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РАСПОРЯЖЕНИЕ № 206</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 «27» апреля 2023 г.  п. Таксимо</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 Об утверждении доклада, содержащего результаты правоприменительной практики при осуществлении муниципального лесного контроля на территории МО ГП «Поселок Таксимо», на территории МО СП «Муйская сельская администрация» за 2022 год</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 </w:t>
      </w:r>
      <w:r>
        <w:rPr>
          <w:rFonts w:ascii="Helvetica" w:hAnsi="Helvetica" w:cs="Helvetica"/>
          <w:color w:val="333333"/>
          <w:sz w:val="20"/>
          <w:szCs w:val="20"/>
        </w:rPr>
        <w:t> В соответствии с Федеральным законом от 06.10.2003 № 131-ФЗ «Об общих принципах организации местного самоуправления в Российской Федерации», статьей 47 Федерального закона от 31.07.2020 № 248-ФЗ «О государственном контроле (надзоре) и муниципальном контроле в Российской Федерации», Уставом МО ГП «Поселок Таксимо», Уставом МО СП «Муйская сельская администрация», Уставом МО «Муйский район», </w:t>
      </w:r>
      <w:r>
        <w:rPr>
          <w:rStyle w:val="a4"/>
          <w:rFonts w:ascii="Helvetica" w:hAnsi="Helvetica" w:cs="Helvetica"/>
          <w:color w:val="333333"/>
          <w:sz w:val="20"/>
          <w:szCs w:val="20"/>
        </w:rPr>
        <w:t>решаю:</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Style w:val="a4"/>
          <w:rFonts w:ascii="Helvetica" w:hAnsi="Helvetica" w:cs="Helvetica"/>
          <w:color w:val="333333"/>
          <w:sz w:val="20"/>
          <w:szCs w:val="20"/>
        </w:rPr>
        <w:t> </w:t>
      </w:r>
      <w:r>
        <w:rPr>
          <w:rFonts w:ascii="Helvetica" w:hAnsi="Helvetica" w:cs="Helvetica"/>
          <w:color w:val="333333"/>
          <w:sz w:val="20"/>
          <w:szCs w:val="20"/>
        </w:rPr>
        <w:t>1. Утвердить прилагаемый доклад, содержащий результаты обобщения правоприменительной практики при осуществлении муниципального лесного контроля на территории МО ГП «Поселок Таксимо», на территории МО СП «Муйская сельская администрация», на межселенной территории МО «Муйский район» за 2022 год.</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2. Разместить доклад, содержащий результаты обобщения правоприменительной практики при осуществлении муниципального лесного контроля на территории МО ГП «Поселок Таксимо», на территории МО СП «Муйская сельская администрация», на межселенной территории МО «Муйский район» за 2022 год, на официальном сайте Администрации МО «Муйский район» (</w:t>
      </w:r>
      <w:hyperlink r:id="rId4" w:history="1">
        <w:r>
          <w:rPr>
            <w:rStyle w:val="a5"/>
            <w:rFonts w:ascii="Helvetica" w:hAnsi="Helvetica" w:cs="Helvetica"/>
            <w:color w:val="0088CC"/>
            <w:sz w:val="20"/>
            <w:szCs w:val="20"/>
          </w:rPr>
          <w:t>www.admmsk.ru</w:t>
        </w:r>
      </w:hyperlink>
      <w:r>
        <w:rPr>
          <w:rFonts w:ascii="Helvetica" w:hAnsi="Helvetica" w:cs="Helvetica"/>
          <w:color w:val="333333"/>
          <w:sz w:val="20"/>
          <w:szCs w:val="20"/>
        </w:rPr>
        <w:t>).</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3. Контроль за исполнением настоящего распоряжения оставляю за собой.</w:t>
      </w:r>
    </w:p>
    <w:p w:rsidR="00DF078C" w:rsidRDefault="00DF078C" w:rsidP="00DF078C">
      <w:pPr>
        <w:pStyle w:val="a3"/>
        <w:shd w:val="clear" w:color="auto" w:fill="FFFFFF"/>
        <w:spacing w:before="0" w:beforeAutospacing="0" w:after="135" w:afterAutospacing="0"/>
        <w:jc w:val="right"/>
        <w:rPr>
          <w:rFonts w:ascii="Helvetica" w:hAnsi="Helvetica" w:cs="Helvetica"/>
          <w:color w:val="333333"/>
          <w:sz w:val="20"/>
          <w:szCs w:val="20"/>
        </w:rPr>
      </w:pPr>
      <w:r>
        <w:rPr>
          <w:rStyle w:val="a4"/>
          <w:rFonts w:ascii="Helvetica" w:hAnsi="Helvetica" w:cs="Helvetica"/>
          <w:color w:val="333333"/>
          <w:sz w:val="20"/>
          <w:szCs w:val="20"/>
        </w:rPr>
        <w:t> Глава муниципального образования - руководитель администрации А.И. Козлов</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w:t>
      </w:r>
    </w:p>
    <w:p w:rsidR="00DF078C" w:rsidRDefault="00DF078C" w:rsidP="00DF078C">
      <w:pPr>
        <w:pStyle w:val="a3"/>
        <w:shd w:val="clear" w:color="auto" w:fill="FFFFFF"/>
        <w:spacing w:before="0" w:beforeAutospacing="0" w:after="135" w:afterAutospacing="0"/>
        <w:jc w:val="right"/>
        <w:rPr>
          <w:rFonts w:ascii="Helvetica" w:hAnsi="Helvetica" w:cs="Helvetica"/>
          <w:color w:val="333333"/>
          <w:sz w:val="20"/>
          <w:szCs w:val="20"/>
        </w:rPr>
      </w:pPr>
      <w:r>
        <w:rPr>
          <w:rFonts w:ascii="Helvetica" w:hAnsi="Helvetica" w:cs="Helvetica"/>
          <w:color w:val="333333"/>
          <w:sz w:val="20"/>
          <w:szCs w:val="20"/>
        </w:rPr>
        <w:t> Приложение к распоряжению Администрации МО «Муйский район» «27» апреля 2023 № 206</w:t>
      </w:r>
    </w:p>
    <w:p w:rsidR="00DF078C" w:rsidRDefault="00DF078C" w:rsidP="00DF078C">
      <w:pPr>
        <w:pStyle w:val="a3"/>
        <w:shd w:val="clear" w:color="auto" w:fill="FFFFFF"/>
        <w:spacing w:before="0" w:beforeAutospacing="0" w:after="135" w:afterAutospacing="0"/>
        <w:jc w:val="center"/>
        <w:rPr>
          <w:rFonts w:ascii="Helvetica" w:hAnsi="Helvetica" w:cs="Helvetica"/>
          <w:color w:val="333333"/>
          <w:sz w:val="20"/>
          <w:szCs w:val="20"/>
        </w:rPr>
      </w:pPr>
      <w:r>
        <w:rPr>
          <w:rStyle w:val="a4"/>
          <w:rFonts w:ascii="Helvetica" w:hAnsi="Helvetica" w:cs="Helvetica"/>
          <w:color w:val="333333"/>
          <w:sz w:val="20"/>
          <w:szCs w:val="20"/>
        </w:rPr>
        <w:t>Доклад, содержащий результаты обобщения правоприменительной практики</w:t>
      </w:r>
    </w:p>
    <w:p w:rsidR="00DF078C" w:rsidRDefault="00DF078C" w:rsidP="00DF078C">
      <w:pPr>
        <w:pStyle w:val="a3"/>
        <w:shd w:val="clear" w:color="auto" w:fill="FFFFFF"/>
        <w:spacing w:before="0" w:beforeAutospacing="0" w:after="135" w:afterAutospacing="0"/>
        <w:jc w:val="center"/>
        <w:rPr>
          <w:rFonts w:ascii="Helvetica" w:hAnsi="Helvetica" w:cs="Helvetica"/>
          <w:color w:val="333333"/>
          <w:sz w:val="20"/>
          <w:szCs w:val="20"/>
        </w:rPr>
      </w:pPr>
      <w:r>
        <w:rPr>
          <w:rStyle w:val="a4"/>
          <w:rFonts w:ascii="Helvetica" w:hAnsi="Helvetica" w:cs="Helvetica"/>
          <w:color w:val="333333"/>
          <w:sz w:val="20"/>
          <w:szCs w:val="20"/>
        </w:rPr>
        <w:t>при осуществлении муниципального лесного контроля на территории МО ГП «Поселок Таксимо», на территории МО СП «Муйская сельская администрация» за 2022 год</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1. Основы правоприменительной практики</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Доклад, содержащий результаты обобщения правоприменительной практики при осуществлении муниципального лесного контроля на территории МО ГП «Поселок Таксимо», на территории МО СП «Муйская сельская администрация» за 2022 год подготовлен главным специалистом по муниципальному контролю администрации на основании статьи 47 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решения Совета депутатов МО ГП «Поселок Таксимо» от 30.11.2021 № 155 «Об утверждении Положения о муниципальном лесном контроле на территории МО ГП «Поселок Таксимо», решения Совета депутатов МО «Муйский район» от 30.12.2021 № 259 «Об утверждении Положения о муниципальном лесном контроле на территории МО СП «Муйская сельская администрация».</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Целями проведения обобщения и анализа правоприменительной практики являются:</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обеспечение единства практики применения законов и иных нормативных правовых актов Российской Федерации, содержащих обязательные требования для контролируемых лиц (далее – обязательные требования), муниципальных правовых актов;</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обеспечение доступности сведений о правоприменительной практике путем их опубликования на официальном сайте Администрации МО «Муйский район» в информационно-телекоммуникационной сети «Интернет»;</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совершенствование нормативных правовых актов по муниципальному лесному контролю исполнения обязательных требований.</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2022 году Администрацией МО «Муйский район» муниципальный лесной контроль на территории МО ГП «Поселок Таксимо», на территории МО СП «Муйская сельская администрация» осуществлялся.</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lastRenderedPageBreak/>
        <w:t> Предметом муниципального земельного контроля является:</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соблюдение юридическими лицами, индивидуальными предпринимателями и гражданами (далее - контролируемые лица) в отношении лесных участков, требований, установленных в соответствии с Земельным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Бурятия в области использования и охраны земель;</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исполнение решений, принимаемых по результатам контрольных мероприятий.</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При осуществлении муниципального лесного контроля Администрация МО «Муйский район» руководствуется перечнем нормативных правовых актов Российской Федерации и нормативных правовых актов (их отдельных положений), содержащих обязательные требования, оценка соблюдения которых осуществляется в рамках муниципального контроля.</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2. Статистические данные о проведенных плановых и внеплановых контрольных (надзорных) мероприятиях, анализ результатов проведения таких мероприятий</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План проведения плановых контрольных (надзорных) мероприятий на 2022 год не утверждался.</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Плановые и внеплановые контрольно-надзорные мероприятия в 2022 году Администрацией МО «Муйский район» не проводились вследствие отсутствия оснований для их проведения.</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3. Информация о характере и статистике проведенных контрольных (надзорных) мероприятий без взаимодействия с контролируемыми лицами</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Главным специалистом по муниципальному контролю администрации в 2022 году было проведено 9 выездных обследований земельных участков без взаимодействия с контролируемыми лицами.</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4. Статистика и анализ причиненного в результате нарушения обязательных требований ущерба охраняемым законом ценностям</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2022 году в адрес не было случаев, повлекших причинение контролируемыми лицами вреда жизни и здоровью граждан или об угрозе причинения вреда жизни и здоровью граждан, окружающей среде, а также возникновения чрезвычайных ситуаций природного и техногенного характера не поступала.</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5. Анализ практики составления протоколов об административных правонарушениях, практики рассмотрения дел об административных правонарушениях, в том числе, в случае отказа в привлечении контролируемых лиц, их должностных лиц к административной ответственности.</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Администрацией МО «Муйский район» в 2022 году не составлялись протоколы об административных правонарушениях.</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6. Анализ практики обжалования решений, действий (бездействия) контрольно-надзорного органа и (или) его должностных лиц в досудебном (внесудебном) и судебном порядке.</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Решения, действия (бездействие) должностных лиц Администрации МО «Муйский район» при осуществлении муниципального контроля в досудебном и судебном порядке не обжаловались. Меры прокурорского реагирования при осуществлении муниципального контроля не применялись.</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7. Статистика и анализ исполнения предписаний, выданных контролируемым лицам по результатам проведения контрольных (надзорных) мероприятий</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2022 году предписания контролируемым лицам по результатам проведения контрольных (надзорных) мероприятий не выдавались вследствие отсутствия оснований для их выдачи.</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8. Статистика и анализ случаев объявления и исполнимости предостережений о недопустимости нарушения обязательных требований</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2022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9. Информация о проведенных профилактических мероприятиях и результатах их проведения</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2022 году в рамках осуществления муниципального контроля главным специалистом по муниципальному контролю администрации профилактические мероприятия не проводились вследствие отсутствия оснований для их проведения.</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xml:space="preserve"> Постановлением Администрации МО «Муйский район» от 13.04.2022 № 192 «Об утверждении Программа профилактики рисков причинения вреда (ущерба) охраняемым законом ценностям по </w:t>
      </w:r>
      <w:r>
        <w:rPr>
          <w:rFonts w:ascii="Helvetica" w:hAnsi="Helvetica" w:cs="Helvetica"/>
          <w:color w:val="333333"/>
          <w:sz w:val="20"/>
          <w:szCs w:val="20"/>
        </w:rPr>
        <w:lastRenderedPageBreak/>
        <w:t>муниципальному лесному контролю на 2022 год» утверждена программа профилактики рисков по муниципальному земельному контролю, в рамках которой были проведены профилактические мероприятия, в том числе, консультирование.</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рамках муниципального земельного контроля проводились заседания Общественного Совета по муниципальному контролю при Администрации МО «Муйский район», на котором решались наиболее значимые вопросы по муниципальному лесному контролю.</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10. Анализ результатов правоприменительной практики при осуществлении муниципального лесного контроля.</w:t>
      </w:r>
    </w:p>
    <w:p w:rsidR="00DF078C" w:rsidRDefault="00DF078C" w:rsidP="00DF078C">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В 2022 году Администрацией МО «Муйский район» исковые заявления в суд в рамках муниципального лесного контроля не подавались.</w:t>
      </w:r>
    </w:p>
    <w:p w:rsidR="00DF078C" w:rsidRDefault="00DF078C">
      <w:bookmarkStart w:id="0" w:name="_GoBack"/>
      <w:bookmarkEnd w:id="0"/>
    </w:p>
    <w:sectPr w:rsidR="00DF07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8C"/>
    <w:rsid w:val="00DF0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1DDAD-2A1D-4533-999F-118F94DD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07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078C"/>
    <w:rPr>
      <w:b/>
      <w:bCs/>
    </w:rPr>
  </w:style>
  <w:style w:type="character" w:styleId="a5">
    <w:name w:val="Hyperlink"/>
    <w:basedOn w:val="a0"/>
    <w:uiPriority w:val="99"/>
    <w:semiHidden/>
    <w:unhideWhenUsed/>
    <w:rsid w:val="00DF07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14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m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1240</Words>
  <Characters>7071</Characters>
  <Application>Microsoft Office Word</Application>
  <DocSecurity>0</DocSecurity>
  <Lines>58</Lines>
  <Paragraphs>16</Paragraphs>
  <ScaleCrop>false</ScaleCrop>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2025-06-06T16:01:00Z</dcterms:created>
  <dcterms:modified xsi:type="dcterms:W3CDTF">2025-06-06T16:01:00Z</dcterms:modified>
</cp:coreProperties>
</file>