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b/>
          <w:bCs/>
          <w:color w:val="333333"/>
          <w:sz w:val="21"/>
          <w:szCs w:val="21"/>
          <w:lang w:eastAsia="ru-RU"/>
        </w:rPr>
        <w:t>МИНИСТЕРСТВО ТРУДА И СОЦИАЛЬНОЙ ЗАЩИТЫ РОССИЙСКОЙ ФЕДЕРАЦИИ</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b/>
          <w:bCs/>
          <w:color w:val="333333"/>
          <w:sz w:val="21"/>
          <w:szCs w:val="21"/>
          <w:lang w:eastAsia="ru-RU"/>
        </w:rPr>
        <w:t> </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b/>
          <w:bCs/>
          <w:color w:val="333333"/>
          <w:sz w:val="21"/>
          <w:szCs w:val="21"/>
          <w:lang w:eastAsia="ru-RU"/>
        </w:rPr>
        <w:t>ПИСЬМО</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b/>
          <w:bCs/>
          <w:color w:val="333333"/>
          <w:sz w:val="21"/>
          <w:szCs w:val="21"/>
          <w:lang w:eastAsia="ru-RU"/>
        </w:rPr>
        <w:t> </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b/>
          <w:bCs/>
          <w:color w:val="333333"/>
          <w:sz w:val="21"/>
          <w:szCs w:val="21"/>
          <w:lang w:eastAsia="ru-RU"/>
        </w:rPr>
        <w:t>О ПРЕДСТАВЛЕНИИ</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b/>
          <w:bCs/>
          <w:color w:val="333333"/>
          <w:sz w:val="21"/>
          <w:szCs w:val="21"/>
          <w:lang w:eastAsia="ru-RU"/>
        </w:rPr>
        <w:t>СВЕДЕНИЙ О ДОХОДАХ, РАСХОДАХ, ОБ ИМУЩЕСТВЕ И ОБЯЗАТЕЛЬСТВАХ</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b/>
          <w:bCs/>
          <w:color w:val="333333"/>
          <w:sz w:val="21"/>
          <w:szCs w:val="21"/>
          <w:lang w:eastAsia="ru-RU"/>
        </w:rPr>
        <w:t>ИМУЩЕСТВЕННОГО ХАРАКТЕРА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Министерство труда и социальной защиты Российской Федерации в рамках оказания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направляет обновленные </w:t>
      </w:r>
      <w:hyperlink r:id="rId4" w:anchor="P16" w:history="1">
        <w:r w:rsidRPr="001E3162">
          <w:rPr>
            <w:rFonts w:ascii="Helvetica" w:eastAsia="Times New Roman" w:hAnsi="Helvetica" w:cs="Helvetica"/>
            <w:color w:val="0088CC"/>
            <w:sz w:val="21"/>
            <w:szCs w:val="21"/>
            <w:lang w:eastAsia="ru-RU"/>
          </w:rPr>
          <w:t>Методические рекомендации</w:t>
        </w:r>
      </w:hyperlink>
      <w:r w:rsidRPr="001E3162">
        <w:rPr>
          <w:rFonts w:ascii="Helvetica" w:eastAsia="Times New Roman" w:hAnsi="Helvetica" w:cs="Helvetica"/>
          <w:color w:val="333333"/>
          <w:sz w:val="21"/>
          <w:szCs w:val="21"/>
          <w:lang w:eastAsia="ru-RU"/>
        </w:rPr>
        <w:t>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(прилагаются) для использования в ходе декларационной кампании 2017 года (за отчетный 2016 год).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Прилагаемые </w:t>
      </w:r>
      <w:hyperlink r:id="rId5" w:anchor="P16" w:history="1">
        <w:r w:rsidRPr="001E3162">
          <w:rPr>
            <w:rFonts w:ascii="Helvetica" w:eastAsia="Times New Roman" w:hAnsi="Helvetica" w:cs="Helvetica"/>
            <w:color w:val="0088CC"/>
            <w:sz w:val="21"/>
            <w:szCs w:val="21"/>
            <w:lang w:eastAsia="ru-RU"/>
          </w:rPr>
          <w:t>Методические рекомендации</w:t>
        </w:r>
      </w:hyperlink>
      <w:r w:rsidRPr="001E3162">
        <w:rPr>
          <w:rFonts w:ascii="Helvetica" w:eastAsia="Times New Roman" w:hAnsi="Helvetica" w:cs="Helvetica"/>
          <w:color w:val="333333"/>
          <w:sz w:val="21"/>
          <w:szCs w:val="21"/>
          <w:lang w:eastAsia="ru-RU"/>
        </w:rPr>
        <w:t> актуализированы с учетом практики представления сведений о доходах, расходах, имуществе и обязательствах имущественного характера в 2016 году.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 </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bookmarkStart w:id="0" w:name="P16"/>
      <w:bookmarkEnd w:id="0"/>
      <w:r w:rsidRPr="001E3162">
        <w:rPr>
          <w:rFonts w:ascii="Helvetica" w:eastAsia="Times New Roman" w:hAnsi="Helvetica" w:cs="Helvetica"/>
          <w:color w:val="333333"/>
          <w:sz w:val="21"/>
          <w:szCs w:val="21"/>
          <w:lang w:eastAsia="ru-RU"/>
        </w:rPr>
        <w:t>МЕТОДИЧЕСКИЕ РЕКОМЕНДАЦИИ</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ПО ВОПРОСАМ ПРЕДСТАВЛЕНИЯ СВЕДЕНИЙ О ДОХОДАХ, РАСХОДАХ,</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ОБ ИМУЩЕСТВЕ И ОБЯЗАТЕЛЬСТВАХ ИМУЩЕСТВЕННОГО ХАРАКТЕРА</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И ЗАПОЛНЕНИЯ СООТВЕТСТВУЮЩЕЙ ФОРМЫ СПРАВКИ В 2017 ГОДУ</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(ЗА ОТЧЕТНЫЙ 2016 ГОД)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В соответствии с </w:t>
      </w:r>
      <w:hyperlink r:id="rId6" w:history="1">
        <w:r w:rsidRPr="001E3162">
          <w:rPr>
            <w:rFonts w:ascii="Helvetica" w:eastAsia="Times New Roman" w:hAnsi="Helvetica" w:cs="Helvetica"/>
            <w:color w:val="0088CC"/>
            <w:sz w:val="21"/>
            <w:szCs w:val="21"/>
            <w:lang w:eastAsia="ru-RU"/>
          </w:rPr>
          <w:t>пунктом 25</w:t>
        </w:r>
      </w:hyperlink>
      <w:r w:rsidRPr="001E3162">
        <w:rPr>
          <w:rFonts w:ascii="Helvetica" w:eastAsia="Times New Roman" w:hAnsi="Helvetica" w:cs="Helvetica"/>
          <w:color w:val="333333"/>
          <w:sz w:val="21"/>
          <w:szCs w:val="21"/>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I. Представление сведений о доходах, расходах, об имуществе</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и обязательствах имущественного характера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r w:rsidRPr="001E3162">
        <w:rPr>
          <w:rFonts w:ascii="Helvetica" w:eastAsia="Times New Roman" w:hAnsi="Helvetica" w:cs="Helvetica"/>
          <w:color w:val="333333"/>
          <w:sz w:val="21"/>
          <w:szCs w:val="21"/>
          <w:lang w:eastAsia="ru-RU"/>
        </w:rPr>
        <w:lastRenderedPageBreak/>
        <w:t>антикоррупционным законодательством, в связи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7" w:history="1">
        <w:r w:rsidRPr="001E3162">
          <w:rPr>
            <w:rFonts w:ascii="Helvetica" w:eastAsia="Times New Roman" w:hAnsi="Helvetica" w:cs="Helvetica"/>
            <w:color w:val="0088CC"/>
            <w:sz w:val="21"/>
            <w:szCs w:val="21"/>
            <w:lang w:eastAsia="ru-RU"/>
          </w:rPr>
          <w:t>кодексом</w:t>
        </w:r>
      </w:hyperlink>
      <w:r w:rsidRPr="001E3162">
        <w:rPr>
          <w:rFonts w:ascii="Helvetica" w:eastAsia="Times New Roman" w:hAnsi="Helvetica" w:cs="Helvetica"/>
          <w:color w:val="333333"/>
          <w:sz w:val="21"/>
          <w:szCs w:val="21"/>
          <w:lang w:eastAsia="ru-RU"/>
        </w:rPr>
        <w:t>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Лица, обязанные представлять сведения о доходах, расходах, об имуществе и обязательствах имущественного характера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любой должности государственной службы (поступающим на службу);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должности муниципальной службы, включенной в перечни, утвержденные нормативными правовыми актами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w:t>
      </w:r>
      <w:r w:rsidRPr="001E3162">
        <w:rPr>
          <w:rFonts w:ascii="Helvetica" w:eastAsia="Times New Roman" w:hAnsi="Helvetica" w:cs="Helvetica"/>
          <w:color w:val="333333"/>
          <w:sz w:val="21"/>
          <w:szCs w:val="21"/>
          <w:lang w:eastAsia="ru-RU"/>
        </w:rPr>
        <w:lastRenderedPageBreak/>
        <w:t>государственной службы, не предусмотренную </w:t>
      </w:r>
      <w:hyperlink r:id="rId8" w:history="1">
        <w:r w:rsidRPr="001E3162">
          <w:rPr>
            <w:rFonts w:ascii="Helvetica" w:eastAsia="Times New Roman" w:hAnsi="Helvetica" w:cs="Helvetica"/>
            <w:color w:val="0088CC"/>
            <w:sz w:val="21"/>
            <w:szCs w:val="21"/>
            <w:lang w:eastAsia="ru-RU"/>
          </w:rPr>
          <w:t>перечнем</w:t>
        </w:r>
      </w:hyperlink>
      <w:r w:rsidRPr="001E3162">
        <w:rPr>
          <w:rFonts w:ascii="Helvetica" w:eastAsia="Times New Roman" w:hAnsi="Helvetica" w:cs="Helvetica"/>
          <w:color w:val="333333"/>
          <w:sz w:val="21"/>
          <w:szCs w:val="21"/>
          <w:lang w:eastAsia="ru-RU"/>
        </w:rPr>
        <w:t>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sidRPr="001E3162">
          <w:rPr>
            <w:rFonts w:ascii="Helvetica" w:eastAsia="Times New Roman" w:hAnsi="Helvetica" w:cs="Helvetica"/>
            <w:color w:val="0088CC"/>
            <w:sz w:val="21"/>
            <w:szCs w:val="21"/>
            <w:lang w:eastAsia="ru-RU"/>
          </w:rPr>
          <w:t>перечнем</w:t>
        </w:r>
      </w:hyperlink>
      <w:r w:rsidRPr="001E3162">
        <w:rPr>
          <w:rFonts w:ascii="Helvetica" w:eastAsia="Times New Roman" w:hAnsi="Helvetica" w:cs="Helvetica"/>
          <w:color w:val="333333"/>
          <w:sz w:val="21"/>
          <w:szCs w:val="21"/>
          <w:lang w:eastAsia="ru-RU"/>
        </w:rPr>
        <w:t>.</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Обязательность представления сведений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bookmarkStart w:id="1" w:name="P49"/>
      <w:bookmarkEnd w:id="1"/>
      <w:r w:rsidRPr="001E3162">
        <w:rPr>
          <w:rFonts w:ascii="Helvetica" w:eastAsia="Times New Roman" w:hAnsi="Helvetica" w:cs="Helvetica"/>
          <w:color w:val="333333"/>
          <w:sz w:val="21"/>
          <w:szCs w:val="21"/>
          <w:lang w:eastAsia="ru-RU"/>
        </w:rPr>
        <w:t>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r:id="rId10" w:anchor="P53" w:history="1">
        <w:r w:rsidRPr="001E3162">
          <w:rPr>
            <w:rFonts w:ascii="Helvetica" w:eastAsia="Times New Roman" w:hAnsi="Helvetica" w:cs="Helvetica"/>
            <w:color w:val="0088CC"/>
            <w:sz w:val="21"/>
            <w:szCs w:val="21"/>
            <w:lang w:eastAsia="ru-RU"/>
          </w:rPr>
          <w:t>пункте 7</w:t>
        </w:r>
      </w:hyperlink>
      <w:r w:rsidRPr="001E3162">
        <w:rPr>
          <w:rFonts w:ascii="Helvetica" w:eastAsia="Times New Roman" w:hAnsi="Helvetica" w:cs="Helvetica"/>
          <w:color w:val="333333"/>
          <w:sz w:val="21"/>
          <w:szCs w:val="21"/>
          <w:lang w:eastAsia="ru-RU"/>
        </w:rPr>
        <w:t> настоящих Методических рекомендаций.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Сроки представления сведений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bookmarkStart w:id="2" w:name="P53"/>
      <w:bookmarkEnd w:id="2"/>
      <w:r w:rsidRPr="001E3162">
        <w:rPr>
          <w:rFonts w:ascii="Helvetica" w:eastAsia="Times New Roman" w:hAnsi="Helvetica" w:cs="Helvetica"/>
          <w:color w:val="333333"/>
          <w:sz w:val="21"/>
          <w:szCs w:val="21"/>
          <w:lang w:eastAsia="ru-RU"/>
        </w:rPr>
        <w:t>7. Служащие (работники) представляют сведения ежегодно в следующие сроки: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 Сведения могут быть представлены служащим (работником) в любое время, начиная с 1 января года, следующего за отчетным.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r:id="rId11" w:anchor="P49" w:history="1">
        <w:r w:rsidRPr="001E3162">
          <w:rPr>
            <w:rFonts w:ascii="Helvetica" w:eastAsia="Times New Roman" w:hAnsi="Helvetica" w:cs="Helvetica"/>
            <w:color w:val="0088CC"/>
            <w:sz w:val="21"/>
            <w:szCs w:val="21"/>
            <w:lang w:eastAsia="ru-RU"/>
          </w:rPr>
          <w:t>пункте 5</w:t>
        </w:r>
      </w:hyperlink>
      <w:r w:rsidRPr="001E3162">
        <w:rPr>
          <w:rFonts w:ascii="Helvetica" w:eastAsia="Times New Roman" w:hAnsi="Helvetica" w:cs="Helvetica"/>
          <w:color w:val="333333"/>
          <w:sz w:val="21"/>
          <w:szCs w:val="21"/>
          <w:lang w:eastAsia="ru-RU"/>
        </w:rPr>
        <w:t> настоящих Методический рекомендаций.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Лица, в отношении которых представляются сведения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 Сведения представляются отдельно:</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в отношении служащего (работника),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в отношении его супруги (супруга),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в отношении каждого несовершеннолетнего ребенка служащего (работника).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 Отчетный период и отчетная дата представления сведений, установленные для граждан и служащих (работников), различны: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гражданин представляет:</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служащий (работник) представляет ежегодно:</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Замещение конкретной должности на отчетную дату как основание для представления сведений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 Служащий (работник) должен представить сведения, если по состоянию на 31 декабря отчетного года: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замещаемая им должность была включена в соответствующий перечень должностей, а сам служащий (работник) замещал указанную должность;</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временно замещаемая им должность была включена в соответствующий перечень должностей.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Определение круга лиц (членов семьи), в отношении которых необходимо представить сведения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Супруги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18. При представлении сведений в отношении супруги (супруга) следует учитывать положения </w:t>
      </w:r>
      <w:hyperlink r:id="rId12" w:history="1">
        <w:r w:rsidRPr="001E3162">
          <w:rPr>
            <w:rFonts w:ascii="Helvetica" w:eastAsia="Times New Roman" w:hAnsi="Helvetica" w:cs="Helvetica"/>
            <w:color w:val="0088CC"/>
            <w:sz w:val="21"/>
            <w:szCs w:val="21"/>
            <w:lang w:eastAsia="ru-RU"/>
          </w:rPr>
          <w:t>статей 10</w:t>
        </w:r>
      </w:hyperlink>
      <w:r w:rsidRPr="001E3162">
        <w:rPr>
          <w:rFonts w:ascii="Helvetica" w:eastAsia="Times New Roman" w:hAnsi="Helvetica" w:cs="Helvetica"/>
          <w:color w:val="333333"/>
          <w:sz w:val="21"/>
          <w:szCs w:val="21"/>
          <w:lang w:eastAsia="ru-RU"/>
        </w:rPr>
        <w:t> "Заключение брака" и </w:t>
      </w:r>
      <w:hyperlink r:id="rId13" w:history="1">
        <w:r w:rsidRPr="001E3162">
          <w:rPr>
            <w:rFonts w:ascii="Helvetica" w:eastAsia="Times New Roman" w:hAnsi="Helvetica" w:cs="Helvetica"/>
            <w:color w:val="0088CC"/>
            <w:sz w:val="21"/>
            <w:szCs w:val="21"/>
            <w:lang w:eastAsia="ru-RU"/>
          </w:rPr>
          <w:t>25</w:t>
        </w:r>
      </w:hyperlink>
      <w:r w:rsidRPr="001E3162">
        <w:rPr>
          <w:rFonts w:ascii="Helvetica" w:eastAsia="Times New Roman" w:hAnsi="Helvetica" w:cs="Helvetica"/>
          <w:color w:val="333333"/>
          <w:sz w:val="21"/>
          <w:szCs w:val="21"/>
          <w:lang w:eastAsia="ru-RU"/>
        </w:rPr>
        <w:t> "Момент прекращения брака при его расторжении" Семейного кодекса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19. Согласно </w:t>
      </w:r>
      <w:hyperlink r:id="rId14" w:history="1">
        <w:r w:rsidRPr="001E3162">
          <w:rPr>
            <w:rFonts w:ascii="Helvetica" w:eastAsia="Times New Roman" w:hAnsi="Helvetica" w:cs="Helvetica"/>
            <w:color w:val="0088CC"/>
            <w:sz w:val="21"/>
            <w:szCs w:val="21"/>
            <w:lang w:eastAsia="ru-RU"/>
          </w:rPr>
          <w:t>статье 10</w:t>
        </w:r>
      </w:hyperlink>
      <w:r w:rsidRPr="001E3162">
        <w:rPr>
          <w:rFonts w:ascii="Helvetica" w:eastAsia="Times New Roman" w:hAnsi="Helvetica" w:cs="Helvetica"/>
          <w:color w:val="333333"/>
          <w:sz w:val="21"/>
          <w:szCs w:val="21"/>
          <w:lang w:eastAsia="ru-RU"/>
        </w:rPr>
        <w:t> права и обязанности супругов возникают со дня государственной регистрации заключения брака в органах записи актов гражданского состояния.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Перечень ситуаций и рекомендуемые действия (таблица N 1):</w:t>
      </w:r>
    </w:p>
    <w:tbl>
      <w:tblPr>
        <w:tblW w:w="9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5"/>
        <w:gridCol w:w="5700"/>
      </w:tblGrid>
      <w:tr w:rsidR="001E3162" w:rsidRPr="001E3162" w:rsidTr="001E3162">
        <w:trPr>
          <w:trHeight w:val="384"/>
        </w:trPr>
        <w:tc>
          <w:tcPr>
            <w:tcW w:w="9105" w:type="dxa"/>
            <w:gridSpan w:val="2"/>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Пример: служащий (работник) представляет сведения в 2017 году (за отчетный 2016 г.)</w:t>
            </w:r>
          </w:p>
        </w:tc>
      </w:tr>
      <w:tr w:rsidR="001E3162" w:rsidRPr="001E3162" w:rsidTr="001E3162">
        <w:trPr>
          <w:trHeight w:val="816"/>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Брак заключен в органах записи актов гражданского состояния (далее - ЗАГС) в ноябре 2016 года</w:t>
            </w:r>
          </w:p>
        </w:tc>
        <w:tc>
          <w:tcPr>
            <w:tcW w:w="570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1E3162" w:rsidRPr="001E3162" w:rsidTr="001E3162">
        <w:trPr>
          <w:trHeight w:val="816"/>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Брак заключен в ЗАГСе в марте 2017 года</w:t>
            </w:r>
          </w:p>
        </w:tc>
        <w:tc>
          <w:tcPr>
            <w:tcW w:w="570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супруги (супруга) не представляются, поскольку по состоянию на отчетную дату (31 декабря 2016 года) служащий (работник) не состоял в браке</w:t>
            </w:r>
          </w:p>
        </w:tc>
      </w:tr>
      <w:tr w:rsidR="001E3162" w:rsidRPr="001E3162" w:rsidTr="001E3162">
        <w:trPr>
          <w:trHeight w:val="600"/>
        </w:trPr>
        <w:tc>
          <w:tcPr>
            <w:tcW w:w="9105" w:type="dxa"/>
            <w:gridSpan w:val="2"/>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1E3162" w:rsidRPr="001E3162" w:rsidTr="001E3162">
        <w:trPr>
          <w:trHeight w:val="816"/>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Брак заключен 1 февраля 2017 года</w:t>
            </w:r>
          </w:p>
        </w:tc>
        <w:tc>
          <w:tcPr>
            <w:tcW w:w="570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супруги представляются, поскольку по состоянию на отчетную дату (1 августа 2017 года) гражданин состоял в браке</w:t>
            </w:r>
          </w:p>
        </w:tc>
      </w:tr>
      <w:tr w:rsidR="001E3162" w:rsidRPr="001E3162" w:rsidTr="001E3162">
        <w:trPr>
          <w:trHeight w:val="816"/>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Брак заключен 2 августа 2017 года</w:t>
            </w:r>
          </w:p>
        </w:tc>
        <w:tc>
          <w:tcPr>
            <w:tcW w:w="570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20. Согласно </w:t>
      </w:r>
      <w:hyperlink r:id="rId15" w:history="1">
        <w:r w:rsidRPr="001E3162">
          <w:rPr>
            <w:rFonts w:ascii="Helvetica" w:eastAsia="Times New Roman" w:hAnsi="Helvetica" w:cs="Helvetica"/>
            <w:color w:val="0088CC"/>
            <w:sz w:val="21"/>
            <w:szCs w:val="21"/>
            <w:lang w:eastAsia="ru-RU"/>
          </w:rPr>
          <w:t>статье 25</w:t>
        </w:r>
      </w:hyperlink>
      <w:r w:rsidRPr="001E3162">
        <w:rPr>
          <w:rFonts w:ascii="Helvetica" w:eastAsia="Times New Roman" w:hAnsi="Helvetica" w:cs="Helvetica"/>
          <w:color w:val="333333"/>
          <w:sz w:val="21"/>
          <w:szCs w:val="21"/>
          <w:lang w:eastAsia="ru-RU"/>
        </w:rPr>
        <w:t>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Перечень ситуаций и рекомендуемые действия (таблица N 2)</w:t>
      </w:r>
    </w:p>
    <w:tbl>
      <w:tblPr>
        <w:tblW w:w="90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5"/>
        <w:gridCol w:w="5685"/>
      </w:tblGrid>
      <w:tr w:rsidR="001E3162" w:rsidRPr="001E3162" w:rsidTr="001E3162">
        <w:trPr>
          <w:trHeight w:val="384"/>
        </w:trPr>
        <w:tc>
          <w:tcPr>
            <w:tcW w:w="9090" w:type="dxa"/>
            <w:gridSpan w:val="2"/>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Пример: служащий (работник) представляет сведения в 2017 году (за отчетный 2016 г.)</w:t>
            </w:r>
          </w:p>
        </w:tc>
      </w:tr>
      <w:tr w:rsidR="001E3162" w:rsidRPr="001E3162" w:rsidTr="001E3162">
        <w:trPr>
          <w:trHeight w:val="816"/>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Брак был расторгнут в ЗАГСе в ноябре 2016 года</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1E3162" w:rsidRPr="001E3162" w:rsidTr="001E3162">
        <w:trPr>
          <w:trHeight w:val="1680"/>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Окончательное решение о расторжении брака было принято судом 12 декабря 2016 года и вступило в законную силу 12 января 2017 года</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w:t>
            </w:r>
            <w:r w:rsidRPr="001E3162">
              <w:rPr>
                <w:rFonts w:ascii="Times New Roman" w:eastAsia="Times New Roman" w:hAnsi="Times New Roman" w:cs="Times New Roman"/>
                <w:sz w:val="24"/>
                <w:szCs w:val="24"/>
                <w:lang w:eastAsia="ru-RU"/>
              </w:rPr>
              <w:lastRenderedPageBreak/>
              <w:t>образом, по состоянию на отчетную дату (31 декабря 2016 года) служащий (работник) считался состоявшим в браке</w:t>
            </w:r>
          </w:p>
        </w:tc>
      </w:tr>
      <w:tr w:rsidR="001E3162" w:rsidRPr="001E3162" w:rsidTr="001E3162">
        <w:trPr>
          <w:trHeight w:val="816"/>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lastRenderedPageBreak/>
              <w:t>Брак был расторгнут в ЗАГСе в марте 2017 года</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1E3162" w:rsidRPr="001E3162" w:rsidTr="001E3162">
        <w:trPr>
          <w:trHeight w:val="600"/>
        </w:trPr>
        <w:tc>
          <w:tcPr>
            <w:tcW w:w="9090" w:type="dxa"/>
            <w:gridSpan w:val="2"/>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1E3162" w:rsidRPr="001E3162" w:rsidTr="001E3162">
        <w:trPr>
          <w:trHeight w:val="816"/>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Брак был расторгнут в ЗАГСе 1 июля 2017 года</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1E3162" w:rsidRPr="001E3162" w:rsidTr="001E3162">
        <w:trPr>
          <w:trHeight w:val="816"/>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Брак был расторгнут в ЗАГСе 2 августа 2017 года</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1E3162" w:rsidRPr="001E3162" w:rsidTr="001E3162">
        <w:trPr>
          <w:trHeight w:val="384"/>
        </w:trPr>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Окончательное решение о расторжении брака было принято судом 4 июля 2017 года и вступило в законную силу 4 августа 2017 г.</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Несовершеннолетние дети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22. </w:t>
      </w:r>
      <w:hyperlink r:id="rId16" w:history="1">
        <w:r w:rsidRPr="001E3162">
          <w:rPr>
            <w:rFonts w:ascii="Helvetica" w:eastAsia="Times New Roman" w:hAnsi="Helvetica" w:cs="Helvetica"/>
            <w:color w:val="0088CC"/>
            <w:sz w:val="21"/>
            <w:szCs w:val="21"/>
            <w:lang w:eastAsia="ru-RU"/>
          </w:rPr>
          <w:t>Статья 60</w:t>
        </w:r>
      </w:hyperlink>
      <w:r w:rsidRPr="001E3162">
        <w:rPr>
          <w:rFonts w:ascii="Helvetica" w:eastAsia="Times New Roman" w:hAnsi="Helvetica" w:cs="Helvetica"/>
          <w:color w:val="333333"/>
          <w:sz w:val="21"/>
          <w:szCs w:val="21"/>
          <w:lang w:eastAsia="ru-RU"/>
        </w:rPr>
        <w:t>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Перечень ситуаций и рекомендуемые действия (таблица N 3):</w:t>
      </w:r>
    </w:p>
    <w:tbl>
      <w:tblPr>
        <w:tblW w:w="90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0"/>
        <w:gridCol w:w="6525"/>
      </w:tblGrid>
      <w:tr w:rsidR="001E3162" w:rsidRPr="001E3162" w:rsidTr="001E3162">
        <w:trPr>
          <w:trHeight w:val="384"/>
        </w:trPr>
        <w:tc>
          <w:tcPr>
            <w:tcW w:w="9075" w:type="dxa"/>
            <w:gridSpan w:val="2"/>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Пример: служащий (работник) представляет сведения в 2017 году (за отчетный 2016 г.)</w:t>
            </w:r>
          </w:p>
        </w:tc>
      </w:tr>
      <w:tr w:rsidR="001E3162" w:rsidRPr="001E3162" w:rsidTr="001E3162">
        <w:trPr>
          <w:trHeight w:val="816"/>
        </w:trPr>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Дочери служащего (работника) 21 мая 2016 года исполнилось 18 лет</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1E3162" w:rsidRPr="001E3162" w:rsidTr="001E3162">
        <w:trPr>
          <w:trHeight w:val="816"/>
        </w:trPr>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Дочери служащего (работника) 30 декабря 2016 года исполнилось 18 лет</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1E3162" w:rsidRPr="001E3162" w:rsidTr="001E3162">
        <w:trPr>
          <w:trHeight w:val="1248"/>
        </w:trPr>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lastRenderedPageBreak/>
              <w:t>Дочери служащего (работника) 31 декабря 2016 года исполнилось 18 лет</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1E3162" w:rsidRPr="001E3162" w:rsidTr="001E3162">
        <w:trPr>
          <w:trHeight w:val="600"/>
        </w:trPr>
        <w:tc>
          <w:tcPr>
            <w:tcW w:w="9075" w:type="dxa"/>
            <w:gridSpan w:val="2"/>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1E3162" w:rsidRPr="001E3162" w:rsidTr="001E3162">
        <w:trPr>
          <w:trHeight w:val="816"/>
        </w:trPr>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Сыну гражданина 5 мая 2016 года исполнилось 18 лет</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1E3162" w:rsidRPr="001E3162" w:rsidTr="001E3162">
        <w:trPr>
          <w:trHeight w:val="1032"/>
        </w:trPr>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Сыну гражданина 1 августа 2016 года исполнилось 18 лет</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1E3162" w:rsidRPr="001E3162" w:rsidTr="001E3162">
        <w:trPr>
          <w:trHeight w:val="816"/>
        </w:trPr>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Сыну гражданина 17 августа 2016 года исполнилось 18 лет</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сведения в отношении сына представляются, поскольку по состоянию на отчетную дату (1 августа 2016 года) сын гражданина являлся несовершеннолетним</w:t>
            </w:r>
          </w:p>
        </w:tc>
      </w:tr>
    </w:tbl>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Рекомендуемые действия при невозможности представить сведения в отношении члена семьи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27.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7" w:history="1">
        <w:r w:rsidRPr="001E3162">
          <w:rPr>
            <w:rFonts w:ascii="Helvetica" w:eastAsia="Times New Roman" w:hAnsi="Helvetica" w:cs="Helvetica"/>
            <w:color w:val="0088CC"/>
            <w:sz w:val="21"/>
            <w:szCs w:val="21"/>
            <w:lang w:eastAsia="ru-RU"/>
          </w:rPr>
          <w:t>абзацем третьим подпункта "б" пункта 2</w:t>
        </w:r>
      </w:hyperlink>
      <w:r w:rsidRPr="001E3162">
        <w:rPr>
          <w:rFonts w:ascii="Helvetica" w:eastAsia="Times New Roman" w:hAnsi="Helvetica" w:cs="Helvetica"/>
          <w:color w:val="333333"/>
          <w:sz w:val="21"/>
          <w:szCs w:val="21"/>
          <w:lang w:eastAsia="ru-RU"/>
        </w:rPr>
        <w:t>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8" w:history="1">
        <w:r w:rsidRPr="001E3162">
          <w:rPr>
            <w:rFonts w:ascii="Helvetica" w:eastAsia="Times New Roman" w:hAnsi="Helvetica" w:cs="Helvetica"/>
            <w:color w:val="0088CC"/>
            <w:sz w:val="21"/>
            <w:szCs w:val="21"/>
            <w:lang w:eastAsia="ru-RU"/>
          </w:rPr>
          <w:t>абзацем третьим подпункта "б" пункта 16</w:t>
        </w:r>
      </w:hyperlink>
      <w:r w:rsidRPr="001E3162">
        <w:rPr>
          <w:rFonts w:ascii="Helvetica" w:eastAsia="Times New Roman" w:hAnsi="Helvetica" w:cs="Helvetica"/>
          <w:color w:val="333333"/>
          <w:sz w:val="21"/>
          <w:szCs w:val="21"/>
          <w:lang w:eastAsia="ru-RU"/>
        </w:rPr>
        <w:t>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28. Заявление должно быть направлено до истечения срока, установленного для представления служащим (работником) сведений.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Заявление подается (таблица N 4):</w:t>
      </w:r>
    </w:p>
    <w:tbl>
      <w:tblPr>
        <w:tblW w:w="9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5610"/>
      </w:tblGrid>
      <w:tr w:rsidR="001E3162" w:rsidRPr="001E3162" w:rsidTr="001E3162">
        <w:trPr>
          <w:trHeight w:val="2748"/>
        </w:trPr>
        <w:tc>
          <w:tcPr>
            <w:tcW w:w="35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lastRenderedPageBreak/>
              <w:t>В Управление Президента Российской Федерации по вопросам противодействия коррупции</w:t>
            </w:r>
          </w:p>
        </w:tc>
        <w:tc>
          <w:tcPr>
            <w:tcW w:w="56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E3162" w:rsidRPr="001E3162" w:rsidTr="001E3162">
        <w:trPr>
          <w:trHeight w:val="1896"/>
        </w:trPr>
        <w:tc>
          <w:tcPr>
            <w:tcW w:w="35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В Департамент государственной службы и кадров Правительства Российской Федерации</w:t>
            </w:r>
          </w:p>
        </w:tc>
        <w:tc>
          <w:tcPr>
            <w:tcW w:w="56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E3162" w:rsidRPr="001E3162" w:rsidTr="001E3162">
        <w:trPr>
          <w:trHeight w:val="2112"/>
        </w:trPr>
        <w:tc>
          <w:tcPr>
            <w:tcW w:w="35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1E3162" w:rsidRPr="001E3162" w:rsidTr="001E3162">
        <w:trPr>
          <w:trHeight w:val="1680"/>
        </w:trPr>
        <w:tc>
          <w:tcPr>
            <w:tcW w:w="35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1E3162" w:rsidRPr="001E3162" w:rsidTr="001E3162">
        <w:trPr>
          <w:trHeight w:val="816"/>
        </w:trPr>
        <w:tc>
          <w:tcPr>
            <w:tcW w:w="35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lastRenderedPageBreak/>
              <w:t>В подразделение по профилактике коррупционных и иных правонарушений Центрального банка Российской Федерации</w:t>
            </w:r>
          </w:p>
        </w:tc>
        <w:tc>
          <w:tcPr>
            <w:tcW w:w="56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лицами, занимающими должности, включенные в перечень, утвержденный Советом директоров Центрального банка Российской Федерации</w:t>
            </w:r>
          </w:p>
        </w:tc>
      </w:tr>
    </w:tbl>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II. Заполнение справки о доходах, расходах, об имуществе</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и обязательствах имущественного характера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31. </w:t>
      </w:r>
      <w:hyperlink r:id="rId19" w:history="1">
        <w:r w:rsidRPr="001E3162">
          <w:rPr>
            <w:rFonts w:ascii="Helvetica" w:eastAsia="Times New Roman" w:hAnsi="Helvetica" w:cs="Helvetica"/>
            <w:color w:val="0088CC"/>
            <w:sz w:val="21"/>
            <w:szCs w:val="21"/>
            <w:lang w:eastAsia="ru-RU"/>
          </w:rPr>
          <w:t>Форма</w:t>
        </w:r>
      </w:hyperlink>
      <w:r w:rsidRPr="001E3162">
        <w:rPr>
          <w:rFonts w:ascii="Helvetica" w:eastAsia="Times New Roman" w:hAnsi="Helvetica" w:cs="Helvetica"/>
          <w:color w:val="333333"/>
          <w:sz w:val="21"/>
          <w:szCs w:val="21"/>
          <w:lang w:eastAsia="ru-RU"/>
        </w:rPr>
        <w:t>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20" w:history="1">
        <w:r w:rsidRPr="001E3162">
          <w:rPr>
            <w:rFonts w:ascii="Helvetica" w:eastAsia="Times New Roman" w:hAnsi="Helvetica" w:cs="Helvetica"/>
            <w:color w:val="0088CC"/>
            <w:sz w:val="21"/>
            <w:szCs w:val="21"/>
            <w:lang w:eastAsia="ru-RU"/>
          </w:rPr>
          <w:t>приложения</w:t>
        </w:r>
      </w:hyperlink>
      <w:r w:rsidRPr="001E3162">
        <w:rPr>
          <w:rFonts w:ascii="Helvetica" w:eastAsia="Times New Roman" w:hAnsi="Helvetica" w:cs="Helvetica"/>
          <w:color w:val="333333"/>
          <w:sz w:val="21"/>
          <w:szCs w:val="21"/>
          <w:lang w:eastAsia="ru-RU"/>
        </w:rPr>
        <w:t> к Указу Президента Российской Федерации от 23 июня 2014 г. N 460.</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Не рекомендуется заполнять справку в рукописном виде.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Титульный лист</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35. При заполнении титульного </w:t>
      </w:r>
      <w:hyperlink r:id="rId21" w:history="1">
        <w:r w:rsidRPr="001E3162">
          <w:rPr>
            <w:rFonts w:ascii="Helvetica" w:eastAsia="Times New Roman" w:hAnsi="Helvetica" w:cs="Helvetica"/>
            <w:color w:val="0088CC"/>
            <w:sz w:val="21"/>
            <w:szCs w:val="21"/>
            <w:lang w:eastAsia="ru-RU"/>
          </w:rPr>
          <w:t>листа</w:t>
        </w:r>
      </w:hyperlink>
      <w:r w:rsidRPr="001E3162">
        <w:rPr>
          <w:rFonts w:ascii="Helvetica" w:eastAsia="Times New Roman" w:hAnsi="Helvetica" w:cs="Helvetica"/>
          <w:color w:val="333333"/>
          <w:sz w:val="21"/>
          <w:szCs w:val="21"/>
          <w:lang w:eastAsia="ru-RU"/>
        </w:rPr>
        <w:t> справки рекомендуется обратить внимание на следующее: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Если сведения представляются в отношении несовершеннолетнего ребенка, не достигшего 14-летнего возраста, то на титульном </w:t>
      </w:r>
      <w:hyperlink r:id="rId22" w:history="1">
        <w:r w:rsidRPr="001E3162">
          <w:rPr>
            <w:rFonts w:ascii="Helvetica" w:eastAsia="Times New Roman" w:hAnsi="Helvetica" w:cs="Helvetica"/>
            <w:color w:val="0088CC"/>
            <w:sz w:val="21"/>
            <w:szCs w:val="21"/>
            <w:lang w:eastAsia="ru-RU"/>
          </w:rPr>
          <w:t>листе</w:t>
        </w:r>
      </w:hyperlink>
      <w:r w:rsidRPr="001E3162">
        <w:rPr>
          <w:rFonts w:ascii="Helvetica" w:eastAsia="Times New Roman" w:hAnsi="Helvetica" w:cs="Helvetica"/>
          <w:color w:val="333333"/>
          <w:sz w:val="21"/>
          <w:szCs w:val="21"/>
          <w:lang w:eastAsia="ru-RU"/>
        </w:rPr>
        <w:t>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2) дата рождения (год рождения) указывается в соответствии с записью в документе, удостоверяющем личность;</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работающий, претендующий на замещение "наименование должности";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при наличии нескольких мест работы на титульном </w:t>
      </w:r>
      <w:hyperlink r:id="rId23" w:history="1">
        <w:r w:rsidRPr="001E3162">
          <w:rPr>
            <w:rFonts w:ascii="Helvetica" w:eastAsia="Times New Roman" w:hAnsi="Helvetica" w:cs="Helvetica"/>
            <w:color w:val="0088CC"/>
            <w:sz w:val="21"/>
            <w:szCs w:val="21"/>
            <w:lang w:eastAsia="ru-RU"/>
          </w:rPr>
          <w:t>листе</w:t>
        </w:r>
      </w:hyperlink>
      <w:r w:rsidRPr="001E3162">
        <w:rPr>
          <w:rFonts w:ascii="Helvetica" w:eastAsia="Times New Roman" w:hAnsi="Helvetica" w:cs="Helvetica"/>
          <w:color w:val="333333"/>
          <w:sz w:val="21"/>
          <w:szCs w:val="21"/>
          <w:lang w:eastAsia="ru-RU"/>
        </w:rPr>
        <w:t>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Для справок, заполняемых с использованием СПО "Справки БК", рекомендуется указывать страховой номер индивидуального лицевого счета (СНИЛС).</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РАЗДЕЛ 1. СВЕДЕНИЯ О ДОХОДАХ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36. При заполнении данного </w:t>
      </w:r>
      <w:hyperlink r:id="rId24" w:history="1">
        <w:r w:rsidRPr="001E3162">
          <w:rPr>
            <w:rFonts w:ascii="Helvetica" w:eastAsia="Times New Roman" w:hAnsi="Helvetica" w:cs="Helvetica"/>
            <w:color w:val="0088CC"/>
            <w:sz w:val="21"/>
            <w:szCs w:val="21"/>
            <w:lang w:eastAsia="ru-RU"/>
          </w:rPr>
          <w:t>раздела</w:t>
        </w:r>
      </w:hyperlink>
      <w:r w:rsidRPr="001E3162">
        <w:rPr>
          <w:rFonts w:ascii="Helvetica" w:eastAsia="Times New Roman" w:hAnsi="Helvetica" w:cs="Helvetica"/>
          <w:color w:val="333333"/>
          <w:sz w:val="21"/>
          <w:szCs w:val="21"/>
          <w:lang w:eastAsia="ru-RU"/>
        </w:rPr>
        <w:t> справки не следует руководствоваться содержанием термина "доход", определенным в </w:t>
      </w:r>
      <w:hyperlink r:id="rId25" w:history="1">
        <w:r w:rsidRPr="001E3162">
          <w:rPr>
            <w:rFonts w:ascii="Helvetica" w:eastAsia="Times New Roman" w:hAnsi="Helvetica" w:cs="Helvetica"/>
            <w:color w:val="0088CC"/>
            <w:sz w:val="21"/>
            <w:szCs w:val="21"/>
            <w:lang w:eastAsia="ru-RU"/>
          </w:rPr>
          <w:t>статье 41</w:t>
        </w:r>
      </w:hyperlink>
      <w:r w:rsidRPr="001E3162">
        <w:rPr>
          <w:rFonts w:ascii="Helvetica" w:eastAsia="Times New Roman" w:hAnsi="Helvetica" w:cs="Helvetica"/>
          <w:color w:val="333333"/>
          <w:sz w:val="21"/>
          <w:szCs w:val="21"/>
          <w:lang w:eastAsia="ru-RU"/>
        </w:rPr>
        <w:t>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Доход по основному месту работы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37. В данной </w:t>
      </w:r>
      <w:hyperlink r:id="rId26"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27" w:history="1">
        <w:r w:rsidRPr="001E3162">
          <w:rPr>
            <w:rFonts w:ascii="Helvetica" w:eastAsia="Times New Roman" w:hAnsi="Helvetica" w:cs="Helvetica"/>
            <w:color w:val="0088CC"/>
            <w:sz w:val="21"/>
            <w:szCs w:val="21"/>
            <w:lang w:eastAsia="ru-RU"/>
          </w:rPr>
          <w:t>справке по форме N 2-НДФЛ</w:t>
        </w:r>
      </w:hyperlink>
      <w:r w:rsidRPr="001E3162">
        <w:rPr>
          <w:rFonts w:ascii="Helvetica" w:eastAsia="Times New Roman" w:hAnsi="Helvetica" w:cs="Helvetica"/>
          <w:color w:val="333333"/>
          <w:sz w:val="21"/>
          <w:szCs w:val="21"/>
          <w:lang w:eastAsia="ru-RU"/>
        </w:rPr>
        <w:t>, выдаваемой по месту службы (работы) (</w:t>
      </w:r>
      <w:hyperlink r:id="rId28" w:history="1">
        <w:r w:rsidRPr="001E3162">
          <w:rPr>
            <w:rFonts w:ascii="Helvetica" w:eastAsia="Times New Roman" w:hAnsi="Helvetica" w:cs="Helvetica"/>
            <w:color w:val="0088CC"/>
            <w:sz w:val="21"/>
            <w:szCs w:val="21"/>
            <w:lang w:eastAsia="ru-RU"/>
          </w:rPr>
          <w:t>графа 5.1</w:t>
        </w:r>
      </w:hyperlink>
      <w:r w:rsidRPr="001E3162">
        <w:rPr>
          <w:rFonts w:ascii="Helvetica" w:eastAsia="Times New Roman" w:hAnsi="Helvetica" w:cs="Helvetica"/>
          <w:color w:val="333333"/>
          <w:sz w:val="21"/>
          <w:szCs w:val="21"/>
          <w:lang w:eastAsia="ru-RU"/>
        </w:rPr>
        <w:t> "Общая сумма дохода"),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9"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"иные доходы". При этом в </w:t>
      </w:r>
      <w:hyperlink r:id="rId30"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"вид дохода" указывается предыдущее место работы.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Особенности заполнения данного раздела отдельными категориями лиц</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при применении упрощенной системы налогообложения (УСН):</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40. При заполнении данного </w:t>
      </w:r>
      <w:hyperlink r:id="rId31" w:history="1">
        <w:r w:rsidRPr="001E3162">
          <w:rPr>
            <w:rFonts w:ascii="Helvetica" w:eastAsia="Times New Roman" w:hAnsi="Helvetica" w:cs="Helvetica"/>
            <w:color w:val="0088CC"/>
            <w:sz w:val="21"/>
            <w:szCs w:val="21"/>
            <w:lang w:eastAsia="ru-RU"/>
          </w:rPr>
          <w:t>раздела</w:t>
        </w:r>
      </w:hyperlink>
      <w:r w:rsidRPr="001E3162">
        <w:rPr>
          <w:rFonts w:ascii="Helvetica" w:eastAsia="Times New Roman" w:hAnsi="Helvetica" w:cs="Helvetica"/>
          <w:color w:val="333333"/>
          <w:sz w:val="21"/>
          <w:szCs w:val="21"/>
          <w:lang w:eastAsia="ru-RU"/>
        </w:rPr>
        <w:t> лицом, замещающим муниципальную должность на непостоянной основе, указывается доход по основному месту работы.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Доход от педагогической и научной деятельности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41. В данной </w:t>
      </w:r>
      <w:hyperlink r:id="rId32"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указывается сумма дохода от педагогической деятельности (сумма дохода, содержащаяся в </w:t>
      </w:r>
      <w:hyperlink r:id="rId33" w:history="1">
        <w:r w:rsidRPr="001E3162">
          <w:rPr>
            <w:rFonts w:ascii="Helvetica" w:eastAsia="Times New Roman" w:hAnsi="Helvetica" w:cs="Helvetica"/>
            <w:color w:val="0088CC"/>
            <w:sz w:val="21"/>
            <w:szCs w:val="21"/>
            <w:lang w:eastAsia="ru-RU"/>
          </w:rPr>
          <w:t>справке по форме N 2-НДФЛ</w:t>
        </w:r>
      </w:hyperlink>
      <w:r w:rsidRPr="001E3162">
        <w:rPr>
          <w:rFonts w:ascii="Helvetica" w:eastAsia="Times New Roman" w:hAnsi="Helvetica" w:cs="Helvetica"/>
          <w:color w:val="333333"/>
          <w:sz w:val="21"/>
          <w:szCs w:val="21"/>
          <w:lang w:eastAsia="ru-RU"/>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42.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4"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"Доход по основному месту работы", а не в </w:t>
      </w:r>
      <w:hyperlink r:id="rId35"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"Доход от педагогической и научной деятельности".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Доход от иной творческой деятельности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43. В данной </w:t>
      </w:r>
      <w:hyperlink r:id="rId36"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44. Подлежат указанию в </w:t>
      </w:r>
      <w:hyperlink r:id="rId37" w:history="1">
        <w:r w:rsidRPr="001E3162">
          <w:rPr>
            <w:rFonts w:ascii="Helvetica" w:eastAsia="Times New Roman" w:hAnsi="Helvetica" w:cs="Helvetica"/>
            <w:color w:val="0088CC"/>
            <w:sz w:val="21"/>
            <w:szCs w:val="21"/>
            <w:lang w:eastAsia="ru-RU"/>
          </w:rPr>
          <w:t>строках 2</w:t>
        </w:r>
      </w:hyperlink>
      <w:r w:rsidRPr="001E3162">
        <w:rPr>
          <w:rFonts w:ascii="Helvetica" w:eastAsia="Times New Roman" w:hAnsi="Helvetica" w:cs="Helvetica"/>
          <w:color w:val="333333"/>
          <w:sz w:val="21"/>
          <w:szCs w:val="21"/>
          <w:lang w:eastAsia="ru-RU"/>
        </w:rPr>
        <w:t>, </w:t>
      </w:r>
      <w:hyperlink r:id="rId38" w:history="1">
        <w:r w:rsidRPr="001E3162">
          <w:rPr>
            <w:rFonts w:ascii="Helvetica" w:eastAsia="Times New Roman" w:hAnsi="Helvetica" w:cs="Helvetica"/>
            <w:color w:val="0088CC"/>
            <w:sz w:val="21"/>
            <w:szCs w:val="21"/>
            <w:lang w:eastAsia="ru-RU"/>
          </w:rPr>
          <w:t>3</w:t>
        </w:r>
      </w:hyperlink>
      <w:r w:rsidRPr="001E3162">
        <w:rPr>
          <w:rFonts w:ascii="Helvetica" w:eastAsia="Times New Roman" w:hAnsi="Helvetica" w:cs="Helvetica"/>
          <w:color w:val="333333"/>
          <w:sz w:val="21"/>
          <w:szCs w:val="21"/>
          <w:lang w:eastAsia="ru-RU"/>
        </w:rPr>
        <w:t>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Доход от вкладов в банках и иных кредитных организациях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45. В данной </w:t>
      </w:r>
      <w:hyperlink r:id="rId39"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46. Сведения о наличии соответствующих банковских счетов и вкладов указываются в </w:t>
      </w:r>
      <w:hyperlink r:id="rId40" w:history="1">
        <w:r w:rsidRPr="001E3162">
          <w:rPr>
            <w:rFonts w:ascii="Helvetica" w:eastAsia="Times New Roman" w:hAnsi="Helvetica" w:cs="Helvetica"/>
            <w:color w:val="0088CC"/>
            <w:sz w:val="21"/>
            <w:szCs w:val="21"/>
            <w:lang w:eastAsia="ru-RU"/>
          </w:rPr>
          <w:t>разделе 4</w:t>
        </w:r>
      </w:hyperlink>
      <w:r w:rsidRPr="001E3162">
        <w:rPr>
          <w:rFonts w:ascii="Helvetica" w:eastAsia="Times New Roman" w:hAnsi="Helvetica" w:cs="Helvetica"/>
          <w:color w:val="333333"/>
          <w:sz w:val="21"/>
          <w:szCs w:val="21"/>
          <w:lang w:eastAsia="ru-RU"/>
        </w:rPr>
        <w:t> справки "Сведения о счетах в банках и иных кредитных организациях".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47. Доход, полученный в иностранной валюте, указывается в рублях по курсу Банка России на дату получения дохода.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41" w:history="1">
        <w:r w:rsidRPr="001E3162">
          <w:rPr>
            <w:rFonts w:ascii="Helvetica" w:eastAsia="Times New Roman" w:hAnsi="Helvetica" w:cs="Helvetica"/>
            <w:color w:val="0088CC"/>
            <w:sz w:val="21"/>
            <w:szCs w:val="21"/>
            <w:lang w:eastAsia="ru-RU"/>
          </w:rPr>
          <w:t>http://www.cbr.ru/currency_base/daily.aspx.</w:t>
        </w:r>
      </w:hyperlink>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50. Не рекомендуется проводить какие-либо самостоятельные расчеты, поскольку вероятно возникновение различного рода ошибок.</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Доход от ценных бумаг и долей участия в коммерческих организациях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52. В данной </w:t>
      </w:r>
      <w:hyperlink r:id="rId42"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3" w:history="1">
        <w:r w:rsidRPr="001E3162">
          <w:rPr>
            <w:rFonts w:ascii="Helvetica" w:eastAsia="Times New Roman" w:hAnsi="Helvetica" w:cs="Helvetica"/>
            <w:color w:val="0088CC"/>
            <w:sz w:val="21"/>
            <w:szCs w:val="21"/>
            <w:lang w:eastAsia="ru-RU"/>
          </w:rPr>
          <w:t>разделе 5</w:t>
        </w:r>
      </w:hyperlink>
      <w:r w:rsidRPr="001E3162">
        <w:rPr>
          <w:rFonts w:ascii="Helvetica" w:eastAsia="Times New Roman" w:hAnsi="Helvetica" w:cs="Helvetica"/>
          <w:color w:val="333333"/>
          <w:sz w:val="21"/>
          <w:szCs w:val="21"/>
          <w:lang w:eastAsia="ru-RU"/>
        </w:rPr>
        <w:t> справки "Сведения о ценных бумагах" (в случае если по состоянию на отчетную дату служащий (работник), член его семьи обладал такими бумагами).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Иные доходы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53. В данной </w:t>
      </w:r>
      <w:hyperlink r:id="rId44"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указываются доходы, которые не были отражены в </w:t>
      </w:r>
      <w:hyperlink r:id="rId45" w:history="1">
        <w:r w:rsidRPr="001E3162">
          <w:rPr>
            <w:rFonts w:ascii="Helvetica" w:eastAsia="Times New Roman" w:hAnsi="Helvetica" w:cs="Helvetica"/>
            <w:color w:val="0088CC"/>
            <w:sz w:val="21"/>
            <w:szCs w:val="21"/>
            <w:lang w:eastAsia="ru-RU"/>
          </w:rPr>
          <w:t>строках 1</w:t>
        </w:r>
      </w:hyperlink>
      <w:r w:rsidRPr="001E3162">
        <w:rPr>
          <w:rFonts w:ascii="Helvetica" w:eastAsia="Times New Roman" w:hAnsi="Helvetica" w:cs="Helvetica"/>
          <w:color w:val="333333"/>
          <w:sz w:val="21"/>
          <w:szCs w:val="21"/>
          <w:lang w:eastAsia="ru-RU"/>
        </w:rPr>
        <w:t> - </w:t>
      </w:r>
      <w:hyperlink r:id="rId46" w:history="1">
        <w:r w:rsidRPr="001E3162">
          <w:rPr>
            <w:rFonts w:ascii="Helvetica" w:eastAsia="Times New Roman" w:hAnsi="Helvetica" w:cs="Helvetica"/>
            <w:color w:val="0088CC"/>
            <w:sz w:val="21"/>
            <w:szCs w:val="21"/>
            <w:lang w:eastAsia="ru-RU"/>
          </w:rPr>
          <w:t>5</w:t>
        </w:r>
      </w:hyperlink>
      <w:r w:rsidRPr="001E3162">
        <w:rPr>
          <w:rFonts w:ascii="Helvetica" w:eastAsia="Times New Roman" w:hAnsi="Helvetica" w:cs="Helvetica"/>
          <w:color w:val="333333"/>
          <w:sz w:val="21"/>
          <w:szCs w:val="21"/>
          <w:lang w:eastAsia="ru-RU"/>
        </w:rPr>
        <w:t>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Так, например, в </w:t>
      </w:r>
      <w:hyperlink r:id="rId47"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иные доходы могут быть указаны: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пенсия;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48" w:history="1">
        <w:r w:rsidRPr="001E3162">
          <w:rPr>
            <w:rFonts w:ascii="Helvetica" w:eastAsia="Times New Roman" w:hAnsi="Helvetica" w:cs="Helvetica"/>
            <w:color w:val="0088CC"/>
            <w:sz w:val="21"/>
            <w:szCs w:val="21"/>
            <w:lang w:eastAsia="ru-RU"/>
          </w:rPr>
          <w:t>справку по форме 2-НДФЛ</w:t>
        </w:r>
      </w:hyperlink>
      <w:r w:rsidRPr="001E3162">
        <w:rPr>
          <w:rFonts w:ascii="Helvetica" w:eastAsia="Times New Roman" w:hAnsi="Helvetica" w:cs="Helvetica"/>
          <w:color w:val="333333"/>
          <w:sz w:val="21"/>
          <w:szCs w:val="21"/>
          <w:lang w:eastAsia="ru-RU"/>
        </w:rPr>
        <w:t>, выдаваемую по месту службы (работы);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9"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"Иные доходы" раздела 1 справки и в </w:t>
      </w:r>
      <w:hyperlink r:id="rId50" w:history="1">
        <w:r w:rsidRPr="001E3162">
          <w:rPr>
            <w:rFonts w:ascii="Helvetica" w:eastAsia="Times New Roman" w:hAnsi="Helvetica" w:cs="Helvetica"/>
            <w:color w:val="0088CC"/>
            <w:sz w:val="21"/>
            <w:szCs w:val="21"/>
            <w:lang w:eastAsia="ru-RU"/>
          </w:rPr>
          <w:t>разделе 4</w:t>
        </w:r>
      </w:hyperlink>
      <w:r w:rsidRPr="001E3162">
        <w:rPr>
          <w:rFonts w:ascii="Helvetica" w:eastAsia="Times New Roman" w:hAnsi="Helvetica" w:cs="Helvetica"/>
          <w:color w:val="333333"/>
          <w:sz w:val="21"/>
          <w:szCs w:val="21"/>
          <w:lang w:eastAsia="ru-RU"/>
        </w:rPr>
        <w:t> "Сведения о счетах в банках и иных кредитных организациях"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стипендия;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 единовременная субсидия на приобретение жилого помещения (в случае если в отчетном периоде денежные средства перечислены на банковский на счет служащего) и иные аналогичные выплаты, например денежные средства, полученные участником накопительно-</w:t>
      </w:r>
      <w:r w:rsidRPr="001E3162">
        <w:rPr>
          <w:rFonts w:ascii="Helvetica" w:eastAsia="Times New Roman" w:hAnsi="Helvetica" w:cs="Helvetica"/>
          <w:color w:val="333333"/>
          <w:sz w:val="21"/>
          <w:szCs w:val="21"/>
          <w:lang w:eastAsia="ru-RU"/>
        </w:rPr>
        <w:lastRenderedPageBreak/>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51"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"Иные доходы");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 денежные средства, полученные в виде процентов при погашении сберегательных сертификатов, если они не указаны в </w:t>
      </w:r>
      <w:hyperlink r:id="rId52"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"Доход от ценных бумаг и долей участия в коммерческих организациях";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 вознаграждения по гражданско-правовым договорам, если данный доход не указан в </w:t>
      </w:r>
      <w:hyperlink r:id="rId53" w:history="1">
        <w:r w:rsidRPr="001E3162">
          <w:rPr>
            <w:rFonts w:ascii="Helvetica" w:eastAsia="Times New Roman" w:hAnsi="Helvetica" w:cs="Helvetica"/>
            <w:color w:val="0088CC"/>
            <w:sz w:val="21"/>
            <w:szCs w:val="21"/>
            <w:lang w:eastAsia="ru-RU"/>
          </w:rPr>
          <w:t>строке 2</w:t>
        </w:r>
      </w:hyperlink>
      <w:r w:rsidRPr="001E3162">
        <w:rPr>
          <w:rFonts w:ascii="Helvetica" w:eastAsia="Times New Roman" w:hAnsi="Helvetica" w:cs="Helvetica"/>
          <w:color w:val="333333"/>
          <w:sz w:val="21"/>
          <w:szCs w:val="21"/>
          <w:lang w:eastAsia="ru-RU"/>
        </w:rPr>
        <w:t> настоящего раздела справки. При этом рекомендуется указать наименование и юридический адрес организации, от которой был получен доход;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4" w:history="1">
        <w:r w:rsidRPr="001E3162">
          <w:rPr>
            <w:rFonts w:ascii="Helvetica" w:eastAsia="Times New Roman" w:hAnsi="Helvetica" w:cs="Helvetica"/>
            <w:color w:val="0088CC"/>
            <w:sz w:val="21"/>
            <w:szCs w:val="21"/>
            <w:lang w:eastAsia="ru-RU"/>
          </w:rPr>
          <w:t>строке</w:t>
        </w:r>
      </w:hyperlink>
      <w:r w:rsidRPr="001E3162">
        <w:rPr>
          <w:rFonts w:ascii="Helvetica" w:eastAsia="Times New Roman" w:hAnsi="Helvetica" w:cs="Helvetica"/>
          <w:color w:val="333333"/>
          <w:sz w:val="21"/>
          <w:szCs w:val="21"/>
          <w:lang w:eastAsia="ru-RU"/>
        </w:rPr>
        <w:t> "Иное недвижимое имущество");</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 проценты по долговым обязательствам;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15) денежные средства, полученные в порядке дарения или наследования;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16) возмещение вреда, причиненного увечьем или иным повреждением здоровья;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17) выплаты, связанные с гибелью (смертью), выплаченные наследникам;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55" w:history="1">
        <w:r w:rsidRPr="001E3162">
          <w:rPr>
            <w:rFonts w:ascii="Helvetica" w:eastAsia="Times New Roman" w:hAnsi="Helvetica" w:cs="Helvetica"/>
            <w:color w:val="0088CC"/>
            <w:sz w:val="21"/>
            <w:szCs w:val="21"/>
            <w:lang w:eastAsia="ru-RU"/>
          </w:rPr>
          <w:t>справку по форме 2-НДФЛ</w:t>
        </w:r>
      </w:hyperlink>
      <w:r w:rsidRPr="001E3162">
        <w:rPr>
          <w:rFonts w:ascii="Helvetica" w:eastAsia="Times New Roman" w:hAnsi="Helvetica" w:cs="Helvetica"/>
          <w:color w:val="333333"/>
          <w:sz w:val="21"/>
          <w:szCs w:val="21"/>
          <w:lang w:eastAsia="ru-RU"/>
        </w:rPr>
        <w:t> по месту службы (работы);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6" w:history="1">
        <w:r w:rsidRPr="001E3162">
          <w:rPr>
            <w:rFonts w:ascii="Helvetica" w:eastAsia="Times New Roman" w:hAnsi="Helvetica" w:cs="Helvetica"/>
            <w:color w:val="0088CC"/>
            <w:sz w:val="21"/>
            <w:szCs w:val="21"/>
            <w:lang w:eastAsia="ru-RU"/>
          </w:rPr>
          <w:t>разделе 4</w:t>
        </w:r>
      </w:hyperlink>
      <w:r w:rsidRPr="001E3162">
        <w:rPr>
          <w:rFonts w:ascii="Helvetica" w:eastAsia="Times New Roman" w:hAnsi="Helvetica" w:cs="Helvetica"/>
          <w:color w:val="333333"/>
          <w:sz w:val="21"/>
          <w:szCs w:val="21"/>
          <w:lang w:eastAsia="ru-RU"/>
        </w:rPr>
        <w:t>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23) выигрыши в лотереях, тотализаторах, конкурсах и иных играх;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24) доходы членов профсоюзных организаций, полученные от данных профсоюзных организаций;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7" w:history="1">
        <w:r w:rsidRPr="001E3162">
          <w:rPr>
            <w:rFonts w:ascii="Helvetica" w:eastAsia="Times New Roman" w:hAnsi="Helvetica" w:cs="Helvetica"/>
            <w:color w:val="0088CC"/>
            <w:sz w:val="21"/>
            <w:szCs w:val="21"/>
            <w:lang w:eastAsia="ru-RU"/>
          </w:rPr>
          <w:t>строке 2 раздела 1</w:t>
        </w:r>
      </w:hyperlink>
      <w:r w:rsidRPr="001E3162">
        <w:rPr>
          <w:rFonts w:ascii="Helvetica" w:eastAsia="Times New Roman" w:hAnsi="Helvetica" w:cs="Helvetica"/>
          <w:color w:val="333333"/>
          <w:sz w:val="21"/>
          <w:szCs w:val="21"/>
          <w:lang w:eastAsia="ru-RU"/>
        </w:rPr>
        <w:t> справки, результаты иной творческой деятельности - в </w:t>
      </w:r>
      <w:hyperlink r:id="rId58" w:history="1">
        <w:r w:rsidRPr="001E3162">
          <w:rPr>
            <w:rFonts w:ascii="Helvetica" w:eastAsia="Times New Roman" w:hAnsi="Helvetica" w:cs="Helvetica"/>
            <w:color w:val="0088CC"/>
            <w:sz w:val="21"/>
            <w:szCs w:val="21"/>
            <w:lang w:eastAsia="ru-RU"/>
          </w:rPr>
          <w:t>строке 3</w:t>
        </w:r>
      </w:hyperlink>
      <w:r w:rsidRPr="001E3162">
        <w:rPr>
          <w:rFonts w:ascii="Helvetica" w:eastAsia="Times New Roman" w:hAnsi="Helvetica" w:cs="Helvetica"/>
          <w:color w:val="333333"/>
          <w:sz w:val="21"/>
          <w:szCs w:val="21"/>
          <w:lang w:eastAsia="ru-RU"/>
        </w:rPr>
        <w:t> указанного раздела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26) вознаграждение, полученное при осуществлении опеки или попечительства на возмездной основе;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27) 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59" w:history="1">
        <w:r w:rsidRPr="001E3162">
          <w:rPr>
            <w:rFonts w:ascii="Helvetica" w:eastAsia="Times New Roman" w:hAnsi="Helvetica" w:cs="Helvetica"/>
            <w:color w:val="0088CC"/>
            <w:sz w:val="21"/>
            <w:szCs w:val="21"/>
            <w:lang w:eastAsia="ru-RU"/>
          </w:rPr>
          <w:t>справку по форме 2-НДФЛ</w:t>
        </w:r>
      </w:hyperlink>
      <w:r w:rsidRPr="001E3162">
        <w:rPr>
          <w:rFonts w:ascii="Helvetica" w:eastAsia="Times New Roman" w:hAnsi="Helvetica" w:cs="Helvetica"/>
          <w:color w:val="333333"/>
          <w:sz w:val="21"/>
          <w:szCs w:val="21"/>
          <w:lang w:eastAsia="ru-RU"/>
        </w:rPr>
        <w:t>, полученную по основному месту службы (работы);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29) денежные средства в безналичной форме, поступившие в качестве оплаты услуг или товаров;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31) доход, полученный по договорам переуступки прав требования на строящиеся объекты недвижимости;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32) иные аналогичные выплаты.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54. </w:t>
      </w:r>
      <w:hyperlink r:id="rId60" w:history="1">
        <w:r w:rsidRPr="001E3162">
          <w:rPr>
            <w:rFonts w:ascii="Helvetica" w:eastAsia="Times New Roman" w:hAnsi="Helvetica" w:cs="Helvetica"/>
            <w:color w:val="0088CC"/>
            <w:sz w:val="21"/>
            <w:szCs w:val="21"/>
            <w:lang w:eastAsia="ru-RU"/>
          </w:rPr>
          <w:t>Формой</w:t>
        </w:r>
      </w:hyperlink>
      <w:r w:rsidRPr="001E3162">
        <w:rPr>
          <w:rFonts w:ascii="Helvetica" w:eastAsia="Times New Roman" w:hAnsi="Helvetica" w:cs="Helvetica"/>
          <w:color w:val="333333"/>
          <w:sz w:val="21"/>
          <w:szCs w:val="21"/>
          <w:lang w:eastAsia="ru-RU"/>
        </w:rPr>
        <w:t> справки не предусмотрено указание товаров, услуг, полученных в натуральной форме.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55. С учетом целей антикоррупционного законодательства в </w:t>
      </w:r>
      <w:hyperlink r:id="rId61" w:history="1">
        <w:r w:rsidRPr="001E3162">
          <w:rPr>
            <w:rFonts w:ascii="Helvetica" w:eastAsia="Times New Roman" w:hAnsi="Helvetica" w:cs="Helvetica"/>
            <w:color w:val="0088CC"/>
            <w:sz w:val="21"/>
            <w:szCs w:val="21"/>
            <w:lang w:eastAsia="ru-RU"/>
          </w:rPr>
          <w:t>строке 6</w:t>
        </w:r>
      </w:hyperlink>
      <w:r w:rsidRPr="001E3162">
        <w:rPr>
          <w:rFonts w:ascii="Helvetica" w:eastAsia="Times New Roman" w:hAnsi="Helvetica" w:cs="Helvetica"/>
          <w:color w:val="333333"/>
          <w:sz w:val="21"/>
          <w:szCs w:val="21"/>
          <w:lang w:eastAsia="ru-RU"/>
        </w:rPr>
        <w:t>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со служебными командировками;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с оплатой стоимости и (или) выдачи полагающегося натурального довольствия, а также выплатой денежных средств взамен этого довольствия;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с приобретением проездных документов для исполнения служебных (должностных) обязанностей;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с оплатой коммунальных и иных услуг, наемом жилого помещения;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 с внесением родительской платы за посещение дошкольного образовательного учреждения;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9) с возмещением расходов на повышение профессионального уровня;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 с переводом денежных средств между банковскими счетами супругов и несовершеннолетних детей;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 с возвратом денежных средств по несостоявшемуся договору купли-продажи.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Также не указываются сведения о денежных средствах, полученных: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 в виде социального, имущественного налогового вычета;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 от продажи различного вида подарочных сертификатов (карт), выпущенных предприятиями торговли;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15)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16) в качестве возврата налога на добавленную стоимость, уплаченного при совершении покупок за границей, по чекам Tax-free;</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17) в качестве вознаграждения донорам за сданную кровь, ее компоненты (и иную помощь) при условии возмездной сдачи;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62" w:history="1">
        <w:r w:rsidRPr="001E3162">
          <w:rPr>
            <w:rFonts w:ascii="Helvetica" w:eastAsia="Times New Roman" w:hAnsi="Helvetica" w:cs="Helvetica"/>
            <w:color w:val="0088CC"/>
            <w:sz w:val="21"/>
            <w:szCs w:val="21"/>
            <w:lang w:eastAsia="ru-RU"/>
          </w:rPr>
          <w:t>разделе 6.2</w:t>
        </w:r>
      </w:hyperlink>
      <w:r w:rsidRPr="001E3162">
        <w:rPr>
          <w:rFonts w:ascii="Helvetica" w:eastAsia="Times New Roman" w:hAnsi="Helvetica" w:cs="Helvetica"/>
          <w:color w:val="333333"/>
          <w:sz w:val="21"/>
          <w:szCs w:val="21"/>
          <w:lang w:eastAsia="ru-RU"/>
        </w:rPr>
        <w:t> справки.</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РАЗДЕЛ 2. СВЕДЕНИЯ О РАСХОДАХ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56. Данный </w:t>
      </w:r>
      <w:hyperlink r:id="rId63" w:history="1">
        <w:r w:rsidRPr="001E3162">
          <w:rPr>
            <w:rFonts w:ascii="Helvetica" w:eastAsia="Times New Roman" w:hAnsi="Helvetica" w:cs="Helvetica"/>
            <w:color w:val="0088CC"/>
            <w:sz w:val="21"/>
            <w:szCs w:val="21"/>
            <w:lang w:eastAsia="ru-RU"/>
          </w:rPr>
          <w:t>раздел</w:t>
        </w:r>
      </w:hyperlink>
      <w:r w:rsidRPr="001E3162">
        <w:rPr>
          <w:rFonts w:ascii="Helvetica" w:eastAsia="Times New Roman" w:hAnsi="Helvetica" w:cs="Helvetica"/>
          <w:color w:val="333333"/>
          <w:sz w:val="21"/>
          <w:szCs w:val="21"/>
          <w:lang w:eastAsia="ru-RU"/>
        </w:rPr>
        <w:t>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57. Граждане, поступающие на службу (работу), </w:t>
      </w:r>
      <w:hyperlink r:id="rId64" w:history="1">
        <w:r w:rsidRPr="001E3162">
          <w:rPr>
            <w:rFonts w:ascii="Helvetica" w:eastAsia="Times New Roman" w:hAnsi="Helvetica" w:cs="Helvetica"/>
            <w:color w:val="0088CC"/>
            <w:sz w:val="21"/>
            <w:szCs w:val="21"/>
            <w:lang w:eastAsia="ru-RU"/>
          </w:rPr>
          <w:t>раздел</w:t>
        </w:r>
      </w:hyperlink>
      <w:r w:rsidRPr="001E3162">
        <w:rPr>
          <w:rFonts w:ascii="Helvetica" w:eastAsia="Times New Roman" w:hAnsi="Helvetica" w:cs="Helvetica"/>
          <w:color w:val="333333"/>
          <w:sz w:val="21"/>
          <w:szCs w:val="21"/>
          <w:lang w:eastAsia="ru-RU"/>
        </w:rPr>
        <w:t> "Сведения о расходах" не заполняют.</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59. 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 xml:space="preserve">60.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w:t>
      </w:r>
      <w:r w:rsidRPr="001E3162">
        <w:rPr>
          <w:rFonts w:ascii="Helvetica" w:eastAsia="Times New Roman" w:hAnsi="Helvetica" w:cs="Helvetica"/>
          <w:color w:val="333333"/>
          <w:sz w:val="21"/>
          <w:szCs w:val="21"/>
          <w:lang w:eastAsia="ru-RU"/>
        </w:rPr>
        <w:lastRenderedPageBreak/>
        <w:t>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61. Данный </w:t>
      </w:r>
      <w:hyperlink r:id="rId65" w:history="1">
        <w:r w:rsidRPr="001E3162">
          <w:rPr>
            <w:rFonts w:ascii="Helvetica" w:eastAsia="Times New Roman" w:hAnsi="Helvetica" w:cs="Helvetica"/>
            <w:color w:val="0088CC"/>
            <w:sz w:val="21"/>
            <w:szCs w:val="21"/>
            <w:lang w:eastAsia="ru-RU"/>
          </w:rPr>
          <w:t>раздел</w:t>
        </w:r>
      </w:hyperlink>
      <w:r w:rsidRPr="001E3162">
        <w:rPr>
          <w:rFonts w:ascii="Helvetica" w:eastAsia="Times New Roman" w:hAnsi="Helvetica" w:cs="Helvetica"/>
          <w:color w:val="333333"/>
          <w:sz w:val="21"/>
          <w:szCs w:val="21"/>
          <w:lang w:eastAsia="ru-RU"/>
        </w:rPr>
        <w:t> не заполняется в следующих случаях: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6" w:history="1">
        <w:r w:rsidRPr="001E3162">
          <w:rPr>
            <w:rFonts w:ascii="Helvetica" w:eastAsia="Times New Roman" w:hAnsi="Helvetica" w:cs="Helvetica"/>
            <w:color w:val="0088CC"/>
            <w:sz w:val="21"/>
            <w:szCs w:val="21"/>
            <w:lang w:eastAsia="ru-RU"/>
          </w:rPr>
          <w:t>законом</w:t>
        </w:r>
      </w:hyperlink>
      <w:r w:rsidRPr="001E3162">
        <w:rPr>
          <w:rFonts w:ascii="Helvetica" w:eastAsia="Times New Roman" w:hAnsi="Helvetica" w:cs="Helvetica"/>
          <w:color w:val="333333"/>
          <w:sz w:val="21"/>
          <w:szCs w:val="21"/>
          <w:lang w:eastAsia="ru-RU"/>
        </w:rPr>
        <w:t> от 3 декабря 2012 г. N 230-ФЗ);</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67" w:history="1">
        <w:r w:rsidRPr="001E3162">
          <w:rPr>
            <w:rFonts w:ascii="Helvetica" w:eastAsia="Times New Roman" w:hAnsi="Helvetica" w:cs="Helvetica"/>
            <w:color w:val="0088CC"/>
            <w:sz w:val="21"/>
            <w:szCs w:val="21"/>
            <w:lang w:eastAsia="ru-RU"/>
          </w:rPr>
          <w:t>справки</w:t>
        </w:r>
      </w:hyperlink>
      <w:r w:rsidRPr="001E3162">
        <w:rPr>
          <w:rFonts w:ascii="Helvetica" w:eastAsia="Times New Roman" w:hAnsi="Helvetica" w:cs="Helvetica"/>
          <w:color w:val="333333"/>
          <w:sz w:val="21"/>
          <w:szCs w:val="21"/>
          <w:lang w:eastAsia="ru-RU"/>
        </w:rPr>
        <w:t>;</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62. При заполнении </w:t>
      </w:r>
      <w:hyperlink r:id="rId68" w:history="1">
        <w:r w:rsidRPr="001E3162">
          <w:rPr>
            <w:rFonts w:ascii="Helvetica" w:eastAsia="Times New Roman" w:hAnsi="Helvetica" w:cs="Helvetica"/>
            <w:color w:val="0088CC"/>
            <w:sz w:val="21"/>
            <w:szCs w:val="21"/>
            <w:lang w:eastAsia="ru-RU"/>
          </w:rPr>
          <w:t>графы</w:t>
        </w:r>
      </w:hyperlink>
      <w:r w:rsidRPr="001E3162">
        <w:rPr>
          <w:rFonts w:ascii="Helvetica" w:eastAsia="Times New Roman" w:hAnsi="Helvetica" w:cs="Helvetica"/>
          <w:color w:val="333333"/>
          <w:sz w:val="21"/>
          <w:szCs w:val="21"/>
          <w:lang w:eastAsia="ru-RU"/>
        </w:rPr>
        <w:t>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63. При заполнении </w:t>
      </w:r>
      <w:hyperlink r:id="rId69" w:history="1">
        <w:r w:rsidRPr="001E3162">
          <w:rPr>
            <w:rFonts w:ascii="Helvetica" w:eastAsia="Times New Roman" w:hAnsi="Helvetica" w:cs="Helvetica"/>
            <w:color w:val="0088CC"/>
            <w:sz w:val="21"/>
            <w:szCs w:val="21"/>
            <w:lang w:eastAsia="ru-RU"/>
          </w:rPr>
          <w:t>графы</w:t>
        </w:r>
      </w:hyperlink>
      <w:r w:rsidRPr="001E3162">
        <w:rPr>
          <w:rFonts w:ascii="Helvetica" w:eastAsia="Times New Roman" w:hAnsi="Helvetica" w:cs="Helvetica"/>
          <w:color w:val="333333"/>
          <w:sz w:val="21"/>
          <w:szCs w:val="21"/>
          <w:lang w:eastAsia="ru-RU"/>
        </w:rPr>
        <w:t>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64. Рекомендуется учитывать, что источников получения средств, за счет которых приобретено имущество, может быть несколько, например: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доход по основному месту работы служащего (работника), его супруги (супруга);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доход от иной разрешенной законом деятельности;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доход от вкладов в банках и иных кредитных организациях;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накопления за предыдущие годы;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наследство;</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дар;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 заем;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 ипотека;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 иные кредитные обязательства;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 доход от продажи имущества;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 доход от сдачи имущества в аренду;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 средства материнского (семейного) капитала;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 иные виды доходов.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 xml:space="preserve">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w:t>
      </w:r>
      <w:r w:rsidRPr="001E3162">
        <w:rPr>
          <w:rFonts w:ascii="Helvetica" w:eastAsia="Times New Roman" w:hAnsi="Helvetica" w:cs="Helvetica"/>
          <w:color w:val="333333"/>
          <w:sz w:val="21"/>
          <w:szCs w:val="21"/>
          <w:lang w:eastAsia="ru-RU"/>
        </w:rPr>
        <w:lastRenderedPageBreak/>
        <w:t>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66. В </w:t>
      </w:r>
      <w:hyperlink r:id="rId70"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67. Особенности заполнения </w:t>
      </w:r>
      <w:hyperlink r:id="rId71" w:history="1">
        <w:r w:rsidRPr="001E3162">
          <w:rPr>
            <w:rFonts w:ascii="Helvetica" w:eastAsia="Times New Roman" w:hAnsi="Helvetica" w:cs="Helvetica"/>
            <w:color w:val="0088CC"/>
            <w:sz w:val="21"/>
            <w:szCs w:val="21"/>
            <w:lang w:eastAsia="ru-RU"/>
          </w:rPr>
          <w:t>раздела</w:t>
        </w:r>
      </w:hyperlink>
      <w:r w:rsidRPr="001E3162">
        <w:rPr>
          <w:rFonts w:ascii="Helvetica" w:eastAsia="Times New Roman" w:hAnsi="Helvetica" w:cs="Helvetica"/>
          <w:color w:val="333333"/>
          <w:sz w:val="21"/>
          <w:szCs w:val="21"/>
          <w:lang w:eastAsia="ru-RU"/>
        </w:rPr>
        <w:t> "Сведения о расходах":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2" w:history="1">
        <w:r w:rsidRPr="001E3162">
          <w:rPr>
            <w:rFonts w:ascii="Helvetica" w:eastAsia="Times New Roman" w:hAnsi="Helvetica" w:cs="Helvetica"/>
            <w:color w:val="0088CC"/>
            <w:sz w:val="21"/>
            <w:szCs w:val="21"/>
            <w:lang w:eastAsia="ru-RU"/>
          </w:rPr>
          <w:t>подразделе 6.2</w:t>
        </w:r>
      </w:hyperlink>
      <w:r w:rsidRPr="001E3162">
        <w:rPr>
          <w:rFonts w:ascii="Helvetica" w:eastAsia="Times New Roman" w:hAnsi="Helvetica" w:cs="Helvetica"/>
          <w:color w:val="333333"/>
          <w:sz w:val="21"/>
          <w:szCs w:val="21"/>
          <w:lang w:eastAsia="ru-RU"/>
        </w:rPr>
        <w:t>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3" w:history="1">
        <w:r w:rsidRPr="001E3162">
          <w:rPr>
            <w:rFonts w:ascii="Helvetica" w:eastAsia="Times New Roman" w:hAnsi="Helvetica" w:cs="Helvetica"/>
            <w:color w:val="0088CC"/>
            <w:sz w:val="21"/>
            <w:szCs w:val="21"/>
            <w:lang w:eastAsia="ru-RU"/>
          </w:rPr>
          <w:t>подразделе 6.2</w:t>
        </w:r>
      </w:hyperlink>
      <w:r w:rsidRPr="001E3162">
        <w:rPr>
          <w:rFonts w:ascii="Helvetica" w:eastAsia="Times New Roman" w:hAnsi="Helvetica" w:cs="Helvetica"/>
          <w:color w:val="333333"/>
          <w:sz w:val="21"/>
          <w:szCs w:val="21"/>
          <w:lang w:eastAsia="ru-RU"/>
        </w:rPr>
        <w:t>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4" w:history="1">
        <w:r w:rsidRPr="001E3162">
          <w:rPr>
            <w:rFonts w:ascii="Helvetica" w:eastAsia="Times New Roman" w:hAnsi="Helvetica" w:cs="Helvetica"/>
            <w:color w:val="0088CC"/>
            <w:sz w:val="21"/>
            <w:szCs w:val="21"/>
            <w:lang w:eastAsia="ru-RU"/>
          </w:rPr>
          <w:t>подразделе 3.1</w:t>
        </w:r>
      </w:hyperlink>
      <w:r w:rsidRPr="001E3162">
        <w:rPr>
          <w:rFonts w:ascii="Helvetica" w:eastAsia="Times New Roman" w:hAnsi="Helvetica" w:cs="Helvetica"/>
          <w:color w:val="333333"/>
          <w:sz w:val="21"/>
          <w:szCs w:val="21"/>
          <w:lang w:eastAsia="ru-RU"/>
        </w:rPr>
        <w:t>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РАЗДЕЛ 3. СВЕДЕНИЯ ОБ ИМУЩЕСТВЕ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Подраздел 3.1. Недвижимое имущество</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68. Понятие недвижимого имущества установлено </w:t>
      </w:r>
      <w:hyperlink r:id="rId75" w:history="1">
        <w:r w:rsidRPr="001E3162">
          <w:rPr>
            <w:rFonts w:ascii="Helvetica" w:eastAsia="Times New Roman" w:hAnsi="Helvetica" w:cs="Helvetica"/>
            <w:color w:val="0088CC"/>
            <w:sz w:val="21"/>
            <w:szCs w:val="21"/>
            <w:lang w:eastAsia="ru-RU"/>
          </w:rPr>
          <w:t>статьей 130</w:t>
        </w:r>
      </w:hyperlink>
      <w:r w:rsidRPr="001E3162">
        <w:rPr>
          <w:rFonts w:ascii="Helvetica" w:eastAsia="Times New Roman" w:hAnsi="Helvetica" w:cs="Helvetica"/>
          <w:color w:val="333333"/>
          <w:sz w:val="21"/>
          <w:szCs w:val="21"/>
          <w:lang w:eastAsia="ru-RU"/>
        </w:rPr>
        <w:t> Гражданского кодекса Российской Федерации. Согласно указанной </w:t>
      </w:r>
      <w:hyperlink r:id="rId76" w:history="1">
        <w:r w:rsidRPr="001E3162">
          <w:rPr>
            <w:rFonts w:ascii="Helvetica" w:eastAsia="Times New Roman" w:hAnsi="Helvetica" w:cs="Helvetica"/>
            <w:color w:val="0088CC"/>
            <w:sz w:val="21"/>
            <w:szCs w:val="21"/>
            <w:lang w:eastAsia="ru-RU"/>
          </w:rPr>
          <w:t>статье</w:t>
        </w:r>
      </w:hyperlink>
      <w:r w:rsidRPr="001E3162">
        <w:rPr>
          <w:rFonts w:ascii="Helvetica" w:eastAsia="Times New Roman" w:hAnsi="Helvetica" w:cs="Helvetica"/>
          <w:color w:val="333333"/>
          <w:sz w:val="21"/>
          <w:szCs w:val="21"/>
          <w:lang w:eastAsia="ru-RU"/>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w:t>
      </w:r>
      <w:r w:rsidRPr="001E3162">
        <w:rPr>
          <w:rFonts w:ascii="Helvetica" w:eastAsia="Times New Roman" w:hAnsi="Helvetica" w:cs="Helvetica"/>
          <w:color w:val="333333"/>
          <w:sz w:val="21"/>
          <w:szCs w:val="21"/>
          <w:lang w:eastAsia="ru-RU"/>
        </w:rPr>
        <w:lastRenderedPageBreak/>
        <w:t>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69. При заполнении данного </w:t>
      </w:r>
      <w:hyperlink r:id="rId77" w:history="1">
        <w:r w:rsidRPr="001E3162">
          <w:rPr>
            <w:rFonts w:ascii="Helvetica" w:eastAsia="Times New Roman" w:hAnsi="Helvetica" w:cs="Helvetica"/>
            <w:color w:val="0088CC"/>
            <w:sz w:val="21"/>
            <w:szCs w:val="21"/>
            <w:lang w:eastAsia="ru-RU"/>
          </w:rPr>
          <w:t>подраздела</w:t>
        </w:r>
      </w:hyperlink>
      <w:r w:rsidRPr="001E3162">
        <w:rPr>
          <w:rFonts w:ascii="Helvetica" w:eastAsia="Times New Roman" w:hAnsi="Helvetica" w:cs="Helvetica"/>
          <w:color w:val="333333"/>
          <w:sz w:val="21"/>
          <w:szCs w:val="21"/>
          <w:lang w:eastAsia="ru-RU"/>
        </w:rPr>
        <w:t>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При заполнении данного </w:t>
      </w:r>
      <w:hyperlink r:id="rId78" w:history="1">
        <w:r w:rsidRPr="001E3162">
          <w:rPr>
            <w:rFonts w:ascii="Helvetica" w:eastAsia="Times New Roman" w:hAnsi="Helvetica" w:cs="Helvetica"/>
            <w:color w:val="0088CC"/>
            <w:sz w:val="21"/>
            <w:szCs w:val="21"/>
            <w:lang w:eastAsia="ru-RU"/>
          </w:rPr>
          <w:t>подраздела</w:t>
        </w:r>
      </w:hyperlink>
      <w:r w:rsidRPr="001E3162">
        <w:rPr>
          <w:rFonts w:ascii="Helvetica" w:eastAsia="Times New Roman" w:hAnsi="Helvetica" w:cs="Helvetica"/>
          <w:color w:val="333333"/>
          <w:sz w:val="21"/>
          <w:szCs w:val="21"/>
          <w:lang w:eastAsia="ru-RU"/>
        </w:rPr>
        <w:t>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9" w:history="1">
        <w:r w:rsidRPr="001E3162">
          <w:rPr>
            <w:rFonts w:ascii="Helvetica" w:eastAsia="Times New Roman" w:hAnsi="Helvetica" w:cs="Helvetica"/>
            <w:color w:val="0088CC"/>
            <w:sz w:val="21"/>
            <w:szCs w:val="21"/>
            <w:lang w:eastAsia="ru-RU"/>
          </w:rPr>
          <w:t>статьи 305</w:t>
        </w:r>
      </w:hyperlink>
      <w:r w:rsidRPr="001E3162">
        <w:rPr>
          <w:rFonts w:ascii="Helvetica" w:eastAsia="Times New Roman" w:hAnsi="Helvetica" w:cs="Helvetica"/>
          <w:color w:val="333333"/>
          <w:sz w:val="21"/>
          <w:szCs w:val="21"/>
          <w:lang w:eastAsia="ru-RU"/>
        </w:rPr>
        <w:t> Гражданского кодекса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Заполнение </w:t>
      </w:r>
      <w:hyperlink r:id="rId80" w:history="1">
        <w:r w:rsidRPr="001E3162">
          <w:rPr>
            <w:rFonts w:ascii="Helvetica" w:eastAsia="Times New Roman" w:hAnsi="Helvetica" w:cs="Helvetica"/>
            <w:color w:val="0088CC"/>
            <w:sz w:val="21"/>
            <w:szCs w:val="21"/>
            <w:lang w:eastAsia="ru-RU"/>
          </w:rPr>
          <w:t>графы</w:t>
        </w:r>
      </w:hyperlink>
      <w:r w:rsidRPr="001E3162">
        <w:rPr>
          <w:rFonts w:ascii="Helvetica" w:eastAsia="Times New Roman" w:hAnsi="Helvetica" w:cs="Helvetica"/>
          <w:color w:val="333333"/>
          <w:sz w:val="21"/>
          <w:szCs w:val="21"/>
          <w:lang w:eastAsia="ru-RU"/>
        </w:rPr>
        <w:t> "Вид и наименование имущества"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74. В соответствии со </w:t>
      </w:r>
      <w:hyperlink r:id="rId81" w:history="1">
        <w:r w:rsidRPr="001E3162">
          <w:rPr>
            <w:rFonts w:ascii="Helvetica" w:eastAsia="Times New Roman" w:hAnsi="Helvetica" w:cs="Helvetica"/>
            <w:color w:val="0088CC"/>
            <w:sz w:val="21"/>
            <w:szCs w:val="21"/>
            <w:lang w:eastAsia="ru-RU"/>
          </w:rPr>
          <w:t>статьей 2</w:t>
        </w:r>
      </w:hyperlink>
      <w:r w:rsidRPr="001E3162">
        <w:rPr>
          <w:rFonts w:ascii="Helvetica" w:eastAsia="Times New Roman" w:hAnsi="Helvetica" w:cs="Helvetica"/>
          <w:color w:val="333333"/>
          <w:sz w:val="21"/>
          <w:szCs w:val="21"/>
          <w:lang w:eastAsia="ru-RU"/>
        </w:rPr>
        <w:t>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 xml:space="preserve">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w:t>
      </w:r>
      <w:r w:rsidRPr="001E3162">
        <w:rPr>
          <w:rFonts w:ascii="Helvetica" w:eastAsia="Times New Roman" w:hAnsi="Helvetica" w:cs="Helvetica"/>
          <w:color w:val="333333"/>
          <w:sz w:val="21"/>
          <w:szCs w:val="21"/>
          <w:lang w:eastAsia="ru-RU"/>
        </w:rPr>
        <w:lastRenderedPageBreak/>
        <w:t>стоящий жилой дом с количеством этажей не более чем три, предназначенный для проживания одной семьи (</w:t>
      </w:r>
      <w:hyperlink r:id="rId82" w:history="1">
        <w:r w:rsidRPr="001E3162">
          <w:rPr>
            <w:rFonts w:ascii="Helvetica" w:eastAsia="Times New Roman" w:hAnsi="Helvetica" w:cs="Helvetica"/>
            <w:color w:val="0088CC"/>
            <w:sz w:val="21"/>
            <w:szCs w:val="21"/>
            <w:lang w:eastAsia="ru-RU"/>
          </w:rPr>
          <w:t>часть 3 статьи 48</w:t>
        </w:r>
      </w:hyperlink>
      <w:r w:rsidRPr="001E3162">
        <w:rPr>
          <w:rFonts w:ascii="Helvetica" w:eastAsia="Times New Roman" w:hAnsi="Helvetica" w:cs="Helvetica"/>
          <w:color w:val="333333"/>
          <w:sz w:val="21"/>
          <w:szCs w:val="21"/>
          <w:lang w:eastAsia="ru-RU"/>
        </w:rPr>
        <w:t> Градостроительного кодекса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77. При наличии в собственности жилого, дачного или садового дома, которые указываются в </w:t>
      </w:r>
      <w:hyperlink r:id="rId83" w:history="1">
        <w:r w:rsidRPr="001E3162">
          <w:rPr>
            <w:rFonts w:ascii="Helvetica" w:eastAsia="Times New Roman" w:hAnsi="Helvetica" w:cs="Helvetica"/>
            <w:color w:val="0088CC"/>
            <w:sz w:val="21"/>
            <w:szCs w:val="21"/>
            <w:lang w:eastAsia="ru-RU"/>
          </w:rPr>
          <w:t>пункте 2</w:t>
        </w:r>
      </w:hyperlink>
      <w:r w:rsidRPr="001E3162">
        <w:rPr>
          <w:rFonts w:ascii="Helvetica" w:eastAsia="Times New Roman" w:hAnsi="Helvetica" w:cs="Helvetica"/>
          <w:color w:val="333333"/>
          <w:sz w:val="21"/>
          <w:szCs w:val="21"/>
          <w:lang w:eastAsia="ru-RU"/>
        </w:rPr>
        <w:t>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4" w:history="1">
        <w:r w:rsidRPr="001E3162">
          <w:rPr>
            <w:rFonts w:ascii="Helvetica" w:eastAsia="Times New Roman" w:hAnsi="Helvetica" w:cs="Helvetica"/>
            <w:color w:val="0088CC"/>
            <w:sz w:val="21"/>
            <w:szCs w:val="21"/>
            <w:lang w:eastAsia="ru-RU"/>
          </w:rPr>
          <w:t>разделе 3.1</w:t>
        </w:r>
      </w:hyperlink>
      <w:r w:rsidRPr="001E3162">
        <w:rPr>
          <w:rFonts w:ascii="Helvetica" w:eastAsia="Times New Roman" w:hAnsi="Helvetica" w:cs="Helvetica"/>
          <w:color w:val="333333"/>
          <w:sz w:val="21"/>
          <w:szCs w:val="21"/>
          <w:lang w:eastAsia="ru-RU"/>
        </w:rPr>
        <w:t> "Имущество, находящееся в собственности" или </w:t>
      </w:r>
      <w:hyperlink r:id="rId85" w:history="1">
        <w:r w:rsidRPr="001E3162">
          <w:rPr>
            <w:rFonts w:ascii="Helvetica" w:eastAsia="Times New Roman" w:hAnsi="Helvetica" w:cs="Helvetica"/>
            <w:color w:val="0088CC"/>
            <w:sz w:val="21"/>
            <w:szCs w:val="21"/>
            <w:lang w:eastAsia="ru-RU"/>
          </w:rPr>
          <w:t>6.1</w:t>
        </w:r>
      </w:hyperlink>
      <w:r w:rsidRPr="001E3162">
        <w:rPr>
          <w:rFonts w:ascii="Helvetica" w:eastAsia="Times New Roman" w:hAnsi="Helvetica" w:cs="Helvetica"/>
          <w:color w:val="333333"/>
          <w:sz w:val="21"/>
          <w:szCs w:val="21"/>
          <w:lang w:eastAsia="ru-RU"/>
        </w:rPr>
        <w:t> "Имущество, находящееся в пользовании".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78. При заполнении </w:t>
      </w:r>
      <w:hyperlink r:id="rId86" w:history="1">
        <w:r w:rsidRPr="001E3162">
          <w:rPr>
            <w:rFonts w:ascii="Helvetica" w:eastAsia="Times New Roman" w:hAnsi="Helvetica" w:cs="Helvetica"/>
            <w:color w:val="0088CC"/>
            <w:sz w:val="21"/>
            <w:szCs w:val="21"/>
            <w:lang w:eastAsia="ru-RU"/>
          </w:rPr>
          <w:t>пункта 3</w:t>
        </w:r>
      </w:hyperlink>
      <w:r w:rsidRPr="001E3162">
        <w:rPr>
          <w:rFonts w:ascii="Helvetica" w:eastAsia="Times New Roman" w:hAnsi="Helvetica" w:cs="Helvetica"/>
          <w:color w:val="333333"/>
          <w:sz w:val="21"/>
          <w:szCs w:val="21"/>
          <w:lang w:eastAsia="ru-RU"/>
        </w:rPr>
        <w:t> "Квартиры" соответственно вносятся сведения о ней, например 2-комнатная квартира.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79. В </w:t>
      </w:r>
      <w:hyperlink r:id="rId87" w:history="1">
        <w:r w:rsidRPr="001E3162">
          <w:rPr>
            <w:rFonts w:ascii="Helvetica" w:eastAsia="Times New Roman" w:hAnsi="Helvetica" w:cs="Helvetica"/>
            <w:color w:val="0088CC"/>
            <w:sz w:val="21"/>
            <w:szCs w:val="21"/>
            <w:lang w:eastAsia="ru-RU"/>
          </w:rPr>
          <w:t>строке 4</w:t>
        </w:r>
      </w:hyperlink>
      <w:r w:rsidRPr="001E3162">
        <w:rPr>
          <w:rFonts w:ascii="Helvetica" w:eastAsia="Times New Roman" w:hAnsi="Helvetica" w:cs="Helvetica"/>
          <w:color w:val="333333"/>
          <w:sz w:val="21"/>
          <w:szCs w:val="21"/>
          <w:lang w:eastAsia="ru-RU"/>
        </w:rPr>
        <w:t>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88" w:history="1">
        <w:r w:rsidRPr="001E3162">
          <w:rPr>
            <w:rFonts w:ascii="Helvetica" w:eastAsia="Times New Roman" w:hAnsi="Helvetica" w:cs="Helvetica"/>
            <w:color w:val="0088CC"/>
            <w:sz w:val="21"/>
            <w:szCs w:val="21"/>
            <w:lang w:eastAsia="ru-RU"/>
          </w:rPr>
          <w:t>разделе 3.1</w:t>
        </w:r>
      </w:hyperlink>
      <w:r w:rsidRPr="001E3162">
        <w:rPr>
          <w:rFonts w:ascii="Helvetica" w:eastAsia="Times New Roman" w:hAnsi="Helvetica" w:cs="Helvetica"/>
          <w:color w:val="333333"/>
          <w:sz w:val="21"/>
          <w:szCs w:val="21"/>
          <w:lang w:eastAsia="ru-RU"/>
        </w:rPr>
        <w:t> "Недвижимое имущество" или </w:t>
      </w:r>
      <w:hyperlink r:id="rId89" w:history="1">
        <w:r w:rsidRPr="001E3162">
          <w:rPr>
            <w:rFonts w:ascii="Helvetica" w:eastAsia="Times New Roman" w:hAnsi="Helvetica" w:cs="Helvetica"/>
            <w:color w:val="0088CC"/>
            <w:sz w:val="21"/>
            <w:szCs w:val="21"/>
            <w:lang w:eastAsia="ru-RU"/>
          </w:rPr>
          <w:t>6.1</w:t>
        </w:r>
      </w:hyperlink>
      <w:r w:rsidRPr="001E3162">
        <w:rPr>
          <w:rFonts w:ascii="Helvetica" w:eastAsia="Times New Roman" w:hAnsi="Helvetica" w:cs="Helvetica"/>
          <w:color w:val="333333"/>
          <w:sz w:val="21"/>
          <w:szCs w:val="21"/>
          <w:lang w:eastAsia="ru-RU"/>
        </w:rPr>
        <w:t> "Объекты недвижимого имущества, находящиеся в пользовании".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80. В </w:t>
      </w:r>
      <w:hyperlink r:id="rId90"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"Вид собственности" указывается вид собственности на имущество (индивидуальная, общая совместная, общая долевая).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81. В соответствии с Гражданским </w:t>
      </w:r>
      <w:hyperlink r:id="rId91" w:history="1">
        <w:r w:rsidRPr="001E3162">
          <w:rPr>
            <w:rFonts w:ascii="Helvetica" w:eastAsia="Times New Roman" w:hAnsi="Helvetica" w:cs="Helvetica"/>
            <w:color w:val="0088CC"/>
            <w:sz w:val="21"/>
            <w:szCs w:val="21"/>
            <w:lang w:eastAsia="ru-RU"/>
          </w:rPr>
          <w:t>кодексом</w:t>
        </w:r>
      </w:hyperlink>
      <w:r w:rsidRPr="001E3162">
        <w:rPr>
          <w:rFonts w:ascii="Helvetica" w:eastAsia="Times New Roman" w:hAnsi="Helvetica" w:cs="Helvetica"/>
          <w:color w:val="333333"/>
          <w:sz w:val="21"/>
          <w:szCs w:val="21"/>
          <w:lang w:eastAsia="ru-RU"/>
        </w:rPr>
        <w:t>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83. Местонахождение (адрес) недвижимого имущества указывается согласно правоустанавливающим документам.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84. Если правообладателем объекта недвижимого имущества является физическое лицо, то указывается: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индекс;</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субъект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район;</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город, иной населенный пункт (село, поселок и т.д.);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улица (проспект, переулок и т.д.);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номер дома (владения, участка), корпуса (строения), квартиры.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85. Если недвижимое имущество находится за рубежом, то указывается: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наименование государства;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населенный пункт (иная единица административно-территориального деления);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почтовый адрес.</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87.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Основание приобретения и источники средств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89. В случае если право на недвижимое имущество возникло до вступления в силу Федерального </w:t>
      </w:r>
      <w:hyperlink r:id="rId92" w:history="1">
        <w:r w:rsidRPr="001E3162">
          <w:rPr>
            <w:rFonts w:ascii="Helvetica" w:eastAsia="Times New Roman" w:hAnsi="Helvetica" w:cs="Helvetica"/>
            <w:color w:val="0088CC"/>
            <w:sz w:val="21"/>
            <w:szCs w:val="21"/>
            <w:lang w:eastAsia="ru-RU"/>
          </w:rPr>
          <w:t>закона</w:t>
        </w:r>
      </w:hyperlink>
      <w:r w:rsidRPr="001E3162">
        <w:rPr>
          <w:rFonts w:ascii="Helvetica" w:eastAsia="Times New Roman" w:hAnsi="Helvetica" w:cs="Helvetica"/>
          <w:color w:val="333333"/>
          <w:sz w:val="21"/>
          <w:szCs w:val="21"/>
          <w:lang w:eastAsia="ru-RU"/>
        </w:rPr>
        <w:t>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3" w:history="1">
        <w:r w:rsidRPr="001E3162">
          <w:rPr>
            <w:rFonts w:ascii="Helvetica" w:eastAsia="Times New Roman" w:hAnsi="Helvetica" w:cs="Helvetica"/>
            <w:color w:val="0088CC"/>
            <w:sz w:val="21"/>
            <w:szCs w:val="21"/>
            <w:lang w:eastAsia="ru-RU"/>
          </w:rPr>
          <w:t>Законом</w:t>
        </w:r>
      </w:hyperlink>
      <w:r w:rsidRPr="001E3162">
        <w:rPr>
          <w:rFonts w:ascii="Helvetica" w:eastAsia="Times New Roman" w:hAnsi="Helvetica" w:cs="Helvetica"/>
          <w:color w:val="333333"/>
          <w:sz w:val="21"/>
          <w:szCs w:val="21"/>
          <w:lang w:eastAsia="ru-RU"/>
        </w:rPr>
        <w:t>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91.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4" w:history="1">
        <w:r w:rsidRPr="001E3162">
          <w:rPr>
            <w:rFonts w:ascii="Helvetica" w:eastAsia="Times New Roman" w:hAnsi="Helvetica" w:cs="Helvetica"/>
            <w:color w:val="0088CC"/>
            <w:sz w:val="21"/>
            <w:szCs w:val="21"/>
            <w:lang w:eastAsia="ru-RU"/>
          </w:rPr>
          <w:t>части 1 статьи 2</w:t>
        </w:r>
      </w:hyperlink>
      <w:r w:rsidRPr="001E3162">
        <w:rPr>
          <w:rFonts w:ascii="Helvetica" w:eastAsia="Times New Roman" w:hAnsi="Helvetica" w:cs="Helvetica"/>
          <w:color w:val="333333"/>
          <w:sz w:val="21"/>
          <w:szCs w:val="21"/>
          <w:lang w:eastAsia="ru-RU"/>
        </w:rPr>
        <w:t>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государственные должности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должности первого заместителя и заместителей Генерального прокурора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должности членов Совета директоров Центрального банка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государственные должности субъектов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должности заместителей руководителей федеральных органов исполнительной власти;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10) супруг (супругов) и несовершеннолетних детей лиц, указанных в подпунктах "1" - "9" настоящего пункта;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 иных лиц в случаях, предусмотренных федеральными законами.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Сведения о вышеуказанном источнике отображаются в справке ежегодно, вне зависимости от года приобретения имущества.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Подраздел 3.2. Транспортные средства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93. В данном </w:t>
      </w:r>
      <w:hyperlink r:id="rId95" w:history="1">
        <w:r w:rsidRPr="001E3162">
          <w:rPr>
            <w:rFonts w:ascii="Helvetica" w:eastAsia="Times New Roman" w:hAnsi="Helvetica" w:cs="Helvetica"/>
            <w:color w:val="0088CC"/>
            <w:sz w:val="21"/>
            <w:szCs w:val="21"/>
            <w:lang w:eastAsia="ru-RU"/>
          </w:rPr>
          <w:t>подразделе</w:t>
        </w:r>
      </w:hyperlink>
      <w:r w:rsidRPr="001E3162">
        <w:rPr>
          <w:rFonts w:ascii="Helvetica" w:eastAsia="Times New Roman" w:hAnsi="Helvetica" w:cs="Helvetica"/>
          <w:color w:val="333333"/>
          <w:sz w:val="21"/>
          <w:szCs w:val="21"/>
          <w:lang w:eastAsia="ru-RU"/>
        </w:rPr>
        <w:t>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94.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6" w:history="1">
        <w:r w:rsidRPr="001E3162">
          <w:rPr>
            <w:rFonts w:ascii="Helvetica" w:eastAsia="Times New Roman" w:hAnsi="Helvetica" w:cs="Helvetica"/>
            <w:color w:val="0088CC"/>
            <w:sz w:val="21"/>
            <w:szCs w:val="21"/>
            <w:lang w:eastAsia="ru-RU"/>
          </w:rPr>
          <w:t>пункт 6</w:t>
        </w:r>
      </w:hyperlink>
      <w:r w:rsidRPr="001E3162">
        <w:rPr>
          <w:rFonts w:ascii="Helvetica" w:eastAsia="Times New Roman" w:hAnsi="Helvetica" w:cs="Helvetica"/>
          <w:color w:val="333333"/>
          <w:sz w:val="21"/>
          <w:szCs w:val="21"/>
          <w:lang w:eastAsia="ru-RU"/>
        </w:rPr>
        <w:t>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7" w:history="1">
        <w:r w:rsidRPr="001E3162">
          <w:rPr>
            <w:rFonts w:ascii="Helvetica" w:eastAsia="Times New Roman" w:hAnsi="Helvetica" w:cs="Helvetica"/>
            <w:color w:val="0088CC"/>
            <w:sz w:val="21"/>
            <w:szCs w:val="21"/>
            <w:lang w:eastAsia="ru-RU"/>
          </w:rPr>
          <w:t>подразделе</w:t>
        </w:r>
      </w:hyperlink>
      <w:r w:rsidRPr="001E3162">
        <w:rPr>
          <w:rFonts w:ascii="Helvetica" w:eastAsia="Times New Roman" w:hAnsi="Helvetica" w:cs="Helvetica"/>
          <w:color w:val="333333"/>
          <w:sz w:val="21"/>
          <w:szCs w:val="21"/>
          <w:lang w:eastAsia="ru-RU"/>
        </w:rPr>
        <w:t> справки. Если на отчетную дату транспортное средство уже было отчуждено и зарегистрировано на имя покупателя, то в </w:t>
      </w:r>
      <w:hyperlink r:id="rId98" w:history="1">
        <w:r w:rsidRPr="001E3162">
          <w:rPr>
            <w:rFonts w:ascii="Helvetica" w:eastAsia="Times New Roman" w:hAnsi="Helvetica" w:cs="Helvetica"/>
            <w:color w:val="0088CC"/>
            <w:sz w:val="21"/>
            <w:szCs w:val="21"/>
            <w:lang w:eastAsia="ru-RU"/>
          </w:rPr>
          <w:t>подразделе 3.2</w:t>
        </w:r>
      </w:hyperlink>
      <w:r w:rsidRPr="001E3162">
        <w:rPr>
          <w:rFonts w:ascii="Helvetica" w:eastAsia="Times New Roman" w:hAnsi="Helvetica" w:cs="Helvetica"/>
          <w:color w:val="333333"/>
          <w:sz w:val="21"/>
          <w:szCs w:val="21"/>
          <w:lang w:eastAsia="ru-RU"/>
        </w:rPr>
        <w:t> справки его отражать не следует. При этом в </w:t>
      </w:r>
      <w:hyperlink r:id="rId99" w:history="1">
        <w:r w:rsidRPr="001E3162">
          <w:rPr>
            <w:rFonts w:ascii="Helvetica" w:eastAsia="Times New Roman" w:hAnsi="Helvetica" w:cs="Helvetica"/>
            <w:color w:val="0088CC"/>
            <w:sz w:val="21"/>
            <w:szCs w:val="21"/>
            <w:lang w:eastAsia="ru-RU"/>
          </w:rPr>
          <w:t>разделе 1</w:t>
        </w:r>
      </w:hyperlink>
      <w:r w:rsidRPr="001E3162">
        <w:rPr>
          <w:rFonts w:ascii="Helvetica" w:eastAsia="Times New Roman" w:hAnsi="Helvetica" w:cs="Helvetica"/>
          <w:color w:val="333333"/>
          <w:sz w:val="21"/>
          <w:szCs w:val="21"/>
          <w:lang w:eastAsia="ru-RU"/>
        </w:rPr>
        <w:t> справки следует указать доход от продажи транспортного средства, в том числе по схеме "трейд-ин".</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96. При заполнении </w:t>
      </w:r>
      <w:hyperlink r:id="rId100" w:history="1">
        <w:r w:rsidRPr="001E3162">
          <w:rPr>
            <w:rFonts w:ascii="Helvetica" w:eastAsia="Times New Roman" w:hAnsi="Helvetica" w:cs="Helvetica"/>
            <w:color w:val="0088CC"/>
            <w:sz w:val="21"/>
            <w:szCs w:val="21"/>
            <w:lang w:eastAsia="ru-RU"/>
          </w:rPr>
          <w:t>графы</w:t>
        </w:r>
      </w:hyperlink>
      <w:r w:rsidRPr="001E3162">
        <w:rPr>
          <w:rFonts w:ascii="Helvetica" w:eastAsia="Times New Roman" w:hAnsi="Helvetica" w:cs="Helvetica"/>
          <w:color w:val="333333"/>
          <w:sz w:val="21"/>
          <w:szCs w:val="21"/>
          <w:lang w:eastAsia="ru-RU"/>
        </w:rPr>
        <w:t>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97. Аналогичным подходом необходимо руководствоваться при указании в данном </w:t>
      </w:r>
      <w:hyperlink r:id="rId101" w:history="1">
        <w:r w:rsidRPr="001E3162">
          <w:rPr>
            <w:rFonts w:ascii="Helvetica" w:eastAsia="Times New Roman" w:hAnsi="Helvetica" w:cs="Helvetica"/>
            <w:color w:val="0088CC"/>
            <w:sz w:val="21"/>
            <w:szCs w:val="21"/>
            <w:lang w:eastAsia="ru-RU"/>
          </w:rPr>
          <w:t>подразделе</w:t>
        </w:r>
      </w:hyperlink>
      <w:r w:rsidRPr="001E3162">
        <w:rPr>
          <w:rFonts w:ascii="Helvetica" w:eastAsia="Times New Roman" w:hAnsi="Helvetica" w:cs="Helvetica"/>
          <w:color w:val="333333"/>
          <w:sz w:val="21"/>
          <w:szCs w:val="21"/>
          <w:lang w:eastAsia="ru-RU"/>
        </w:rPr>
        <w:t> водного, воздушного транспорта.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98. В </w:t>
      </w:r>
      <w:hyperlink r:id="rId102" w:history="1">
        <w:r w:rsidRPr="001E3162">
          <w:rPr>
            <w:rFonts w:ascii="Helvetica" w:eastAsia="Times New Roman" w:hAnsi="Helvetica" w:cs="Helvetica"/>
            <w:color w:val="0088CC"/>
            <w:sz w:val="21"/>
            <w:szCs w:val="21"/>
            <w:lang w:eastAsia="ru-RU"/>
          </w:rPr>
          <w:t>строке 7</w:t>
        </w:r>
      </w:hyperlink>
      <w:r w:rsidRPr="001E3162">
        <w:rPr>
          <w:rFonts w:ascii="Helvetica" w:eastAsia="Times New Roman" w:hAnsi="Helvetica" w:cs="Helvetica"/>
          <w:color w:val="333333"/>
          <w:sz w:val="21"/>
          <w:szCs w:val="21"/>
          <w:lang w:eastAsia="ru-RU"/>
        </w:rPr>
        <w:t> "Иные транспортные средства" подлежат указанию прицепы, зарегистрированные в установленном порядке.</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РАЗДЕЛ 4. СВЕДЕНИЯ О СЧЕТАХ В БАНКАХ И ИНЫХ</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КРЕДИТНЫХ ОРГАНИЗАЦИЯХ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99. В данном </w:t>
      </w:r>
      <w:hyperlink r:id="rId103" w:history="1">
        <w:r w:rsidRPr="001E3162">
          <w:rPr>
            <w:rFonts w:ascii="Helvetica" w:eastAsia="Times New Roman" w:hAnsi="Helvetica" w:cs="Helvetica"/>
            <w:color w:val="0088CC"/>
            <w:sz w:val="21"/>
            <w:szCs w:val="21"/>
            <w:lang w:eastAsia="ru-RU"/>
          </w:rPr>
          <w:t>разделе</w:t>
        </w:r>
      </w:hyperlink>
      <w:r w:rsidRPr="001E3162">
        <w:rPr>
          <w:rFonts w:ascii="Helvetica" w:eastAsia="Times New Roman" w:hAnsi="Helvetica" w:cs="Helvetica"/>
          <w:color w:val="333333"/>
          <w:sz w:val="21"/>
          <w:szCs w:val="21"/>
          <w:lang w:eastAsia="ru-RU"/>
        </w:rPr>
        <w:t>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счета с нулевым остатком на 31 декабря отчетного года;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счета, открытые в период существования СССР;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счета, открытые для погашения кредита;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счета (вклады) в иностранных банках, расположенных за пределами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4" w:history="1">
        <w:r w:rsidRPr="001E3162">
          <w:rPr>
            <w:rFonts w:ascii="Helvetica" w:eastAsia="Times New Roman" w:hAnsi="Helvetica" w:cs="Helvetica"/>
            <w:color w:val="0088CC"/>
            <w:sz w:val="21"/>
            <w:szCs w:val="21"/>
            <w:lang w:eastAsia="ru-RU"/>
          </w:rPr>
          <w:t>закона</w:t>
        </w:r>
      </w:hyperlink>
      <w:r w:rsidRPr="001E3162">
        <w:rPr>
          <w:rFonts w:ascii="Helvetica" w:eastAsia="Times New Roman" w:hAnsi="Helvetica" w:cs="Helvetica"/>
          <w:color w:val="333333"/>
          <w:sz w:val="21"/>
          <w:szCs w:val="21"/>
          <w:lang w:eastAsia="ru-RU"/>
        </w:rPr>
        <w:t> от 7 мая 2013 г. N 79-ФЗ.</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100. В данном </w:t>
      </w:r>
      <w:hyperlink r:id="rId105" w:history="1">
        <w:r w:rsidRPr="001E3162">
          <w:rPr>
            <w:rFonts w:ascii="Helvetica" w:eastAsia="Times New Roman" w:hAnsi="Helvetica" w:cs="Helvetica"/>
            <w:color w:val="0088CC"/>
            <w:sz w:val="21"/>
            <w:szCs w:val="21"/>
            <w:lang w:eastAsia="ru-RU"/>
          </w:rPr>
          <w:t>разделе</w:t>
        </w:r>
      </w:hyperlink>
      <w:r w:rsidRPr="001E3162">
        <w:rPr>
          <w:rFonts w:ascii="Helvetica" w:eastAsia="Times New Roman" w:hAnsi="Helvetica" w:cs="Helvetica"/>
          <w:color w:val="333333"/>
          <w:sz w:val="21"/>
          <w:szCs w:val="21"/>
          <w:lang w:eastAsia="ru-RU"/>
        </w:rPr>
        <w:t> сведения о счетах в банках и иных кредитных организациях, которые по состоянию на отчетную дату закрыты, не указываются.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101. Не подлежит указанию специальный избирательный счет, открытый в соответствии с Федеральным </w:t>
      </w:r>
      <w:hyperlink r:id="rId106" w:history="1">
        <w:r w:rsidRPr="001E3162">
          <w:rPr>
            <w:rFonts w:ascii="Helvetica" w:eastAsia="Times New Roman" w:hAnsi="Helvetica" w:cs="Helvetica"/>
            <w:color w:val="0088CC"/>
            <w:sz w:val="21"/>
            <w:szCs w:val="21"/>
            <w:lang w:eastAsia="ru-RU"/>
          </w:rPr>
          <w:t>законом</w:t>
        </w:r>
      </w:hyperlink>
      <w:r w:rsidRPr="001E3162">
        <w:rPr>
          <w:rFonts w:ascii="Helvetica" w:eastAsia="Times New Roman" w:hAnsi="Helvetica" w:cs="Helvetica"/>
          <w:color w:val="333333"/>
          <w:sz w:val="21"/>
          <w:szCs w:val="21"/>
          <w:lang w:eastAsia="ru-RU"/>
        </w:rPr>
        <w:t> от 12 июня 2002 г. N 67-ФЗ "Об основных гарантиях избирательных прав и права на участие в референдуме граждан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103. Указанию в данном </w:t>
      </w:r>
      <w:hyperlink r:id="rId107" w:history="1">
        <w:r w:rsidRPr="001E3162">
          <w:rPr>
            <w:rFonts w:ascii="Helvetica" w:eastAsia="Times New Roman" w:hAnsi="Helvetica" w:cs="Helvetica"/>
            <w:color w:val="0088CC"/>
            <w:sz w:val="21"/>
            <w:szCs w:val="21"/>
            <w:lang w:eastAsia="ru-RU"/>
          </w:rPr>
          <w:t>разделе</w:t>
        </w:r>
      </w:hyperlink>
      <w:r w:rsidRPr="001E3162">
        <w:rPr>
          <w:rFonts w:ascii="Helvetica" w:eastAsia="Times New Roman" w:hAnsi="Helvetica" w:cs="Helvetica"/>
          <w:color w:val="333333"/>
          <w:sz w:val="21"/>
          <w:szCs w:val="21"/>
          <w:lang w:eastAsia="ru-RU"/>
        </w:rPr>
        <w:t>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8" w:history="1">
        <w:r w:rsidRPr="001E3162">
          <w:rPr>
            <w:rFonts w:ascii="Helvetica" w:eastAsia="Times New Roman" w:hAnsi="Helvetica" w:cs="Helvetica"/>
            <w:color w:val="0088CC"/>
            <w:sz w:val="21"/>
            <w:szCs w:val="21"/>
            <w:lang w:eastAsia="ru-RU"/>
          </w:rPr>
          <w:t>пункт 2.7</w:t>
        </w:r>
      </w:hyperlink>
      <w:r w:rsidRPr="001E3162">
        <w:rPr>
          <w:rFonts w:ascii="Helvetica" w:eastAsia="Times New Roman" w:hAnsi="Helvetica" w:cs="Helvetica"/>
          <w:color w:val="333333"/>
          <w:sz w:val="21"/>
          <w:szCs w:val="21"/>
          <w:lang w:eastAsia="ru-RU"/>
        </w:rPr>
        <w:t>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09" w:history="1">
        <w:r w:rsidRPr="001E3162">
          <w:rPr>
            <w:rFonts w:ascii="Helvetica" w:eastAsia="Times New Roman" w:hAnsi="Helvetica" w:cs="Helvetica"/>
            <w:color w:val="0088CC"/>
            <w:sz w:val="21"/>
            <w:szCs w:val="21"/>
            <w:lang w:eastAsia="ru-RU"/>
          </w:rPr>
          <w:t>http://wwv.cbr.ru/hd_base/?PrtId=metall_base_new.</w:t>
        </w:r>
      </w:hyperlink>
      <w:r w:rsidRPr="001E3162">
        <w:rPr>
          <w:rFonts w:ascii="Helvetica" w:eastAsia="Times New Roman" w:hAnsi="Helvetica" w:cs="Helvetica"/>
          <w:color w:val="333333"/>
          <w:sz w:val="21"/>
          <w:szCs w:val="21"/>
          <w:lang w:eastAsia="ru-RU"/>
        </w:rPr>
        <w:t> Данные учетные цены применяются для целей бухгалтерского учета в кредитных организациях.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106. Служащие (работники), являющиеся держателями зарплатных карт, указывают их в данном </w:t>
      </w:r>
      <w:hyperlink r:id="rId110" w:history="1">
        <w:r w:rsidRPr="001E3162">
          <w:rPr>
            <w:rFonts w:ascii="Helvetica" w:eastAsia="Times New Roman" w:hAnsi="Helvetica" w:cs="Helvetica"/>
            <w:color w:val="0088CC"/>
            <w:sz w:val="21"/>
            <w:szCs w:val="21"/>
            <w:lang w:eastAsia="ru-RU"/>
          </w:rPr>
          <w:t>разделе</w:t>
        </w:r>
      </w:hyperlink>
      <w:r w:rsidRPr="001E3162">
        <w:rPr>
          <w:rFonts w:ascii="Helvetica" w:eastAsia="Times New Roman" w:hAnsi="Helvetica" w:cs="Helvetica"/>
          <w:color w:val="333333"/>
          <w:sz w:val="21"/>
          <w:szCs w:val="21"/>
          <w:lang w:eastAsia="ru-RU"/>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Кредитные карты, карты с овердрафтом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1" w:history="1">
        <w:r w:rsidRPr="001E3162">
          <w:rPr>
            <w:rFonts w:ascii="Helvetica" w:eastAsia="Times New Roman" w:hAnsi="Helvetica" w:cs="Helvetica"/>
            <w:color w:val="0088CC"/>
            <w:sz w:val="21"/>
            <w:szCs w:val="21"/>
            <w:lang w:eastAsia="ru-RU"/>
          </w:rPr>
          <w:t>разделе 4</w:t>
        </w:r>
      </w:hyperlink>
      <w:r w:rsidRPr="001E3162">
        <w:rPr>
          <w:rFonts w:ascii="Helvetica" w:eastAsia="Times New Roman" w:hAnsi="Helvetica" w:cs="Helvetica"/>
          <w:color w:val="333333"/>
          <w:sz w:val="21"/>
          <w:szCs w:val="21"/>
          <w:lang w:eastAsia="ru-RU"/>
        </w:rPr>
        <w:t>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2"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"остаток на счете" указывается ноль "0".</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3" w:history="1">
        <w:r w:rsidRPr="001E3162">
          <w:rPr>
            <w:rFonts w:ascii="Helvetica" w:eastAsia="Times New Roman" w:hAnsi="Helvetica" w:cs="Helvetica"/>
            <w:color w:val="0088CC"/>
            <w:sz w:val="21"/>
            <w:szCs w:val="21"/>
            <w:lang w:eastAsia="ru-RU"/>
          </w:rPr>
          <w:t>подразделе 6.2</w:t>
        </w:r>
      </w:hyperlink>
      <w:r w:rsidRPr="001E3162">
        <w:rPr>
          <w:rFonts w:ascii="Helvetica" w:eastAsia="Times New Roman" w:hAnsi="Helvetica" w:cs="Helvetica"/>
          <w:color w:val="333333"/>
          <w:sz w:val="21"/>
          <w:szCs w:val="21"/>
          <w:lang w:eastAsia="ru-RU"/>
        </w:rPr>
        <w:t>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Вид и валюта счета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111. Виды банковских счетов определены </w:t>
      </w:r>
      <w:hyperlink r:id="rId114" w:history="1">
        <w:r w:rsidRPr="001E3162">
          <w:rPr>
            <w:rFonts w:ascii="Helvetica" w:eastAsia="Times New Roman" w:hAnsi="Helvetica" w:cs="Helvetica"/>
            <w:color w:val="0088CC"/>
            <w:sz w:val="21"/>
            <w:szCs w:val="21"/>
            <w:lang w:eastAsia="ru-RU"/>
          </w:rPr>
          <w:t>Инструкцией</w:t>
        </w:r>
      </w:hyperlink>
      <w:r w:rsidRPr="001E3162">
        <w:rPr>
          <w:rFonts w:ascii="Helvetica" w:eastAsia="Times New Roman" w:hAnsi="Helvetica" w:cs="Helvetica"/>
          <w:color w:val="333333"/>
          <w:sz w:val="21"/>
          <w:szCs w:val="21"/>
          <w:lang w:eastAsia="ru-RU"/>
        </w:rPr>
        <w:t> Банка России от 30 мая 2014 г. N 153-И "Об открытии и закрытии банковских счетов, счетов по вкладам (депозитам), депозитных счетов".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112. Согласно данной </w:t>
      </w:r>
      <w:hyperlink r:id="rId115" w:history="1">
        <w:r w:rsidRPr="001E3162">
          <w:rPr>
            <w:rFonts w:ascii="Helvetica" w:eastAsia="Times New Roman" w:hAnsi="Helvetica" w:cs="Helvetica"/>
            <w:color w:val="0088CC"/>
            <w:sz w:val="21"/>
            <w:szCs w:val="21"/>
            <w:lang w:eastAsia="ru-RU"/>
          </w:rPr>
          <w:t>Инструкции</w:t>
        </w:r>
      </w:hyperlink>
      <w:r w:rsidRPr="001E3162">
        <w:rPr>
          <w:rFonts w:ascii="Helvetica" w:eastAsia="Times New Roman" w:hAnsi="Helvetica" w:cs="Helvetica"/>
          <w:color w:val="333333"/>
          <w:sz w:val="21"/>
          <w:szCs w:val="21"/>
          <w:lang w:eastAsia="ru-RU"/>
        </w:rPr>
        <w:t> физическим лицам открываются следующие виды счетов (таблица N 5):</w:t>
      </w:r>
    </w:p>
    <w:tbl>
      <w:tblPr>
        <w:tblW w:w="90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0"/>
        <w:gridCol w:w="5010"/>
      </w:tblGrid>
      <w:tr w:rsidR="001E3162" w:rsidRPr="001E3162" w:rsidTr="001E3162">
        <w:trPr>
          <w:trHeight w:val="816"/>
        </w:trPr>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Текущие счета</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Открываются физическим лицам для совершения операций, не связанных с предпринимательской деятельностью или частной практикой</w:t>
            </w:r>
          </w:p>
        </w:tc>
      </w:tr>
      <w:tr w:rsidR="001E3162" w:rsidRPr="001E3162" w:rsidTr="001E3162">
        <w:trPr>
          <w:trHeight w:val="1032"/>
        </w:trPr>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Счета по вкладам (депозитам)</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1E3162" w:rsidRPr="001E3162" w:rsidTr="001E3162">
        <w:trPr>
          <w:trHeight w:val="1032"/>
        </w:trPr>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Расчетные счета</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1E3162" w:rsidRPr="001E3162" w:rsidTr="001E3162">
        <w:trPr>
          <w:trHeight w:val="816"/>
        </w:trPr>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Счета доверительного управления</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Открываются доверительному управляющему для осуществления операций, связанных с деятельностью по доверительному управлению</w:t>
            </w:r>
          </w:p>
        </w:tc>
      </w:tr>
      <w:tr w:rsidR="001E3162" w:rsidRPr="001E3162" w:rsidTr="001E3162">
        <w:trPr>
          <w:trHeight w:val="1896"/>
        </w:trPr>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lastRenderedPageBreak/>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1E3162" w:rsidRPr="001E3162" w:rsidTr="001E3162">
        <w:trPr>
          <w:trHeight w:val="1680"/>
        </w:trPr>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Депозитные счета судов, подразделений службы судебных приставов, правоохранительных органов, нотариусов</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1E3162" w:rsidRPr="001E3162" w:rsidRDefault="001E3162" w:rsidP="001E3162">
            <w:pPr>
              <w:spacing w:after="135" w:line="240" w:lineRule="auto"/>
              <w:rPr>
                <w:rFonts w:ascii="Times New Roman" w:eastAsia="Times New Roman" w:hAnsi="Times New Roman" w:cs="Times New Roman"/>
                <w:sz w:val="24"/>
                <w:szCs w:val="24"/>
                <w:lang w:eastAsia="ru-RU"/>
              </w:rPr>
            </w:pPr>
            <w:r w:rsidRPr="001E3162">
              <w:rPr>
                <w:rFonts w:ascii="Times New Roman" w:eastAsia="Times New Roman" w:hAnsi="Times New Roman" w:cs="Times New Roman"/>
                <w:sz w:val="24"/>
                <w:szCs w:val="24"/>
                <w:lang w:eastAsia="ru-RU"/>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6" w:history="1">
        <w:r w:rsidRPr="001E3162">
          <w:rPr>
            <w:rFonts w:ascii="Helvetica" w:eastAsia="Times New Roman" w:hAnsi="Helvetica" w:cs="Helvetica"/>
            <w:color w:val="0088CC"/>
            <w:sz w:val="21"/>
            <w:szCs w:val="21"/>
            <w:lang w:eastAsia="ru-RU"/>
          </w:rPr>
          <w:t>абзац 24 пункта 2.1 части III</w:t>
        </w:r>
      </w:hyperlink>
      <w:r w:rsidRPr="001E3162">
        <w:rPr>
          <w:rFonts w:ascii="Helvetica" w:eastAsia="Times New Roman" w:hAnsi="Helvetica" w:cs="Helvetica"/>
          <w:color w:val="333333"/>
          <w:sz w:val="21"/>
          <w:szCs w:val="21"/>
          <w:lang w:eastAsia="ru-RU"/>
        </w:rPr>
        <w:t>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17" w:history="1">
        <w:r w:rsidRPr="001E3162">
          <w:rPr>
            <w:rFonts w:ascii="Helvetica" w:eastAsia="Times New Roman" w:hAnsi="Helvetica" w:cs="Helvetica"/>
            <w:color w:val="0088CC"/>
            <w:sz w:val="21"/>
            <w:szCs w:val="21"/>
            <w:lang w:eastAsia="ru-RU"/>
          </w:rPr>
          <w:t>http://www.cbr.ru/currency_base/daily.aspx.</w:t>
        </w:r>
      </w:hyperlink>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115. </w:t>
      </w:r>
      <w:hyperlink r:id="rId118" w:history="1">
        <w:r w:rsidRPr="001E3162">
          <w:rPr>
            <w:rFonts w:ascii="Helvetica" w:eastAsia="Times New Roman" w:hAnsi="Helvetica" w:cs="Helvetica"/>
            <w:color w:val="0088CC"/>
            <w:sz w:val="21"/>
            <w:szCs w:val="21"/>
            <w:lang w:eastAsia="ru-RU"/>
          </w:rPr>
          <w:t>Графа</w:t>
        </w:r>
      </w:hyperlink>
      <w:r w:rsidRPr="001E3162">
        <w:rPr>
          <w:rFonts w:ascii="Helvetica" w:eastAsia="Times New Roman" w:hAnsi="Helvetica" w:cs="Helvetica"/>
          <w:color w:val="333333"/>
          <w:sz w:val="21"/>
          <w:szCs w:val="21"/>
          <w:lang w:eastAsia="ru-RU"/>
        </w:rPr>
        <w:t>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При этом в данной </w:t>
      </w:r>
      <w:hyperlink r:id="rId119"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следует сделать специальную пометку "Выписка от ________ N _____ прилагается на ____ л.".</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w:t>
      </w:r>
      <w:hyperlink r:id="rId120" w:history="1">
        <w:r w:rsidRPr="001E3162">
          <w:rPr>
            <w:rFonts w:ascii="Helvetica" w:eastAsia="Times New Roman" w:hAnsi="Helvetica" w:cs="Helvetica"/>
            <w:color w:val="0088CC"/>
            <w:sz w:val="21"/>
            <w:szCs w:val="21"/>
            <w:lang w:eastAsia="ru-RU"/>
          </w:rPr>
          <w:t>графа</w:t>
        </w:r>
      </w:hyperlink>
      <w:r w:rsidRPr="001E3162">
        <w:rPr>
          <w:rFonts w:ascii="Helvetica" w:eastAsia="Times New Roman" w:hAnsi="Helvetica" w:cs="Helvetica"/>
          <w:color w:val="333333"/>
          <w:sz w:val="21"/>
          <w:szCs w:val="21"/>
          <w:lang w:eastAsia="ru-RU"/>
        </w:rPr>
        <w:t> "Сумма поступивших на счет денежных средств" часто подлежит заполнению в связи с незначительными доходами в предыдущие годы.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116. Для счетов в иностранной валюте сумма указывается в рублях по курсу Банка России на отчетную дату.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Ликвидация кредитной организации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117.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1" w:history="1">
        <w:r w:rsidRPr="001E3162">
          <w:rPr>
            <w:rFonts w:ascii="Helvetica" w:eastAsia="Times New Roman" w:hAnsi="Helvetica" w:cs="Helvetica"/>
            <w:color w:val="0088CC"/>
            <w:sz w:val="21"/>
            <w:szCs w:val="21"/>
            <w:lang w:eastAsia="ru-RU"/>
          </w:rPr>
          <w:t>разделе</w:t>
        </w:r>
      </w:hyperlink>
      <w:r w:rsidRPr="001E3162">
        <w:rPr>
          <w:rFonts w:ascii="Helvetica" w:eastAsia="Times New Roman" w:hAnsi="Helvetica" w:cs="Helvetica"/>
          <w:color w:val="333333"/>
          <w:sz w:val="21"/>
          <w:szCs w:val="21"/>
          <w:lang w:eastAsia="ru-RU"/>
        </w:rPr>
        <w:t>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119. В данном </w:t>
      </w:r>
      <w:hyperlink r:id="rId122" w:history="1">
        <w:r w:rsidRPr="001E3162">
          <w:rPr>
            <w:rFonts w:ascii="Helvetica" w:eastAsia="Times New Roman" w:hAnsi="Helvetica" w:cs="Helvetica"/>
            <w:color w:val="0088CC"/>
            <w:sz w:val="21"/>
            <w:szCs w:val="21"/>
            <w:lang w:eastAsia="ru-RU"/>
          </w:rPr>
          <w:t>разделе</w:t>
        </w:r>
      </w:hyperlink>
      <w:r w:rsidRPr="001E3162">
        <w:rPr>
          <w:rFonts w:ascii="Helvetica" w:eastAsia="Times New Roman" w:hAnsi="Helvetica" w:cs="Helvetica"/>
          <w:color w:val="333333"/>
          <w:sz w:val="21"/>
          <w:szCs w:val="21"/>
          <w:lang w:eastAsia="ru-RU"/>
        </w:rPr>
        <w:t>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3" w:history="1">
        <w:r w:rsidRPr="001E3162">
          <w:rPr>
            <w:rFonts w:ascii="Helvetica" w:eastAsia="Times New Roman" w:hAnsi="Helvetica" w:cs="Helvetica"/>
            <w:color w:val="0088CC"/>
            <w:sz w:val="21"/>
            <w:szCs w:val="21"/>
            <w:lang w:eastAsia="ru-RU"/>
          </w:rPr>
          <w:t>законом</w:t>
        </w:r>
      </w:hyperlink>
      <w:r w:rsidRPr="001E3162">
        <w:rPr>
          <w:rFonts w:ascii="Helvetica" w:eastAsia="Times New Roman" w:hAnsi="Helvetica" w:cs="Helvetica"/>
          <w:color w:val="333333"/>
          <w:sz w:val="21"/>
          <w:szCs w:val="21"/>
          <w:lang w:eastAsia="ru-RU"/>
        </w:rPr>
        <w:t>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РАЗДЕЛ 5. СВЕДЕНИЯ О ЦЕННЫХ БУМАГАХ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120. В данном </w:t>
      </w:r>
      <w:hyperlink r:id="rId124" w:history="1">
        <w:r w:rsidRPr="001E3162">
          <w:rPr>
            <w:rFonts w:ascii="Helvetica" w:eastAsia="Times New Roman" w:hAnsi="Helvetica" w:cs="Helvetica"/>
            <w:color w:val="0088CC"/>
            <w:sz w:val="21"/>
            <w:szCs w:val="21"/>
            <w:lang w:eastAsia="ru-RU"/>
          </w:rPr>
          <w:t>разделе</w:t>
        </w:r>
      </w:hyperlink>
      <w:r w:rsidRPr="001E3162">
        <w:rPr>
          <w:rFonts w:ascii="Helvetica" w:eastAsia="Times New Roman" w:hAnsi="Helvetica" w:cs="Helvetica"/>
          <w:color w:val="333333"/>
          <w:sz w:val="21"/>
          <w:szCs w:val="21"/>
          <w:lang w:eastAsia="ru-RU"/>
        </w:rPr>
        <w:t>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5" w:history="1">
        <w:r w:rsidRPr="001E3162">
          <w:rPr>
            <w:rFonts w:ascii="Helvetica" w:eastAsia="Times New Roman" w:hAnsi="Helvetica" w:cs="Helvetica"/>
            <w:color w:val="0088CC"/>
            <w:sz w:val="21"/>
            <w:szCs w:val="21"/>
            <w:lang w:eastAsia="ru-RU"/>
          </w:rPr>
          <w:t>строка 5</w:t>
        </w:r>
      </w:hyperlink>
      <w:r w:rsidRPr="001E3162">
        <w:rPr>
          <w:rFonts w:ascii="Helvetica" w:eastAsia="Times New Roman" w:hAnsi="Helvetica" w:cs="Helvetica"/>
          <w:color w:val="333333"/>
          <w:sz w:val="21"/>
          <w:szCs w:val="21"/>
          <w:lang w:eastAsia="ru-RU"/>
        </w:rPr>
        <w:t> "Доход от ценных бумаг и долей участия в коммерческих организациях").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Подраздел 5.1. Акции и иное участие в коммерческих организациях и фондах</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121. В соответствии с Федеральным </w:t>
      </w:r>
      <w:hyperlink r:id="rId126" w:history="1">
        <w:r w:rsidRPr="001E3162">
          <w:rPr>
            <w:rFonts w:ascii="Helvetica" w:eastAsia="Times New Roman" w:hAnsi="Helvetica" w:cs="Helvetica"/>
            <w:color w:val="0088CC"/>
            <w:sz w:val="21"/>
            <w:szCs w:val="21"/>
            <w:lang w:eastAsia="ru-RU"/>
          </w:rPr>
          <w:t>законом</w:t>
        </w:r>
      </w:hyperlink>
      <w:r w:rsidRPr="001E3162">
        <w:rPr>
          <w:rFonts w:ascii="Helvetica" w:eastAsia="Times New Roman" w:hAnsi="Helvetica" w:cs="Helvetica"/>
          <w:color w:val="333333"/>
          <w:sz w:val="21"/>
          <w:szCs w:val="21"/>
          <w:lang w:eastAsia="ru-RU"/>
        </w:rPr>
        <w:t>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122. В </w:t>
      </w:r>
      <w:hyperlink r:id="rId127"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В случае если служащий (работник) является учредителем организации, то данную информацию также необходимо отразить.</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28" w:history="1">
        <w:r w:rsidRPr="001E3162">
          <w:rPr>
            <w:rFonts w:ascii="Helvetica" w:eastAsia="Times New Roman" w:hAnsi="Helvetica" w:cs="Helvetica"/>
            <w:color w:val="0088CC"/>
            <w:sz w:val="21"/>
            <w:szCs w:val="21"/>
            <w:lang w:eastAsia="ru-RU"/>
          </w:rPr>
          <w:t>http://www.cbr.ru/currency_base/daily.aspx.</w:t>
        </w:r>
      </w:hyperlink>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Если законодательством не предусмотрено формирование уставного капитала, то указывается "0 руб.".</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Подраздел 5.2. Иные ценные бумаги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Государственный сертификат на материнский (семейный) капитал не является ценной бумагой и не подлежит указанию в </w:t>
      </w:r>
      <w:hyperlink r:id="rId129" w:history="1">
        <w:r w:rsidRPr="001E3162">
          <w:rPr>
            <w:rFonts w:ascii="Helvetica" w:eastAsia="Times New Roman" w:hAnsi="Helvetica" w:cs="Helvetica"/>
            <w:color w:val="0088CC"/>
            <w:sz w:val="21"/>
            <w:szCs w:val="21"/>
            <w:lang w:eastAsia="ru-RU"/>
          </w:rPr>
          <w:t>подразделе 5.2</w:t>
        </w:r>
      </w:hyperlink>
      <w:r w:rsidRPr="001E3162">
        <w:rPr>
          <w:rFonts w:ascii="Helvetica" w:eastAsia="Times New Roman" w:hAnsi="Helvetica" w:cs="Helvetica"/>
          <w:color w:val="333333"/>
          <w:sz w:val="21"/>
          <w:szCs w:val="21"/>
          <w:lang w:eastAsia="ru-RU"/>
        </w:rPr>
        <w:t> справки.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126. В </w:t>
      </w:r>
      <w:hyperlink r:id="rId130" w:history="1">
        <w:r w:rsidRPr="001E3162">
          <w:rPr>
            <w:rFonts w:ascii="Helvetica" w:eastAsia="Times New Roman" w:hAnsi="Helvetica" w:cs="Helvetica"/>
            <w:color w:val="0088CC"/>
            <w:sz w:val="21"/>
            <w:szCs w:val="21"/>
            <w:lang w:eastAsia="ru-RU"/>
          </w:rPr>
          <w:t>подразделе 5.2</w:t>
        </w:r>
      </w:hyperlink>
      <w:r w:rsidRPr="001E3162">
        <w:rPr>
          <w:rFonts w:ascii="Helvetica" w:eastAsia="Times New Roman" w:hAnsi="Helvetica" w:cs="Helvetica"/>
          <w:color w:val="333333"/>
          <w:sz w:val="21"/>
          <w:szCs w:val="21"/>
          <w:lang w:eastAsia="ru-RU"/>
        </w:rPr>
        <w:t> указываются все ценные бумаги по видам (облигации, векселя и другие), за исключением акций, указанных в </w:t>
      </w:r>
      <w:hyperlink r:id="rId131" w:history="1">
        <w:r w:rsidRPr="001E3162">
          <w:rPr>
            <w:rFonts w:ascii="Helvetica" w:eastAsia="Times New Roman" w:hAnsi="Helvetica" w:cs="Helvetica"/>
            <w:color w:val="0088CC"/>
            <w:sz w:val="21"/>
            <w:szCs w:val="21"/>
            <w:lang w:eastAsia="ru-RU"/>
          </w:rPr>
          <w:t>подразделе 5.1</w:t>
        </w:r>
      </w:hyperlink>
      <w:r w:rsidRPr="001E3162">
        <w:rPr>
          <w:rFonts w:ascii="Helvetica" w:eastAsia="Times New Roman" w:hAnsi="Helvetica" w:cs="Helvetica"/>
          <w:color w:val="333333"/>
          <w:sz w:val="21"/>
          <w:szCs w:val="21"/>
          <w:lang w:eastAsia="ru-RU"/>
        </w:rPr>
        <w:t>.</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127. В </w:t>
      </w:r>
      <w:hyperlink r:id="rId132"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33" w:history="1">
        <w:r w:rsidRPr="001E3162">
          <w:rPr>
            <w:rFonts w:ascii="Helvetica" w:eastAsia="Times New Roman" w:hAnsi="Helvetica" w:cs="Helvetica"/>
            <w:color w:val="0088CC"/>
            <w:sz w:val="21"/>
            <w:szCs w:val="21"/>
            <w:lang w:eastAsia="ru-RU"/>
          </w:rPr>
          <w:t>http://www.cbr.ru/currency_base/daily.aspx.</w:t>
        </w:r>
      </w:hyperlink>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РАЗДЕЛ 6. СВЕДЕНИЯ ОБ ОБЯЗАТЕЛЬСТВАХ</w:t>
      </w:r>
    </w:p>
    <w:p w:rsidR="001E3162" w:rsidRPr="001E3162" w:rsidRDefault="001E3162" w:rsidP="001E3162">
      <w:pPr>
        <w:spacing w:after="135" w:line="240" w:lineRule="auto"/>
        <w:jc w:val="center"/>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ИМУЩЕСТВЕННОГО ХАРАКТЕРА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Подраздел 6.1. Объекты недвижимого имущества, находящиеся в пользовании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128. В данном </w:t>
      </w:r>
      <w:hyperlink r:id="rId134" w:history="1">
        <w:r w:rsidRPr="001E3162">
          <w:rPr>
            <w:rFonts w:ascii="Helvetica" w:eastAsia="Times New Roman" w:hAnsi="Helvetica" w:cs="Helvetica"/>
            <w:color w:val="0088CC"/>
            <w:sz w:val="21"/>
            <w:szCs w:val="21"/>
            <w:lang w:eastAsia="ru-RU"/>
          </w:rPr>
          <w:t>подразделе</w:t>
        </w:r>
      </w:hyperlink>
      <w:r w:rsidRPr="001E3162">
        <w:rPr>
          <w:rFonts w:ascii="Helvetica" w:eastAsia="Times New Roman" w:hAnsi="Helvetica" w:cs="Helvetica"/>
          <w:color w:val="333333"/>
          <w:sz w:val="21"/>
          <w:szCs w:val="21"/>
          <w:lang w:eastAsia="ru-RU"/>
        </w:rPr>
        <w:t>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129. При заполнении данного </w:t>
      </w:r>
      <w:hyperlink r:id="rId135" w:history="1">
        <w:r w:rsidRPr="001E3162">
          <w:rPr>
            <w:rFonts w:ascii="Helvetica" w:eastAsia="Times New Roman" w:hAnsi="Helvetica" w:cs="Helvetica"/>
            <w:color w:val="0088CC"/>
            <w:sz w:val="21"/>
            <w:szCs w:val="21"/>
            <w:lang w:eastAsia="ru-RU"/>
          </w:rPr>
          <w:t>подраздела</w:t>
        </w:r>
      </w:hyperlink>
      <w:r w:rsidRPr="001E3162">
        <w:rPr>
          <w:rFonts w:ascii="Helvetica" w:eastAsia="Times New Roman" w:hAnsi="Helvetica" w:cs="Helvetica"/>
          <w:color w:val="333333"/>
          <w:sz w:val="21"/>
          <w:szCs w:val="21"/>
          <w:lang w:eastAsia="ru-RU"/>
        </w:rPr>
        <w:t>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130. Данный </w:t>
      </w:r>
      <w:hyperlink r:id="rId136" w:history="1">
        <w:r w:rsidRPr="001E3162">
          <w:rPr>
            <w:rFonts w:ascii="Helvetica" w:eastAsia="Times New Roman" w:hAnsi="Helvetica" w:cs="Helvetica"/>
            <w:color w:val="0088CC"/>
            <w:sz w:val="21"/>
            <w:szCs w:val="21"/>
            <w:lang w:eastAsia="ru-RU"/>
          </w:rPr>
          <w:t>подраздел</w:t>
        </w:r>
      </w:hyperlink>
      <w:r w:rsidRPr="001E3162">
        <w:rPr>
          <w:rFonts w:ascii="Helvetica" w:eastAsia="Times New Roman" w:hAnsi="Helvetica" w:cs="Helvetica"/>
          <w:color w:val="333333"/>
          <w:sz w:val="21"/>
          <w:szCs w:val="21"/>
          <w:lang w:eastAsia="ru-RU"/>
        </w:rPr>
        <w:t>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131. В том числе указанию подлежат сведения о жилом помещении (дом, квартира, комната), нежилом помещении, земельном участке, гараже и т.д.:</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занимаемых по договору аренды (наема, поднаема);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занимаемых по договорам социального найма;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находящихся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принадлежащем на праве пожизненного наследуемого владения земельным участком.</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132. При этом указывается общая площадь объекта недвижимого имущества, находящегося в пользовании.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133. Сведения об объектах недвижимого имущества, находящихся в пользовании, указываются по состоянию на отчетную дату.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134. В </w:t>
      </w:r>
      <w:hyperlink r:id="rId137"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"Вид имущества" указывается вид недвижимого имущества (земельный участок, жилой дом, дача, квартира, комната и др.).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135. В </w:t>
      </w:r>
      <w:hyperlink r:id="rId138"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"Вид и сроки пользования" указываются вид пользования (аренда, безвозмездное пользование и др.) и сроки пользования.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lastRenderedPageBreak/>
        <w:t>136. В </w:t>
      </w:r>
      <w:hyperlink r:id="rId139"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137. В данном </w:t>
      </w:r>
      <w:hyperlink r:id="rId140" w:history="1">
        <w:r w:rsidRPr="001E3162">
          <w:rPr>
            <w:rFonts w:ascii="Helvetica" w:eastAsia="Times New Roman" w:hAnsi="Helvetica" w:cs="Helvetica"/>
            <w:color w:val="0088CC"/>
            <w:sz w:val="21"/>
            <w:szCs w:val="21"/>
            <w:lang w:eastAsia="ru-RU"/>
          </w:rPr>
          <w:t>подразделе</w:t>
        </w:r>
      </w:hyperlink>
      <w:r w:rsidRPr="001E3162">
        <w:rPr>
          <w:rFonts w:ascii="Helvetica" w:eastAsia="Times New Roman" w:hAnsi="Helvetica" w:cs="Helvetica"/>
          <w:color w:val="333333"/>
          <w:sz w:val="21"/>
          <w:szCs w:val="21"/>
          <w:lang w:eastAsia="ru-RU"/>
        </w:rPr>
        <w:t> не указывается недвижимое имущество, которое находится в собственности и уже отражено в </w:t>
      </w:r>
      <w:hyperlink r:id="rId141" w:history="1">
        <w:r w:rsidRPr="001E3162">
          <w:rPr>
            <w:rFonts w:ascii="Helvetica" w:eastAsia="Times New Roman" w:hAnsi="Helvetica" w:cs="Helvetica"/>
            <w:color w:val="0088CC"/>
            <w:sz w:val="21"/>
            <w:szCs w:val="21"/>
            <w:lang w:eastAsia="ru-RU"/>
          </w:rPr>
          <w:t>подразделе 3.1</w:t>
        </w:r>
      </w:hyperlink>
      <w:r w:rsidRPr="001E3162">
        <w:rPr>
          <w:rFonts w:ascii="Helvetica" w:eastAsia="Times New Roman" w:hAnsi="Helvetica" w:cs="Helvetica"/>
          <w:color w:val="333333"/>
          <w:sz w:val="21"/>
          <w:szCs w:val="21"/>
          <w:lang w:eastAsia="ru-RU"/>
        </w:rPr>
        <w:t> справки. Также не подлежат указанию земельные участки, расположенные под многоквартирными домами.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138.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2" w:history="1">
        <w:r w:rsidRPr="001E3162">
          <w:rPr>
            <w:rFonts w:ascii="Helvetica" w:eastAsia="Times New Roman" w:hAnsi="Helvetica" w:cs="Helvetica"/>
            <w:color w:val="0088CC"/>
            <w:sz w:val="21"/>
            <w:szCs w:val="21"/>
            <w:lang w:eastAsia="ru-RU"/>
          </w:rPr>
          <w:t>подраздел 6.1</w:t>
        </w:r>
      </w:hyperlink>
      <w:r w:rsidRPr="001E3162">
        <w:rPr>
          <w:rFonts w:ascii="Helvetica" w:eastAsia="Times New Roman" w:hAnsi="Helvetica" w:cs="Helvetica"/>
          <w:color w:val="333333"/>
          <w:sz w:val="21"/>
          <w:szCs w:val="21"/>
          <w:lang w:eastAsia="ru-RU"/>
        </w:rPr>
        <w:t> не вносятся.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При этом данные доли собственности должны быть отражены в </w:t>
      </w:r>
      <w:hyperlink r:id="rId143" w:history="1">
        <w:r w:rsidRPr="001E3162">
          <w:rPr>
            <w:rFonts w:ascii="Helvetica" w:eastAsia="Times New Roman" w:hAnsi="Helvetica" w:cs="Helvetica"/>
            <w:color w:val="0088CC"/>
            <w:sz w:val="21"/>
            <w:szCs w:val="21"/>
            <w:lang w:eastAsia="ru-RU"/>
          </w:rPr>
          <w:t>подразделе 3.1</w:t>
        </w:r>
      </w:hyperlink>
      <w:r w:rsidRPr="001E3162">
        <w:rPr>
          <w:rFonts w:ascii="Helvetica" w:eastAsia="Times New Roman" w:hAnsi="Helvetica" w:cs="Helvetica"/>
          <w:color w:val="333333"/>
          <w:sz w:val="21"/>
          <w:szCs w:val="21"/>
          <w:lang w:eastAsia="ru-RU"/>
        </w:rPr>
        <w:t> справок служащего (работника) и его супруги.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Подраздел 6.2. Срочные обязательства финансового характера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139. В данном </w:t>
      </w:r>
      <w:hyperlink r:id="rId144" w:history="1">
        <w:r w:rsidRPr="001E3162">
          <w:rPr>
            <w:rFonts w:ascii="Helvetica" w:eastAsia="Times New Roman" w:hAnsi="Helvetica" w:cs="Helvetica"/>
            <w:color w:val="0088CC"/>
            <w:sz w:val="21"/>
            <w:szCs w:val="21"/>
            <w:lang w:eastAsia="ru-RU"/>
          </w:rPr>
          <w:t>подразделе</w:t>
        </w:r>
      </w:hyperlink>
      <w:r w:rsidRPr="001E3162">
        <w:rPr>
          <w:rFonts w:ascii="Helvetica" w:eastAsia="Times New Roman" w:hAnsi="Helvetica" w:cs="Helvetica"/>
          <w:color w:val="333333"/>
          <w:sz w:val="21"/>
          <w:szCs w:val="21"/>
          <w:lang w:eastAsia="ru-RU"/>
        </w:rPr>
        <w:t>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140. В </w:t>
      </w:r>
      <w:hyperlink r:id="rId145"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"Содержание обязательства" указывается существо обязательства (заем, кредит и другие).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141. В </w:t>
      </w:r>
      <w:hyperlink r:id="rId146"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Например,</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если служащий (работник), его супруга (супруг) взял кредит в Сбербанке России и является должником, то в </w:t>
      </w:r>
      <w:hyperlink r:id="rId147"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"Кредитор (должник)" указывается вторая сторона обязательства: кредитор ПАО "Сбербанк России";</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если служащий (работник), его супруга (супруг) заключил договор займа денежных средств и является займодавцем, то в </w:t>
      </w:r>
      <w:hyperlink r:id="rId148"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142. В </w:t>
      </w:r>
      <w:hyperlink r:id="rId149"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143. В </w:t>
      </w:r>
      <w:hyperlink r:id="rId150"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51" w:history="1">
        <w:r w:rsidRPr="001E3162">
          <w:rPr>
            <w:rFonts w:ascii="Helvetica" w:eastAsia="Times New Roman" w:hAnsi="Helvetica" w:cs="Helvetica"/>
            <w:color w:val="0088CC"/>
            <w:sz w:val="21"/>
            <w:szCs w:val="21"/>
            <w:lang w:eastAsia="ru-RU"/>
          </w:rPr>
          <w:t>http://www.cbr.ru/currency_base/daily.aspx.</w:t>
        </w:r>
      </w:hyperlink>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145. В </w:t>
      </w:r>
      <w:hyperlink r:id="rId152"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146. Помимо прочего подлежат указанию:</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w:t>
      </w:r>
      <w:r w:rsidRPr="001E3162">
        <w:rPr>
          <w:rFonts w:ascii="Helvetica" w:eastAsia="Times New Roman" w:hAnsi="Helvetica" w:cs="Helvetica"/>
          <w:color w:val="333333"/>
          <w:sz w:val="21"/>
          <w:szCs w:val="21"/>
          <w:lang w:eastAsia="ru-RU"/>
        </w:rPr>
        <w:lastRenderedPageBreak/>
        <w:t>имеющейся задолженностью по кредитной карте на конец отчетного периода равной или превышающей 500 000 рублей);</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договор финансовой аренды (лизинг);</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3) договор займа;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4) договор финансирования под уступку денежного требования;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5) обязательства, связанные с заключением договора об уступке права требования;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6) обязательства вследствие причинения вреда (финансовые);</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10) иные обязательства, в том числе установленные решением суда.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147. Отдельные виды срочных обязательств финансового характера:</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3" w:history="1">
        <w:r w:rsidRPr="001E3162">
          <w:rPr>
            <w:rFonts w:ascii="Helvetica" w:eastAsia="Times New Roman" w:hAnsi="Helvetica" w:cs="Helvetica"/>
            <w:color w:val="0088CC"/>
            <w:sz w:val="21"/>
            <w:szCs w:val="21"/>
            <w:lang w:eastAsia="ru-RU"/>
          </w:rPr>
          <w:t>подразделе</w:t>
        </w:r>
      </w:hyperlink>
      <w:r w:rsidRPr="001E3162">
        <w:rPr>
          <w:rFonts w:ascii="Helvetica" w:eastAsia="Times New Roman" w:hAnsi="Helvetica" w:cs="Helvetica"/>
          <w:color w:val="333333"/>
          <w:sz w:val="21"/>
          <w:szCs w:val="21"/>
          <w:lang w:eastAsia="ru-RU"/>
        </w:rPr>
        <w:t>. При этом не имеет значения, оформлялся ли кредитный договор с банком или иной кредитной организацией для оплаты по указанному договору.</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4" w:history="1">
        <w:r w:rsidRPr="001E3162">
          <w:rPr>
            <w:rFonts w:ascii="Helvetica" w:eastAsia="Times New Roman" w:hAnsi="Helvetica" w:cs="Helvetica"/>
            <w:color w:val="0088CC"/>
            <w:sz w:val="21"/>
            <w:szCs w:val="21"/>
            <w:lang w:eastAsia="ru-RU"/>
          </w:rPr>
          <w:t>подразделе 6.2</w:t>
        </w:r>
      </w:hyperlink>
      <w:r w:rsidRPr="001E3162">
        <w:rPr>
          <w:rFonts w:ascii="Helvetica" w:eastAsia="Times New Roman" w:hAnsi="Helvetica" w:cs="Helvetica"/>
          <w:color w:val="333333"/>
          <w:sz w:val="21"/>
          <w:szCs w:val="21"/>
          <w:lang w:eastAsia="ru-RU"/>
        </w:rPr>
        <w:t> справки. В этом случае в </w:t>
      </w:r>
      <w:hyperlink r:id="rId155" w:history="1">
        <w:r w:rsidRPr="001E3162">
          <w:rPr>
            <w:rFonts w:ascii="Helvetica" w:eastAsia="Times New Roman" w:hAnsi="Helvetica" w:cs="Helvetica"/>
            <w:color w:val="0088CC"/>
            <w:sz w:val="21"/>
            <w:szCs w:val="21"/>
            <w:lang w:eastAsia="ru-RU"/>
          </w:rPr>
          <w:t>графе 3</w:t>
        </w:r>
      </w:hyperlink>
      <w:r w:rsidRPr="001E3162">
        <w:rPr>
          <w:rFonts w:ascii="Helvetica" w:eastAsia="Times New Roman" w:hAnsi="Helvetica" w:cs="Helvetica"/>
          <w:color w:val="333333"/>
          <w:sz w:val="21"/>
          <w:szCs w:val="21"/>
          <w:lang w:eastAsia="ru-RU"/>
        </w:rPr>
        <w:t>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6" w:history="1">
        <w:r w:rsidRPr="001E3162">
          <w:rPr>
            <w:rFonts w:ascii="Helvetica" w:eastAsia="Times New Roman" w:hAnsi="Helvetica" w:cs="Helvetica"/>
            <w:color w:val="0088CC"/>
            <w:sz w:val="21"/>
            <w:szCs w:val="21"/>
            <w:lang w:eastAsia="ru-RU"/>
          </w:rPr>
          <w:t>разделу</w:t>
        </w:r>
      </w:hyperlink>
      <w:r w:rsidRPr="001E3162">
        <w:rPr>
          <w:rFonts w:ascii="Helvetica" w:eastAsia="Times New Roman" w:hAnsi="Helvetica" w:cs="Helvetica"/>
          <w:color w:val="333333"/>
          <w:sz w:val="21"/>
          <w:szCs w:val="21"/>
          <w:lang w:eastAsia="ru-RU"/>
        </w:rPr>
        <w:t> справки, при этом в </w:t>
      </w:r>
      <w:hyperlink r:id="rId157" w:history="1">
        <w:r w:rsidRPr="001E3162">
          <w:rPr>
            <w:rFonts w:ascii="Helvetica" w:eastAsia="Times New Roman" w:hAnsi="Helvetica" w:cs="Helvetica"/>
            <w:color w:val="0088CC"/>
            <w:sz w:val="21"/>
            <w:szCs w:val="21"/>
            <w:lang w:eastAsia="ru-RU"/>
          </w:rPr>
          <w:t>графе</w:t>
        </w:r>
      </w:hyperlink>
      <w:r w:rsidRPr="001E3162">
        <w:rPr>
          <w:rFonts w:ascii="Helvetica" w:eastAsia="Times New Roman" w:hAnsi="Helvetica" w:cs="Helvetica"/>
          <w:color w:val="333333"/>
          <w:sz w:val="21"/>
          <w:szCs w:val="21"/>
          <w:lang w:eastAsia="ru-RU"/>
        </w:rPr>
        <w:t>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2) обязательства по ипотеке в случае разделения суммы кредита между супругами. Согласно </w:t>
      </w:r>
      <w:hyperlink r:id="rId158" w:history="1">
        <w:r w:rsidRPr="001E3162">
          <w:rPr>
            <w:rFonts w:ascii="Helvetica" w:eastAsia="Times New Roman" w:hAnsi="Helvetica" w:cs="Helvetica"/>
            <w:color w:val="0088CC"/>
            <w:sz w:val="21"/>
            <w:szCs w:val="21"/>
            <w:lang w:eastAsia="ru-RU"/>
          </w:rPr>
          <w:t>пунктам 4</w:t>
        </w:r>
      </w:hyperlink>
      <w:r w:rsidRPr="001E3162">
        <w:rPr>
          <w:rFonts w:ascii="Helvetica" w:eastAsia="Times New Roman" w:hAnsi="Helvetica" w:cs="Helvetica"/>
          <w:color w:val="333333"/>
          <w:sz w:val="21"/>
          <w:szCs w:val="21"/>
          <w:lang w:eastAsia="ru-RU"/>
        </w:rPr>
        <w:t> и </w:t>
      </w:r>
      <w:hyperlink r:id="rId159" w:history="1">
        <w:r w:rsidRPr="001E3162">
          <w:rPr>
            <w:rFonts w:ascii="Helvetica" w:eastAsia="Times New Roman" w:hAnsi="Helvetica" w:cs="Helvetica"/>
            <w:color w:val="0088CC"/>
            <w:sz w:val="21"/>
            <w:szCs w:val="21"/>
            <w:lang w:eastAsia="ru-RU"/>
          </w:rPr>
          <w:t>5 статьи 9</w:t>
        </w:r>
      </w:hyperlink>
      <w:r w:rsidRPr="001E3162">
        <w:rPr>
          <w:rFonts w:ascii="Helvetica" w:eastAsia="Times New Roman" w:hAnsi="Helvetica" w:cs="Helvetica"/>
          <w:color w:val="333333"/>
          <w:sz w:val="21"/>
          <w:szCs w:val="21"/>
          <w:lang w:eastAsia="ru-RU"/>
        </w:rPr>
        <w:t>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E3162" w:rsidRPr="001E3162" w:rsidRDefault="001E3162" w:rsidP="001E3162">
      <w:pPr>
        <w:spacing w:after="135" w:line="240" w:lineRule="auto"/>
        <w:rPr>
          <w:rFonts w:ascii="Helvetica" w:eastAsia="Times New Roman" w:hAnsi="Helvetica" w:cs="Helvetica"/>
          <w:color w:val="333333"/>
          <w:sz w:val="21"/>
          <w:szCs w:val="21"/>
          <w:lang w:eastAsia="ru-RU"/>
        </w:rPr>
      </w:pPr>
      <w:r w:rsidRPr="001E3162">
        <w:rPr>
          <w:rFonts w:ascii="Helvetica" w:eastAsia="Times New Roman" w:hAnsi="Helvetica" w:cs="Helvetica"/>
          <w:color w:val="333333"/>
          <w:sz w:val="21"/>
          <w:szCs w:val="21"/>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0" w:history="1">
        <w:r w:rsidRPr="001E3162">
          <w:rPr>
            <w:rFonts w:ascii="Helvetica" w:eastAsia="Times New Roman" w:hAnsi="Helvetica" w:cs="Helvetica"/>
            <w:color w:val="0088CC"/>
            <w:sz w:val="21"/>
            <w:szCs w:val="21"/>
            <w:lang w:eastAsia="ru-RU"/>
          </w:rPr>
          <w:t>графе 5</w:t>
        </w:r>
      </w:hyperlink>
      <w:r w:rsidRPr="001E3162">
        <w:rPr>
          <w:rFonts w:ascii="Helvetica" w:eastAsia="Times New Roman" w:hAnsi="Helvetica" w:cs="Helvetica"/>
          <w:color w:val="333333"/>
          <w:sz w:val="21"/>
          <w:szCs w:val="21"/>
          <w:lang w:eastAsia="ru-RU"/>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w:t>
      </w:r>
      <w:r w:rsidRPr="001E3162">
        <w:rPr>
          <w:rFonts w:ascii="Helvetica" w:eastAsia="Times New Roman" w:hAnsi="Helvetica" w:cs="Helvetica"/>
          <w:color w:val="333333"/>
          <w:sz w:val="21"/>
          <w:szCs w:val="21"/>
          <w:lang w:eastAsia="ru-RU"/>
        </w:rPr>
        <w:lastRenderedPageBreak/>
        <w:t>разделена, то следует отразить всю сумму обязательств, а в </w:t>
      </w:r>
      <w:hyperlink r:id="rId161" w:history="1">
        <w:r w:rsidRPr="001E3162">
          <w:rPr>
            <w:rFonts w:ascii="Helvetica" w:eastAsia="Times New Roman" w:hAnsi="Helvetica" w:cs="Helvetica"/>
            <w:color w:val="0088CC"/>
            <w:sz w:val="21"/>
            <w:szCs w:val="21"/>
            <w:lang w:eastAsia="ru-RU"/>
          </w:rPr>
          <w:t>графе 6</w:t>
        </w:r>
      </w:hyperlink>
      <w:r w:rsidRPr="001E3162">
        <w:rPr>
          <w:rFonts w:ascii="Helvetica" w:eastAsia="Times New Roman" w:hAnsi="Helvetica" w:cs="Helvetica"/>
          <w:color w:val="333333"/>
          <w:sz w:val="21"/>
          <w:szCs w:val="21"/>
          <w:lang w:eastAsia="ru-RU"/>
        </w:rPr>
        <w:t> названного подраздела указать созаемщиков.</w:t>
      </w:r>
    </w:p>
    <w:p w:rsidR="001E3162" w:rsidRDefault="001E3162">
      <w:bookmarkStart w:id="3" w:name="_GoBack"/>
      <w:bookmarkEnd w:id="3"/>
    </w:p>
    <w:sectPr w:rsidR="001E3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62"/>
    <w:rsid w:val="001E3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6193E-F8D2-4F62-8EF0-37A70D70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E3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E3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E3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3162"/>
    <w:rPr>
      <w:color w:val="0000FF"/>
      <w:u w:val="single"/>
    </w:rPr>
  </w:style>
  <w:style w:type="character" w:styleId="a4">
    <w:name w:val="FollowedHyperlink"/>
    <w:basedOn w:val="a0"/>
    <w:uiPriority w:val="99"/>
    <w:semiHidden/>
    <w:unhideWhenUsed/>
    <w:rsid w:val="001E31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95679">
      <w:bodyDiv w:val="1"/>
      <w:marLeft w:val="0"/>
      <w:marRight w:val="0"/>
      <w:marTop w:val="0"/>
      <w:marBottom w:val="0"/>
      <w:divBdr>
        <w:top w:val="none" w:sz="0" w:space="0" w:color="auto"/>
        <w:left w:val="none" w:sz="0" w:space="0" w:color="auto"/>
        <w:bottom w:val="none" w:sz="0" w:space="0" w:color="auto"/>
        <w:right w:val="none" w:sz="0" w:space="0" w:color="auto"/>
      </w:divBdr>
      <w:divsChild>
        <w:div w:id="1650403569">
          <w:marLeft w:val="0"/>
          <w:marRight w:val="0"/>
          <w:marTop w:val="0"/>
          <w:marBottom w:val="0"/>
          <w:divBdr>
            <w:top w:val="none" w:sz="0" w:space="0" w:color="auto"/>
            <w:left w:val="none" w:sz="0" w:space="0" w:color="auto"/>
            <w:bottom w:val="none" w:sz="0" w:space="0" w:color="auto"/>
            <w:right w:val="none" w:sz="0" w:space="0" w:color="auto"/>
          </w:divBdr>
          <w:divsChild>
            <w:div w:id="864907254">
              <w:marLeft w:val="0"/>
              <w:marRight w:val="0"/>
              <w:marTop w:val="0"/>
              <w:marBottom w:val="0"/>
              <w:divBdr>
                <w:top w:val="none" w:sz="0" w:space="0" w:color="auto"/>
                <w:left w:val="none" w:sz="0" w:space="0" w:color="auto"/>
                <w:bottom w:val="none" w:sz="0" w:space="0" w:color="auto"/>
                <w:right w:val="none" w:sz="0" w:space="0" w:color="auto"/>
              </w:divBdr>
              <w:divsChild>
                <w:div w:id="1658849275">
                  <w:marLeft w:val="0"/>
                  <w:marRight w:val="0"/>
                  <w:marTop w:val="0"/>
                  <w:marBottom w:val="0"/>
                  <w:divBdr>
                    <w:top w:val="none" w:sz="0" w:space="0" w:color="auto"/>
                    <w:left w:val="none" w:sz="0" w:space="0" w:color="auto"/>
                    <w:bottom w:val="none" w:sz="0" w:space="0" w:color="auto"/>
                    <w:right w:val="none" w:sz="0" w:space="0" w:color="auto"/>
                  </w:divBdr>
                  <w:divsChild>
                    <w:div w:id="1949925331">
                      <w:marLeft w:val="0"/>
                      <w:marRight w:val="0"/>
                      <w:marTop w:val="0"/>
                      <w:marBottom w:val="0"/>
                      <w:divBdr>
                        <w:top w:val="none" w:sz="0" w:space="0" w:color="auto"/>
                        <w:left w:val="none" w:sz="0" w:space="0" w:color="auto"/>
                        <w:bottom w:val="none" w:sz="0" w:space="0" w:color="auto"/>
                        <w:right w:val="none" w:sz="0" w:space="0" w:color="auto"/>
                      </w:divBdr>
                      <w:divsChild>
                        <w:div w:id="8642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br.ru/currency_base/daily.aspx." TargetMode="External"/><Relationship Id="rId21" Type="http://schemas.openxmlformats.org/officeDocument/2006/relationships/hyperlink" Target="consultantplus://offline/ref=F2454B9E790F4ABFC8834E1FE4B928B356294D1F0CC8FEE53AFAE79AD0EA8349440C1E162EC3844BHAnBF" TargetMode="External"/><Relationship Id="rId42" Type="http://schemas.openxmlformats.org/officeDocument/2006/relationships/hyperlink" Target="consultantplus://offline/ref=F2454B9E790F4ABFC8834E1FE4B928B356294D1F0CC8FEE53AFAE79AD0EA8349440C1E162EC38449HAn9F" TargetMode="External"/><Relationship Id="rId63" Type="http://schemas.openxmlformats.org/officeDocument/2006/relationships/hyperlink" Target="consultantplus://offline/ref=F2454B9E790F4ABFC8834E1FE4B928B356294D1F0CC8FEE53AFAE79AD0EA8349440C1E162EC38448HAnEF" TargetMode="External"/><Relationship Id="rId84" Type="http://schemas.openxmlformats.org/officeDocument/2006/relationships/hyperlink" Target="consultantplus://offline/ref=F2454B9E790F4ABFC8834E1FE4B928B356294D1F0CC8FEE53AFAE79AD0EA8349440C1E162EC3854FHAn8F" TargetMode="External"/><Relationship Id="rId138" Type="http://schemas.openxmlformats.org/officeDocument/2006/relationships/hyperlink" Target="consultantplus://offline/ref=F2454B9E790F4ABFC8834E1FE4B928B356294D1F0CC8FEE53AFAE79AD0EA8349440C1E162EC3864CHAn9F" TargetMode="External"/><Relationship Id="rId159" Type="http://schemas.openxmlformats.org/officeDocument/2006/relationships/hyperlink" Target="consultantplus://offline/ref=F2454B9E790F4ABFC8834E1FE4B928B3552F491A0CC3FEE53AFAE79AD0EA8349440C1E162EC38449HAnAF" TargetMode="External"/><Relationship Id="rId107" Type="http://schemas.openxmlformats.org/officeDocument/2006/relationships/hyperlink" Target="consultantplus://offline/ref=F2454B9E790F4ABFC8834E1FE4B928B356294D1F0CC8FEE53AFAE79AD0EA8349440C1E162EC38548HAn8F" TargetMode="External"/><Relationship Id="rId11" Type="http://schemas.openxmlformats.org/officeDocument/2006/relationships/hyperlink" Target="https://www.admmsk.ru/index.php?option=com_content&amp;view=article&amp;id=327:2017-01-26-13-51-19&amp;catid=369&amp;lang=ru&amp;Itemid=774" TargetMode="External"/><Relationship Id="rId32" Type="http://schemas.openxmlformats.org/officeDocument/2006/relationships/hyperlink" Target="consultantplus://offline/ref=F2454B9E790F4ABFC8834E1FE4B928B356294D1F0CC8FEE53AFAE79AD0EA8349440C1E162EC3844AHAn5F" TargetMode="External"/><Relationship Id="rId53" Type="http://schemas.openxmlformats.org/officeDocument/2006/relationships/hyperlink" Target="consultantplus://offline/ref=F2454B9E790F4ABFC8834E1FE4B928B356294D1F0CC8FEE53AFAE79AD0EA8349440C1E162EC3844AHAn5F" TargetMode="External"/><Relationship Id="rId74" Type="http://schemas.openxmlformats.org/officeDocument/2006/relationships/hyperlink" Target="consultantplus://offline/ref=F2454B9E790F4ABFC8834E1FE4B928B356294D1F0CC8FEE53AFAE79AD0EA8349440C1E162EC3854FHAn8F" TargetMode="External"/><Relationship Id="rId128" Type="http://schemas.openxmlformats.org/officeDocument/2006/relationships/hyperlink" Target="http://www.cbr.ru/currency_base/daily.aspx." TargetMode="External"/><Relationship Id="rId149" Type="http://schemas.openxmlformats.org/officeDocument/2006/relationships/hyperlink" Target="consultantplus://offline/ref=F2454B9E790F4ABFC8834E1FE4B928B356294D1F0CC8FEE53AFAE79AD0EA8349440C1E162EC3864AHAnCF" TargetMode="External"/><Relationship Id="rId5" Type="http://schemas.openxmlformats.org/officeDocument/2006/relationships/hyperlink" Target="https://www.admmsk.ru/index.php?option=com_content&amp;view=article&amp;id=327:2017-01-26-13-51-19&amp;catid=369&amp;lang=ru&amp;Itemid=774" TargetMode="External"/><Relationship Id="rId95" Type="http://schemas.openxmlformats.org/officeDocument/2006/relationships/hyperlink" Target="consultantplus://offline/ref=F2454B9E790F4ABFC8834E1FE4B928B356294D1F0CC8FEE53AFAE79AD0EA8349440C1E162EC3854CHAn5F" TargetMode="External"/><Relationship Id="rId160" Type="http://schemas.openxmlformats.org/officeDocument/2006/relationships/hyperlink" Target="consultantplus://offline/ref=F2454B9E790F4ABFC8834E1FE4B928B356294D1F0CC8FEE53AFAE79AD0EA8349440C1E162EC3864AHAnFF" TargetMode="External"/><Relationship Id="rId22" Type="http://schemas.openxmlformats.org/officeDocument/2006/relationships/hyperlink" Target="consultantplus://offline/ref=F2454B9E790F4ABFC8834E1FE4B928B356294D1F0CC8FEE53AFAE79AD0EA8349440C1E162EC3844BHAnBF" TargetMode="External"/><Relationship Id="rId43" Type="http://schemas.openxmlformats.org/officeDocument/2006/relationships/hyperlink" Target="consultantplus://offline/ref=F2454B9E790F4ABFC8834E1FE4B928B356294D1F0CC8FEE53AFAE79AD0EA8349440C1E162EC38546HAnCF" TargetMode="External"/><Relationship Id="rId64" Type="http://schemas.openxmlformats.org/officeDocument/2006/relationships/hyperlink" Target="consultantplus://offline/ref=F2454B9E790F4ABFC8834E1FE4B928B356294D1F0CC8FEE53AFAE79AD0EA8349440C1E162EC38448HAnEF" TargetMode="External"/><Relationship Id="rId118" Type="http://schemas.openxmlformats.org/officeDocument/2006/relationships/hyperlink" Target="consultantplus://offline/ref=F2454B9E790F4ABFC8834E1FE4B928B356294D1F0CC8FEE53AFAE79AD0EA8349440C1E162EC38547HAnCF" TargetMode="External"/><Relationship Id="rId139" Type="http://schemas.openxmlformats.org/officeDocument/2006/relationships/hyperlink" Target="consultantplus://offline/ref=F2454B9E790F4ABFC8834E1FE4B928B356294D1F0CC8FEE53AFAE79AD0EA8349440C1E162EC3864CHAn8F" TargetMode="External"/><Relationship Id="rId85" Type="http://schemas.openxmlformats.org/officeDocument/2006/relationships/hyperlink" Target="consultantplus://offline/ref=F2454B9E790F4ABFC8834E1FE4B928B356294D1F0CC8FEE53AFAE79AD0EA8349440C1E162EC3864CHAnCF" TargetMode="External"/><Relationship Id="rId150" Type="http://schemas.openxmlformats.org/officeDocument/2006/relationships/hyperlink" Target="consultantplus://offline/ref=F2454B9E790F4ABFC8834E1FE4B928B356294D1F0CC8FEE53AFAE79AD0EA8349440C1E162EC3864AHAnFF" TargetMode="External"/><Relationship Id="rId12" Type="http://schemas.openxmlformats.org/officeDocument/2006/relationships/hyperlink" Target="consultantplus://offline/ref=F2454B9E790F4ABFC8834E1FE4B928B35626481C02C4FEE53AFAE79AD0EA8349440C1E162EC3844BHAnEF" TargetMode="External"/><Relationship Id="rId17" Type="http://schemas.openxmlformats.org/officeDocument/2006/relationships/hyperlink" Target="consultantplus://offline/ref=F2454B9E790F4ABFC8834E1FE4B928B35626491308C8FEE53AFAE79AD0EA8349440C1E162EC38449HAn5F" TargetMode="External"/><Relationship Id="rId33" Type="http://schemas.openxmlformats.org/officeDocument/2006/relationships/hyperlink" Target="consultantplus://offline/ref=F2454B9E790F4ABFC8834E1FE4B928B35627401E02C1FEE53AFAE79AD0EA8349440C1E162EC3844EHAnAF" TargetMode="External"/><Relationship Id="rId38" Type="http://schemas.openxmlformats.org/officeDocument/2006/relationships/hyperlink" Target="consultantplus://offline/ref=F2454B9E790F4ABFC8834E1FE4B928B356294D1F0CC8FEE53AFAE79AD0EA8349440C1E162EC38449HAnDF" TargetMode="External"/><Relationship Id="rId59" Type="http://schemas.openxmlformats.org/officeDocument/2006/relationships/hyperlink" Target="consultantplus://offline/ref=F2454B9E790F4ABFC8834E1FE4B928B35627401E02C1FEE53AFAE79AD0EA8349440C1E162EC3844EHAnAF" TargetMode="External"/><Relationship Id="rId103" Type="http://schemas.openxmlformats.org/officeDocument/2006/relationships/hyperlink" Target="consultantplus://offline/ref=F2454B9E790F4ABFC8834E1FE4B928B356294D1F0CC8FEE53AFAE79AD0EA8349440C1E162EC38548HAn8F" TargetMode="External"/><Relationship Id="rId108" Type="http://schemas.openxmlformats.org/officeDocument/2006/relationships/hyperlink" Target="consultantplus://offline/ref=F2454B9E790F4ABFC8834E1FE4B928B351284C130196A9E76BAFE99FD8BACB590A4913172EC1H8nDF" TargetMode="External"/><Relationship Id="rId124" Type="http://schemas.openxmlformats.org/officeDocument/2006/relationships/hyperlink" Target="consultantplus://offline/ref=F2454B9E790F4ABFC8834E1FE4B928B356294D1F0CC8FEE53AFAE79AD0EA8349440C1E162EC38546HAnCF" TargetMode="External"/><Relationship Id="rId129" Type="http://schemas.openxmlformats.org/officeDocument/2006/relationships/hyperlink" Target="consultantplus://offline/ref=F2454B9E790F4ABFC8834E1FE4B928B356294D1F0CC8FEE53AFAE79AD0EA8349440C1E162EC3864EHAnDF" TargetMode="External"/><Relationship Id="rId54" Type="http://schemas.openxmlformats.org/officeDocument/2006/relationships/hyperlink" Target="consultantplus://offline/ref=F2454B9E790F4ABFC8834E1FE4B928B356294D1F0CC8FEE53AFAE79AD0EA8349440C1E162EC3854CHAn9F" TargetMode="External"/><Relationship Id="rId70" Type="http://schemas.openxmlformats.org/officeDocument/2006/relationships/hyperlink" Target="consultantplus://offline/ref=F2454B9E790F4ABFC8834E1FE4B928B356294D1F0CC8FEE53AFAE79AD0EA8349440C1E162EC38448HAn5F" TargetMode="External"/><Relationship Id="rId75" Type="http://schemas.openxmlformats.org/officeDocument/2006/relationships/hyperlink" Target="consultantplus://offline/ref=F2454B9E790F4ABFC8834E1FE4B928B3552F491F0CC6FEE53AFAE79AD0EA8349440C1E162EC38346HAn9F" TargetMode="External"/><Relationship Id="rId91" Type="http://schemas.openxmlformats.org/officeDocument/2006/relationships/hyperlink" Target="consultantplus://offline/ref=F2454B9E790F4ABFC8834E1FE4B928B3552F491F0CC6FEE53AFAE79AD0HEnAF" TargetMode="External"/><Relationship Id="rId96" Type="http://schemas.openxmlformats.org/officeDocument/2006/relationships/hyperlink" Target="consultantplus://offline/ref=F2454B9E790F4ABFC8834E1FE4B928B356284F1D08C2FEE53AFAE79AD0EA8349440C1E162EC38449HAnAF" TargetMode="External"/><Relationship Id="rId140" Type="http://schemas.openxmlformats.org/officeDocument/2006/relationships/hyperlink" Target="consultantplus://offline/ref=F2454B9E790F4ABFC8834E1FE4B928B356294D1F0CC8FEE53AFAE79AD0EA8349440C1E162EC3864CHAnCF" TargetMode="External"/><Relationship Id="rId145" Type="http://schemas.openxmlformats.org/officeDocument/2006/relationships/hyperlink" Target="consultantplus://offline/ref=F2454B9E790F4ABFC8834E1FE4B928B356294D1F0CC8FEE53AFAE79AD0EA8349440C1E162EC3864BHAn4F" TargetMode="External"/><Relationship Id="rId161" Type="http://schemas.openxmlformats.org/officeDocument/2006/relationships/hyperlink" Target="consultantplus://offline/ref=F2454B9E790F4ABFC8834E1FE4B928B356294D1F0CC8FEE53AFAE79AD0EA8349440C1E162EC3864AHAnEF" TargetMode="External"/><Relationship Id="rId1" Type="http://schemas.openxmlformats.org/officeDocument/2006/relationships/styles" Target="styles.xml"/><Relationship Id="rId6" Type="http://schemas.openxmlformats.org/officeDocument/2006/relationships/hyperlink" Target="consultantplus://offline/ref=F2454B9E790F4ABFC8834E1FE4B928B35626401E0BC6FEE53AFAE79AD0EA8349440C1E162EC38447HAnBF" TargetMode="External"/><Relationship Id="rId23" Type="http://schemas.openxmlformats.org/officeDocument/2006/relationships/hyperlink" Target="consultantplus://offline/ref=F2454B9E790F4ABFC8834E1FE4B928B356294D1F0CC8FEE53AFAE79AD0EA8349440C1E162EC3844BHAnBF" TargetMode="External"/><Relationship Id="rId28" Type="http://schemas.openxmlformats.org/officeDocument/2006/relationships/hyperlink" Target="consultantplus://offline/ref=F2454B9E790F4ABFC8834E1FE4B928B35627401E02C1FEE53AFAE79AD0EA8349440C1E162EC3844AHAn4F" TargetMode="External"/><Relationship Id="rId49" Type="http://schemas.openxmlformats.org/officeDocument/2006/relationships/hyperlink" Target="consultantplus://offline/ref=F2454B9E790F4ABFC8834E1FE4B928B356294D1F0CC8FEE53AFAE79AD0EA8349440C1E162EC38449HAnBF" TargetMode="External"/><Relationship Id="rId114" Type="http://schemas.openxmlformats.org/officeDocument/2006/relationships/hyperlink" Target="consultantplus://offline/ref=F2454B9E790F4ABFC8834E1FE4B928B356294D1D08C3FEE53AFAE79AD0HEnAF" TargetMode="External"/><Relationship Id="rId119" Type="http://schemas.openxmlformats.org/officeDocument/2006/relationships/hyperlink" Target="consultantplus://offline/ref=F2454B9E790F4ABFC8834E1FE4B928B356294D1F0CC8FEE53AFAE79AD0EA8349440C1E162EC38547HAnCF" TargetMode="External"/><Relationship Id="rId44" Type="http://schemas.openxmlformats.org/officeDocument/2006/relationships/hyperlink" Target="consultantplus://offline/ref=F2454B9E790F4ABFC8834E1FE4B928B356294D1F0CC8FEE53AFAE79AD0EA8349440C1E162EC38449HAnBF" TargetMode="External"/><Relationship Id="rId60" Type="http://schemas.openxmlformats.org/officeDocument/2006/relationships/hyperlink" Target="consultantplus://offline/ref=F2454B9E790F4ABFC8834E1FE4B928B356294D1F0CC8FEE53AFAE79AD0EA8349440C1E162EC3844BHAn8F" TargetMode="External"/><Relationship Id="rId65" Type="http://schemas.openxmlformats.org/officeDocument/2006/relationships/hyperlink" Target="consultantplus://offline/ref=F2454B9E790F4ABFC8834E1FE4B928B356294D1F0CC8FEE53AFAE79AD0EA8349440C1E162EC38448HAnEF" TargetMode="External"/><Relationship Id="rId81" Type="http://schemas.openxmlformats.org/officeDocument/2006/relationships/hyperlink" Target="consultantplus://offline/ref=F2454B9E790F4ABFC8834E1FE4B928B356264E1F08C2FEE53AFAE79AD0EA8349440C1E162EC3844EHAnCF" TargetMode="External"/><Relationship Id="rId86" Type="http://schemas.openxmlformats.org/officeDocument/2006/relationships/hyperlink" Target="consultantplus://offline/ref=F2454B9E790F4ABFC8834E1FE4B928B356294D1F0CC8FEE53AFAE79AD0EA8349440C1E162EC3854DHAnBF" TargetMode="External"/><Relationship Id="rId130" Type="http://schemas.openxmlformats.org/officeDocument/2006/relationships/hyperlink" Target="consultantplus://offline/ref=F2454B9E790F4ABFC8834E1FE4B928B356294D1F0CC8FEE53AFAE79AD0EA8349440C1E162EC3864EHAnDF" TargetMode="External"/><Relationship Id="rId135" Type="http://schemas.openxmlformats.org/officeDocument/2006/relationships/hyperlink" Target="consultantplus://offline/ref=F2454B9E790F4ABFC8834E1FE4B928B356294D1F0CC8FEE53AFAE79AD0EA8349440C1E162EC3864CHAnCF" TargetMode="External"/><Relationship Id="rId151" Type="http://schemas.openxmlformats.org/officeDocument/2006/relationships/hyperlink" Target="http://www.cbr.ru/currency_base/daily.aspx." TargetMode="External"/><Relationship Id="rId156" Type="http://schemas.openxmlformats.org/officeDocument/2006/relationships/hyperlink" Target="consultantplus://offline/ref=F2454B9E790F4ABFC8834E1FE4B928B356294D1F0CC8FEE53AFAE79AD0EA8349440C1E162EC3864BHAnAF" TargetMode="External"/><Relationship Id="rId13" Type="http://schemas.openxmlformats.org/officeDocument/2006/relationships/hyperlink" Target="consultantplus://offline/ref=F2454B9E790F4ABFC8834E1FE4B928B35626481C02C4FEE53AFAE79AD0EA8349440C1E162EC3854FHAn8F" TargetMode="External"/><Relationship Id="rId18" Type="http://schemas.openxmlformats.org/officeDocument/2006/relationships/hyperlink" Target="consultantplus://offline/ref=F2454B9E790F4ABFC8834E1FE4B928B35626491308C6FEE53AFAE79AD0EA8349440C1E162EC38447HAnBF" TargetMode="External"/><Relationship Id="rId39" Type="http://schemas.openxmlformats.org/officeDocument/2006/relationships/hyperlink" Target="consultantplus://offline/ref=F2454B9E790F4ABFC8834E1FE4B928B356294D1F0CC8FEE53AFAE79AD0EA8349440C1E162EC38449HAnFF" TargetMode="External"/><Relationship Id="rId109" Type="http://schemas.openxmlformats.org/officeDocument/2006/relationships/hyperlink" Target="http://wwv.cbr.ru/hd_base/?PrtId=metall_base_new." TargetMode="External"/><Relationship Id="rId34" Type="http://schemas.openxmlformats.org/officeDocument/2006/relationships/hyperlink" Target="consultantplus://offline/ref=F2454B9E790F4ABFC8834E1FE4B928B356294D1F0CC8FEE53AFAE79AD0EA8349440C1E162EC3844AHAnBF" TargetMode="External"/><Relationship Id="rId50" Type="http://schemas.openxmlformats.org/officeDocument/2006/relationships/hyperlink" Target="consultantplus://offline/ref=F2454B9E790F4ABFC8834E1FE4B928B356294D1F0CC8FEE53AFAE79AD0EA8349440C1E162EC38548HAn8F" TargetMode="External"/><Relationship Id="rId55" Type="http://schemas.openxmlformats.org/officeDocument/2006/relationships/hyperlink" Target="consultantplus://offline/ref=F2454B9E790F4ABFC8834E1FE4B928B35627401E02C1FEE53AFAE79AD0EA8349440C1E162EC3844EHAnAF" TargetMode="External"/><Relationship Id="rId76" Type="http://schemas.openxmlformats.org/officeDocument/2006/relationships/hyperlink" Target="consultantplus://offline/ref=F2454B9E790F4ABFC8834E1FE4B928B3552F491F0CC6FEE53AFAE79AD0EA8349440C1E162EC38346HAn9F" TargetMode="External"/><Relationship Id="rId97" Type="http://schemas.openxmlformats.org/officeDocument/2006/relationships/hyperlink" Target="consultantplus://offline/ref=F2454B9E790F4ABFC8834E1FE4B928B356294D1F0CC8FEE53AFAE79AD0EA8349440C1E162EC3854CHAn5F" TargetMode="External"/><Relationship Id="rId104" Type="http://schemas.openxmlformats.org/officeDocument/2006/relationships/hyperlink" Target="consultantplus://offline/ref=F2454B9E790F4ABFC8834E1FE4B928B35627401F03C1FEE53AFAE79AD0HEnAF" TargetMode="External"/><Relationship Id="rId120" Type="http://schemas.openxmlformats.org/officeDocument/2006/relationships/hyperlink" Target="consultantplus://offline/ref=F2454B9E790F4ABFC8834E1FE4B928B356294D1F0CC8FEE53AFAE79AD0EA8349440C1E162EC38547HAnCF" TargetMode="External"/><Relationship Id="rId125" Type="http://schemas.openxmlformats.org/officeDocument/2006/relationships/hyperlink" Target="consultantplus://offline/ref=F2454B9E790F4ABFC8834E1FE4B928B356294D1F0CC8FEE53AFAE79AD0EA8349440C1E162EC38449HAn9F" TargetMode="External"/><Relationship Id="rId141" Type="http://schemas.openxmlformats.org/officeDocument/2006/relationships/hyperlink" Target="consultantplus://offline/ref=F2454B9E790F4ABFC8834E1FE4B928B356294D1F0CC8FEE53AFAE79AD0EA8349440C1E162EC3854FHAn8F" TargetMode="External"/><Relationship Id="rId146" Type="http://schemas.openxmlformats.org/officeDocument/2006/relationships/hyperlink" Target="consultantplus://offline/ref=F2454B9E790F4ABFC8834E1FE4B928B356294D1F0CC8FEE53AFAE79AD0EA8349440C1E162EC3864AHAnDF" TargetMode="External"/><Relationship Id="rId7" Type="http://schemas.openxmlformats.org/officeDocument/2006/relationships/hyperlink" Target="consultantplus://offline/ref=F2454B9E790F4ABFC8834E1FE4B928B35626481C02C4FEE53AFAE79AD0HEnAF" TargetMode="External"/><Relationship Id="rId71" Type="http://schemas.openxmlformats.org/officeDocument/2006/relationships/hyperlink" Target="consultantplus://offline/ref=F2454B9E790F4ABFC8834E1FE4B928B356294D1F0CC8FEE53AFAE79AD0EA8349440C1E162EC38448HAnEF" TargetMode="External"/><Relationship Id="rId92" Type="http://schemas.openxmlformats.org/officeDocument/2006/relationships/hyperlink" Target="consultantplus://offline/ref=F2454B9E790F4ABFC8834E1FE4B928B356264C1E0BC1FEE53AFAE79AD0HEnAF"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F2454B9E790F4ABFC8834E1FE4B928B356294D1F0CC8FEE53AFAE79AD0EA8349440C1E162EC38449HAnBF" TargetMode="External"/><Relationship Id="rId24" Type="http://schemas.openxmlformats.org/officeDocument/2006/relationships/hyperlink" Target="consultantplus://offline/ref=F2454B9E790F4ABFC8834E1FE4B928B356294D1F0CC8FEE53AFAE79AD0EA8349440C1E162EC3844BHAn4F" TargetMode="External"/><Relationship Id="rId40" Type="http://schemas.openxmlformats.org/officeDocument/2006/relationships/hyperlink" Target="consultantplus://offline/ref=F2454B9E790F4ABFC8834E1FE4B928B356294D1F0CC8FEE53AFAE79AD0EA8349440C1E162EC38548HAn8F" TargetMode="External"/><Relationship Id="rId45" Type="http://schemas.openxmlformats.org/officeDocument/2006/relationships/hyperlink" Target="consultantplus://offline/ref=F2454B9E790F4ABFC8834E1FE4B928B356294D1F0CC8FEE53AFAE79AD0EA8349440C1E162EC3844AHAnBF" TargetMode="External"/><Relationship Id="rId66" Type="http://schemas.openxmlformats.org/officeDocument/2006/relationships/hyperlink" Target="consultantplus://offline/ref=F2454B9E790F4ABFC8834E1FE4B928B3562741190DC4FEE53AFAE79AD0HEnAF" TargetMode="External"/><Relationship Id="rId87" Type="http://schemas.openxmlformats.org/officeDocument/2006/relationships/hyperlink" Target="consultantplus://offline/ref=F2454B9E790F4ABFC8834E1FE4B928B356294D1F0CC8FEE53AFAE79AD0EA8349440C1E162EC3854CHAnDF" TargetMode="External"/><Relationship Id="rId110" Type="http://schemas.openxmlformats.org/officeDocument/2006/relationships/hyperlink" Target="consultantplus://offline/ref=F2454B9E790F4ABFC8834E1FE4B928B356294D1F0CC8FEE53AFAE79AD0EA8349440C1E162EC38548HAn8F" TargetMode="External"/><Relationship Id="rId115" Type="http://schemas.openxmlformats.org/officeDocument/2006/relationships/hyperlink" Target="consultantplus://offline/ref=F2454B9E790F4ABFC8834E1FE4B928B356294D1D08C3FEE53AFAE79AD0HEnAF" TargetMode="External"/><Relationship Id="rId131" Type="http://schemas.openxmlformats.org/officeDocument/2006/relationships/hyperlink" Target="consultantplus://offline/ref=F2454B9E790F4ABFC8834E1FE4B928B356294D1F0CC8FEE53AFAE79AD0EA8349440C1E162EC38546HAnFF" TargetMode="External"/><Relationship Id="rId136" Type="http://schemas.openxmlformats.org/officeDocument/2006/relationships/hyperlink" Target="consultantplus://offline/ref=F2454B9E790F4ABFC8834E1FE4B928B356294D1F0CC8FEE53AFAE79AD0EA8349440C1E162EC3864CHAnCF" TargetMode="External"/><Relationship Id="rId157" Type="http://schemas.openxmlformats.org/officeDocument/2006/relationships/hyperlink" Target="consultantplus://offline/ref=F2454B9E790F4ABFC8834E1FE4B928B356294D1F0CC8FEE53AFAE79AD0EA8349440C1E162EC3864BHAn4F" TargetMode="External"/><Relationship Id="rId61" Type="http://schemas.openxmlformats.org/officeDocument/2006/relationships/hyperlink" Target="consultantplus://offline/ref=F2454B9E790F4ABFC8834E1FE4B928B356294D1F0CC8FEE53AFAE79AD0EA8349440C1E162EC38449HAnBF" TargetMode="External"/><Relationship Id="rId82" Type="http://schemas.openxmlformats.org/officeDocument/2006/relationships/hyperlink" Target="consultantplus://offline/ref=F2454B9E790F4ABFC8834E1FE4B928B3552F491302C6FEE53AFAE79AD0EA8349440C1E162EC2844CHAnBF" TargetMode="External"/><Relationship Id="rId152" Type="http://schemas.openxmlformats.org/officeDocument/2006/relationships/hyperlink" Target="consultantplus://offline/ref=F2454B9E790F4ABFC8834E1FE4B928B356294D1F0CC8FEE53AFAE79AD0EA8349440C1E162EC3864AHAnEF" TargetMode="External"/><Relationship Id="rId19" Type="http://schemas.openxmlformats.org/officeDocument/2006/relationships/hyperlink" Target="consultantplus://offline/ref=F2454B9E790F4ABFC8834E1FE4B928B356294D1F0CC8FEE53AFAE79AD0EA8349440C1E162EC3844BHAn8F" TargetMode="External"/><Relationship Id="rId14" Type="http://schemas.openxmlformats.org/officeDocument/2006/relationships/hyperlink" Target="consultantplus://offline/ref=F2454B9E790F4ABFC8834E1FE4B928B35626481C02C4FEE53AFAE79AD0EA8349440C1E162EC3844BHAnEF" TargetMode="External"/><Relationship Id="rId30" Type="http://schemas.openxmlformats.org/officeDocument/2006/relationships/hyperlink" Target="consultantplus://offline/ref=F2454B9E790F4ABFC8834E1FE4B928B356294D1F0CC8FEE53AFAE79AD0EA8349440C1E162EC3844AHAnCF" TargetMode="External"/><Relationship Id="rId35" Type="http://schemas.openxmlformats.org/officeDocument/2006/relationships/hyperlink" Target="consultantplus://offline/ref=F2454B9E790F4ABFC8834E1FE4B928B356294D1F0CC8FEE53AFAE79AD0EA8349440C1E162EC3844AHAn5F" TargetMode="External"/><Relationship Id="rId56" Type="http://schemas.openxmlformats.org/officeDocument/2006/relationships/hyperlink" Target="consultantplus://offline/ref=F2454B9E790F4ABFC8834E1FE4B928B356294D1F0CC8FEE53AFAE79AD0EA8349440C1E162EC38548HAn8F" TargetMode="External"/><Relationship Id="rId77" Type="http://schemas.openxmlformats.org/officeDocument/2006/relationships/hyperlink" Target="consultantplus://offline/ref=F2454B9E790F4ABFC8834E1FE4B928B356294D1F0CC8FEE53AFAE79AD0EA8349440C1E162EC3854FHAn8F" TargetMode="External"/><Relationship Id="rId100" Type="http://schemas.openxmlformats.org/officeDocument/2006/relationships/hyperlink" Target="consultantplus://offline/ref=F2454B9E790F4ABFC8834E1FE4B928B356294D1F0CC8FEE53AFAE79AD0EA8349440C1E162EC3854BHAnFF" TargetMode="External"/><Relationship Id="rId105" Type="http://schemas.openxmlformats.org/officeDocument/2006/relationships/hyperlink" Target="consultantplus://offline/ref=F2454B9E790F4ABFC8834E1FE4B928B356294D1F0CC8FEE53AFAE79AD0EA8349440C1E162EC38548HAn8F" TargetMode="External"/><Relationship Id="rId126" Type="http://schemas.openxmlformats.org/officeDocument/2006/relationships/hyperlink" Target="consultantplus://offline/ref=F2454B9E790F4ABFC8834E1FE4B928B3552F49130CC9FEE53AFAE79AD0HEnAF" TargetMode="External"/><Relationship Id="rId147" Type="http://schemas.openxmlformats.org/officeDocument/2006/relationships/hyperlink" Target="consultantplus://offline/ref=F2454B9E790F4ABFC8834E1FE4B928B356294D1F0CC8FEE53AFAE79AD0EA8349440C1E162EC3864AHAnDF" TargetMode="External"/><Relationship Id="rId8" Type="http://schemas.openxmlformats.org/officeDocument/2006/relationships/hyperlink" Target="consultantplus://offline/ref=F2454B9E790F4ABFC8834E1FE4B928B3552F411E0AC7FEE53AFAE79AD0EA8349440C1E162EC3864EHAn8F" TargetMode="External"/><Relationship Id="rId51" Type="http://schemas.openxmlformats.org/officeDocument/2006/relationships/hyperlink" Target="consultantplus://offline/ref=F2454B9E790F4ABFC8834E1FE4B928B356294D1F0CC8FEE53AFAE79AD0EA8349440C1E162EC38449HAnBF" TargetMode="External"/><Relationship Id="rId72" Type="http://schemas.openxmlformats.org/officeDocument/2006/relationships/hyperlink" Target="consultantplus://offline/ref=F2454B9E790F4ABFC8834E1FE4B928B356294D1F0CC8FEE53AFAE79AD0EA8349440C1E162EC3864BHAnAF" TargetMode="External"/><Relationship Id="rId93" Type="http://schemas.openxmlformats.org/officeDocument/2006/relationships/hyperlink" Target="consultantplus://offline/ref=F2454B9E790F4ABFC8834E1FE4B928B356264C1E0BC1FEE53AFAE79AD0HEnAF" TargetMode="External"/><Relationship Id="rId98" Type="http://schemas.openxmlformats.org/officeDocument/2006/relationships/hyperlink" Target="consultantplus://offline/ref=F2454B9E790F4ABFC8834E1FE4B928B356294D1F0CC8FEE53AFAE79AD0EA8349440C1E162EC3854CHAn5F" TargetMode="External"/><Relationship Id="rId121" Type="http://schemas.openxmlformats.org/officeDocument/2006/relationships/hyperlink" Target="consultantplus://offline/ref=F2454B9E790F4ABFC8834E1FE4B928B356294D1F0CC8FEE53AFAE79AD0EA8349440C1E162EC38548HAn8F" TargetMode="External"/><Relationship Id="rId142" Type="http://schemas.openxmlformats.org/officeDocument/2006/relationships/hyperlink" Target="consultantplus://offline/ref=F2454B9E790F4ABFC8834E1FE4B928B356294D1F0CC8FEE53AFAE79AD0EA8349440C1E162EC3864CHAnCF"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F2454B9E790F4ABFC8834E1FE4B928B3552F411A0BC3FEE53AFAE79AD0EA8349440C1E162EC38746HAnBF" TargetMode="External"/><Relationship Id="rId46" Type="http://schemas.openxmlformats.org/officeDocument/2006/relationships/hyperlink" Target="consultantplus://offline/ref=F2454B9E790F4ABFC8834E1FE4B928B356294D1F0CC8FEE53AFAE79AD0EA8349440C1E162EC38449HAn9F" TargetMode="External"/><Relationship Id="rId67" Type="http://schemas.openxmlformats.org/officeDocument/2006/relationships/hyperlink" Target="consultantplus://offline/ref=F2454B9E790F4ABFC8834E1FE4B928B356294D1F0CC8FEE53AFAE79AD0EA8349440C1E162EC3844BHAn8F" TargetMode="External"/><Relationship Id="rId116" Type="http://schemas.openxmlformats.org/officeDocument/2006/relationships/hyperlink" Target="consultantplus://offline/ref=F2454B9E790F4ABFC8834E1FE4B928B3552F4A1A0AC9FEE53AFAE79AD0EA8349440C1E152CC4H8nDF" TargetMode="External"/><Relationship Id="rId137" Type="http://schemas.openxmlformats.org/officeDocument/2006/relationships/hyperlink" Target="consultantplus://offline/ref=F2454B9E790F4ABFC8834E1FE4B928B356294D1F0CC8FEE53AFAE79AD0EA8349440C1E162EC3864CHAnEF" TargetMode="External"/><Relationship Id="rId158" Type="http://schemas.openxmlformats.org/officeDocument/2006/relationships/hyperlink" Target="consultantplus://offline/ref=F2454B9E790F4ABFC8834E1FE4B928B3552F491A0CC3FEE53AFAE79AD0EA8349440C1E162EC38449HAnBF" TargetMode="External"/><Relationship Id="rId20" Type="http://schemas.openxmlformats.org/officeDocument/2006/relationships/hyperlink" Target="consultantplus://offline/ref=F2454B9E790F4ABFC8834E1FE4B928B356294D1F0CC8FEE53AFAE79AD0EA8349440C1E162EC3844BHAn8F" TargetMode="External"/><Relationship Id="rId41" Type="http://schemas.openxmlformats.org/officeDocument/2006/relationships/hyperlink" Target="http://www.cbr.ru/currency_base/daily.aspx." TargetMode="External"/><Relationship Id="rId62" Type="http://schemas.openxmlformats.org/officeDocument/2006/relationships/hyperlink" Target="consultantplus://offline/ref=F2454B9E790F4ABFC8834E1FE4B928B356294D1F0CC8FEE53AFAE79AD0EA8349440C1E162EC3864BHAnAF" TargetMode="External"/><Relationship Id="rId83" Type="http://schemas.openxmlformats.org/officeDocument/2006/relationships/hyperlink" Target="consultantplus://offline/ref=F2454B9E790F4ABFC8834E1FE4B928B356294D1F0CC8FEE53AFAE79AD0EA8349440C1E162EC3854DHAnFF" TargetMode="External"/><Relationship Id="rId88" Type="http://schemas.openxmlformats.org/officeDocument/2006/relationships/hyperlink" Target="consultantplus://offline/ref=F2454B9E790F4ABFC8834E1FE4B928B356294D1F0CC8FEE53AFAE79AD0EA8349440C1E162EC3854FHAn8F" TargetMode="External"/><Relationship Id="rId111" Type="http://schemas.openxmlformats.org/officeDocument/2006/relationships/hyperlink" Target="consultantplus://offline/ref=F2454B9E790F4ABFC8834E1FE4B928B356294D1F0CC8FEE53AFAE79AD0EA8349440C1E162EC38548HAn8F" TargetMode="External"/><Relationship Id="rId132" Type="http://schemas.openxmlformats.org/officeDocument/2006/relationships/hyperlink" Target="consultantplus://offline/ref=F2454B9E790F4ABFC8834E1FE4B928B356294D1F0CC8FEE53AFAE79AD0EA8349440C1E162EC3864EHAnBF" TargetMode="External"/><Relationship Id="rId153" Type="http://schemas.openxmlformats.org/officeDocument/2006/relationships/hyperlink" Target="consultantplus://offline/ref=F2454B9E790F4ABFC8834E1FE4B928B356294D1F0CC8FEE53AFAE79AD0EA8349440C1E162EC3864BHAnAF" TargetMode="External"/><Relationship Id="rId15" Type="http://schemas.openxmlformats.org/officeDocument/2006/relationships/hyperlink" Target="consultantplus://offline/ref=F2454B9E790F4ABFC8834E1FE4B928B35626481C02C4FEE53AFAE79AD0EA8349440C1E162EC3854FHAn8F" TargetMode="External"/><Relationship Id="rId36" Type="http://schemas.openxmlformats.org/officeDocument/2006/relationships/hyperlink" Target="consultantplus://offline/ref=F2454B9E790F4ABFC8834E1FE4B928B356294D1F0CC8FEE53AFAE79AD0EA8349440C1E162EC38449HAnDF" TargetMode="External"/><Relationship Id="rId57" Type="http://schemas.openxmlformats.org/officeDocument/2006/relationships/hyperlink" Target="consultantplus://offline/ref=F2454B9E790F4ABFC8834E1FE4B928B356294D1F0CC8FEE53AFAE79AD0EA8349440C1E162EC3844AHAn5F" TargetMode="External"/><Relationship Id="rId106" Type="http://schemas.openxmlformats.org/officeDocument/2006/relationships/hyperlink" Target="consultantplus://offline/ref=F2454B9E790F4ABFC8834E1FE4B928B356264F1909C9FEE53AFAE79AD0HEnAF" TargetMode="External"/><Relationship Id="rId127" Type="http://schemas.openxmlformats.org/officeDocument/2006/relationships/hyperlink" Target="consultantplus://offline/ref=F2454B9E790F4ABFC8834E1FE4B928B356294D1F0CC8FEE53AFAE79AD0EA8349440C1E162EC38546HAn9F" TargetMode="External"/><Relationship Id="rId10" Type="http://schemas.openxmlformats.org/officeDocument/2006/relationships/hyperlink" Target="https://www.admmsk.ru/index.php?option=com_content&amp;view=article&amp;id=327:2017-01-26-13-51-19&amp;catid=369&amp;lang=ru&amp;Itemid=774" TargetMode="External"/><Relationship Id="rId31" Type="http://schemas.openxmlformats.org/officeDocument/2006/relationships/hyperlink" Target="consultantplus://offline/ref=F2454B9E790F4ABFC8834E1FE4B928B356294D1F0CC8FEE53AFAE79AD0EA8349440C1E162EC3844BHAn4F" TargetMode="External"/><Relationship Id="rId52" Type="http://schemas.openxmlformats.org/officeDocument/2006/relationships/hyperlink" Target="consultantplus://offline/ref=F2454B9E790F4ABFC8834E1FE4B928B356294D1F0CC8FEE53AFAE79AD0EA8349440C1E162EC38449HAn9F" TargetMode="External"/><Relationship Id="rId73" Type="http://schemas.openxmlformats.org/officeDocument/2006/relationships/hyperlink" Target="consultantplus://offline/ref=F2454B9E790F4ABFC8834E1FE4B928B356294D1F0CC8FEE53AFAE79AD0EA8349440C1E162EC3864BHAnAF" TargetMode="External"/><Relationship Id="rId78" Type="http://schemas.openxmlformats.org/officeDocument/2006/relationships/hyperlink" Target="consultantplus://offline/ref=F2454B9E790F4ABFC8834E1FE4B928B356294D1F0CC8FEE53AFAE79AD0EA8349440C1E162EC3854FHAn8F" TargetMode="External"/><Relationship Id="rId94" Type="http://schemas.openxmlformats.org/officeDocument/2006/relationships/hyperlink" Target="consultantplus://offline/ref=F2454B9E790F4ABFC8834E1FE4B928B35627401F03C1FEE53AFAE79AD0EA8349440C1E162EC3844EHAnCF" TargetMode="External"/><Relationship Id="rId99" Type="http://schemas.openxmlformats.org/officeDocument/2006/relationships/hyperlink" Target="consultantplus://offline/ref=F2454B9E790F4ABFC8834E1FE4B928B356294D1F0CC8FEE53AFAE79AD0EA8349440C1E162EC3844BHAn4F" TargetMode="External"/><Relationship Id="rId101" Type="http://schemas.openxmlformats.org/officeDocument/2006/relationships/hyperlink" Target="consultantplus://offline/ref=F2454B9E790F4ABFC8834E1FE4B928B356294D1F0CC8FEE53AFAE79AD0EA8349440C1E162EC3854CHAn5F" TargetMode="External"/><Relationship Id="rId122" Type="http://schemas.openxmlformats.org/officeDocument/2006/relationships/hyperlink" Target="consultantplus://offline/ref=F2454B9E790F4ABFC8834E1FE4B928B356294D1F0CC8FEE53AFAE79AD0EA8349440C1E162EC38548HAn8F" TargetMode="External"/><Relationship Id="rId143" Type="http://schemas.openxmlformats.org/officeDocument/2006/relationships/hyperlink" Target="consultantplus://offline/ref=F2454B9E790F4ABFC8834E1FE4B928B356294D1F0CC8FEE53AFAE79AD0EA8349440C1E162EC3854FHAn8F" TargetMode="External"/><Relationship Id="rId148" Type="http://schemas.openxmlformats.org/officeDocument/2006/relationships/hyperlink" Target="consultantplus://offline/ref=F2454B9E790F4ABFC8834E1FE4B928B356294D1F0CC8FEE53AFAE79AD0EA8349440C1E162EC3864AHAnDF" TargetMode="External"/><Relationship Id="rId4" Type="http://schemas.openxmlformats.org/officeDocument/2006/relationships/hyperlink" Target="https://www.admmsk.ru/index.php?option=com_content&amp;view=article&amp;id=327:2017-01-26-13-51-19&amp;catid=369&amp;lang=ru&amp;Itemid=774" TargetMode="External"/><Relationship Id="rId9" Type="http://schemas.openxmlformats.org/officeDocument/2006/relationships/hyperlink" Target="consultantplus://offline/ref=F2454B9E790F4ABFC8834E1FE4B928B3552F411E0AC7FEE53AFAE79AD0EA8349440C1E162EC3864EHAn8F" TargetMode="External"/><Relationship Id="rId26" Type="http://schemas.openxmlformats.org/officeDocument/2006/relationships/hyperlink" Target="consultantplus://offline/ref=F2454B9E790F4ABFC8834E1FE4B928B356294D1F0CC8FEE53AFAE79AD0EA8349440C1E162EC3844AHAnBF" TargetMode="External"/><Relationship Id="rId47" Type="http://schemas.openxmlformats.org/officeDocument/2006/relationships/hyperlink" Target="consultantplus://offline/ref=F2454B9E790F4ABFC8834E1FE4B928B356294D1F0CC8FEE53AFAE79AD0EA8349440C1E162EC38449HAnBF" TargetMode="External"/><Relationship Id="rId68" Type="http://schemas.openxmlformats.org/officeDocument/2006/relationships/hyperlink" Target="consultantplus://offline/ref=F2454B9E790F4ABFC8834E1FE4B928B356294D1F0CC8FEE53AFAE79AD0EA8349440C1E162EC38448HAn8F" TargetMode="External"/><Relationship Id="rId89" Type="http://schemas.openxmlformats.org/officeDocument/2006/relationships/hyperlink" Target="consultantplus://offline/ref=F2454B9E790F4ABFC8834E1FE4B928B356294D1F0CC8FEE53AFAE79AD0EA8349440C1E162EC3864CHAnCF" TargetMode="External"/><Relationship Id="rId112" Type="http://schemas.openxmlformats.org/officeDocument/2006/relationships/hyperlink" Target="consultantplus://offline/ref=F2454B9E790F4ABFC8834E1FE4B928B356294D1F0CC8FEE53AFAE79AD0EA8349440C1E162EC38547HAnDF" TargetMode="External"/><Relationship Id="rId133" Type="http://schemas.openxmlformats.org/officeDocument/2006/relationships/hyperlink" Target="http://www.cbr.ru/currency_base/daily.aspx." TargetMode="External"/><Relationship Id="rId154" Type="http://schemas.openxmlformats.org/officeDocument/2006/relationships/hyperlink" Target="consultantplus://offline/ref=F2454B9E790F4ABFC8834E1FE4B928B356294D1F0CC8FEE53AFAE79AD0EA8349440C1E162EC3864BHAnAF" TargetMode="External"/><Relationship Id="rId16" Type="http://schemas.openxmlformats.org/officeDocument/2006/relationships/hyperlink" Target="consultantplus://offline/ref=F2454B9E790F4ABFC8834E1FE4B928B355274E1F0196A9E76BAFE99FD8BACB590A4913172CC1H8n6F" TargetMode="External"/><Relationship Id="rId37" Type="http://schemas.openxmlformats.org/officeDocument/2006/relationships/hyperlink" Target="consultantplus://offline/ref=F2454B9E790F4ABFC8834E1FE4B928B356294D1F0CC8FEE53AFAE79AD0EA8349440C1E162EC3844AHAn5F" TargetMode="External"/><Relationship Id="rId58" Type="http://schemas.openxmlformats.org/officeDocument/2006/relationships/hyperlink" Target="consultantplus://offline/ref=F2454B9E790F4ABFC8834E1FE4B928B356294D1F0CC8FEE53AFAE79AD0EA8349440C1E162EC38449HAnDF" TargetMode="External"/><Relationship Id="rId79" Type="http://schemas.openxmlformats.org/officeDocument/2006/relationships/hyperlink" Target="consultantplus://offline/ref=F2454B9E790F4ABFC8834E1FE4B928B3552F491F0CC6FEE53AFAE79AD0EA8349440C1E162EC2814DHAnEF" TargetMode="External"/><Relationship Id="rId102" Type="http://schemas.openxmlformats.org/officeDocument/2006/relationships/hyperlink" Target="consultantplus://offline/ref=F2454B9E790F4ABFC8834E1FE4B928B356294D1F0CC8FEE53AFAE79AD0EA8349440C1E162EC38548HAnCF" TargetMode="External"/><Relationship Id="rId123" Type="http://schemas.openxmlformats.org/officeDocument/2006/relationships/hyperlink" Target="consultantplus://offline/ref=F2454B9E790F4ABFC8834E1FE4B928B356294C130CC0FEE53AFAE79AD0HEnAF" TargetMode="External"/><Relationship Id="rId144" Type="http://schemas.openxmlformats.org/officeDocument/2006/relationships/hyperlink" Target="consultantplus://offline/ref=F2454B9E790F4ABFC8834E1FE4B928B356294D1F0CC8FEE53AFAE79AD0EA8349440C1E162EC3864BHAnAF" TargetMode="External"/><Relationship Id="rId90" Type="http://schemas.openxmlformats.org/officeDocument/2006/relationships/hyperlink" Target="consultantplus://offline/ref=F2454B9E790F4ABFC8834E1FE4B928B356294D1F0CC8FEE53AFAE79AD0EA8349440C1E162EC3854FHAn5F" TargetMode="External"/><Relationship Id="rId27" Type="http://schemas.openxmlformats.org/officeDocument/2006/relationships/hyperlink" Target="consultantplus://offline/ref=F2454B9E790F4ABFC8834E1FE4B928B35627401E02C1FEE53AFAE79AD0EA8349440C1E162EC3844EHAnAF" TargetMode="External"/><Relationship Id="rId48" Type="http://schemas.openxmlformats.org/officeDocument/2006/relationships/hyperlink" Target="consultantplus://offline/ref=F2454B9E790F4ABFC8834E1FE4B928B35627401E02C1FEE53AFAE79AD0EA8349440C1E162EC3844EHAnAF" TargetMode="External"/><Relationship Id="rId69" Type="http://schemas.openxmlformats.org/officeDocument/2006/relationships/hyperlink" Target="consultantplus://offline/ref=F2454B9E790F4ABFC8834E1FE4B928B356294D1F0CC8FEE53AFAE79AD0EA8349440C1E162EC38448HAnAF" TargetMode="External"/><Relationship Id="rId113" Type="http://schemas.openxmlformats.org/officeDocument/2006/relationships/hyperlink" Target="consultantplus://offline/ref=F2454B9E790F4ABFC8834E1FE4B928B356294D1F0CC8FEE53AFAE79AD0EA8349440C1E162EC3864BHAnAF" TargetMode="External"/><Relationship Id="rId134" Type="http://schemas.openxmlformats.org/officeDocument/2006/relationships/hyperlink" Target="consultantplus://offline/ref=F2454B9E790F4ABFC8834E1FE4B928B356294D1F0CC8FEE53AFAE79AD0EA8349440C1E162EC3864CHAnCF" TargetMode="External"/><Relationship Id="rId80" Type="http://schemas.openxmlformats.org/officeDocument/2006/relationships/hyperlink" Target="consultantplus://offline/ref=F2454B9E790F4ABFC8834E1FE4B928B356294D1F0CC8FEE53AFAE79AD0EA8349440C1E162EC3854FHAnAF" TargetMode="External"/><Relationship Id="rId155" Type="http://schemas.openxmlformats.org/officeDocument/2006/relationships/hyperlink" Target="consultantplus://offline/ref=F2454B9E790F4ABFC8834E1FE4B928B356294D1F0CC8FEE53AFAE79AD0EA8349440C1E162EC3864AHAn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17194</Words>
  <Characters>98006</Characters>
  <Application>Microsoft Office Word</Application>
  <DocSecurity>0</DocSecurity>
  <Lines>816</Lines>
  <Paragraphs>229</Paragraphs>
  <ScaleCrop>false</ScaleCrop>
  <Company/>
  <LinksUpToDate>false</LinksUpToDate>
  <CharactersWithSpaces>114971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2025-01-12T12:33:00Z</dcterms:created>
  <dcterms:modified xsi:type="dcterms:W3CDTF">2025-01-12T12:33:00Z</dcterms:modified>
</cp:coreProperties>
</file>