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ПРАВИТЕЛЬСТВО РОССИЙСКОЙ ФЕДЕРАЦИИ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ПОСТАНОВЛЕНИЕ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от 27 декабря 2016 г. N 1504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 ИСЧЕРПЫВАЮЩЕМ ПЕРЕЧНЕ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ПРОЦЕДУР В СФЕРЕ СТРОИТЕЛЬСТВА ОБЪЕКТОВ ЭЛЕКТРОСЕТЕВОГО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ХОЗЯЙСТВА С УРОВНЕМ НАПРЯЖЕНИЯ НИЖЕ 35 КВ И О ПРАВИЛАХ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ВЕДЕНИЯ РЕЕСТРА ОПИСАНИЙ УКАЗАННЫХ ПРОЦЕДУР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 </w:t>
      </w:r>
      <w:hyperlink r:id="rId4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частью 2 статьи 6</w:t>
        </w:r>
      </w:hyperlink>
      <w:r>
        <w:rPr>
          <w:rFonts w:ascii="Helvetica" w:hAnsi="Helvetica" w:cs="Helvetica"/>
          <w:color w:val="333333"/>
          <w:sz w:val="21"/>
          <w:szCs w:val="21"/>
        </w:rPr>
        <w:t> Градостроительного кодекса Российской Федерации Правительство Российской Федерации постановляет: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bookmarkStart w:id="0" w:name="P14"/>
      <w:bookmarkEnd w:id="0"/>
      <w:r>
        <w:rPr>
          <w:rFonts w:ascii="Helvetica" w:hAnsi="Helvetica" w:cs="Helvetica"/>
          <w:color w:val="333333"/>
          <w:sz w:val="21"/>
          <w:szCs w:val="21"/>
        </w:rPr>
        <w:t>1. Утвердить прилагаемые: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исчерпывающий </w:t>
      </w:r>
      <w:hyperlink r:id="rId5" w:anchor="P39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перечень</w:t>
        </w:r>
      </w:hyperlink>
      <w:r>
        <w:rPr>
          <w:rFonts w:ascii="Helvetica" w:hAnsi="Helvetica" w:cs="Helvetica"/>
          <w:color w:val="333333"/>
          <w:sz w:val="21"/>
          <w:szCs w:val="21"/>
        </w:rPr>
        <w:t> процедур в сфере строительства объектов электросетевого хозяйства с уровнем напряжения ниже 35 кВ;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hyperlink r:id="rId6" w:anchor="P175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Правила</w:t>
        </w:r>
      </w:hyperlink>
      <w:r>
        <w:rPr>
          <w:rFonts w:ascii="Helvetica" w:hAnsi="Helvetica" w:cs="Helvetica"/>
          <w:color w:val="333333"/>
          <w:sz w:val="21"/>
          <w:szCs w:val="21"/>
        </w:rPr>
        <w:t> внесения изменений в исчерпывающий перечень процедур в сфере строительства объектов электросетевого хозяйства с уровнем напряжения ниже 35 кВ;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hyperlink r:id="rId7" w:anchor="P195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Правила</w:t>
        </w:r>
      </w:hyperlink>
      <w:r>
        <w:rPr>
          <w:rFonts w:ascii="Helvetica" w:hAnsi="Helvetica" w:cs="Helvetica"/>
          <w:color w:val="333333"/>
          <w:sz w:val="21"/>
          <w:szCs w:val="21"/>
        </w:rPr>
        <w:t> ведения реестра описаний процедур, указанных в исчерпывающем перечне процедур в сфере строительства объектов электросетевого хозяйства с уровнем напряжения ниже 35 кВ.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Министерству строительства и жилищно-коммунального хозяйства Российской Федерации с участием заинтересованных федеральных органов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по внесению в федеральные законы и нормативные правовые акты Правительства Российской Федерации изменений, предусматривающих отмену избыточных и (или) дублирующих процедур, указанных в исчерпывающем перечне процедур в сфере строительства объектов электросетевого хозяйства с уровнем напряжения ниже 35 кВ.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bookmarkStart w:id="1" w:name="P19"/>
      <w:bookmarkEnd w:id="1"/>
      <w:r>
        <w:rPr>
          <w:rFonts w:ascii="Helvetica" w:hAnsi="Helvetica" w:cs="Helvetica"/>
          <w:color w:val="333333"/>
          <w:sz w:val="21"/>
          <w:szCs w:val="21"/>
        </w:rPr>
        <w:t>3. 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процедур, предусмотренных нормативными правовыми актами субъектов Российской Федерации и муниципальными правовыми актами представительных органов местного самоуправления, в исчерпывающий перечень, предусмотренный </w:t>
      </w:r>
      <w:hyperlink r:id="rId8" w:anchor="P14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пунктом 1</w:t>
        </w:r>
      </w:hyperlink>
      <w:r>
        <w:rPr>
          <w:rFonts w:ascii="Helvetica" w:hAnsi="Helvetica" w:cs="Helvetica"/>
          <w:color w:val="333333"/>
          <w:sz w:val="21"/>
          <w:szCs w:val="21"/>
        </w:rPr>
        <w:t> настоящего постановления.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Министерству строительства и жилищно-коммунального хозяйства Российской Федерации: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месячный срок со дня получения предложений, указанных в </w:t>
      </w:r>
      <w:hyperlink r:id="rId9" w:anchor="P19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пункте 3</w:t>
        </w:r>
      </w:hyperlink>
      <w:r>
        <w:rPr>
          <w:rFonts w:ascii="Helvetica" w:hAnsi="Helvetica" w:cs="Helvetica"/>
          <w:color w:val="333333"/>
          <w:sz w:val="21"/>
          <w:szCs w:val="21"/>
        </w:rPr>
        <w:t> настоящего постановления, представить в Правительство Российской Федерации в установленном порядке предложения о внесении изменений в исчерпывающий перечень, предусмотренный </w:t>
      </w:r>
      <w:hyperlink r:id="rId10" w:anchor="P14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пунктом 1</w:t>
        </w:r>
      </w:hyperlink>
      <w:r>
        <w:rPr>
          <w:rFonts w:ascii="Helvetica" w:hAnsi="Helvetica" w:cs="Helvetica"/>
          <w:color w:val="333333"/>
          <w:sz w:val="21"/>
          <w:szCs w:val="21"/>
        </w:rPr>
        <w:t> настоящего постановления;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обеспечить ведение реестра описаний процедур, указанных в исчерпывающем перечне процедур в сфере строительства объектов электросетевого хозяйства с уровнем напряжения ниже 35 кВ, в соответствии с </w:t>
      </w:r>
      <w:hyperlink r:id="rId11" w:anchor="P195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Правилами</w:t>
        </w:r>
      </w:hyperlink>
      <w:r>
        <w:rPr>
          <w:rFonts w:ascii="Helvetica" w:hAnsi="Helvetica" w:cs="Helvetica"/>
          <w:color w:val="333333"/>
          <w:sz w:val="21"/>
          <w:szCs w:val="21"/>
        </w:rPr>
        <w:t> ведения реестра описаний процедур, указанных в исчерпывающем перечне процедур в сфере строительства объектов электросетевого хозяйства с уровнем напряжения ниже 35 кВ, и разместить указанный реестр на своем официальном сайте в информационно-телекоммуникационной сети "Интернет" не позднее дня вступления в силу </w:t>
      </w:r>
      <w:hyperlink r:id="rId12" w:anchor="P14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пункта 1</w:t>
        </w:r>
      </w:hyperlink>
      <w:r>
        <w:rPr>
          <w:rFonts w:ascii="Helvetica" w:hAnsi="Helvetica" w:cs="Helvetica"/>
          <w:color w:val="333333"/>
          <w:sz w:val="21"/>
          <w:szCs w:val="21"/>
        </w:rPr>
        <w:t> настоящего постановления;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до 1 февраля 2017 г. утвердить </w:t>
      </w:r>
      <w:hyperlink r:id="rId13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форму</w:t>
        </w:r>
      </w:hyperlink>
      <w:r>
        <w:rPr>
          <w:rFonts w:ascii="Helvetica" w:hAnsi="Helvetica" w:cs="Helvetica"/>
          <w:color w:val="333333"/>
          <w:sz w:val="21"/>
          <w:szCs w:val="21"/>
        </w:rPr>
        <w:t> реестра описаний процедур, указанных в исчерпывающем </w:t>
      </w:r>
      <w:hyperlink r:id="rId14" w:anchor="P39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перечне</w:t>
        </w:r>
      </w:hyperlink>
      <w:r>
        <w:rPr>
          <w:rFonts w:ascii="Helvetica" w:hAnsi="Helvetica" w:cs="Helvetica"/>
          <w:color w:val="333333"/>
          <w:sz w:val="21"/>
          <w:szCs w:val="21"/>
        </w:rPr>
        <w:t> процедур в сфере строительства объектов электросетевого хозяйства с уровнем напряжения ниже 35 кВ.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Установить, что </w:t>
      </w:r>
      <w:hyperlink r:id="rId15" w:anchor="P14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пункт 1</w:t>
        </w:r>
      </w:hyperlink>
      <w:r>
        <w:rPr>
          <w:rFonts w:ascii="Helvetica" w:hAnsi="Helvetica" w:cs="Helvetica"/>
          <w:color w:val="333333"/>
          <w:sz w:val="21"/>
          <w:szCs w:val="21"/>
        </w:rPr>
        <w:t> настоящего постановления вступает в силу по истечении 6 месяцев со дня официального опубликования настоящего постановления.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Председатель Правительства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Российской Федерации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Д.МЕДВЕДЕВ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Утвержден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постановлением Правительства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Российской Федерации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27 декабря 2016 г. N 1504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bookmarkStart w:id="2" w:name="P39"/>
      <w:bookmarkEnd w:id="2"/>
      <w:r>
        <w:rPr>
          <w:rFonts w:ascii="Helvetica" w:hAnsi="Helvetica" w:cs="Helvetica"/>
          <w:b/>
          <w:bCs/>
          <w:color w:val="333333"/>
          <w:sz w:val="21"/>
          <w:szCs w:val="21"/>
        </w:rPr>
        <w:t>ИСЧЕРПЫВАЮЩИЙ ПЕРЕЧЕНЬ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ПРОЦЕДУР В СФЕРЕ СТРОИТЕЛЬСТВА ОБЪЕКТОВ ЭЛЕКТРОСЕТЕВОГО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ХОЗЯЙСТВА С УРОВНЕМ НАПРЯЖЕНИЯ НИЖЕ 35 КВ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bookmarkStart w:id="3" w:name="P45"/>
      <w:bookmarkEnd w:id="3"/>
      <w:r>
        <w:rPr>
          <w:rFonts w:ascii="Helvetica" w:hAnsi="Helvetica" w:cs="Helvetica"/>
          <w:b/>
          <w:bCs/>
          <w:color w:val="333333"/>
          <w:sz w:val="21"/>
          <w:szCs w:val="21"/>
        </w:rPr>
        <w:t>I. Процедуры, предусмотренные нормативными правовыми актами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Российской Федерации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1. Процедуры, связанные с предоставлением прав на земельный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участок и подготовкой документации по планировке территории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Принятие решения о подготовке документации по планировке территории.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Предоставление межевого плана.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Принятие решения об утверждении схемы расположения земельного участка на кадастровом плане территории.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Принятие решения о предварительном согласовании предоставления земельного участка.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Государственный кадастровый учет объекта недвижимости - земельного участка.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Организация и проведение аукциона на право заключения договора аренды земельного участка, который находится в государственной или муниципальной собственности.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Государственная регистрация права собственности на земельный участок или договора аренды земельного участка.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Принятие решения об изъятии земельных участков для государственных и муниципальных нужд.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Заключение соглашения об изъятии земельных участков и (или) расположенных на них объектов недвижимого имущества для государственных или муниципальных нужд.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Государственная регистрация возникновения, прекращения или перехода прав на недвижимое имущество, изъятое для государственных или муниципальных нужд.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Предоставление согласия для установления сервитута в отношении земельного участка, находящегося в государственной или муниципальной собственности, предоставленного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Заключение соглашения об установлении сервитута в отношении земельного участка, находящегося в государственной или муниципальной собственности.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Государственная регистрация сервитута.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Предоставление градостроительного плана земельного участка.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15. Предоставление разрешения на отклонение от предельных параметров разрешенного строительства.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 Предоставление разрешения на условно разрешенный вид использования земельного участка.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 Предоставление согласования проектирования и строительства объектов в пределах приаэродромной территории.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Предоставление согласования проектирования и строительства объектов в пределах границ района аэродрома (вертодрома, посадочной площадки).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19. Предоставление согласования размещения объектов в границах полосы отвода железных дорог.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20. Предоставление согласия на планируемое размещение инженерных коммуникаций в границах полосы отвода автомобильной дороги.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21. Заключение с владельцем автомобильной дороги договора с техническими требованиями и условиями, подлежащими обязательному исполнению владельцами инженерных коммуникаций.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 Предоставление решения об установлении публичного сервитута в отношении земельного участка в границах полосы отвода автомобильной дороги.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23. Заключение с лицом, которому земельный участок в границах полосы отвода автомобильной дороги предоставлен на праве постоянного (бессрочного) пользования, соглашения, предусматривающего размер платы за установление публичного сервитута.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2. Процедуры, связанные с предоставлением прав на лесной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участок и его использованием для целей строительства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24. Утверждение проектной документации лесного участка.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25. Организация и проведение аукциона на право заключения договора аренды лесного участка.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26. Утверждение положительного заключения государственной или муниципальной экспертизы проекта освоения лесов.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27. Направление лесной декларации.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28. Направление отчета об использовании лесов.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29. Направление отчета об охране и защите лесов.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30. Направление отчета о воспроизводстве лесов и лесоразведении.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3. Процедуры, связанные с принятием решений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 предоставлении водного объекта в пользование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31. Предоставление решения о согласовании осуществления водопользования в охранной зоне гидроэнергетического объекта от организации, владеющей на праве собственности или на ином законном основании гидроэнергетическим оборудованием (гидротурбиной) эксплуатируемого (строящегося) гидроэнергетического объекта либо имеющей проектную документацию на проектируемый гидроэнергетический объект.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32. Предоставление сведений о водном объекте, содержащихся в государственном водном реестре, в целях предоставления в пользование водного объекта.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33. Предоставление решения о предоставлении в пользование водного объекта.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4. Процедуры, связанные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 архитектурно-строительным проектированием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34. Предоставление согласования специальных технических условий с МЧС России.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35. Предоставление согласования специальных технических условий для подготовки проектной документации.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36. Предоставление результатов инженерных изысканий.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37. Предоставление положительного заключения о проведении публичного технологического и ценового аудита.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38. Предоставление положительного заключения экспертизы результатов инженерных изысканий.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39. Предоставление заключения о проведении аудита проектной документации.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40. Предоставление положительного заключения экспертизы проектной документации.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41. Предоставление положительного заключения государственной экологической экспертизы проектной документации.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42. Предоставление положительного заключения о достоверности определения сметной стоимости объекта капитального строительства.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43. Предоставление заключения о том, что изменения, внесенные в проектную документацию после получения положительного заключения экспертизы проектной документации, не затрагивают конструктивные и другие характеристики безопасности объекта капитального строительства, а также в случае, установленном Градостроительным </w:t>
      </w:r>
      <w:hyperlink r:id="rId16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кодексом</w:t>
        </w:r>
      </w:hyperlink>
      <w:r>
        <w:rPr>
          <w:rFonts w:ascii="Helvetica" w:hAnsi="Helvetica" w:cs="Helvetica"/>
          <w:color w:val="333333"/>
          <w:sz w:val="21"/>
          <w:szCs w:val="21"/>
        </w:rPr>
        <w:t> Российской Федерации, не приводят к увеличению сметы на строительство или реконструкцию такого объекта (в сопоставимых ценах).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(п. 43 в ред. </w:t>
      </w:r>
      <w:hyperlink r:id="rId17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Постановления</w:t>
        </w:r>
      </w:hyperlink>
      <w:r>
        <w:rPr>
          <w:rFonts w:ascii="Helvetica" w:hAnsi="Helvetica" w:cs="Helvetica"/>
          <w:color w:val="333333"/>
          <w:sz w:val="21"/>
          <w:szCs w:val="21"/>
        </w:rPr>
        <w:t> Правительства РФ от 06.02.2018 N 111)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44. Предоставление заключения уполномоченного органа охраны объектов культурного наследия об отсутствии данных об объектах археологического наследия, включенных в реестр, и о выявленных объектах археологического наследия на землях, подлежащих воздействию земляных, строительных, мелиоративных и (или) хозяйственных работ и иных работ.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45. Предоставление заключения государственной историко-культурной экспертизы.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46. Предоставление заключения о 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поселения.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5. Процедуры, связанные с осуществлением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строительства, реконструкции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47. Предоставление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48. Предоставление разрешения на производство работ в охранной зоне магистрального трубопровода.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49. Предоставление разрешения на производство работ в охранной зоне газораспределительной сети.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50. Предоставление разрешения на производство работ в охранной зоне геодезического пункта.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51. Предоставление согласия на производство работ, связанных с вскрытием грунта в охранной зоне линии связи или линии радиофикации.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52. Предоставление разрешения на производство работ в охранной зоне объекта электросетевого хозяйства.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53. Предоставление разрешения на строительство.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54. Продление срока действия разрешения на строительство.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55. Внесение изменений в разрешение на строительство.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56. Передача материалов для размещения в информационной системе обеспечения градостроительной деятельности.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57. Направление извещения о начале строительства, реконструкции объекта капитального строительства.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58. Направление извещения о возникновении аварийной ситуации на объекте капитального строительства.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59. Направление извещения об обнаружении объекта, обладающего признаками объекта культурного наследия.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60. Направление извещения о сроках завершения работ, которые подлежат проверке.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61. Проведение проверок государственного строительного надзора.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62. Проведение проверок государственного экологического надзора.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63.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64. Направление извещения об устранении нарушений.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65. Предоставление акта проверки законченного строительством объекта капитального строительства при осуществлении государственного строительного надзора.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6. Процедуры, связанные с предоставлением разрешения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на ввод объекта в эксплуатацию, государственной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регистрацией прав на построенный объект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66. Предоставление технического плана сооружения.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67. Предоставление заключения федерального государственного экологического надзора.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68.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69. Предоставление разрешения на ввод объекта в эксплуатацию.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70. Предоставление разрешения органа федерального государственного энергетического надзора на допуск в эксплуатацию объектов технологического присоединения.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71. Присвоение адреса объекту капитального строительства.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72. Государственный кадастровый учет объекта недвижимости.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73. Согласование границ охранной зоны в отношении объектов электросетевого хозяйства.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74. Принятие решения о внесении в документы государственного кадастрового учета недвижимого имущества сведений о границах охранной зоны объектов электросетевого хозяйства.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75. Государственная регистрация права собственности на объект недвижимого имущества - объект электросетевого хозяйства.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bookmarkStart w:id="4" w:name="P149"/>
      <w:bookmarkEnd w:id="4"/>
      <w:r>
        <w:rPr>
          <w:rFonts w:ascii="Helvetica" w:hAnsi="Helvetica" w:cs="Helvetica"/>
          <w:b/>
          <w:bCs/>
          <w:color w:val="333333"/>
          <w:sz w:val="21"/>
          <w:szCs w:val="21"/>
        </w:rPr>
        <w:t>II. Процедуры, связанные с особенностями осуществления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градостроительной деятельности на территориях субъектов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Российской Федерации и территориях муниципальных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образований, предусмотренные нормативными правовыми актами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субъектов Российской Федерации или муниципальными правовыми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актами представительных органов местного самоуправления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76. Предоставление порубочного билета и (или) разрешения на пересадку деревьев и кустарников.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77. Предоставление разрешения на осуществление земляных работ.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78. Согласование схемы движения транспорта и пешеходов на период проведения работ на проезжей части.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79.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80. Предоставление заключения о соответствии проектной документации сводному плану подземных коммуникаций и сооружений.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81. Согласование проведения работ в технических и охранных зонах.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82. Выдача разрешения на перемещение отходов строительства, сноса зданий и сооружений, в том числе грунтов.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83. Предоставление разрешения на размещение объектов без предоставления земельных участков и установления сервитутов.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84. Предоставление акта приемки в эксплуатацию объекта, относящегося к объектам, размещение которых осуществляется без предоставления земельных участков и установления сервитутов.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Утверждены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постановлением Правительства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Российской Федерации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27 декабря 2016 г. N 1504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bookmarkStart w:id="5" w:name="P175"/>
      <w:bookmarkEnd w:id="5"/>
      <w:r>
        <w:rPr>
          <w:rFonts w:ascii="Helvetica" w:hAnsi="Helvetica" w:cs="Helvetica"/>
          <w:b/>
          <w:bCs/>
          <w:color w:val="333333"/>
          <w:sz w:val="21"/>
          <w:szCs w:val="21"/>
        </w:rPr>
        <w:t>ПРАВИЛА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ВНЕСЕНИЯ ИЗМЕНЕНИЙ В ИСЧЕРПЫВАЮЩИЙ ПЕРЕЧЕНЬ ПРОЦЕДУР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 СФЕРЕ СТРОИТЕЛЬСТВА ОБЪЕКТОВ ЭЛЕКТРОСЕТЕВОГО ХОЗЯЙСТВА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 УРОВНЕМ НАПРЯЖЕНИЯ НИЖЕ 35 КВ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Настоящие Правила устанавливают порядок внесения изменений в исчерпывающий перечень процедур в сфере строительства объектов электросетевого хозяйства с уровнем напряжения ниже 35 кВ (далее - перечень процедур).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bookmarkStart w:id="6" w:name="P181"/>
      <w:bookmarkEnd w:id="6"/>
      <w:r>
        <w:rPr>
          <w:rFonts w:ascii="Helvetica" w:hAnsi="Helvetica" w:cs="Helvetica"/>
          <w:color w:val="333333"/>
          <w:sz w:val="21"/>
          <w:szCs w:val="21"/>
        </w:rPr>
        <w:t>2. 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сфере строительства объектов электросетевого хозяйства с уровнем напряжения ниже 35 кВ, заинтересованные федеральные органы исполнительной власти в соответствии с установленными сферами деятельности при подготовке проектов указанных федеральных законов и нормативных правовых актов подготавливают предложения о внесении изменений в перечень процедур и направляют указанные предложения в Министерство строительства и жилищно-коммунального хозяйства Российской Федерации.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bookmarkStart w:id="7" w:name="P182"/>
      <w:bookmarkEnd w:id="7"/>
      <w:r>
        <w:rPr>
          <w:rFonts w:ascii="Helvetica" w:hAnsi="Helvetica" w:cs="Helvetica"/>
          <w:color w:val="333333"/>
          <w:sz w:val="21"/>
          <w:szCs w:val="21"/>
        </w:rPr>
        <w:t>3. В случае подготовки проектов законов и (или) нормативных правовых актов субъектов Российской Федерации, предусматривающих изменение количества процедур в сфере строительства объектов электросетевого хозяйства с уровнем напряжения ниже 35 кВ,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 перечень процедур с приложением проектов актов субъектов Российской Федерации.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Министерство строительства и жилищно-коммунального хозяйства Российской Федерации в течение месяца обеспечивает рассмотрение поступивших предложений, указанных в </w:t>
      </w:r>
      <w:hyperlink r:id="rId18" w:anchor="P181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пунктах 2</w:t>
        </w:r>
      </w:hyperlink>
      <w:r>
        <w:rPr>
          <w:rFonts w:ascii="Helvetica" w:hAnsi="Helvetica" w:cs="Helvetica"/>
          <w:color w:val="333333"/>
          <w:sz w:val="21"/>
          <w:szCs w:val="21"/>
        </w:rPr>
        <w:t> и </w:t>
      </w:r>
      <w:hyperlink r:id="rId19" w:anchor="P182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3</w:t>
        </w:r>
      </w:hyperlink>
      <w:r>
        <w:rPr>
          <w:rFonts w:ascii="Helvetica" w:hAnsi="Helvetica" w:cs="Helvetica"/>
          <w:color w:val="333333"/>
          <w:sz w:val="21"/>
          <w:szCs w:val="21"/>
        </w:rPr>
        <w:t xml:space="preserve"> настоящих Правил, и представляет в Правительство Российской Федерации в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перечень процедур с проектом нормативного правового акта Правительства Российской Федерации.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Проекты нормативных правовых актов Правительства Российской Федерации и федеральных органов исполнительной власти, предусматривающие увеличение количества процедур, указанных в перечне процедур, подлежат оценке регулирующего воздействия в порядке, установленном Правительством Российской Федерации.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Утверждены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постановлением Правительства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Российской Федерации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27 декабря 2016 г. N 1504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bookmarkStart w:id="8" w:name="P195"/>
      <w:bookmarkEnd w:id="8"/>
      <w:r>
        <w:rPr>
          <w:rFonts w:ascii="Helvetica" w:hAnsi="Helvetica" w:cs="Helvetica"/>
          <w:b/>
          <w:bCs/>
          <w:color w:val="333333"/>
          <w:sz w:val="21"/>
          <w:szCs w:val="21"/>
        </w:rPr>
        <w:t>ПРАВИЛА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ВЕДЕНИЯ РЕЕСТРА ОПИСАНИЙ ПРОЦЕДУР, УКАЗАННЫХ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 ИСЧЕРПЫВАЮЩЕМ ПЕРЕЧНЕ ПРОЦЕДУР В СФЕРЕ СТРОИТЕЛЬСТВА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ОБЪЕКТОВ ЭЛЕКТРОСЕТЕВОГО ХОЗЯЙСТВА С УРОВНЕМ НАПРЯЖЕНИЯ</w:t>
      </w:r>
    </w:p>
    <w:p w:rsidR="00392CA3" w:rsidRDefault="00392CA3" w:rsidP="00392CA3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НИЖЕ 35 КВ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Настоящие Правила устанавливают порядок ведения реестра описаний процедур, указанных в исчерпывающем </w:t>
      </w:r>
      <w:hyperlink r:id="rId20" w:anchor="P39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перечне</w:t>
        </w:r>
      </w:hyperlink>
      <w:r>
        <w:rPr>
          <w:rFonts w:ascii="Helvetica" w:hAnsi="Helvetica" w:cs="Helvetica"/>
          <w:color w:val="333333"/>
          <w:sz w:val="21"/>
          <w:szCs w:val="21"/>
        </w:rPr>
        <w:t> процедур в сфере строительства объектов электросетевого хозяйства с уровнем напряжения ниже 35 кВ, утвержденном постановлением Правительства Российской Федерации от 27 декабря 2016 г. N 1504 "Об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указанных процедур" (далее соответственно - перечень процедур, реестр описаний процедур).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Ведение реестра описаний процедур обеспечивает Министерство строительства и жилищно-коммунального хозяйства Российской Федерации.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bookmarkStart w:id="9" w:name="P203"/>
      <w:bookmarkEnd w:id="9"/>
      <w:r>
        <w:rPr>
          <w:rFonts w:ascii="Helvetica" w:hAnsi="Helvetica" w:cs="Helvetica"/>
          <w:color w:val="333333"/>
          <w:sz w:val="21"/>
          <w:szCs w:val="21"/>
        </w:rPr>
        <w:t>3. </w:t>
      </w:r>
      <w:hyperlink r:id="rId21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Форма</w:t>
        </w:r>
      </w:hyperlink>
      <w:r>
        <w:rPr>
          <w:rFonts w:ascii="Helvetica" w:hAnsi="Helvetica" w:cs="Helvetica"/>
          <w:color w:val="333333"/>
          <w:sz w:val="21"/>
          <w:szCs w:val="21"/>
        </w:rPr>
        <w:t> реестра описаний процедур утверждается Министерством строительства и жилищно-коммунального хозяйства Российской Федерации.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bookmarkStart w:id="10" w:name="P204"/>
      <w:bookmarkEnd w:id="10"/>
      <w:r>
        <w:rPr>
          <w:rFonts w:ascii="Helvetica" w:hAnsi="Helvetica" w:cs="Helvetica"/>
          <w:color w:val="333333"/>
          <w:sz w:val="21"/>
          <w:szCs w:val="21"/>
        </w:rPr>
        <w:t>4. Реестр описаний процедур включает следующие сведения: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наименование процедуры в соответствии с перечнем процедур;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сфере строительства объектов электросетевого хозяйства с уровнем напряжения ниже 35 кВ (для процедур, включенных в </w:t>
      </w:r>
      <w:hyperlink r:id="rId22" w:anchor="P45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раздел I</w:t>
        </w:r>
      </w:hyperlink>
      <w:r>
        <w:rPr>
          <w:rFonts w:ascii="Helvetica" w:hAnsi="Helvetica" w:cs="Helvetica"/>
          <w:color w:val="333333"/>
          <w:sz w:val="21"/>
          <w:szCs w:val="21"/>
        </w:rPr>
        <w:t> перечня процедур), нормативного правового акта субъекта Российской Федерации или муниципального правового акта, которыми установлена процедура в сфере строительства объектов электросетевого хозяйства с уровнем напряжения ниже 35 кВ (для процедур, включенных в </w:t>
      </w:r>
      <w:hyperlink r:id="rId23" w:anchor="P149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раздел II</w:t>
        </w:r>
      </w:hyperlink>
      <w:r>
        <w:rPr>
          <w:rFonts w:ascii="Helvetica" w:hAnsi="Helvetica" w:cs="Helvetica"/>
          <w:color w:val="333333"/>
          <w:sz w:val="21"/>
          <w:szCs w:val="21"/>
        </w:rPr>
        <w:t> перечня процедур);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 в сфере строительства объектов электросетевого хозяйства с уровнем напряжения ниже 35 кВ (для процедур, включенных в </w:t>
      </w:r>
      <w:hyperlink r:id="rId24" w:anchor="P45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раздел I</w:t>
        </w:r>
      </w:hyperlink>
      <w:r>
        <w:rPr>
          <w:rFonts w:ascii="Helvetica" w:hAnsi="Helvetica" w:cs="Helvetica"/>
          <w:color w:val="333333"/>
          <w:sz w:val="21"/>
          <w:szCs w:val="21"/>
        </w:rPr>
        <w:t> перечня процедур), нормативного правового акта субъекта Российской Федерации или муниципального правового акта, которыми установлен порядок проведения процедуры в сфере строительства объектов электросетевого хозяйства с уровнем напряжения ниже 35 кВ (для процедур, включенных в </w:t>
      </w:r>
      <w:hyperlink r:id="rId25" w:anchor="P149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раздел II</w:t>
        </w:r>
      </w:hyperlink>
      <w:r>
        <w:rPr>
          <w:rFonts w:ascii="Helvetica" w:hAnsi="Helvetica" w:cs="Helvetica"/>
          <w:color w:val="333333"/>
          <w:sz w:val="21"/>
          <w:szCs w:val="21"/>
        </w:rPr>
        <w:t> перечня процедур);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 (для процедур, включенных в </w:t>
      </w:r>
      <w:hyperlink r:id="rId26" w:anchor="P45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раздел I</w:t>
        </w:r>
      </w:hyperlink>
      <w:r>
        <w:rPr>
          <w:rFonts w:ascii="Helvetica" w:hAnsi="Helvetica" w:cs="Helvetica"/>
          <w:color w:val="333333"/>
          <w:sz w:val="21"/>
          <w:szCs w:val="21"/>
        </w:rPr>
        <w:t xml:space="preserve"> перечня процедур) или нормативным правовым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актом субъекта Российской Федерации, муниципальным правовым актом (для процедур, включенных в </w:t>
      </w:r>
      <w:hyperlink r:id="rId27" w:anchor="P149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раздел II</w:t>
        </w:r>
      </w:hyperlink>
      <w:r>
        <w:rPr>
          <w:rFonts w:ascii="Helvetica" w:hAnsi="Helvetica" w:cs="Helvetica"/>
          <w:color w:val="333333"/>
          <w:sz w:val="21"/>
          <w:szCs w:val="21"/>
        </w:rPr>
        <w:t> перечня процедур):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случаи, в которых требуется проведение процедуры;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перечень документов, которые заявитель обязан представить для проведения процедуры;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перечень документов, получаемых заявителем в результате проведения процедуры;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основания для отказа в принятии заявления и требуемых документов для проведения процедуры;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основания для приостановления проведения процедуры;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основания для отказа в выдаче заключения, в том числе в выдаче отрицательного заключения, основание для непредоставления разрешения или отказа в иной установленной форме заявителю по итогам проведения процедуры;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срок проведения процедуры;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предельный срок представления заявителем документов, необходимых для проведения процедуры;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стоимость проведения процедуры для заявителя или порядок определения такой стоимости;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орган (организация), осуществляющий проведение процедуры.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bookmarkStart w:id="11" w:name="P220"/>
      <w:bookmarkEnd w:id="11"/>
      <w:r>
        <w:rPr>
          <w:rFonts w:ascii="Helvetica" w:hAnsi="Helvetica" w:cs="Helvetica"/>
          <w:color w:val="333333"/>
          <w:sz w:val="21"/>
          <w:szCs w:val="21"/>
        </w:rPr>
        <w:t>5. Высшие исполнительные органы государственной власти субъектов Российской Федерации направляют в Министерство строительства и жилищно-коммунального хозяйства Российской Федерации по </w:t>
      </w:r>
      <w:hyperlink r:id="rId28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форме</w:t>
        </w:r>
      </w:hyperlink>
      <w:r>
        <w:rPr>
          <w:rFonts w:ascii="Helvetica" w:hAnsi="Helvetica" w:cs="Helvetica"/>
          <w:color w:val="333333"/>
          <w:sz w:val="21"/>
          <w:szCs w:val="21"/>
        </w:rPr>
        <w:t>, указанной в </w:t>
      </w:r>
      <w:hyperlink r:id="rId29" w:anchor="P203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пункте 3</w:t>
        </w:r>
      </w:hyperlink>
      <w:r>
        <w:rPr>
          <w:rFonts w:ascii="Helvetica" w:hAnsi="Helvetica" w:cs="Helvetica"/>
          <w:color w:val="333333"/>
          <w:sz w:val="21"/>
          <w:szCs w:val="21"/>
        </w:rPr>
        <w:t> настоящих Правил, сведения, предусмотренные </w:t>
      </w:r>
      <w:hyperlink r:id="rId30" w:anchor="P204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пунктом 4</w:t>
        </w:r>
      </w:hyperlink>
      <w:r>
        <w:rPr>
          <w:rFonts w:ascii="Helvetica" w:hAnsi="Helvetica" w:cs="Helvetica"/>
          <w:color w:val="333333"/>
          <w:sz w:val="21"/>
          <w:szCs w:val="21"/>
        </w:rPr>
        <w:t> настоящих Правил, в отношении процедур, включенных в </w:t>
      </w:r>
      <w:hyperlink r:id="rId31" w:anchor="P149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раздел II</w:t>
        </w:r>
      </w:hyperlink>
      <w:r>
        <w:rPr>
          <w:rFonts w:ascii="Helvetica" w:hAnsi="Helvetica" w:cs="Helvetica"/>
          <w:color w:val="333333"/>
          <w:sz w:val="21"/>
          <w:szCs w:val="21"/>
        </w:rPr>
        <w:t> перечня процедур: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позднее 10 рабочих дней со дня принятия нормативного правового акта Правительства Российской Федерации о внесении изменений в </w:t>
      </w:r>
      <w:hyperlink r:id="rId32" w:anchor="P149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раздел II</w:t>
        </w:r>
      </w:hyperlink>
      <w:r>
        <w:rPr>
          <w:rFonts w:ascii="Helvetica" w:hAnsi="Helvetica" w:cs="Helvetica"/>
          <w:color w:val="333333"/>
          <w:sz w:val="21"/>
          <w:szCs w:val="21"/>
        </w:rPr>
        <w:t> перечня процедур;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позднее 10 рабочих дней со дня принятия нормативного правового акта субъекта Российской Федерации или муниципального правового акта, предусматривающего установление на территории такого субъекта или муниципального образования процедур, содержащихся в </w:t>
      </w:r>
      <w:hyperlink r:id="rId33" w:anchor="P149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разделе II</w:t>
        </w:r>
      </w:hyperlink>
      <w:r>
        <w:rPr>
          <w:rFonts w:ascii="Helvetica" w:hAnsi="Helvetica" w:cs="Helvetica"/>
          <w:color w:val="333333"/>
          <w:sz w:val="21"/>
          <w:szCs w:val="21"/>
        </w:rPr>
        <w:t> перечня процедур.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Министерство строительства и жилищно-коммунального хозяйства Российской Федерации вносит изменения в реестр описаний процедур: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отношении процедур, включенных в </w:t>
      </w:r>
      <w:hyperlink r:id="rId34" w:anchor="P45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раздел I</w:t>
        </w:r>
      </w:hyperlink>
      <w:r>
        <w:rPr>
          <w:rFonts w:ascii="Helvetica" w:hAnsi="Helvetica" w:cs="Helvetica"/>
          <w:color w:val="333333"/>
          <w:sz w:val="21"/>
          <w:szCs w:val="21"/>
        </w:rPr>
        <w:t> перечня процедур, - не позднее 10 рабочих дней со дня внесения изменений в перечень процедур в связи с принятием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предусматривающих изменение сведений, указанных в </w:t>
      </w:r>
      <w:hyperlink r:id="rId35" w:anchor="P204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пункте 4</w:t>
        </w:r>
      </w:hyperlink>
      <w:r>
        <w:rPr>
          <w:rFonts w:ascii="Helvetica" w:hAnsi="Helvetica" w:cs="Helvetica"/>
          <w:color w:val="333333"/>
          <w:sz w:val="21"/>
          <w:szCs w:val="21"/>
        </w:rPr>
        <w:t> настоящих Правил;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отношении процедур, включенных в </w:t>
      </w:r>
      <w:hyperlink r:id="rId36" w:anchor="P149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раздел II</w:t>
        </w:r>
      </w:hyperlink>
      <w:r>
        <w:rPr>
          <w:rFonts w:ascii="Helvetica" w:hAnsi="Helvetica" w:cs="Helvetica"/>
          <w:color w:val="333333"/>
          <w:sz w:val="21"/>
          <w:szCs w:val="21"/>
        </w:rPr>
        <w:t> перечня процедур, - не позднее 10 рабочих дней со дня получения от высших исполнительных органов государственной власти субъектов Российской Федерации сведений, представленных в соответствии с </w:t>
      </w:r>
      <w:hyperlink r:id="rId37" w:anchor="P220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пунктом 5</w:t>
        </w:r>
      </w:hyperlink>
      <w:r>
        <w:rPr>
          <w:rFonts w:ascii="Helvetica" w:hAnsi="Helvetica" w:cs="Helvetica"/>
          <w:color w:val="333333"/>
          <w:sz w:val="21"/>
          <w:szCs w:val="21"/>
        </w:rPr>
        <w:t> настоящих Правил.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Реестр описаний процедур подлежит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392CA3" w:rsidRDefault="00392CA3" w:rsidP="00392CA3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Сведения, предусмотренные </w:t>
      </w:r>
      <w:hyperlink r:id="rId38" w:anchor="P204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пунктом 4</w:t>
        </w:r>
      </w:hyperlink>
      <w:r>
        <w:rPr>
          <w:rFonts w:ascii="Helvetica" w:hAnsi="Helvetica" w:cs="Helvetica"/>
          <w:color w:val="333333"/>
          <w:sz w:val="21"/>
          <w:szCs w:val="21"/>
        </w:rPr>
        <w:t> настоящих Правил, в отношении процедур, включенных в </w:t>
      </w:r>
      <w:hyperlink r:id="rId39" w:anchor="P149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раздел II</w:t>
        </w:r>
      </w:hyperlink>
      <w:r>
        <w:rPr>
          <w:rFonts w:ascii="Helvetica" w:hAnsi="Helvetica" w:cs="Helvetica"/>
          <w:color w:val="333333"/>
          <w:sz w:val="21"/>
          <w:szCs w:val="21"/>
        </w:rPr>
        <w:t xml:space="preserve"> перечня процедур и предусмотренных нормативными правовыми актами субъектов Российской 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информационно-телекоммуникационной сети "Интернет" не позднее 5 рабочих дней со дня внесения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Министерством строительства и жилищно-коммунального хозяйства Российской Федерации изменений в реестр описаний процедур.</w:t>
      </w:r>
    </w:p>
    <w:p w:rsidR="00392CA3" w:rsidRDefault="00392CA3">
      <w:bookmarkStart w:id="12" w:name="_GoBack"/>
      <w:bookmarkEnd w:id="12"/>
    </w:p>
    <w:sectPr w:rsidR="0039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A3"/>
    <w:rsid w:val="0039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F0B94-BD8C-47A6-85D1-1907AD73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9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9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2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A731CA3E1AA6EEA048091B2E3BB8AD32045AC90F14316715636CA19F290427639547DC75C62249EA362C459BEC57D0D485C41E90F19C5B4e87EB" TargetMode="External"/><Relationship Id="rId18" Type="http://schemas.openxmlformats.org/officeDocument/2006/relationships/hyperlink" Target="https://www.admmsk.ru/index.php?option=com_content&amp;view=article&amp;id=3981:postanovlenie-ot-27-dekabrya-2016-g-n-1504-ob-ischerpyvayushchem-perechne-protsedur-v-sfere-stroitelstva-ob-ektov-elektrosetevogo-khozyajstva-s-urovnem-napryazheniya-nizhe-35-kv-i-o-pravilakh-vedeniya-reestra-opisanij-ukazannykh-protsedur&amp;catid=512" TargetMode="External"/><Relationship Id="rId26" Type="http://schemas.openxmlformats.org/officeDocument/2006/relationships/hyperlink" Target="https://www.admmsk.ru/index.php?option=com_content&amp;view=article&amp;id=3981:postanovlenie-ot-27-dekabrya-2016-g-n-1504-ob-ischerpyvayushchem-perechne-protsedur-v-sfere-stroitelstva-ob-ektov-elektrosetevogo-khozyajstva-s-urovnem-napryazheniya-nizhe-35-kv-i-o-pravilakh-vedeniya-reestra-opisanij-ukazannykh-protsedur&amp;catid=512" TargetMode="External"/><Relationship Id="rId39" Type="http://schemas.openxmlformats.org/officeDocument/2006/relationships/hyperlink" Target="https://www.admmsk.ru/index.php?option=com_content&amp;view=article&amp;id=3981:postanovlenie-ot-27-dekabrya-2016-g-n-1504-ob-ischerpyvayushchem-perechne-protsedur-v-sfere-stroitelstva-ob-ektov-elektrosetevogo-khozyajstva-s-urovnem-napryazheniya-nizhe-35-kv-i-o-pravilakh-vedeniya-reestra-opisanij-ukazannykh-protsedur&amp;catid=512" TargetMode="External"/><Relationship Id="rId21" Type="http://schemas.openxmlformats.org/officeDocument/2006/relationships/hyperlink" Target="consultantplus://offline/ref=2A731CA3E1AA6EEA048091B2E3BB8AD32045AC90F14316715636CA19F290427639547DC75C62249EA362C459BEC57D0D485C41E90F19C5B4e87EB" TargetMode="External"/><Relationship Id="rId34" Type="http://schemas.openxmlformats.org/officeDocument/2006/relationships/hyperlink" Target="https://www.admmsk.ru/index.php?option=com_content&amp;view=article&amp;id=3981:postanovlenie-ot-27-dekabrya-2016-g-n-1504-ob-ischerpyvayushchem-perechne-protsedur-v-sfere-stroitelstva-ob-ektov-elektrosetevogo-khozyajstva-s-urovnem-napryazheniya-nizhe-35-kv-i-o-pravilakh-vedeniya-reestra-opisanij-ukazannykh-protsedur&amp;catid=512" TargetMode="External"/><Relationship Id="rId7" Type="http://schemas.openxmlformats.org/officeDocument/2006/relationships/hyperlink" Target="https://www.admmsk.ru/index.php?option=com_content&amp;view=article&amp;id=3981:postanovlenie-ot-27-dekabrya-2016-g-n-1504-ob-ischerpyvayushchem-perechne-protsedur-v-sfere-stroitelstva-ob-ektov-elektrosetevogo-khozyajstva-s-urovnem-napryazheniya-nizhe-35-kv-i-o-pravilakh-vedeniya-reestra-opisanij-ukazannykh-protsedur&amp;catid=512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A731CA3E1AA6EEA048091B2E3BB8AD32144AB90F64D16715636CA19F29042762B5425CB5D603A9EA2779208FBe978B" TargetMode="External"/><Relationship Id="rId20" Type="http://schemas.openxmlformats.org/officeDocument/2006/relationships/hyperlink" Target="https://www.admmsk.ru/index.php?option=com_content&amp;view=article&amp;id=3981:postanovlenie-ot-27-dekabrya-2016-g-n-1504-ob-ischerpyvayushchem-perechne-protsedur-v-sfere-stroitelstva-ob-ektov-elektrosetevogo-khozyajstva-s-urovnem-napryazheniya-nizhe-35-kv-i-o-pravilakh-vedeniya-reestra-opisanij-ukazannykh-protsedur&amp;catid=512" TargetMode="External"/><Relationship Id="rId29" Type="http://schemas.openxmlformats.org/officeDocument/2006/relationships/hyperlink" Target="https://www.admmsk.ru/index.php?option=com_content&amp;view=article&amp;id=3981:postanovlenie-ot-27-dekabrya-2016-g-n-1504-ob-ischerpyvayushchem-perechne-protsedur-v-sfere-stroitelstva-ob-ektov-elektrosetevogo-khozyajstva-s-urovnem-napryazheniya-nizhe-35-kv-i-o-pravilakh-vedeniya-reestra-opisanij-ukazannykh-protsedur&amp;catid=512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dmmsk.ru/index.php?option=com_content&amp;view=article&amp;id=3981:postanovlenie-ot-27-dekabrya-2016-g-n-1504-ob-ischerpyvayushchem-perechne-protsedur-v-sfere-stroitelstva-ob-ektov-elektrosetevogo-khozyajstva-s-urovnem-napryazheniya-nizhe-35-kv-i-o-pravilakh-vedeniya-reestra-opisanij-ukazannykh-protsedur&amp;catid=512" TargetMode="External"/><Relationship Id="rId11" Type="http://schemas.openxmlformats.org/officeDocument/2006/relationships/hyperlink" Target="https://www.admmsk.ru/index.php?option=com_content&amp;view=article&amp;id=3981:postanovlenie-ot-27-dekabrya-2016-g-n-1504-ob-ischerpyvayushchem-perechne-protsedur-v-sfere-stroitelstva-ob-ektov-elektrosetevogo-khozyajstva-s-urovnem-napryazheniya-nizhe-35-kv-i-o-pravilakh-vedeniya-reestra-opisanij-ukazannykh-protsedur&amp;catid=512" TargetMode="External"/><Relationship Id="rId24" Type="http://schemas.openxmlformats.org/officeDocument/2006/relationships/hyperlink" Target="https://www.admmsk.ru/index.php?option=com_content&amp;view=article&amp;id=3981:postanovlenie-ot-27-dekabrya-2016-g-n-1504-ob-ischerpyvayushchem-perechne-protsedur-v-sfere-stroitelstva-ob-ektov-elektrosetevogo-khozyajstva-s-urovnem-napryazheniya-nizhe-35-kv-i-o-pravilakh-vedeniya-reestra-opisanij-ukazannykh-protsedur&amp;catid=512" TargetMode="External"/><Relationship Id="rId32" Type="http://schemas.openxmlformats.org/officeDocument/2006/relationships/hyperlink" Target="https://www.admmsk.ru/index.php?option=com_content&amp;view=article&amp;id=3981:postanovlenie-ot-27-dekabrya-2016-g-n-1504-ob-ischerpyvayushchem-perechne-protsedur-v-sfere-stroitelstva-ob-ektov-elektrosetevogo-khozyajstva-s-urovnem-napryazheniya-nizhe-35-kv-i-o-pravilakh-vedeniya-reestra-opisanij-ukazannykh-protsedur&amp;catid=512" TargetMode="External"/><Relationship Id="rId37" Type="http://schemas.openxmlformats.org/officeDocument/2006/relationships/hyperlink" Target="https://www.admmsk.ru/index.php?option=com_content&amp;view=article&amp;id=3981:postanovlenie-ot-27-dekabrya-2016-g-n-1504-ob-ischerpyvayushchem-perechne-protsedur-v-sfere-stroitelstva-ob-ektov-elektrosetevogo-khozyajstva-s-urovnem-napryazheniya-nizhe-35-kv-i-o-pravilakh-vedeniya-reestra-opisanij-ukazannykh-protsedur&amp;catid=512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admmsk.ru/index.php?option=com_content&amp;view=article&amp;id=3981:postanovlenie-ot-27-dekabrya-2016-g-n-1504-ob-ischerpyvayushchem-perechne-protsedur-v-sfere-stroitelstva-ob-ektov-elektrosetevogo-khozyajstva-s-urovnem-napryazheniya-nizhe-35-kv-i-o-pravilakh-vedeniya-reestra-opisanij-ukazannykh-protsedur&amp;catid=512" TargetMode="External"/><Relationship Id="rId15" Type="http://schemas.openxmlformats.org/officeDocument/2006/relationships/hyperlink" Target="https://www.admmsk.ru/index.php?option=com_content&amp;view=article&amp;id=3981:postanovlenie-ot-27-dekabrya-2016-g-n-1504-ob-ischerpyvayushchem-perechne-protsedur-v-sfere-stroitelstva-ob-ektov-elektrosetevogo-khozyajstva-s-urovnem-napryazheniya-nizhe-35-kv-i-o-pravilakh-vedeniya-reestra-opisanij-ukazannykh-protsedur&amp;catid=512" TargetMode="External"/><Relationship Id="rId23" Type="http://schemas.openxmlformats.org/officeDocument/2006/relationships/hyperlink" Target="https://www.admmsk.ru/index.php?option=com_content&amp;view=article&amp;id=3981:postanovlenie-ot-27-dekabrya-2016-g-n-1504-ob-ischerpyvayushchem-perechne-protsedur-v-sfere-stroitelstva-ob-ektov-elektrosetevogo-khozyajstva-s-urovnem-napryazheniya-nizhe-35-kv-i-o-pravilakh-vedeniya-reestra-opisanij-ukazannykh-protsedur&amp;catid=512" TargetMode="External"/><Relationship Id="rId28" Type="http://schemas.openxmlformats.org/officeDocument/2006/relationships/hyperlink" Target="consultantplus://offline/ref=2A731CA3E1AA6EEA048091B2E3BB8AD32045AC90F14316715636CA19F290427639547DC75C62249EA362C459BEC57D0D485C41E90F19C5B4e87EB" TargetMode="External"/><Relationship Id="rId36" Type="http://schemas.openxmlformats.org/officeDocument/2006/relationships/hyperlink" Target="https://www.admmsk.ru/index.php?option=com_content&amp;view=article&amp;id=3981:postanovlenie-ot-27-dekabrya-2016-g-n-1504-ob-ischerpyvayushchem-perechne-protsedur-v-sfere-stroitelstva-ob-ektov-elektrosetevogo-khozyajstva-s-urovnem-napryazheniya-nizhe-35-kv-i-o-pravilakh-vedeniya-reestra-opisanij-ukazannykh-protsedur&amp;catid=512" TargetMode="External"/><Relationship Id="rId10" Type="http://schemas.openxmlformats.org/officeDocument/2006/relationships/hyperlink" Target="https://www.admmsk.ru/index.php?option=com_content&amp;view=article&amp;id=3981:postanovlenie-ot-27-dekabrya-2016-g-n-1504-ob-ischerpyvayushchem-perechne-protsedur-v-sfere-stroitelstva-ob-ektov-elektrosetevogo-khozyajstva-s-urovnem-napryazheniya-nizhe-35-kv-i-o-pravilakh-vedeniya-reestra-opisanij-ukazannykh-protsedur&amp;catid=512" TargetMode="External"/><Relationship Id="rId19" Type="http://schemas.openxmlformats.org/officeDocument/2006/relationships/hyperlink" Target="https://www.admmsk.ru/index.php?option=com_content&amp;view=article&amp;id=3981:postanovlenie-ot-27-dekabrya-2016-g-n-1504-ob-ischerpyvayushchem-perechne-protsedur-v-sfere-stroitelstva-ob-ektov-elektrosetevogo-khozyajstva-s-urovnem-napryazheniya-nizhe-35-kv-i-o-pravilakh-vedeniya-reestra-opisanij-ukazannykh-protsedur&amp;catid=512" TargetMode="External"/><Relationship Id="rId31" Type="http://schemas.openxmlformats.org/officeDocument/2006/relationships/hyperlink" Target="https://www.admmsk.ru/index.php?option=com_content&amp;view=article&amp;id=3981:postanovlenie-ot-27-dekabrya-2016-g-n-1504-ob-ischerpyvayushchem-perechne-protsedur-v-sfere-stroitelstva-ob-ektov-elektrosetevogo-khozyajstva-s-urovnem-napryazheniya-nizhe-35-kv-i-o-pravilakh-vedeniya-reestra-opisanij-ukazannykh-protsedur&amp;catid=512" TargetMode="External"/><Relationship Id="rId4" Type="http://schemas.openxmlformats.org/officeDocument/2006/relationships/hyperlink" Target="consultantplus://offline/ref=2A731CA3E1AA6EEA048091B2E3BB8AD32144AB90F64D16715636CA19F290427639547DC75C632C9EA662C459BEC57D0D485C41E90F19C5B4e87EB" TargetMode="External"/><Relationship Id="rId9" Type="http://schemas.openxmlformats.org/officeDocument/2006/relationships/hyperlink" Target="https://www.admmsk.ru/index.php?option=com_content&amp;view=article&amp;id=3981:postanovlenie-ot-27-dekabrya-2016-g-n-1504-ob-ischerpyvayushchem-perechne-protsedur-v-sfere-stroitelstva-ob-ektov-elektrosetevogo-khozyajstva-s-urovnem-napryazheniya-nizhe-35-kv-i-o-pravilakh-vedeniya-reestra-opisanij-ukazannykh-protsedur&amp;catid=512" TargetMode="External"/><Relationship Id="rId14" Type="http://schemas.openxmlformats.org/officeDocument/2006/relationships/hyperlink" Target="https://www.admmsk.ru/index.php?option=com_content&amp;view=article&amp;id=3981:postanovlenie-ot-27-dekabrya-2016-g-n-1504-ob-ischerpyvayushchem-perechne-protsedur-v-sfere-stroitelstva-ob-ektov-elektrosetevogo-khozyajstva-s-urovnem-napryazheniya-nizhe-35-kv-i-o-pravilakh-vedeniya-reestra-opisanij-ukazannykh-protsedur&amp;catid=512" TargetMode="External"/><Relationship Id="rId22" Type="http://schemas.openxmlformats.org/officeDocument/2006/relationships/hyperlink" Target="https://www.admmsk.ru/index.php?option=com_content&amp;view=article&amp;id=3981:postanovlenie-ot-27-dekabrya-2016-g-n-1504-ob-ischerpyvayushchem-perechne-protsedur-v-sfere-stroitelstva-ob-ektov-elektrosetevogo-khozyajstva-s-urovnem-napryazheniya-nizhe-35-kv-i-o-pravilakh-vedeniya-reestra-opisanij-ukazannykh-protsedur&amp;catid=512" TargetMode="External"/><Relationship Id="rId27" Type="http://schemas.openxmlformats.org/officeDocument/2006/relationships/hyperlink" Target="https://www.admmsk.ru/index.php?option=com_content&amp;view=article&amp;id=3981:postanovlenie-ot-27-dekabrya-2016-g-n-1504-ob-ischerpyvayushchem-perechne-protsedur-v-sfere-stroitelstva-ob-ektov-elektrosetevogo-khozyajstva-s-urovnem-napryazheniya-nizhe-35-kv-i-o-pravilakh-vedeniya-reestra-opisanij-ukazannykh-protsedur&amp;catid=512" TargetMode="External"/><Relationship Id="rId30" Type="http://schemas.openxmlformats.org/officeDocument/2006/relationships/hyperlink" Target="https://www.admmsk.ru/index.php?option=com_content&amp;view=article&amp;id=3981:postanovlenie-ot-27-dekabrya-2016-g-n-1504-ob-ischerpyvayushchem-perechne-protsedur-v-sfere-stroitelstva-ob-ektov-elektrosetevogo-khozyajstva-s-urovnem-napryazheniya-nizhe-35-kv-i-o-pravilakh-vedeniya-reestra-opisanij-ukazannykh-protsedur&amp;catid=512" TargetMode="External"/><Relationship Id="rId35" Type="http://schemas.openxmlformats.org/officeDocument/2006/relationships/hyperlink" Target="https://www.admmsk.ru/index.php?option=com_content&amp;view=article&amp;id=3981:postanovlenie-ot-27-dekabrya-2016-g-n-1504-ob-ischerpyvayushchem-perechne-protsedur-v-sfere-stroitelstva-ob-ektov-elektrosetevogo-khozyajstva-s-urovnem-napryazheniya-nizhe-35-kv-i-o-pravilakh-vedeniya-reestra-opisanij-ukazannykh-protsedur&amp;catid=512" TargetMode="External"/><Relationship Id="rId8" Type="http://schemas.openxmlformats.org/officeDocument/2006/relationships/hyperlink" Target="https://www.admmsk.ru/index.php?option=com_content&amp;view=article&amp;id=3981:postanovlenie-ot-27-dekabrya-2016-g-n-1504-ob-ischerpyvayushchem-perechne-protsedur-v-sfere-stroitelstva-ob-ektov-elektrosetevogo-khozyajstva-s-urovnem-napryazheniya-nizhe-35-kv-i-o-pravilakh-vedeniya-reestra-opisanij-ukazannykh-protsedur&amp;catid=5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dmmsk.ru/index.php?option=com_content&amp;view=article&amp;id=3981:postanovlenie-ot-27-dekabrya-2016-g-n-1504-ob-ischerpyvayushchem-perechne-protsedur-v-sfere-stroitelstva-ob-ektov-elektrosetevogo-khozyajstva-s-urovnem-napryazheniya-nizhe-35-kv-i-o-pravilakh-vedeniya-reestra-opisanij-ukazannykh-protsedur&amp;catid=512" TargetMode="External"/><Relationship Id="rId17" Type="http://schemas.openxmlformats.org/officeDocument/2006/relationships/hyperlink" Target="consultantplus://offline/ref=2A731CA3E1AA6EEA048091B2E3BB8AD3204DAF97F14116715636CA19F290427639547DC75C62249DA862C459BEC57D0D485C41E90F19C5B4e87EB" TargetMode="External"/><Relationship Id="rId25" Type="http://schemas.openxmlformats.org/officeDocument/2006/relationships/hyperlink" Target="https://www.admmsk.ru/index.php?option=com_content&amp;view=article&amp;id=3981:postanovlenie-ot-27-dekabrya-2016-g-n-1504-ob-ischerpyvayushchem-perechne-protsedur-v-sfere-stroitelstva-ob-ektov-elektrosetevogo-khozyajstva-s-urovnem-napryazheniya-nizhe-35-kv-i-o-pravilakh-vedeniya-reestra-opisanij-ukazannykh-protsedur&amp;catid=512" TargetMode="External"/><Relationship Id="rId33" Type="http://schemas.openxmlformats.org/officeDocument/2006/relationships/hyperlink" Target="https://www.admmsk.ru/index.php?option=com_content&amp;view=article&amp;id=3981:postanovlenie-ot-27-dekabrya-2016-g-n-1504-ob-ischerpyvayushchem-perechne-protsedur-v-sfere-stroitelstva-ob-ektov-elektrosetevogo-khozyajstva-s-urovnem-napryazheniya-nizhe-35-kv-i-o-pravilakh-vedeniya-reestra-opisanij-ukazannykh-protsedur&amp;catid=512" TargetMode="External"/><Relationship Id="rId38" Type="http://schemas.openxmlformats.org/officeDocument/2006/relationships/hyperlink" Target="https://www.admmsk.ru/index.php?option=com_content&amp;view=article&amp;id=3981:postanovlenie-ot-27-dekabrya-2016-g-n-1504-ob-ischerpyvayushchem-perechne-protsedur-v-sfere-stroitelstva-ob-ektov-elektrosetevogo-khozyajstva-s-urovnem-napryazheniya-nizhe-35-kv-i-o-pravilakh-vedeniya-reestra-opisanij-ukazannykh-protsedur&amp;catid=5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5218</Words>
  <Characters>29744</Characters>
  <Application>Microsoft Office Word</Application>
  <DocSecurity>0</DocSecurity>
  <Lines>247</Lines>
  <Paragraphs>69</Paragraphs>
  <ScaleCrop>false</ScaleCrop>
  <Company/>
  <LinksUpToDate>false</LinksUpToDate>
  <CharactersWithSpaces>34893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2025-01-06T17:07:00Z</dcterms:created>
  <dcterms:modified xsi:type="dcterms:W3CDTF">2025-01-06T17:07:00Z</dcterms:modified>
</cp:coreProperties>
</file>