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2B4" w:rsidRDefault="009C62B4" w:rsidP="009C62B4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Помощь бизнесу</w:t>
      </w:r>
    </w:p>
    <w:p w:rsidR="009C62B4" w:rsidRDefault="009C62B4" w:rsidP="009C62B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Микрокредитная компания Фонд поддержки малого предпринимательства Республики Бурятия, оказывает помощь представителям бизнеса по услугам: </w:t>
      </w:r>
    </w:p>
    <w:p w:rsidR="009C62B4" w:rsidRDefault="009C62B4" w:rsidP="009C62B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Аутсорсинг бухгалтерских услуг (постановка, ведение бухгалтерского учета, расчет заработной платы, подготовка и подача документов в гос. органы);</w:t>
      </w:r>
    </w:p>
    <w:p w:rsidR="009C62B4" w:rsidRDefault="009C62B4" w:rsidP="009C62B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Государственная онлайн-регистрация бизнеса, в том числе самозанятых;</w:t>
      </w:r>
    </w:p>
    <w:p w:rsidR="009C62B4" w:rsidRDefault="009C62B4" w:rsidP="009C62B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Открытие расчетных счетов в баках "Точка", "Сбербанк", ВТБ;</w:t>
      </w:r>
    </w:p>
    <w:p w:rsidR="009C62B4" w:rsidRDefault="009C62B4" w:rsidP="009C62B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Консультирование самозанятых;</w:t>
      </w:r>
    </w:p>
    <w:p w:rsidR="009C62B4" w:rsidRDefault="009C62B4" w:rsidP="009C62B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Подготовка документов для получения субсидии на поддержку занятости Республики Бурятия.</w:t>
      </w:r>
    </w:p>
    <w:p w:rsidR="009C62B4" w:rsidRDefault="009C62B4" w:rsidP="009C62B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9C62B4" w:rsidRDefault="009C62B4" w:rsidP="009C62B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Офис Фонда поддержки малого предпринимательства расположен в магазине «Доминго».</w:t>
      </w:r>
    </w:p>
    <w:p w:rsidR="009C62B4" w:rsidRDefault="009C62B4" w:rsidP="009C62B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График работы с 9 до 17.30ч, обед с 14-00 до 15-00ч.</w:t>
      </w:r>
    </w:p>
    <w:p w:rsidR="009C62B4" w:rsidRDefault="009C62B4" w:rsidP="009C62B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Тел. 89247519185, e-mail: </w:t>
      </w:r>
      <w:hyperlink r:id="rId4" w:history="1">
        <w:r>
          <w:rPr>
            <w:rStyle w:val="a5"/>
            <w:rFonts w:ascii="Helvetica" w:hAnsi="Helvetica" w:cs="Helvetica"/>
            <w:color w:val="0088CC"/>
            <w:sz w:val="21"/>
            <w:szCs w:val="21"/>
          </w:rPr>
          <w:t>ip_skorobach@mail.ru</w:t>
        </w:r>
      </w:hyperlink>
      <w:r>
        <w:rPr>
          <w:rFonts w:ascii="Helvetica" w:hAnsi="Helvetica" w:cs="Helvetica"/>
          <w:color w:val="333333"/>
          <w:sz w:val="21"/>
          <w:szCs w:val="21"/>
        </w:rPr>
        <w:t>  (Скоробач Н.М.).</w:t>
      </w:r>
    </w:p>
    <w:p w:rsidR="009C62B4" w:rsidRDefault="009C62B4">
      <w:bookmarkStart w:id="0" w:name="_GoBack"/>
      <w:bookmarkEnd w:id="0"/>
    </w:p>
    <w:sectPr w:rsidR="009C6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2B4"/>
    <w:rsid w:val="009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E542A9-0C19-499C-9142-2C0A21AF7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6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62B4"/>
    <w:rPr>
      <w:b/>
      <w:bCs/>
    </w:rPr>
  </w:style>
  <w:style w:type="character" w:styleId="a5">
    <w:name w:val="Hyperlink"/>
    <w:basedOn w:val="a0"/>
    <w:uiPriority w:val="99"/>
    <w:semiHidden/>
    <w:unhideWhenUsed/>
    <w:rsid w:val="009C62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95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p_skorobac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2024-12-21T11:07:00Z</dcterms:created>
  <dcterms:modified xsi:type="dcterms:W3CDTF">2024-12-21T11:07:00Z</dcterms:modified>
</cp:coreProperties>
</file>