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14" w:rsidRDefault="00120C14">
      <w:pPr>
        <w:pStyle w:val="a4"/>
        <w:framePr w:w="2128" w:h="245" w:wrap="none" w:hAnchor="page" w:x="8669" w:y="1"/>
        <w:rPr>
          <w:sz w:val="18"/>
          <w:szCs w:val="18"/>
        </w:rPr>
      </w:pPr>
    </w:p>
    <w:p w:rsidR="00120C14" w:rsidRPr="00CB7707" w:rsidRDefault="004617AF" w:rsidP="008C7140">
      <w:pPr>
        <w:pStyle w:val="1"/>
        <w:tabs>
          <w:tab w:val="center" w:pos="7862"/>
          <w:tab w:val="center" w:pos="8936"/>
        </w:tabs>
        <w:spacing w:after="1240"/>
        <w:jc w:val="center"/>
      </w:pPr>
      <w:r w:rsidRPr="00CB7707">
        <w:rPr>
          <w:b/>
          <w:bCs/>
        </w:rPr>
        <w:t>Административный регламент предоставления муниципальной услуги «Предоставление жилого помещения по договору социального найма</w:t>
      </w:r>
      <w:r w:rsidR="00EB4227">
        <w:rPr>
          <w:b/>
          <w:bCs/>
        </w:rPr>
        <w:t>»</w:t>
      </w:r>
    </w:p>
    <w:p w:rsidR="00120C14" w:rsidRPr="00304A15" w:rsidRDefault="004617AF" w:rsidP="00E46F81">
      <w:pPr>
        <w:pStyle w:val="20"/>
        <w:keepNext/>
        <w:keepLines/>
        <w:numPr>
          <w:ilvl w:val="0"/>
          <w:numId w:val="15"/>
        </w:numPr>
        <w:tabs>
          <w:tab w:val="left" w:pos="725"/>
        </w:tabs>
        <w:rPr>
          <w:sz w:val="24"/>
          <w:szCs w:val="24"/>
        </w:rPr>
      </w:pPr>
      <w:bookmarkStart w:id="0" w:name="bookmark8"/>
      <w:r w:rsidRPr="00304A15">
        <w:rPr>
          <w:sz w:val="24"/>
          <w:szCs w:val="24"/>
        </w:rPr>
        <w:t>Общие положения</w:t>
      </w:r>
      <w:bookmarkEnd w:id="0"/>
    </w:p>
    <w:p w:rsidR="00120C14" w:rsidRPr="00304A15" w:rsidRDefault="009E4DE7">
      <w:pPr>
        <w:pStyle w:val="20"/>
        <w:keepNext/>
        <w:keepLines/>
        <w:ind w:firstLine="0"/>
        <w:rPr>
          <w:sz w:val="24"/>
          <w:szCs w:val="24"/>
        </w:rPr>
      </w:pPr>
      <w:r w:rsidRPr="00304A15">
        <w:rPr>
          <w:sz w:val="24"/>
          <w:szCs w:val="24"/>
        </w:rPr>
        <w:t xml:space="preserve">1.1 </w:t>
      </w:r>
      <w:r w:rsidR="004617AF" w:rsidRPr="00304A15">
        <w:rPr>
          <w:sz w:val="24"/>
          <w:szCs w:val="24"/>
        </w:rPr>
        <w:t>Предмет регулирования Административного регламента</w:t>
      </w:r>
    </w:p>
    <w:p w:rsidR="00120C14" w:rsidRPr="00304A15" w:rsidRDefault="002C4583" w:rsidP="00E46F81">
      <w:pPr>
        <w:pStyle w:val="1"/>
        <w:numPr>
          <w:ilvl w:val="1"/>
          <w:numId w:val="17"/>
        </w:numPr>
        <w:tabs>
          <w:tab w:val="left" w:pos="1836"/>
        </w:tabs>
        <w:spacing w:after="28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.1</w:t>
      </w:r>
      <w:r w:rsidR="009E4DE7" w:rsidRPr="00304A15">
        <w:rPr>
          <w:sz w:val="24"/>
          <w:szCs w:val="24"/>
        </w:rPr>
        <w:t xml:space="preserve"> </w:t>
      </w:r>
      <w:r w:rsidR="004617AF" w:rsidRPr="00304A15">
        <w:rPr>
          <w:sz w:val="24"/>
          <w:szCs w:val="24"/>
        </w:rPr>
        <w:t xml:space="preserve">Административный регламент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="004617AF" w:rsidRPr="00304A15">
        <w:rPr>
          <w:sz w:val="24"/>
          <w:szCs w:val="24"/>
        </w:rPr>
        <w:t xml:space="preserve"> «Предоставление жилого помещения по договору социального найма» разработан в целях повышения качества и доступности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="004617AF" w:rsidRPr="00304A15">
        <w:rPr>
          <w:sz w:val="24"/>
          <w:szCs w:val="24"/>
        </w:rPr>
        <w:t>, определяет стандарт, сроки и последовательность действий</w:t>
      </w:r>
      <w:r w:rsidR="00011F66" w:rsidRPr="00304A15">
        <w:rPr>
          <w:sz w:val="24"/>
          <w:szCs w:val="24"/>
        </w:rPr>
        <w:t>.</w:t>
      </w:r>
      <w:r w:rsidR="004617AF" w:rsidRPr="00304A15">
        <w:rPr>
          <w:sz w:val="24"/>
          <w:szCs w:val="24"/>
        </w:rPr>
        <w:t xml:space="preserve"> Настоящий Административный регламент регулирует </w:t>
      </w:r>
      <w:proofErr w:type="gramStart"/>
      <w:r w:rsidR="004617AF" w:rsidRPr="00304A15">
        <w:rPr>
          <w:sz w:val="24"/>
          <w:szCs w:val="24"/>
        </w:rPr>
        <w:t>отношения</w:t>
      </w:r>
      <w:proofErr w:type="gramEnd"/>
      <w:r w:rsidR="004617AF" w:rsidRPr="00304A15">
        <w:rPr>
          <w:sz w:val="24"/>
          <w:szCs w:val="24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</w:t>
      </w:r>
    </w:p>
    <w:p w:rsidR="00120C14" w:rsidRPr="00304A15" w:rsidRDefault="002C4583">
      <w:pPr>
        <w:pStyle w:val="20"/>
        <w:keepNext/>
        <w:keepLines/>
        <w:ind w:firstLine="0"/>
        <w:rPr>
          <w:sz w:val="24"/>
          <w:szCs w:val="24"/>
        </w:rPr>
      </w:pPr>
      <w:bookmarkStart w:id="1" w:name="bookmark11"/>
      <w:r w:rsidRPr="00304A15">
        <w:rPr>
          <w:sz w:val="24"/>
          <w:szCs w:val="24"/>
        </w:rPr>
        <w:t xml:space="preserve">1.2 </w:t>
      </w:r>
      <w:r w:rsidR="004617AF" w:rsidRPr="00304A15">
        <w:rPr>
          <w:sz w:val="24"/>
          <w:szCs w:val="24"/>
        </w:rPr>
        <w:t>Круг Заявителей</w:t>
      </w:r>
      <w:bookmarkEnd w:id="1"/>
    </w:p>
    <w:p w:rsidR="00120C14" w:rsidRPr="00304A15" w:rsidRDefault="002C4583" w:rsidP="00E46F81">
      <w:pPr>
        <w:pStyle w:val="1"/>
        <w:numPr>
          <w:ilvl w:val="1"/>
          <w:numId w:val="17"/>
        </w:numPr>
        <w:tabs>
          <w:tab w:val="left" w:pos="1836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>.1</w:t>
      </w:r>
      <w:r w:rsidR="009E4DE7" w:rsidRPr="00304A15">
        <w:rPr>
          <w:sz w:val="24"/>
          <w:szCs w:val="24"/>
        </w:rPr>
        <w:t xml:space="preserve"> </w:t>
      </w:r>
      <w:r w:rsidR="004617AF" w:rsidRPr="00304A15">
        <w:rPr>
          <w:sz w:val="24"/>
          <w:szCs w:val="24"/>
        </w:rPr>
        <w:t xml:space="preserve">Заявителями на получение </w:t>
      </w:r>
      <w:r w:rsidR="008C7140" w:rsidRPr="00304A15">
        <w:rPr>
          <w:sz w:val="24"/>
          <w:szCs w:val="24"/>
        </w:rPr>
        <w:t>муниципальной услуги</w:t>
      </w:r>
      <w:r w:rsidR="004617AF" w:rsidRPr="00304A15">
        <w:rPr>
          <w:sz w:val="24"/>
          <w:szCs w:val="24"/>
        </w:rPr>
        <w:t xml:space="preserve"> являются физические лица - </w:t>
      </w:r>
      <w:bookmarkStart w:id="2" w:name="_GoBack"/>
      <w:bookmarkEnd w:id="2"/>
      <w:r w:rsidR="00011F66" w:rsidRPr="00304A15">
        <w:rPr>
          <w:sz w:val="24"/>
          <w:szCs w:val="24"/>
        </w:rPr>
        <w:t xml:space="preserve">постоянно </w:t>
      </w:r>
      <w:r w:rsidR="0094216E" w:rsidRPr="00304A15">
        <w:rPr>
          <w:sz w:val="24"/>
          <w:szCs w:val="24"/>
        </w:rPr>
        <w:t>проживающие на территории муниципального образования городского поселения «</w:t>
      </w:r>
      <w:proofErr w:type="spellStart"/>
      <w:r w:rsidR="0094216E" w:rsidRPr="00304A15">
        <w:rPr>
          <w:sz w:val="24"/>
          <w:szCs w:val="24"/>
        </w:rPr>
        <w:t>Поселок</w:t>
      </w:r>
      <w:proofErr w:type="spellEnd"/>
      <w:r w:rsidR="0094216E" w:rsidRPr="00304A15">
        <w:rPr>
          <w:sz w:val="24"/>
          <w:szCs w:val="24"/>
        </w:rPr>
        <w:t xml:space="preserve"> </w:t>
      </w:r>
      <w:proofErr w:type="spellStart"/>
      <w:r w:rsidR="0094216E" w:rsidRPr="00304A15">
        <w:rPr>
          <w:sz w:val="24"/>
          <w:szCs w:val="24"/>
        </w:rPr>
        <w:t>Таксимо</w:t>
      </w:r>
      <w:proofErr w:type="spellEnd"/>
      <w:r w:rsidR="0094216E" w:rsidRPr="00304A15">
        <w:rPr>
          <w:sz w:val="24"/>
          <w:szCs w:val="24"/>
        </w:rPr>
        <w:t>» (далее - заявители).</w:t>
      </w:r>
      <w:r w:rsidR="00011F66" w:rsidRPr="00304A15">
        <w:rPr>
          <w:sz w:val="24"/>
          <w:szCs w:val="24"/>
        </w:rPr>
        <w:t xml:space="preserve"> </w:t>
      </w:r>
      <w:r w:rsidR="009E4DE7" w:rsidRPr="00304A15">
        <w:rPr>
          <w:sz w:val="24"/>
          <w:szCs w:val="24"/>
        </w:rPr>
        <w:t xml:space="preserve"> </w:t>
      </w:r>
    </w:p>
    <w:p w:rsidR="00120C14" w:rsidRPr="00304A15" w:rsidRDefault="0075082F" w:rsidP="0075082F">
      <w:pPr>
        <w:pStyle w:val="1"/>
        <w:tabs>
          <w:tab w:val="left" w:pos="1836"/>
        </w:tabs>
        <w:spacing w:after="280"/>
        <w:ind w:left="36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1.2</w:t>
      </w:r>
      <w:r w:rsidR="002C4583" w:rsidRPr="00304A15">
        <w:rPr>
          <w:sz w:val="24"/>
          <w:szCs w:val="24"/>
        </w:rPr>
        <w:t>.</w:t>
      </w:r>
      <w:r w:rsidRPr="00304A15">
        <w:rPr>
          <w:sz w:val="24"/>
          <w:szCs w:val="24"/>
        </w:rPr>
        <w:t>2</w:t>
      </w:r>
      <w:r w:rsidR="002C4583" w:rsidRPr="00304A15">
        <w:rPr>
          <w:sz w:val="24"/>
          <w:szCs w:val="24"/>
        </w:rPr>
        <w:t xml:space="preserve"> </w:t>
      </w:r>
      <w:r w:rsidR="004617AF" w:rsidRPr="00304A15">
        <w:rPr>
          <w:sz w:val="24"/>
          <w:szCs w:val="24"/>
        </w:rPr>
        <w:t>Интересы заявителей, указанных в пункте 1.2</w:t>
      </w:r>
      <w:r w:rsidR="002C4583" w:rsidRPr="00304A15">
        <w:rPr>
          <w:sz w:val="24"/>
          <w:szCs w:val="24"/>
        </w:rPr>
        <w:t xml:space="preserve">.1 </w:t>
      </w:r>
      <w:r w:rsidR="004617AF" w:rsidRPr="00304A15">
        <w:rPr>
          <w:sz w:val="24"/>
          <w:szCs w:val="24"/>
        </w:rPr>
        <w:t>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120C14" w:rsidRPr="00304A15" w:rsidRDefault="004617AF" w:rsidP="00E46F81">
      <w:pPr>
        <w:pStyle w:val="20"/>
        <w:keepNext/>
        <w:keepLines/>
        <w:numPr>
          <w:ilvl w:val="1"/>
          <w:numId w:val="16"/>
        </w:numPr>
        <w:jc w:val="both"/>
        <w:rPr>
          <w:sz w:val="24"/>
          <w:szCs w:val="24"/>
        </w:rPr>
      </w:pPr>
      <w:bookmarkStart w:id="3" w:name="bookmark13"/>
      <w:r w:rsidRPr="00304A15">
        <w:rPr>
          <w:sz w:val="24"/>
          <w:szCs w:val="24"/>
        </w:rPr>
        <w:t xml:space="preserve">Требования к порядку информирования о предоставлении </w:t>
      </w:r>
      <w:r w:rsidR="008C7140" w:rsidRPr="00304A15">
        <w:rPr>
          <w:sz w:val="24"/>
          <w:szCs w:val="24"/>
        </w:rPr>
        <w:t>муниципальной услуги</w:t>
      </w:r>
      <w:bookmarkEnd w:id="3"/>
    </w:p>
    <w:p w:rsidR="0094216E" w:rsidRPr="00304A15" w:rsidRDefault="0094216E" w:rsidP="00E46F81">
      <w:pPr>
        <w:pStyle w:val="ac"/>
        <w:numPr>
          <w:ilvl w:val="2"/>
          <w:numId w:val="25"/>
        </w:numPr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304A15">
        <w:rPr>
          <w:lang w:bidi="ru-RU"/>
        </w:rPr>
        <w:t xml:space="preserve">  Информирование о порядке предоставления Услуги осуществляется:</w:t>
      </w:r>
    </w:p>
    <w:p w:rsidR="0094216E" w:rsidRPr="00304A15" w:rsidRDefault="0094216E" w:rsidP="00E46F81">
      <w:pPr>
        <w:numPr>
          <w:ilvl w:val="0"/>
          <w:numId w:val="14"/>
        </w:numPr>
        <w:tabs>
          <w:tab w:val="left" w:pos="426"/>
          <w:tab w:val="left" w:pos="1071"/>
          <w:tab w:val="left" w:pos="7834"/>
          <w:tab w:val="left" w:pos="9163"/>
        </w:tabs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 xml:space="preserve">непосредственно при личном </w:t>
      </w:r>
      <w:proofErr w:type="spellStart"/>
      <w:r w:rsidRPr="00304A15">
        <w:rPr>
          <w:rFonts w:ascii="Times New Roman" w:hAnsi="Times New Roman" w:cs="Times New Roman"/>
        </w:rPr>
        <w:t>приеме</w:t>
      </w:r>
      <w:proofErr w:type="spellEnd"/>
      <w:r w:rsidRPr="00304A15">
        <w:rPr>
          <w:rFonts w:ascii="Times New Roman" w:hAnsi="Times New Roman" w:cs="Times New Roman"/>
        </w:rPr>
        <w:t xml:space="preserve"> заявителя в  МКУ «Управление ЖКХ и муниципального имущества»  (далее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94216E" w:rsidRPr="00304A15" w:rsidRDefault="0094216E" w:rsidP="00E46F81">
      <w:pPr>
        <w:numPr>
          <w:ilvl w:val="0"/>
          <w:numId w:val="14"/>
        </w:numPr>
        <w:tabs>
          <w:tab w:val="left" w:pos="426"/>
          <w:tab w:val="left" w:pos="1071"/>
          <w:tab w:val="left" w:pos="7834"/>
          <w:tab w:val="left" w:pos="9163"/>
        </w:tabs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по телефону в МКУ «Управление ЖКХ и муниципального имущества»;</w:t>
      </w:r>
    </w:p>
    <w:p w:rsidR="0094216E" w:rsidRPr="00304A15" w:rsidRDefault="0094216E" w:rsidP="00E46F81">
      <w:pPr>
        <w:numPr>
          <w:ilvl w:val="0"/>
          <w:numId w:val="14"/>
        </w:numPr>
        <w:tabs>
          <w:tab w:val="left" w:pos="426"/>
          <w:tab w:val="left" w:pos="1071"/>
          <w:tab w:val="left" w:pos="7834"/>
          <w:tab w:val="left" w:pos="9163"/>
        </w:tabs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письменно, в том числе посредством электронной почты, факсимильной связи;</w:t>
      </w:r>
    </w:p>
    <w:p w:rsidR="0094216E" w:rsidRPr="00304A15" w:rsidRDefault="0094216E" w:rsidP="00E46F81">
      <w:pPr>
        <w:numPr>
          <w:ilvl w:val="0"/>
          <w:numId w:val="14"/>
        </w:numPr>
        <w:tabs>
          <w:tab w:val="left" w:pos="426"/>
          <w:tab w:val="left" w:pos="1071"/>
          <w:tab w:val="left" w:pos="7834"/>
          <w:tab w:val="left" w:pos="9163"/>
        </w:tabs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посредством размещения в открытой и доступной форме информации:</w:t>
      </w:r>
    </w:p>
    <w:p w:rsidR="0094216E" w:rsidRPr="00304A15" w:rsidRDefault="0094216E" w:rsidP="0094216E">
      <w:pPr>
        <w:tabs>
          <w:tab w:val="left" w:pos="426"/>
          <w:tab w:val="left" w:pos="1071"/>
          <w:tab w:val="left" w:pos="7834"/>
          <w:tab w:val="left" w:pos="9163"/>
        </w:tabs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- в федеральной государственной информационной системе «Единый портал государственных и муниципальных услуг (функций)» (https://www.gosuslugi.ru/) (далее - ЕПГУ);</w:t>
      </w:r>
    </w:p>
    <w:p w:rsidR="0094216E" w:rsidRPr="00304A15" w:rsidRDefault="0094216E" w:rsidP="0094216E">
      <w:pPr>
        <w:tabs>
          <w:tab w:val="left" w:pos="426"/>
          <w:tab w:val="left" w:pos="1071"/>
          <w:tab w:val="left" w:pos="7834"/>
          <w:tab w:val="left" w:pos="9163"/>
        </w:tabs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- на региональном портале государственных и муниципальных услуг, являющегося государственной информационной системой субъекта Российской Федерации: «Портал государственных и муниципальных услуг (функций) Республики Бурятия» http://pgu.govrb.ru, (далее - региональный портал);</w:t>
      </w:r>
    </w:p>
    <w:p w:rsidR="0094216E" w:rsidRPr="00304A15" w:rsidRDefault="0094216E" w:rsidP="0094216E">
      <w:pPr>
        <w:tabs>
          <w:tab w:val="left" w:pos="426"/>
          <w:tab w:val="left" w:pos="1071"/>
          <w:tab w:val="left" w:pos="7834"/>
          <w:tab w:val="left" w:pos="9163"/>
        </w:tabs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- на официальном Интернет-сайте администрации муниципального образования «</w:t>
      </w:r>
      <w:proofErr w:type="spellStart"/>
      <w:r w:rsidRPr="00304A15">
        <w:rPr>
          <w:rFonts w:ascii="Times New Roman" w:hAnsi="Times New Roman" w:cs="Times New Roman"/>
        </w:rPr>
        <w:t>Муйский</w:t>
      </w:r>
      <w:proofErr w:type="spellEnd"/>
      <w:r w:rsidRPr="00304A15">
        <w:rPr>
          <w:rFonts w:ascii="Times New Roman" w:hAnsi="Times New Roman" w:cs="Times New Roman"/>
        </w:rPr>
        <w:t xml:space="preserve"> район» www.admmsk.ru,</w:t>
      </w:r>
    </w:p>
    <w:p w:rsidR="0094216E" w:rsidRPr="00304A15" w:rsidRDefault="0094216E" w:rsidP="0094216E">
      <w:pPr>
        <w:pStyle w:val="ac"/>
        <w:shd w:val="clear" w:color="auto" w:fill="FFFFFF"/>
        <w:spacing w:before="0" w:beforeAutospacing="0" w:after="0" w:afterAutospacing="0"/>
        <w:jc w:val="both"/>
      </w:pPr>
    </w:p>
    <w:p w:rsidR="0094216E" w:rsidRPr="00304A15" w:rsidRDefault="0094216E" w:rsidP="00E46F81">
      <w:pPr>
        <w:numPr>
          <w:ilvl w:val="0"/>
          <w:numId w:val="14"/>
        </w:numPr>
        <w:tabs>
          <w:tab w:val="left" w:pos="426"/>
          <w:tab w:val="left" w:pos="1071"/>
          <w:tab w:val="left" w:pos="7834"/>
          <w:tab w:val="left" w:pos="9163"/>
        </w:tabs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посредством размещения информации на информационных стендах МКУ «Управление ЖКХ и муниципального имущества» или многофункционального центра.</w:t>
      </w:r>
    </w:p>
    <w:p w:rsidR="0094216E" w:rsidRPr="00304A15" w:rsidRDefault="0094216E" w:rsidP="00E46F81">
      <w:pPr>
        <w:numPr>
          <w:ilvl w:val="0"/>
          <w:numId w:val="14"/>
        </w:numPr>
        <w:tabs>
          <w:tab w:val="left" w:pos="426"/>
          <w:tab w:val="left" w:pos="1071"/>
          <w:tab w:val="left" w:pos="7834"/>
          <w:tab w:val="left" w:pos="9163"/>
        </w:tabs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94216E" w:rsidRPr="00304A15" w:rsidRDefault="0094216E" w:rsidP="0094216E">
      <w:pPr>
        <w:tabs>
          <w:tab w:val="left" w:pos="426"/>
          <w:tab w:val="left" w:pos="1071"/>
          <w:tab w:val="left" w:pos="7834"/>
          <w:tab w:val="left" w:pos="9163"/>
        </w:tabs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lastRenderedPageBreak/>
        <w:t>Информирование осуществляется по вопросам, касающимся:</w:t>
      </w:r>
    </w:p>
    <w:p w:rsidR="0094216E" w:rsidRPr="00304A15" w:rsidRDefault="0094216E" w:rsidP="0094216E">
      <w:pPr>
        <w:tabs>
          <w:tab w:val="left" w:pos="426"/>
          <w:tab w:val="left" w:pos="1071"/>
          <w:tab w:val="left" w:pos="7834"/>
          <w:tab w:val="left" w:pos="9163"/>
        </w:tabs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- способов подачи заявления о предоставлении Услуги;</w:t>
      </w:r>
    </w:p>
    <w:p w:rsidR="0094216E" w:rsidRPr="00304A15" w:rsidRDefault="0094216E" w:rsidP="0094216E">
      <w:pPr>
        <w:tabs>
          <w:tab w:val="left" w:pos="426"/>
          <w:tab w:val="left" w:pos="1071"/>
          <w:tab w:val="left" w:pos="7834"/>
          <w:tab w:val="left" w:pos="9163"/>
        </w:tabs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- адресов Уполномоченного органа и многофункциональных центров, обращение в которые необходимо для предоставления Услуги;</w:t>
      </w:r>
    </w:p>
    <w:p w:rsidR="0094216E" w:rsidRPr="00304A15" w:rsidRDefault="0094216E" w:rsidP="0094216E">
      <w:pPr>
        <w:tabs>
          <w:tab w:val="left" w:pos="426"/>
          <w:tab w:val="left" w:pos="1071"/>
          <w:tab w:val="left" w:pos="7834"/>
          <w:tab w:val="left" w:pos="9163"/>
        </w:tabs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- справочной информации о работе МКУ «Управление ЖКХ и муниципального имущества»</w:t>
      </w:r>
      <w:proofErr w:type="gramStart"/>
      <w:r w:rsidRPr="00304A15">
        <w:rPr>
          <w:rFonts w:ascii="Times New Roman" w:hAnsi="Times New Roman" w:cs="Times New Roman"/>
        </w:rPr>
        <w:t xml:space="preserve"> ;</w:t>
      </w:r>
      <w:proofErr w:type="gramEnd"/>
    </w:p>
    <w:p w:rsidR="0094216E" w:rsidRPr="00304A15" w:rsidRDefault="0094216E" w:rsidP="0094216E">
      <w:pPr>
        <w:tabs>
          <w:tab w:val="left" w:pos="426"/>
          <w:tab w:val="left" w:pos="1071"/>
          <w:tab w:val="left" w:pos="7834"/>
          <w:tab w:val="left" w:pos="9163"/>
        </w:tabs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- документов, необходимых для предоставления Услуги;</w:t>
      </w:r>
    </w:p>
    <w:p w:rsidR="0094216E" w:rsidRPr="00304A15" w:rsidRDefault="0094216E" w:rsidP="0094216E">
      <w:pPr>
        <w:tabs>
          <w:tab w:val="left" w:pos="426"/>
          <w:tab w:val="left" w:pos="1071"/>
          <w:tab w:val="left" w:pos="7834"/>
          <w:tab w:val="left" w:pos="9163"/>
        </w:tabs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- порядка и сроков предоставления Услуги;</w:t>
      </w:r>
    </w:p>
    <w:p w:rsidR="0094216E" w:rsidRPr="00304A15" w:rsidRDefault="0094216E" w:rsidP="0094216E">
      <w:pPr>
        <w:tabs>
          <w:tab w:val="left" w:pos="426"/>
          <w:tab w:val="left" w:pos="1071"/>
          <w:tab w:val="left" w:pos="7834"/>
          <w:tab w:val="left" w:pos="9163"/>
        </w:tabs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 xml:space="preserve">- порядка получения сведений о ходе рассмотрения заявления о предоставлении Услуги и о результатах </w:t>
      </w:r>
      <w:proofErr w:type="spellStart"/>
      <w:r w:rsidRPr="00304A15">
        <w:rPr>
          <w:rFonts w:ascii="Times New Roman" w:hAnsi="Times New Roman" w:cs="Times New Roman"/>
        </w:rPr>
        <w:t>ее</w:t>
      </w:r>
      <w:proofErr w:type="spellEnd"/>
      <w:r w:rsidRPr="00304A15">
        <w:rPr>
          <w:rFonts w:ascii="Times New Roman" w:hAnsi="Times New Roman" w:cs="Times New Roman"/>
        </w:rPr>
        <w:t xml:space="preserve"> предоставления;</w:t>
      </w:r>
    </w:p>
    <w:p w:rsidR="0094216E" w:rsidRPr="00304A15" w:rsidRDefault="0094216E" w:rsidP="0094216E">
      <w:pPr>
        <w:tabs>
          <w:tab w:val="left" w:pos="426"/>
          <w:tab w:val="left" w:pos="1071"/>
          <w:tab w:val="left" w:pos="7834"/>
          <w:tab w:val="left" w:pos="9163"/>
        </w:tabs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- 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94216E" w:rsidRPr="00304A15" w:rsidRDefault="0094216E" w:rsidP="0094216E">
      <w:pPr>
        <w:tabs>
          <w:tab w:val="left" w:pos="426"/>
          <w:tab w:val="left" w:pos="1071"/>
          <w:tab w:val="left" w:pos="7834"/>
          <w:tab w:val="left" w:pos="9163"/>
        </w:tabs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- порядка досудебного (внесудебного) обжалования действия (бездействия) специалистов МКУ «Управление ЖКХ и муниципального имущества», работников многофункциональных центров и принимаемых ими при предоставлении Услуги решений.</w:t>
      </w:r>
    </w:p>
    <w:p w:rsidR="0094216E" w:rsidRPr="00304A15" w:rsidRDefault="0094216E" w:rsidP="0094216E">
      <w:pPr>
        <w:tabs>
          <w:tab w:val="left" w:pos="426"/>
          <w:tab w:val="left" w:pos="1071"/>
          <w:tab w:val="left" w:pos="7834"/>
          <w:tab w:val="left" w:pos="9163"/>
        </w:tabs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Получение информации по вопросам предоставления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94216E" w:rsidRPr="00304A15" w:rsidRDefault="0094216E" w:rsidP="0094216E">
      <w:pPr>
        <w:tabs>
          <w:tab w:val="left" w:pos="426"/>
          <w:tab w:val="left" w:pos="1071"/>
          <w:tab w:val="left" w:pos="7834"/>
          <w:tab w:val="left" w:pos="9163"/>
        </w:tabs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1.3.2. При устном обращении Заявителя (лично или по телефону) специалист МКУ «Управление ЖКХ и муниципального имущества»,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94216E" w:rsidRPr="00304A15" w:rsidRDefault="0094216E" w:rsidP="0094216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 xml:space="preserve">Ответ на телефонный звонок должен начинаться с информации о наименовании органа (номере многофункционального центра), в который позвонил Заявитель, фамилии, имени, отчества (последнее при наличии) и должности специалиста, принявшего телефонный звонок. </w:t>
      </w:r>
    </w:p>
    <w:p w:rsidR="0094216E" w:rsidRPr="00304A15" w:rsidRDefault="0094216E" w:rsidP="0094216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Если специалист МКУ «Управление ЖКХ и муниципального имущества» не может самостоятельно дать ответ, телефонный звонок должен быть переадресован (</w:t>
      </w:r>
      <w:proofErr w:type="spellStart"/>
      <w:r w:rsidRPr="00304A15">
        <w:rPr>
          <w:rFonts w:ascii="Times New Roman" w:hAnsi="Times New Roman" w:cs="Times New Roman"/>
        </w:rPr>
        <w:t>переведен</w:t>
      </w:r>
      <w:proofErr w:type="spellEnd"/>
      <w:r w:rsidRPr="00304A15">
        <w:rPr>
          <w:rFonts w:ascii="Times New Roman" w:hAnsi="Times New Roman" w:cs="Times New Roman"/>
        </w:rPr>
        <w:t xml:space="preserve">) на другое должностное лицо или же обратившемуся лицу должен быть </w:t>
      </w:r>
      <w:proofErr w:type="spellStart"/>
      <w:r w:rsidRPr="00304A15">
        <w:rPr>
          <w:rFonts w:ascii="Times New Roman" w:hAnsi="Times New Roman" w:cs="Times New Roman"/>
        </w:rPr>
        <w:t>сообщен</w:t>
      </w:r>
      <w:proofErr w:type="spellEnd"/>
      <w:r w:rsidRPr="00304A15">
        <w:rPr>
          <w:rFonts w:ascii="Times New Roman" w:hAnsi="Times New Roman" w:cs="Times New Roman"/>
        </w:rPr>
        <w:t xml:space="preserve"> телефонный номер, по которому можно будет получить необходимую информацию позднее.</w:t>
      </w:r>
    </w:p>
    <w:p w:rsidR="0094216E" w:rsidRPr="00304A15" w:rsidRDefault="0094216E" w:rsidP="0094216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Если подготовка ответа требует продолжительного времени специалист МКУ «Управление ЖКХ и муниципального имущества», работник многофункционального центра может предложить Заявителю изложить обращение в письменной форме.</w:t>
      </w:r>
    </w:p>
    <w:p w:rsidR="0094216E" w:rsidRPr="00304A15" w:rsidRDefault="0094216E" w:rsidP="0094216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Специалист МКУ «Управление ЖКХ и муниципального имущества», 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94216E" w:rsidRPr="00304A15" w:rsidRDefault="0094216E" w:rsidP="0094216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Продолжительность информирования по телефону не должна превышать 10 минут.</w:t>
      </w:r>
    </w:p>
    <w:p w:rsidR="0094216E" w:rsidRPr="00304A15" w:rsidRDefault="0094216E" w:rsidP="0094216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 xml:space="preserve">Информирование осуществляется в соответствии с графиком </w:t>
      </w:r>
      <w:proofErr w:type="spellStart"/>
      <w:r w:rsidRPr="00304A15">
        <w:rPr>
          <w:rFonts w:ascii="Times New Roman" w:hAnsi="Times New Roman" w:cs="Times New Roman"/>
        </w:rPr>
        <w:t>приема</w:t>
      </w:r>
      <w:proofErr w:type="spellEnd"/>
      <w:r w:rsidRPr="00304A15">
        <w:rPr>
          <w:rFonts w:ascii="Times New Roman" w:hAnsi="Times New Roman" w:cs="Times New Roman"/>
        </w:rPr>
        <w:t xml:space="preserve"> граждан.</w:t>
      </w:r>
    </w:p>
    <w:p w:rsidR="0094216E" w:rsidRPr="00304A15" w:rsidRDefault="0094216E" w:rsidP="0094216E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 xml:space="preserve">1.3.3. </w:t>
      </w:r>
      <w:proofErr w:type="gramStart"/>
      <w:r w:rsidRPr="00304A15">
        <w:rPr>
          <w:rFonts w:ascii="Times New Roman" w:hAnsi="Times New Roman" w:cs="Times New Roman"/>
        </w:rPr>
        <w:t>По письменному обращению специалист МКУ «Управление ЖКХ и муниципального имущества»,, ответственный за предоставление услуги, подробно в письменной форме разъясняет гражданину сведения по вопросам, указанным в пункте 1.6. настоящего Регламента, в порядке, установленном Федеральным законом от 2 мая 2006 г. №59-ФЗ «О порядке рассмотрения обращений граждан Российской Федерации» (далее - Федеральный закон № 59-ФЗ).</w:t>
      </w:r>
      <w:proofErr w:type="gramEnd"/>
    </w:p>
    <w:p w:rsidR="0094216E" w:rsidRPr="00304A15" w:rsidRDefault="0094216E" w:rsidP="0094216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В случае поступления от заявителя обращения в письменной (электронной) форме ответ на обращение направляется также в письменной (электронной) форме не позднее 30 календарных дней со дня регистрации обращения. При направлении ответа указывается должность лица, подписавшего ответ, а также фамилия, имя, отчество (последнее - при наличии) и номер телефона исполнителя.</w:t>
      </w:r>
    </w:p>
    <w:p w:rsidR="0094216E" w:rsidRPr="00304A15" w:rsidRDefault="0094216E" w:rsidP="0094216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 xml:space="preserve">1.3.4.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</w:t>
      </w:r>
      <w:proofErr w:type="spellStart"/>
      <w:r w:rsidRPr="00304A15">
        <w:rPr>
          <w:rFonts w:ascii="Times New Roman" w:hAnsi="Times New Roman" w:cs="Times New Roman"/>
        </w:rPr>
        <w:t>утвержденным</w:t>
      </w:r>
      <w:proofErr w:type="spellEnd"/>
      <w:r w:rsidRPr="00304A15">
        <w:rPr>
          <w:rFonts w:ascii="Times New Roman" w:hAnsi="Times New Roman" w:cs="Times New Roman"/>
        </w:rPr>
        <w:t xml:space="preserve"> постановлением Правительства Российской Федерации от 24 октября 2011 г. №861.</w:t>
      </w:r>
    </w:p>
    <w:p w:rsidR="0094216E" w:rsidRPr="00304A15" w:rsidRDefault="0094216E" w:rsidP="0094216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 xml:space="preserve">   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заявителя требует заключения лицензионного или иного </w:t>
      </w:r>
      <w:r w:rsidRPr="00304A15">
        <w:rPr>
          <w:rFonts w:ascii="Times New Roman" w:hAnsi="Times New Roman" w:cs="Times New Roman"/>
        </w:rPr>
        <w:lastRenderedPageBreak/>
        <w:t>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4216E" w:rsidRPr="00304A15" w:rsidRDefault="0094216E" w:rsidP="0094216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1.3.5. На Официальных сайтах, стендах в местах предоставления Услуги и услуг, которые являются необходимыми и обязательными для предоставления Услуги, и в многофункциональном центре размещается следующая информация:</w:t>
      </w:r>
    </w:p>
    <w:p w:rsidR="0094216E" w:rsidRPr="00304A15" w:rsidRDefault="0094216E" w:rsidP="0094216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- место нахождения и график работы МКУ «Управление ЖКХ и муниципального имущества»,  и структурных подразделений, ответственных за предоставление Услуги, а также многофункциональных центров;</w:t>
      </w:r>
    </w:p>
    <w:p w:rsidR="0094216E" w:rsidRPr="00304A15" w:rsidRDefault="0094216E" w:rsidP="0094216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- справочные телефоны структурных подразделений МКУ «Управление ЖКХ и муниципального имущества», ответственных за предоставление Услуги, в том числе номер телефона автоинформатора (при наличии);</w:t>
      </w:r>
    </w:p>
    <w:p w:rsidR="0094216E" w:rsidRPr="00304A15" w:rsidRDefault="0094216E" w:rsidP="0094216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Адреса официальных сайтов, а также электронной почты и (или) формы обратной связи администрации муниципального образования «</w:t>
      </w:r>
      <w:proofErr w:type="spellStart"/>
      <w:r w:rsidRPr="00304A15">
        <w:rPr>
          <w:rFonts w:ascii="Times New Roman" w:hAnsi="Times New Roman" w:cs="Times New Roman"/>
        </w:rPr>
        <w:t>Муйский</w:t>
      </w:r>
      <w:proofErr w:type="spellEnd"/>
      <w:r w:rsidRPr="00304A15">
        <w:rPr>
          <w:rFonts w:ascii="Times New Roman" w:hAnsi="Times New Roman" w:cs="Times New Roman"/>
        </w:rPr>
        <w:t xml:space="preserve"> район» в лице МКУ «Управление ЖКХ и муниципального имущества» в информационно – телекоммуникационной сети «Интернет».</w:t>
      </w:r>
    </w:p>
    <w:p w:rsidR="0094216E" w:rsidRPr="00304A15" w:rsidRDefault="0094216E" w:rsidP="0094216E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304A15">
        <w:rPr>
          <w:rFonts w:ascii="Times New Roman" w:hAnsi="Times New Roman" w:cs="Times New Roman"/>
          <w:b/>
          <w:u w:val="single"/>
        </w:rPr>
        <w:t>Администрация муниципального образования «</w:t>
      </w:r>
      <w:proofErr w:type="spellStart"/>
      <w:r w:rsidRPr="00304A15">
        <w:rPr>
          <w:rFonts w:ascii="Times New Roman" w:hAnsi="Times New Roman" w:cs="Times New Roman"/>
          <w:b/>
          <w:u w:val="single"/>
        </w:rPr>
        <w:t>Муйский</w:t>
      </w:r>
      <w:proofErr w:type="spellEnd"/>
      <w:r w:rsidRPr="00304A15">
        <w:rPr>
          <w:rFonts w:ascii="Times New Roman" w:hAnsi="Times New Roman" w:cs="Times New Roman"/>
          <w:b/>
          <w:u w:val="single"/>
        </w:rPr>
        <w:t xml:space="preserve"> район» в лице</w:t>
      </w:r>
      <w:r w:rsidRPr="00304A15">
        <w:rPr>
          <w:rFonts w:ascii="Times New Roman" w:hAnsi="Times New Roman" w:cs="Times New Roman"/>
        </w:rPr>
        <w:t xml:space="preserve"> МКУ «Управление ЖКХ и муниципального имущества»</w:t>
      </w:r>
      <w:proofErr w:type="gramStart"/>
      <w:r w:rsidRPr="00304A15">
        <w:rPr>
          <w:rFonts w:ascii="Times New Roman" w:hAnsi="Times New Roman" w:cs="Times New Roman"/>
          <w:b/>
          <w:u w:val="single"/>
        </w:rPr>
        <w:t xml:space="preserve"> :</w:t>
      </w:r>
      <w:proofErr w:type="gramEnd"/>
    </w:p>
    <w:p w:rsidR="0094216E" w:rsidRPr="00304A15" w:rsidRDefault="0094216E" w:rsidP="0094216E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 xml:space="preserve">адрес: 671561, Республика Бурятия </w:t>
      </w:r>
      <w:proofErr w:type="spellStart"/>
      <w:r w:rsidRPr="00304A15">
        <w:rPr>
          <w:rFonts w:ascii="Times New Roman" w:hAnsi="Times New Roman" w:cs="Times New Roman"/>
        </w:rPr>
        <w:t>Муйский</w:t>
      </w:r>
      <w:proofErr w:type="spellEnd"/>
      <w:r w:rsidRPr="00304A15">
        <w:rPr>
          <w:rFonts w:ascii="Times New Roman" w:hAnsi="Times New Roman" w:cs="Times New Roman"/>
        </w:rPr>
        <w:t xml:space="preserve"> район, п. </w:t>
      </w:r>
      <w:proofErr w:type="spellStart"/>
      <w:r w:rsidRPr="00304A15">
        <w:rPr>
          <w:rFonts w:ascii="Times New Roman" w:hAnsi="Times New Roman" w:cs="Times New Roman"/>
        </w:rPr>
        <w:t>Таксимо</w:t>
      </w:r>
      <w:proofErr w:type="spellEnd"/>
      <w:r w:rsidRPr="00304A15">
        <w:rPr>
          <w:rFonts w:ascii="Times New Roman" w:hAnsi="Times New Roman" w:cs="Times New Roman"/>
        </w:rPr>
        <w:t xml:space="preserve">, ул. Советская д. 10 «а», </w:t>
      </w:r>
    </w:p>
    <w:p w:rsidR="0094216E" w:rsidRPr="00304A15" w:rsidRDefault="0094216E" w:rsidP="0094216E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Адрес электронной почты: E-</w:t>
      </w:r>
      <w:proofErr w:type="spellStart"/>
      <w:r w:rsidRPr="00304A15">
        <w:rPr>
          <w:rFonts w:ascii="Times New Roman" w:hAnsi="Times New Roman" w:cs="Times New Roman"/>
        </w:rPr>
        <w:t>Mail</w:t>
      </w:r>
      <w:proofErr w:type="spellEnd"/>
      <w:r w:rsidRPr="00304A15">
        <w:rPr>
          <w:rFonts w:ascii="Times New Roman" w:hAnsi="Times New Roman" w:cs="Times New Roman"/>
        </w:rPr>
        <w:t>: admmsk@icm.buryatia.ru</w:t>
      </w:r>
    </w:p>
    <w:p w:rsidR="0094216E" w:rsidRPr="00304A15" w:rsidRDefault="0094216E" w:rsidP="0094216E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Официальный сайт: admmsk.ru</w:t>
      </w:r>
    </w:p>
    <w:p w:rsidR="0094216E" w:rsidRPr="00304A15" w:rsidRDefault="0094216E" w:rsidP="0094216E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 xml:space="preserve">Контактные телефоны: тел./факс (30132)55-4-76/ 55-4-33 </w:t>
      </w:r>
      <w:proofErr w:type="spellStart"/>
      <w:r w:rsidRPr="00304A15">
        <w:rPr>
          <w:rFonts w:ascii="Times New Roman" w:hAnsi="Times New Roman" w:cs="Times New Roman"/>
        </w:rPr>
        <w:t>приемная</w:t>
      </w:r>
      <w:proofErr w:type="spellEnd"/>
      <w:r w:rsidRPr="00304A15">
        <w:rPr>
          <w:rFonts w:ascii="Times New Roman" w:hAnsi="Times New Roman" w:cs="Times New Roman"/>
        </w:rPr>
        <w:t>, 55-4-82 специалист по распределению жилья и жилищных субсидий гражданам.</w:t>
      </w:r>
    </w:p>
    <w:p w:rsidR="0094216E" w:rsidRPr="00304A15" w:rsidRDefault="0094216E" w:rsidP="0094216E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График работы:</w:t>
      </w:r>
    </w:p>
    <w:p w:rsidR="0094216E" w:rsidRPr="00304A15" w:rsidRDefault="0094216E" w:rsidP="0094216E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 xml:space="preserve">С понедельника по четверг с 8.30 до 17.30 час. </w:t>
      </w:r>
    </w:p>
    <w:p w:rsidR="0094216E" w:rsidRPr="00304A15" w:rsidRDefault="0094216E" w:rsidP="0094216E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Пятница с 8.30 до 12.30 час.</w:t>
      </w:r>
    </w:p>
    <w:p w:rsidR="0094216E" w:rsidRPr="00304A15" w:rsidRDefault="0094216E" w:rsidP="0094216E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Обед с 12.30 до 13.30 час.</w:t>
      </w:r>
    </w:p>
    <w:p w:rsidR="0094216E" w:rsidRPr="00304A15" w:rsidRDefault="0094216E" w:rsidP="0094216E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Выходные дни -  суббота, воскресенье.</w:t>
      </w:r>
    </w:p>
    <w:p w:rsidR="0094216E" w:rsidRPr="00304A15" w:rsidRDefault="0094216E" w:rsidP="0094216E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hAnsi="Times New Roman" w:cs="Times New Roman"/>
          <w:b/>
          <w:u w:val="single"/>
        </w:rPr>
      </w:pPr>
      <w:r w:rsidRPr="00304A15">
        <w:rPr>
          <w:rFonts w:ascii="Times New Roman" w:hAnsi="Times New Roman" w:cs="Times New Roman"/>
          <w:b/>
          <w:u w:val="single"/>
        </w:rPr>
        <w:t xml:space="preserve">Многофункциональный центр в </w:t>
      </w:r>
      <w:proofErr w:type="spellStart"/>
      <w:r w:rsidRPr="00304A15">
        <w:rPr>
          <w:rFonts w:ascii="Times New Roman" w:hAnsi="Times New Roman" w:cs="Times New Roman"/>
          <w:b/>
          <w:u w:val="single"/>
        </w:rPr>
        <w:t>поселке</w:t>
      </w:r>
      <w:proofErr w:type="spellEnd"/>
      <w:r w:rsidRPr="00304A15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304A15">
        <w:rPr>
          <w:rFonts w:ascii="Times New Roman" w:hAnsi="Times New Roman" w:cs="Times New Roman"/>
          <w:b/>
          <w:u w:val="single"/>
        </w:rPr>
        <w:t>Таксимо</w:t>
      </w:r>
      <w:proofErr w:type="spellEnd"/>
    </w:p>
    <w:p w:rsidR="0094216E" w:rsidRPr="00304A15" w:rsidRDefault="0094216E" w:rsidP="0094216E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</w:pPr>
      <w:r w:rsidRPr="00304A15">
        <w:rPr>
          <w:rFonts w:ascii="Times New Roman" w:hAnsi="Times New Roman" w:cs="Times New Roman"/>
        </w:rPr>
        <w:t>адрес:</w:t>
      </w:r>
      <w:r w:rsidRPr="00304A1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Pr="00304A15">
        <w:rPr>
          <w:rFonts w:ascii="Times New Roman" w:hAnsi="Times New Roman" w:cs="Times New Roman"/>
        </w:rPr>
        <w:t xml:space="preserve">671561, </w:t>
      </w:r>
      <w:r w:rsidRPr="00304A15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Республика Бурятия, </w:t>
      </w:r>
      <w:proofErr w:type="spellStart"/>
      <w:r w:rsidRPr="00304A15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Муйский</w:t>
      </w:r>
      <w:proofErr w:type="spellEnd"/>
      <w:r w:rsidRPr="00304A15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 район, </w:t>
      </w:r>
      <w:proofErr w:type="spellStart"/>
      <w:r w:rsidRPr="00304A15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поселок</w:t>
      </w:r>
      <w:proofErr w:type="spellEnd"/>
      <w:r w:rsidRPr="00304A15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04A15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Таксимо</w:t>
      </w:r>
      <w:proofErr w:type="spellEnd"/>
      <w:r w:rsidRPr="00304A15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, улица Железнодорожников, 16</w:t>
      </w:r>
    </w:p>
    <w:p w:rsidR="0094216E" w:rsidRPr="00304A15" w:rsidRDefault="0094216E" w:rsidP="0094216E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 xml:space="preserve">Официальный сайт: </w:t>
      </w:r>
    </w:p>
    <w:p w:rsidR="0094216E" w:rsidRPr="00304A15" w:rsidRDefault="00EB4227" w:rsidP="0094216E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hAnsi="Times New Roman" w:cs="Times New Roman"/>
        </w:rPr>
      </w:pPr>
      <w:hyperlink r:id="rId8" w:tgtFrame="_blank" w:history="1">
        <w:r w:rsidR="0094216E" w:rsidRPr="00304A15">
          <w:rPr>
            <w:rFonts w:ascii="Times New Roman" w:hAnsi="Times New Roman" w:cs="Times New Roman"/>
            <w:u w:val="single"/>
            <w:bdr w:val="none" w:sz="0" w:space="0" w:color="auto" w:frame="1"/>
            <w:shd w:val="clear" w:color="auto" w:fill="FFFFFF"/>
          </w:rPr>
          <w:t>http://mfc.govrb.ru</w:t>
        </w:r>
      </w:hyperlink>
      <w:r w:rsidR="0094216E" w:rsidRPr="00304A15">
        <w:rPr>
          <w:rFonts w:ascii="Times New Roman" w:hAnsi="Times New Roman" w:cs="Times New Roman"/>
          <w:shd w:val="clear" w:color="auto" w:fill="FFFFFF"/>
        </w:rPr>
        <w:t> (Официальный сайт);</w:t>
      </w:r>
      <w:r w:rsidR="0094216E" w:rsidRPr="00304A15">
        <w:rPr>
          <w:rFonts w:ascii="Times New Roman" w:hAnsi="Times New Roman" w:cs="Times New Roman"/>
        </w:rPr>
        <w:t xml:space="preserve"> </w:t>
      </w:r>
    </w:p>
    <w:p w:rsidR="0094216E" w:rsidRPr="00304A15" w:rsidRDefault="0094216E" w:rsidP="0094216E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http://mfc.govrb.ru/preorder</w:t>
      </w:r>
      <w:r w:rsidRPr="00304A15">
        <w:rPr>
          <w:rFonts w:ascii="Times New Roman" w:hAnsi="Times New Roman" w:cs="Times New Roman"/>
          <w:shd w:val="clear" w:color="auto" w:fill="FFFFFF"/>
        </w:rPr>
        <w:t xml:space="preserve"> (Онлайн запись на </w:t>
      </w:r>
      <w:proofErr w:type="spellStart"/>
      <w:r w:rsidRPr="00304A15">
        <w:rPr>
          <w:rFonts w:ascii="Times New Roman" w:hAnsi="Times New Roman" w:cs="Times New Roman"/>
          <w:shd w:val="clear" w:color="auto" w:fill="FFFFFF"/>
        </w:rPr>
        <w:t>прием</w:t>
      </w:r>
      <w:proofErr w:type="spellEnd"/>
      <w:r w:rsidRPr="00304A15">
        <w:rPr>
          <w:rFonts w:ascii="Times New Roman" w:hAnsi="Times New Roman" w:cs="Times New Roman"/>
          <w:shd w:val="clear" w:color="auto" w:fill="FFFFFF"/>
        </w:rPr>
        <w:t>);</w:t>
      </w:r>
      <w:r w:rsidRPr="00304A15">
        <w:rPr>
          <w:rFonts w:ascii="Times New Roman" w:hAnsi="Times New Roman" w:cs="Times New Roman"/>
        </w:rPr>
        <w:t xml:space="preserve"> </w:t>
      </w:r>
    </w:p>
    <w:p w:rsidR="0094216E" w:rsidRPr="00304A15" w:rsidRDefault="0094216E" w:rsidP="0094216E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http://188.170.228.14:8181/status-viewer</w:t>
      </w:r>
      <w:r w:rsidRPr="00304A15">
        <w:rPr>
          <w:rFonts w:ascii="Times New Roman" w:hAnsi="Times New Roman" w:cs="Times New Roman"/>
          <w:shd w:val="clear" w:color="auto" w:fill="FFFFFF"/>
        </w:rPr>
        <w:t> (Проверить статус заявления);</w:t>
      </w:r>
    </w:p>
    <w:p w:rsidR="0094216E" w:rsidRPr="00304A15" w:rsidRDefault="0094216E" w:rsidP="0094216E">
      <w:pPr>
        <w:shd w:val="clear" w:color="auto" w:fill="FFFFFF"/>
        <w:ind w:firstLine="567"/>
        <w:jc w:val="both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304A15">
        <w:rPr>
          <w:rFonts w:ascii="Times New Roman" w:hAnsi="Times New Roman" w:cs="Times New Roman"/>
        </w:rPr>
        <w:t xml:space="preserve">Контактные телефоны: тел. </w:t>
      </w:r>
      <w:r w:rsidRPr="00304A15">
        <w:rPr>
          <w:rFonts w:ascii="Times New Roman" w:hAnsi="Times New Roman" w:cs="Times New Roman"/>
          <w:bdr w:val="none" w:sz="0" w:space="0" w:color="auto" w:frame="1"/>
        </w:rPr>
        <w:t xml:space="preserve">+7 (3012) 28-72-87 (горячая линия); </w:t>
      </w:r>
      <w:r w:rsidRPr="00304A1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+7 (30132) 5-52-06; </w:t>
      </w:r>
    </w:p>
    <w:p w:rsidR="0094216E" w:rsidRPr="00304A15" w:rsidRDefault="0094216E" w:rsidP="0094216E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+7 (30132) 5-52-07;</w:t>
      </w:r>
    </w:p>
    <w:p w:rsidR="0094216E" w:rsidRPr="00304A15" w:rsidRDefault="0094216E" w:rsidP="0094216E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График работы:</w:t>
      </w:r>
    </w:p>
    <w:p w:rsidR="0094216E" w:rsidRPr="00304A15" w:rsidRDefault="0094216E" w:rsidP="0094216E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hAnsi="Times New Roman" w:cs="Times New Roman"/>
          <w:shd w:val="clear" w:color="auto" w:fill="FBFBFB"/>
        </w:rPr>
      </w:pPr>
      <w:r w:rsidRPr="00304A15">
        <w:rPr>
          <w:rFonts w:ascii="Times New Roman" w:hAnsi="Times New Roman" w:cs="Times New Roman"/>
        </w:rPr>
        <w:t>С понедельника по четверг с</w:t>
      </w:r>
      <w:r w:rsidRPr="00304A15">
        <w:rPr>
          <w:rFonts w:ascii="Times New Roman" w:hAnsi="Times New Roman" w:cs="Times New Roman"/>
          <w:shd w:val="clear" w:color="auto" w:fill="FBFBFB"/>
        </w:rPr>
        <w:t xml:space="preserve"> </w:t>
      </w:r>
      <w:r w:rsidRPr="00304A15">
        <w:rPr>
          <w:rFonts w:ascii="Times New Roman" w:hAnsi="Times New Roman" w:cs="Times New Roman"/>
        </w:rPr>
        <w:t>8.30 до 17.30 час</w:t>
      </w:r>
      <w:r w:rsidRPr="00304A15">
        <w:rPr>
          <w:rFonts w:ascii="Times New Roman" w:hAnsi="Times New Roman" w:cs="Times New Roman"/>
          <w:shd w:val="clear" w:color="auto" w:fill="FBFBFB"/>
        </w:rPr>
        <w:t xml:space="preserve">; </w:t>
      </w:r>
    </w:p>
    <w:p w:rsidR="0094216E" w:rsidRPr="00304A15" w:rsidRDefault="0094216E" w:rsidP="0094216E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Пятница с 8.30 до 16.30 час;</w:t>
      </w:r>
    </w:p>
    <w:p w:rsidR="0094216E" w:rsidRPr="00304A15" w:rsidRDefault="0094216E" w:rsidP="0094216E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Суббота с 9.00 до 12.00 час;</w:t>
      </w:r>
    </w:p>
    <w:p w:rsidR="0094216E" w:rsidRPr="00304A15" w:rsidRDefault="0094216E" w:rsidP="0094216E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Последняя среда месяца с 8.30 до 15.00 час;</w:t>
      </w:r>
    </w:p>
    <w:p w:rsidR="0094216E" w:rsidRPr="00304A15" w:rsidRDefault="0094216E" w:rsidP="0094216E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Выходные дни -  воскресенье.</w:t>
      </w:r>
    </w:p>
    <w:p w:rsidR="0094216E" w:rsidRPr="00304A15" w:rsidRDefault="0094216E" w:rsidP="0094216E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 xml:space="preserve">1.3.6. В залах ожидания Уполномоченного органа размещаются нормативные правовые акты, регулирующие порядок предоставления Услуги, в том числе копия административного регламента </w:t>
      </w:r>
      <w:proofErr w:type="spellStart"/>
      <w:r w:rsidRPr="00304A15">
        <w:rPr>
          <w:rFonts w:ascii="Times New Roman" w:hAnsi="Times New Roman" w:cs="Times New Roman"/>
        </w:rPr>
        <w:t>ее</w:t>
      </w:r>
      <w:proofErr w:type="spellEnd"/>
      <w:r w:rsidRPr="00304A15">
        <w:rPr>
          <w:rFonts w:ascii="Times New Roman" w:hAnsi="Times New Roman" w:cs="Times New Roman"/>
        </w:rPr>
        <w:t xml:space="preserve"> предоставления, </w:t>
      </w:r>
      <w:proofErr w:type="spellStart"/>
      <w:r w:rsidRPr="00304A15">
        <w:rPr>
          <w:rFonts w:ascii="Times New Roman" w:hAnsi="Times New Roman" w:cs="Times New Roman"/>
        </w:rPr>
        <w:t>утвержденного</w:t>
      </w:r>
      <w:proofErr w:type="spellEnd"/>
      <w:r w:rsidRPr="00304A15">
        <w:rPr>
          <w:rFonts w:ascii="Times New Roman" w:hAnsi="Times New Roman" w:cs="Times New Roman"/>
        </w:rPr>
        <w:t xml:space="preserve"> в установленном Федеральным законом от 27 июня 2010 г. №210 – ФЗ «Об организации предоставления государственных и муниципальных услуг» порядке, которые по требованию заявителя предоставляются ему для ознакомления. </w:t>
      </w:r>
    </w:p>
    <w:p w:rsidR="0094216E" w:rsidRPr="00304A15" w:rsidRDefault="0094216E" w:rsidP="0094216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 xml:space="preserve">1.3.7. </w:t>
      </w:r>
      <w:proofErr w:type="gramStart"/>
      <w:r w:rsidRPr="00304A15">
        <w:rPr>
          <w:rFonts w:ascii="Times New Roman" w:hAnsi="Times New Roman" w:cs="Times New Roman"/>
        </w:rPr>
        <w:t xml:space="preserve"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</w:t>
      </w:r>
      <w:proofErr w:type="spellStart"/>
      <w:r w:rsidRPr="00304A15">
        <w:rPr>
          <w:rFonts w:ascii="Times New Roman" w:hAnsi="Times New Roman" w:cs="Times New Roman"/>
        </w:rPr>
        <w:t>заключенным</w:t>
      </w:r>
      <w:proofErr w:type="spellEnd"/>
      <w:r w:rsidRPr="00304A15">
        <w:rPr>
          <w:rFonts w:ascii="Times New Roman" w:hAnsi="Times New Roman" w:cs="Times New Roman"/>
        </w:rPr>
        <w:t xml:space="preserve"> между многофункциональным центром и Администрацией муниципального образования «</w:t>
      </w:r>
      <w:proofErr w:type="spellStart"/>
      <w:r w:rsidRPr="00304A15">
        <w:rPr>
          <w:rFonts w:ascii="Times New Roman" w:hAnsi="Times New Roman" w:cs="Times New Roman"/>
        </w:rPr>
        <w:t>Муйский</w:t>
      </w:r>
      <w:proofErr w:type="spellEnd"/>
      <w:r w:rsidRPr="00304A15">
        <w:rPr>
          <w:rFonts w:ascii="Times New Roman" w:hAnsi="Times New Roman" w:cs="Times New Roman"/>
        </w:rPr>
        <w:t xml:space="preserve"> район» в соответствии с требованиями, установленными постановлением Правительства Российской Федерации от 27 сентября 2011 г.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</w:t>
      </w:r>
      <w:proofErr w:type="gramEnd"/>
      <w:r w:rsidRPr="00304A15">
        <w:rPr>
          <w:rFonts w:ascii="Times New Roman" w:hAnsi="Times New Roman" w:cs="Times New Roman"/>
        </w:rPr>
        <w:t xml:space="preserve"> государственных </w:t>
      </w:r>
      <w:r w:rsidRPr="00304A15">
        <w:rPr>
          <w:rFonts w:ascii="Times New Roman" w:hAnsi="Times New Roman" w:cs="Times New Roman"/>
        </w:rPr>
        <w:lastRenderedPageBreak/>
        <w:t xml:space="preserve">внебюджетных фондов, органами государственной власти субъектов Российской Федерации, органами местного самоуправления», с </w:t>
      </w:r>
      <w:proofErr w:type="spellStart"/>
      <w:r w:rsidRPr="00304A15">
        <w:rPr>
          <w:rFonts w:ascii="Times New Roman" w:hAnsi="Times New Roman" w:cs="Times New Roman"/>
        </w:rPr>
        <w:t>учетом</w:t>
      </w:r>
      <w:proofErr w:type="spellEnd"/>
      <w:r w:rsidRPr="00304A15">
        <w:rPr>
          <w:rFonts w:ascii="Times New Roman" w:hAnsi="Times New Roman" w:cs="Times New Roman"/>
        </w:rPr>
        <w:t xml:space="preserve"> требований к информированию, установленных настоящим Регламентом.</w:t>
      </w:r>
    </w:p>
    <w:p w:rsidR="0094216E" w:rsidRPr="00304A15" w:rsidRDefault="0094216E" w:rsidP="0094216E">
      <w:pPr>
        <w:pStyle w:val="ac"/>
        <w:shd w:val="clear" w:color="auto" w:fill="FFFFFF"/>
        <w:tabs>
          <w:tab w:val="left" w:pos="284"/>
        </w:tabs>
        <w:spacing w:before="0" w:beforeAutospacing="0" w:after="0" w:afterAutospacing="0"/>
        <w:ind w:firstLine="284"/>
        <w:jc w:val="both"/>
      </w:pPr>
      <w:r w:rsidRPr="00304A15">
        <w:rPr>
          <w:lang w:bidi="ru-RU"/>
        </w:rPr>
        <w:t xml:space="preserve">1.3.8. Информация о ходе рассмотрения заявления о предоставлении Услуги </w:t>
      </w:r>
      <w:r w:rsidRPr="00304A15">
        <w:t xml:space="preserve">и о результатах </w:t>
      </w:r>
      <w:proofErr w:type="spellStart"/>
      <w:r w:rsidRPr="00304A15">
        <w:t>ее</w:t>
      </w:r>
      <w:proofErr w:type="spellEnd"/>
      <w:r w:rsidRPr="00304A15">
        <w:t xml:space="preserve"> предоставления </w:t>
      </w:r>
      <w:r w:rsidRPr="00304A15">
        <w:rPr>
          <w:lang w:bidi="ru-RU"/>
        </w:rPr>
        <w:t>может быть получена Заявителем (его представителем), а также в формате автоматических статусов в личном кабинете на ЕПГУ, в соответствующем структурном подразделении администрации муниципального образования «</w:t>
      </w:r>
      <w:proofErr w:type="spellStart"/>
      <w:r w:rsidRPr="00304A15">
        <w:rPr>
          <w:lang w:bidi="ru-RU"/>
        </w:rPr>
        <w:t>Муйский</w:t>
      </w:r>
      <w:proofErr w:type="spellEnd"/>
      <w:r w:rsidRPr="00304A15">
        <w:rPr>
          <w:lang w:bidi="ru-RU"/>
        </w:rPr>
        <w:t xml:space="preserve"> район» при обращении Заявителя лично, по телефону, посредством электронной почты.</w:t>
      </w:r>
    </w:p>
    <w:p w:rsidR="00120C14" w:rsidRPr="00304A15" w:rsidRDefault="00120C14" w:rsidP="0094216E">
      <w:pPr>
        <w:pStyle w:val="1"/>
        <w:tabs>
          <w:tab w:val="left" w:pos="1852"/>
        </w:tabs>
        <w:spacing w:after="280"/>
        <w:ind w:left="360"/>
        <w:jc w:val="both"/>
        <w:rPr>
          <w:sz w:val="24"/>
          <w:szCs w:val="24"/>
        </w:rPr>
      </w:pPr>
    </w:p>
    <w:p w:rsidR="00120C14" w:rsidRPr="00304A15" w:rsidRDefault="004617AF" w:rsidP="00E46F81">
      <w:pPr>
        <w:pStyle w:val="20"/>
        <w:keepNext/>
        <w:keepLines/>
        <w:numPr>
          <w:ilvl w:val="0"/>
          <w:numId w:val="25"/>
        </w:numPr>
        <w:tabs>
          <w:tab w:val="left" w:pos="1852"/>
        </w:tabs>
        <w:ind w:left="1240" w:firstLine="0"/>
        <w:rPr>
          <w:sz w:val="24"/>
          <w:szCs w:val="24"/>
        </w:rPr>
      </w:pPr>
      <w:bookmarkStart w:id="4" w:name="bookmark15"/>
      <w:r w:rsidRPr="00304A15">
        <w:rPr>
          <w:sz w:val="24"/>
          <w:szCs w:val="24"/>
        </w:rPr>
        <w:t xml:space="preserve">Стандарт предоставления </w:t>
      </w:r>
      <w:r w:rsidR="008C7140" w:rsidRPr="00304A15">
        <w:rPr>
          <w:sz w:val="24"/>
          <w:szCs w:val="24"/>
        </w:rPr>
        <w:t>муниципальной услуги</w:t>
      </w:r>
      <w:bookmarkEnd w:id="4"/>
    </w:p>
    <w:p w:rsidR="00120C14" w:rsidRPr="00304A15" w:rsidRDefault="004617AF" w:rsidP="00E46F81">
      <w:pPr>
        <w:pStyle w:val="20"/>
        <w:keepNext/>
        <w:keepLines/>
        <w:numPr>
          <w:ilvl w:val="1"/>
          <w:numId w:val="25"/>
        </w:numPr>
        <w:rPr>
          <w:sz w:val="24"/>
          <w:szCs w:val="24"/>
        </w:rPr>
      </w:pPr>
      <w:r w:rsidRPr="00304A15">
        <w:rPr>
          <w:sz w:val="24"/>
          <w:szCs w:val="24"/>
        </w:rPr>
        <w:t xml:space="preserve">Наименование </w:t>
      </w:r>
      <w:r w:rsidR="008C7140" w:rsidRPr="00304A15">
        <w:rPr>
          <w:sz w:val="24"/>
          <w:szCs w:val="24"/>
        </w:rPr>
        <w:t>муниципальной услуги</w:t>
      </w:r>
    </w:p>
    <w:p w:rsidR="00120C14" w:rsidRPr="00304A15" w:rsidRDefault="002C4583" w:rsidP="002C4583">
      <w:pPr>
        <w:pStyle w:val="1"/>
        <w:tabs>
          <w:tab w:val="left" w:pos="1852"/>
        </w:tabs>
        <w:spacing w:after="280"/>
        <w:ind w:left="36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2.1.1.</w:t>
      </w:r>
      <w:r w:rsidR="00E94E86" w:rsidRPr="00304A15">
        <w:rPr>
          <w:sz w:val="24"/>
          <w:szCs w:val="24"/>
        </w:rPr>
        <w:t>«Предоставление жилого помещения по договору социального найма»</w:t>
      </w:r>
      <w:r w:rsidRPr="00304A15">
        <w:rPr>
          <w:sz w:val="24"/>
          <w:szCs w:val="24"/>
        </w:rPr>
        <w:t xml:space="preserve"> - (далее – муниципальная услуга).</w:t>
      </w:r>
    </w:p>
    <w:p w:rsidR="00E94E86" w:rsidRPr="00304A15" w:rsidRDefault="00E94E86" w:rsidP="00E46F81">
      <w:pPr>
        <w:numPr>
          <w:ilvl w:val="1"/>
          <w:numId w:val="18"/>
        </w:numPr>
        <w:autoSpaceDE w:val="0"/>
        <w:autoSpaceDN w:val="0"/>
        <w:adjustRightInd w:val="0"/>
        <w:ind w:left="0" w:firstLine="28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04A15">
        <w:rPr>
          <w:b/>
          <w:bCs/>
        </w:rPr>
        <w:t xml:space="preserve"> </w:t>
      </w:r>
      <w:r w:rsidRPr="00304A15">
        <w:rPr>
          <w:rFonts w:ascii="Times New Roman" w:eastAsia="Times New Roman" w:hAnsi="Times New Roman" w:cs="Times New Roman"/>
          <w:b/>
          <w:color w:val="auto"/>
          <w:lang w:bidi="ar-SA"/>
        </w:rPr>
        <w:t>Наименование органа, предоставляющего муниципальную услугу</w:t>
      </w:r>
    </w:p>
    <w:p w:rsidR="00E94E86" w:rsidRPr="00304A15" w:rsidRDefault="00E94E86" w:rsidP="00E94E86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94E86" w:rsidRPr="00304A15" w:rsidRDefault="00E94E86" w:rsidP="00E94E86">
      <w:pPr>
        <w:widowControl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     2.2.1</w:t>
      </w:r>
      <w:r w:rsidR="0075082F" w:rsidRPr="00304A15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Муниципальную услугу предоставляет Администрация муниципального образования «</w:t>
      </w:r>
      <w:proofErr w:type="spellStart"/>
      <w:r w:rsidRPr="00304A15">
        <w:rPr>
          <w:rFonts w:ascii="Times New Roman" w:eastAsia="Times New Roman" w:hAnsi="Times New Roman" w:cs="Times New Roman"/>
          <w:color w:val="auto"/>
          <w:lang w:bidi="ar-SA"/>
        </w:rPr>
        <w:t>Муйский</w:t>
      </w:r>
      <w:proofErr w:type="spellEnd"/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 район» в лице Муниципального </w:t>
      </w:r>
      <w:proofErr w:type="spellStart"/>
      <w:r w:rsidRPr="00304A15">
        <w:rPr>
          <w:rFonts w:ascii="Times New Roman" w:eastAsia="Times New Roman" w:hAnsi="Times New Roman" w:cs="Times New Roman"/>
          <w:color w:val="auto"/>
          <w:lang w:bidi="ar-SA"/>
        </w:rPr>
        <w:t>Казенного</w:t>
      </w:r>
      <w:proofErr w:type="spellEnd"/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 Учреждения «Управление ЖКХ и муниципального имущества»  - (далее – МКУ «Управление ЖКХ и муниципального имущества»).</w:t>
      </w:r>
    </w:p>
    <w:p w:rsidR="00E94E86" w:rsidRPr="00304A15" w:rsidRDefault="00E94E86" w:rsidP="00E94E86">
      <w:pPr>
        <w:tabs>
          <w:tab w:val="left" w:pos="426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304A15">
        <w:rPr>
          <w:rFonts w:ascii="Times New Roman" w:eastAsia="Times New Roman" w:hAnsi="Times New Roman" w:cs="Times New Roman"/>
          <w:color w:val="auto"/>
        </w:rPr>
        <w:t>Непосредственным исполнителем по предоставлению муниципальной услуги является</w:t>
      </w:r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 МКУ </w:t>
      </w:r>
      <w:r w:rsidR="0075082F"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Pr="00304A15">
        <w:rPr>
          <w:rFonts w:ascii="Times New Roman" w:eastAsia="Times New Roman" w:hAnsi="Times New Roman" w:cs="Times New Roman"/>
          <w:color w:val="auto"/>
          <w:lang w:bidi="ar-SA"/>
        </w:rPr>
        <w:t>«Управление ЖКХ и муниципального имущества»</w:t>
      </w:r>
      <w:r w:rsidRPr="00304A15">
        <w:rPr>
          <w:rFonts w:ascii="Times New Roman" w:eastAsia="Times New Roman" w:hAnsi="Times New Roman" w:cs="Times New Roman"/>
          <w:color w:val="auto"/>
        </w:rPr>
        <w:t xml:space="preserve">» </w:t>
      </w:r>
    </w:p>
    <w:p w:rsidR="00E94E86" w:rsidRPr="00304A15" w:rsidRDefault="00E94E86" w:rsidP="00E94E8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>МФЦ участвует в предоставлении муниципальной услуги в части:</w:t>
      </w:r>
    </w:p>
    <w:p w:rsidR="00E94E86" w:rsidRPr="00304A15" w:rsidRDefault="00E94E86" w:rsidP="00E94E8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>- информирования по вопросам предоставления муниципальной услуги;</w:t>
      </w:r>
    </w:p>
    <w:p w:rsidR="00E94E86" w:rsidRPr="00304A15" w:rsidRDefault="00E94E86" w:rsidP="00E94E8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proofErr w:type="spellStart"/>
      <w:r w:rsidRPr="00304A15">
        <w:rPr>
          <w:rFonts w:ascii="Times New Roman" w:eastAsia="Times New Roman" w:hAnsi="Times New Roman" w:cs="Times New Roman"/>
          <w:color w:val="auto"/>
          <w:lang w:bidi="ar-SA"/>
        </w:rPr>
        <w:t>приема</w:t>
      </w:r>
      <w:proofErr w:type="spellEnd"/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 заявлений и документов, необходимых для предоставления муниципальной услуги;</w:t>
      </w:r>
    </w:p>
    <w:p w:rsidR="00E94E86" w:rsidRPr="00304A15" w:rsidRDefault="00E94E86" w:rsidP="00E94E8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>- выдачи результата предоставления муниципальной услуги.</w:t>
      </w:r>
    </w:p>
    <w:p w:rsidR="00E94E86" w:rsidRPr="00304A15" w:rsidRDefault="00E94E86" w:rsidP="00E94E8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Заявитель вправе подать заявление о предоставлении Услуги через МФЦ в соответствии с соглашением о взаимодействии между МФЦ и </w:t>
      </w:r>
      <w:r w:rsidRPr="00304A15">
        <w:rPr>
          <w:rFonts w:ascii="Times New Roman" w:eastAsia="Times New Roman" w:hAnsi="Times New Roman" w:cs="Times New Roman"/>
          <w:color w:val="auto"/>
        </w:rPr>
        <w:t>администрацией муниципального образования «</w:t>
      </w:r>
      <w:proofErr w:type="spellStart"/>
      <w:r w:rsidRPr="00304A15">
        <w:rPr>
          <w:rFonts w:ascii="Times New Roman" w:eastAsia="Times New Roman" w:hAnsi="Times New Roman" w:cs="Times New Roman"/>
          <w:color w:val="auto"/>
        </w:rPr>
        <w:t>Муйский</w:t>
      </w:r>
      <w:proofErr w:type="spellEnd"/>
      <w:r w:rsidRPr="00304A15">
        <w:rPr>
          <w:rFonts w:ascii="Times New Roman" w:eastAsia="Times New Roman" w:hAnsi="Times New Roman" w:cs="Times New Roman"/>
          <w:color w:val="auto"/>
        </w:rPr>
        <w:t xml:space="preserve"> район»</w:t>
      </w:r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, почтовым отправлением или с помощью ЕПГУ, РПГУ.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организации, за исключением получения услуг, </w:t>
      </w:r>
      <w:proofErr w:type="spellStart"/>
      <w:r w:rsidRPr="00304A15">
        <w:rPr>
          <w:rFonts w:ascii="Times New Roman" w:eastAsia="Times New Roman" w:hAnsi="Times New Roman" w:cs="Times New Roman"/>
          <w:color w:val="auto"/>
          <w:lang w:bidi="ar-SA"/>
        </w:rPr>
        <w:t>включенных</w:t>
      </w:r>
      <w:proofErr w:type="spellEnd"/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 в перечень услуг, которые являются необходимыми и обязательными для предоставления Услуги.</w:t>
      </w:r>
    </w:p>
    <w:p w:rsidR="00120C14" w:rsidRPr="00304A15" w:rsidRDefault="00120C14" w:rsidP="00E94E86">
      <w:pPr>
        <w:pStyle w:val="1"/>
        <w:spacing w:after="280"/>
        <w:jc w:val="center"/>
        <w:rPr>
          <w:sz w:val="24"/>
          <w:szCs w:val="24"/>
        </w:rPr>
      </w:pPr>
    </w:p>
    <w:p w:rsidR="00120C14" w:rsidRPr="00304A15" w:rsidRDefault="004617AF" w:rsidP="00E46F81">
      <w:pPr>
        <w:pStyle w:val="20"/>
        <w:keepNext/>
        <w:keepLines/>
        <w:numPr>
          <w:ilvl w:val="1"/>
          <w:numId w:val="18"/>
        </w:numPr>
        <w:rPr>
          <w:sz w:val="24"/>
          <w:szCs w:val="24"/>
        </w:rPr>
      </w:pPr>
      <w:bookmarkStart w:id="5" w:name="bookmark18"/>
      <w:r w:rsidRPr="00304A15">
        <w:rPr>
          <w:sz w:val="24"/>
          <w:szCs w:val="24"/>
        </w:rPr>
        <w:t xml:space="preserve">Описание результата предоставления </w:t>
      </w:r>
      <w:r w:rsidR="008C7140" w:rsidRPr="00304A15">
        <w:rPr>
          <w:sz w:val="24"/>
          <w:szCs w:val="24"/>
        </w:rPr>
        <w:t>муниципальной услуги</w:t>
      </w:r>
      <w:bookmarkEnd w:id="5"/>
    </w:p>
    <w:p w:rsidR="00120C14" w:rsidRPr="00304A15" w:rsidRDefault="004617AF" w:rsidP="00E46F81">
      <w:pPr>
        <w:pStyle w:val="1"/>
        <w:numPr>
          <w:ilvl w:val="2"/>
          <w:numId w:val="19"/>
        </w:numPr>
        <w:tabs>
          <w:tab w:val="left" w:pos="1829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Результатом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является:</w:t>
      </w:r>
    </w:p>
    <w:p w:rsidR="00120C14" w:rsidRPr="00304A15" w:rsidRDefault="004617AF" w:rsidP="00E46F81">
      <w:pPr>
        <w:pStyle w:val="1"/>
        <w:numPr>
          <w:ilvl w:val="2"/>
          <w:numId w:val="19"/>
        </w:numPr>
        <w:tabs>
          <w:tab w:val="left" w:pos="1896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Решение о предоставлении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по форме, согласно Приложению № 1 к настоящему Административному регламенту.</w:t>
      </w:r>
    </w:p>
    <w:p w:rsidR="00120C14" w:rsidRPr="00304A15" w:rsidRDefault="004617AF" w:rsidP="00E46F81">
      <w:pPr>
        <w:pStyle w:val="1"/>
        <w:numPr>
          <w:ilvl w:val="2"/>
          <w:numId w:val="20"/>
        </w:numPr>
        <w:tabs>
          <w:tab w:val="left" w:pos="1843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>Проект Договора социального найма жилого помещения, согласно Приложению № 5 к настоящему Административному регламенту.</w:t>
      </w:r>
    </w:p>
    <w:p w:rsidR="00120C14" w:rsidRPr="00304A15" w:rsidRDefault="004617AF" w:rsidP="00E46F81">
      <w:pPr>
        <w:pStyle w:val="1"/>
        <w:numPr>
          <w:ilvl w:val="2"/>
          <w:numId w:val="20"/>
        </w:numPr>
        <w:tabs>
          <w:tab w:val="left" w:pos="1905"/>
        </w:tabs>
        <w:spacing w:after="28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Решение об отказе в предоставлении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по форме, согласно Приложению № 3 к настоящему Административному регламенту.</w:t>
      </w:r>
    </w:p>
    <w:p w:rsidR="00120C14" w:rsidRPr="00304A15" w:rsidRDefault="004617AF" w:rsidP="00E46F81">
      <w:pPr>
        <w:pStyle w:val="1"/>
        <w:numPr>
          <w:ilvl w:val="1"/>
          <w:numId w:val="20"/>
        </w:numPr>
        <w:spacing w:after="280"/>
        <w:ind w:left="851" w:right="140" w:firstLine="0"/>
        <w:jc w:val="center"/>
        <w:rPr>
          <w:sz w:val="24"/>
          <w:szCs w:val="24"/>
        </w:rPr>
      </w:pPr>
      <w:r w:rsidRPr="00304A15">
        <w:rPr>
          <w:b/>
          <w:bCs/>
          <w:sz w:val="24"/>
          <w:szCs w:val="24"/>
        </w:rPr>
        <w:t xml:space="preserve">Срок предоставления </w:t>
      </w:r>
      <w:r w:rsidR="008C7140" w:rsidRPr="00304A15">
        <w:rPr>
          <w:b/>
          <w:bCs/>
          <w:sz w:val="24"/>
          <w:szCs w:val="24"/>
        </w:rPr>
        <w:t>муниципальной услуги</w:t>
      </w:r>
      <w:r w:rsidRPr="00304A15">
        <w:rPr>
          <w:b/>
          <w:bCs/>
          <w:sz w:val="24"/>
          <w:szCs w:val="24"/>
        </w:rPr>
        <w:t xml:space="preserve">, в том числе с </w:t>
      </w:r>
      <w:proofErr w:type="spellStart"/>
      <w:r w:rsidRPr="00304A15">
        <w:rPr>
          <w:b/>
          <w:bCs/>
          <w:sz w:val="24"/>
          <w:szCs w:val="24"/>
        </w:rPr>
        <w:t>учетом</w:t>
      </w:r>
      <w:proofErr w:type="spellEnd"/>
      <w:r w:rsidRPr="00304A15">
        <w:rPr>
          <w:b/>
          <w:bCs/>
          <w:sz w:val="24"/>
          <w:szCs w:val="24"/>
        </w:rPr>
        <w:t xml:space="preserve"> необходимости обращения в организации, участвующие в предоставлении </w:t>
      </w:r>
      <w:r w:rsidR="008C7140" w:rsidRPr="00304A15">
        <w:rPr>
          <w:b/>
          <w:bCs/>
          <w:sz w:val="24"/>
          <w:szCs w:val="24"/>
        </w:rPr>
        <w:t>муниципальной услуги</w:t>
      </w:r>
      <w:r w:rsidRPr="00304A15">
        <w:rPr>
          <w:b/>
          <w:bCs/>
          <w:sz w:val="24"/>
          <w:szCs w:val="24"/>
        </w:rPr>
        <w:t xml:space="preserve">, срок приостановления предоставления </w:t>
      </w:r>
      <w:r w:rsidR="008C7140" w:rsidRPr="00304A15">
        <w:rPr>
          <w:b/>
          <w:bCs/>
          <w:sz w:val="24"/>
          <w:szCs w:val="24"/>
        </w:rPr>
        <w:t>муниципальной услуги</w:t>
      </w:r>
      <w:r w:rsidRPr="00304A15">
        <w:rPr>
          <w:b/>
          <w:bCs/>
          <w:sz w:val="24"/>
          <w:szCs w:val="24"/>
        </w:rPr>
        <w:t xml:space="preserve">, срок выдачи (направления) документов, являющихся результатом предоставления </w:t>
      </w:r>
      <w:r w:rsidR="008C7140" w:rsidRPr="00304A15">
        <w:rPr>
          <w:b/>
          <w:bCs/>
          <w:sz w:val="24"/>
          <w:szCs w:val="24"/>
        </w:rPr>
        <w:t>муниципальной услуги</w:t>
      </w:r>
    </w:p>
    <w:p w:rsidR="00E94E86" w:rsidRPr="00304A15" w:rsidRDefault="00E94E86" w:rsidP="00E94E8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6" w:name="bookmark20"/>
      <w:r w:rsidRPr="00304A15">
        <w:rPr>
          <w:rFonts w:ascii="Times New Roman" w:hAnsi="Times New Roman" w:cs="Times New Roman"/>
        </w:rPr>
        <w:lastRenderedPageBreak/>
        <w:t xml:space="preserve">2.4.1 Общий срок предоставления муниципальной услуги с момента обращения заявителя в МКУ «Управление ЖКХ и муниципального имущества»  составляет 30 рабочих дней. </w:t>
      </w:r>
    </w:p>
    <w:p w:rsidR="00E94E86" w:rsidRPr="00304A15" w:rsidRDefault="00E94E86" w:rsidP="00E94E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A15">
        <w:rPr>
          <w:rFonts w:ascii="Times New Roman" w:hAnsi="Times New Roman" w:cs="Times New Roman"/>
          <w:color w:val="000000"/>
          <w:sz w:val="24"/>
          <w:szCs w:val="24"/>
        </w:rPr>
        <w:t>В случае предоставления заявления и приложенных к нему документов через МФЦ срок предоставления муниципальной услуги исчисляется со дня передачи многофункциональным центром заявления и приложенных к нему документов непосредственному исполнителю муниципальной услуги (</w:t>
      </w:r>
      <w:r w:rsidRPr="00304A15">
        <w:rPr>
          <w:rFonts w:ascii="Times New Roman" w:hAnsi="Times New Roman" w:cs="Times New Roman"/>
          <w:sz w:val="24"/>
          <w:szCs w:val="24"/>
        </w:rPr>
        <w:t xml:space="preserve">МКУ «Управление ЖКХ и муниципального). </w:t>
      </w:r>
    </w:p>
    <w:p w:rsidR="00120C14" w:rsidRPr="00304A15" w:rsidRDefault="005D6568" w:rsidP="005D6568">
      <w:pPr>
        <w:pStyle w:val="20"/>
        <w:keepNext/>
        <w:keepLines/>
        <w:ind w:left="168" w:hanging="26"/>
        <w:jc w:val="both"/>
        <w:rPr>
          <w:b w:val="0"/>
          <w:sz w:val="24"/>
          <w:szCs w:val="24"/>
        </w:rPr>
      </w:pPr>
      <w:r w:rsidRPr="00304A15">
        <w:rPr>
          <w:b w:val="0"/>
          <w:sz w:val="24"/>
          <w:szCs w:val="24"/>
        </w:rPr>
        <w:t xml:space="preserve">              </w:t>
      </w:r>
      <w:r w:rsidR="00E94E86" w:rsidRPr="00304A15">
        <w:rPr>
          <w:b w:val="0"/>
          <w:sz w:val="24"/>
          <w:szCs w:val="24"/>
        </w:rPr>
        <w:t xml:space="preserve"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</w:t>
      </w:r>
      <w:proofErr w:type="spellStart"/>
      <w:r w:rsidR="00E94E86" w:rsidRPr="00304A15">
        <w:rPr>
          <w:b w:val="0"/>
          <w:sz w:val="24"/>
          <w:szCs w:val="24"/>
        </w:rPr>
        <w:t>подключенной</w:t>
      </w:r>
      <w:proofErr w:type="spellEnd"/>
      <w:r w:rsidR="00E94E86" w:rsidRPr="00304A15">
        <w:rPr>
          <w:b w:val="0"/>
          <w:sz w:val="24"/>
          <w:szCs w:val="24"/>
        </w:rPr>
        <w:t xml:space="preserve"> к ней региональной системы межведомственного электронного взаимодействия.</w:t>
      </w:r>
      <w:r w:rsidRPr="00304A15">
        <w:rPr>
          <w:b w:val="0"/>
          <w:sz w:val="24"/>
          <w:szCs w:val="24"/>
        </w:rPr>
        <w:t xml:space="preserve"> </w:t>
      </w:r>
      <w:r w:rsidR="004617AF" w:rsidRPr="00304A15">
        <w:rPr>
          <w:b w:val="0"/>
          <w:sz w:val="24"/>
          <w:szCs w:val="24"/>
        </w:rPr>
        <w:t xml:space="preserve">Нормативные правовые акты, регулирующие предоставление </w:t>
      </w:r>
      <w:r w:rsidR="008C7140" w:rsidRPr="00304A15">
        <w:rPr>
          <w:b w:val="0"/>
          <w:sz w:val="24"/>
          <w:szCs w:val="24"/>
        </w:rPr>
        <w:t>муниципальной услуги</w:t>
      </w:r>
      <w:bookmarkEnd w:id="6"/>
    </w:p>
    <w:p w:rsidR="005D6568" w:rsidRPr="00304A15" w:rsidRDefault="005D6568" w:rsidP="005D6568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b/>
          <w:color w:val="auto"/>
          <w:lang w:bidi="ar-SA"/>
        </w:rPr>
        <w:t>2.5. Перечень нормативных правовых актов, непосредственно регулирующих предоставление муниципальной услуги</w:t>
      </w:r>
    </w:p>
    <w:p w:rsidR="005D6568" w:rsidRPr="00304A15" w:rsidRDefault="005D6568" w:rsidP="005D656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D6568" w:rsidRPr="00304A15" w:rsidRDefault="005D6568" w:rsidP="005D6568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         2.5.1. Предоставление муниципальной услуги осуществляется в соответствии со следующими нормативными правовыми актами:</w:t>
      </w:r>
    </w:p>
    <w:p w:rsidR="005D6568" w:rsidRPr="00304A15" w:rsidRDefault="005D6568" w:rsidP="005D65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- Конституцией Российской Федерации; </w:t>
      </w:r>
    </w:p>
    <w:p w:rsidR="005D6568" w:rsidRPr="00304A15" w:rsidRDefault="005D6568" w:rsidP="005D656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>- Жилищным кодексом Российской Федерации;</w:t>
      </w:r>
    </w:p>
    <w:p w:rsidR="005D6568" w:rsidRPr="00304A15" w:rsidRDefault="005D6568" w:rsidP="005D656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>- Федеральным законом от 29.12.2004 № 189-ФЗ «О введении в действие Жилищного кодекса Российской Федерации»;</w:t>
      </w:r>
    </w:p>
    <w:p w:rsidR="005D6568" w:rsidRPr="00304A15" w:rsidRDefault="005D6568" w:rsidP="005D656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5D6568" w:rsidRPr="00304A15" w:rsidRDefault="005D6568" w:rsidP="005D656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>-  Федеральным законом от 12.01.1995 № 5-ФЗ «О ветеранах»;</w:t>
      </w:r>
    </w:p>
    <w:p w:rsidR="005D6568" w:rsidRPr="00304A15" w:rsidRDefault="005D6568" w:rsidP="005D656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>- Федеральным законом от 24.11.1995 № 181-ФЗ «О социальной защите инвалидов в Российской Федерации»;</w:t>
      </w:r>
    </w:p>
    <w:p w:rsidR="005D6568" w:rsidRPr="00304A15" w:rsidRDefault="005D6568" w:rsidP="005D656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- Указом Президента РФ от 07.05.2008 № 714 «Об обеспечении </w:t>
      </w:r>
      <w:proofErr w:type="spellStart"/>
      <w:r w:rsidRPr="00304A15">
        <w:rPr>
          <w:rFonts w:ascii="Times New Roman" w:eastAsia="Times New Roman" w:hAnsi="Times New Roman" w:cs="Times New Roman"/>
          <w:color w:val="auto"/>
          <w:lang w:bidi="ar-SA"/>
        </w:rPr>
        <w:t>жильем</w:t>
      </w:r>
      <w:proofErr w:type="spellEnd"/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 ветеранов Великой Отечественной войны 1941 - 1945 годов»;</w:t>
      </w:r>
    </w:p>
    <w:p w:rsidR="005D6568" w:rsidRPr="00304A15" w:rsidRDefault="005D6568" w:rsidP="005D656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>- Законом Российской Федерации от 15.01.1993 № 4301-1 «О статусе Героев Советского Союза, Героев Российской Федерации и полных кавалеров ордена Славы»;</w:t>
      </w:r>
    </w:p>
    <w:p w:rsidR="005D6568" w:rsidRPr="00304A15" w:rsidRDefault="005D6568" w:rsidP="005D656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- Приказ Министерства здравоохранения Российской Федерации  от 29.11.2012  № 987 н «Об утверждении  перечня </w:t>
      </w:r>
      <w:proofErr w:type="spellStart"/>
      <w:r w:rsidRPr="00304A15">
        <w:rPr>
          <w:rFonts w:ascii="Times New Roman" w:eastAsia="Times New Roman" w:hAnsi="Times New Roman" w:cs="Times New Roman"/>
          <w:color w:val="auto"/>
          <w:lang w:bidi="ar-SA"/>
        </w:rPr>
        <w:t>тяжелых</w:t>
      </w:r>
      <w:proofErr w:type="spellEnd"/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 форм хронических заболеваний, при которых невозможно совместное проживание граждан в одной квартире»;</w:t>
      </w:r>
    </w:p>
    <w:p w:rsidR="005D6568" w:rsidRPr="00304A15" w:rsidRDefault="005D6568" w:rsidP="005D656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- Законом Республики Бурятия от 07.07.2006 № 1732-III «О порядке ведения </w:t>
      </w:r>
      <w:proofErr w:type="spellStart"/>
      <w:r w:rsidRPr="00304A15">
        <w:rPr>
          <w:rFonts w:ascii="Times New Roman" w:eastAsia="Times New Roman" w:hAnsi="Times New Roman" w:cs="Times New Roman"/>
          <w:color w:val="auto"/>
          <w:lang w:bidi="ar-SA"/>
        </w:rPr>
        <w:t>учета</w:t>
      </w:r>
      <w:proofErr w:type="spellEnd"/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 граждан в качестве нуждающихся в жилых помещениях, предоставляемых по договорам социального найма»;</w:t>
      </w:r>
    </w:p>
    <w:p w:rsidR="005D6568" w:rsidRPr="00304A15" w:rsidRDefault="005D6568" w:rsidP="005D656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>- Законом Республики Бурятия от 06.07.2006 № 1810-III «О мерах социальной поддержки многодетных семей в Республике Бурятия»;</w:t>
      </w:r>
    </w:p>
    <w:p w:rsidR="005D6568" w:rsidRPr="00304A15" w:rsidRDefault="005D6568" w:rsidP="005D656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- Федеральный закон от 27.07.2006 № 152-ФЗ «О персональных данных» </w:t>
      </w:r>
    </w:p>
    <w:p w:rsidR="005D6568" w:rsidRPr="00304A15" w:rsidRDefault="005D6568" w:rsidP="005D6568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опубликования), размещается на официальном сайте уполномоченного органа, на ЕПГУ, РПГУ.</w:t>
      </w:r>
    </w:p>
    <w:p w:rsidR="005D6568" w:rsidRPr="00304A15" w:rsidRDefault="005D6568" w:rsidP="005D6568">
      <w:pPr>
        <w:pStyle w:val="1"/>
        <w:spacing w:after="280"/>
        <w:ind w:left="420"/>
        <w:rPr>
          <w:color w:val="auto"/>
          <w:sz w:val="24"/>
          <w:szCs w:val="24"/>
          <w:lang w:bidi="ar-SA"/>
        </w:rPr>
      </w:pPr>
      <w:r w:rsidRPr="00304A15">
        <w:rPr>
          <w:color w:val="auto"/>
          <w:sz w:val="24"/>
          <w:szCs w:val="24"/>
          <w:lang w:bidi="ar-SA"/>
        </w:rPr>
        <w:t>А</w:t>
      </w:r>
      <w:r w:rsidRPr="00304A15">
        <w:rPr>
          <w:color w:val="auto"/>
          <w:sz w:val="24"/>
          <w:szCs w:val="24"/>
        </w:rPr>
        <w:t>дминистрация муниципального образования «</w:t>
      </w:r>
      <w:proofErr w:type="spellStart"/>
      <w:r w:rsidRPr="00304A15">
        <w:rPr>
          <w:color w:val="auto"/>
          <w:sz w:val="24"/>
          <w:szCs w:val="24"/>
        </w:rPr>
        <w:t>Муйский</w:t>
      </w:r>
      <w:proofErr w:type="spellEnd"/>
      <w:r w:rsidRPr="00304A15">
        <w:rPr>
          <w:color w:val="auto"/>
          <w:sz w:val="24"/>
          <w:szCs w:val="24"/>
        </w:rPr>
        <w:t xml:space="preserve"> район»</w:t>
      </w:r>
      <w:r w:rsidRPr="00304A15">
        <w:rPr>
          <w:color w:val="auto"/>
          <w:sz w:val="24"/>
          <w:szCs w:val="24"/>
          <w:lang w:bidi="ar-SA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</w:t>
      </w:r>
      <w:proofErr w:type="spellStart"/>
      <w:r w:rsidRPr="00304A15">
        <w:rPr>
          <w:color w:val="auto"/>
          <w:sz w:val="24"/>
          <w:szCs w:val="24"/>
          <w:lang w:bidi="ar-SA"/>
        </w:rPr>
        <w:t>своем</w:t>
      </w:r>
      <w:proofErr w:type="spellEnd"/>
      <w:r w:rsidRPr="00304A15">
        <w:rPr>
          <w:color w:val="auto"/>
          <w:sz w:val="24"/>
          <w:szCs w:val="24"/>
          <w:lang w:bidi="ar-SA"/>
        </w:rPr>
        <w:t xml:space="preserve"> официальном сайте </w:t>
      </w:r>
      <w:r w:rsidRPr="00304A15">
        <w:rPr>
          <w:color w:val="auto"/>
          <w:sz w:val="24"/>
          <w:szCs w:val="24"/>
        </w:rPr>
        <w:t>admmsk.ru.</w:t>
      </w:r>
      <w:r w:rsidRPr="00304A15">
        <w:rPr>
          <w:color w:val="auto"/>
          <w:sz w:val="24"/>
          <w:szCs w:val="24"/>
          <w:lang w:bidi="ar-SA"/>
        </w:rPr>
        <w:t xml:space="preserve"> </w:t>
      </w:r>
    </w:p>
    <w:p w:rsidR="005D6568" w:rsidRPr="00304A15" w:rsidRDefault="005D6568" w:rsidP="005D6568">
      <w:pPr>
        <w:pStyle w:val="1"/>
        <w:spacing w:after="280"/>
        <w:ind w:left="420" w:firstLine="1040"/>
        <w:rPr>
          <w:color w:val="auto"/>
          <w:sz w:val="24"/>
          <w:szCs w:val="24"/>
          <w:lang w:bidi="ar-SA"/>
        </w:rPr>
      </w:pPr>
    </w:p>
    <w:p w:rsidR="00120C14" w:rsidRPr="00304A15" w:rsidRDefault="005D6568" w:rsidP="00E46F81">
      <w:pPr>
        <w:pStyle w:val="1"/>
        <w:numPr>
          <w:ilvl w:val="1"/>
          <w:numId w:val="21"/>
        </w:numPr>
        <w:spacing w:after="280"/>
        <w:rPr>
          <w:sz w:val="24"/>
          <w:szCs w:val="24"/>
        </w:rPr>
      </w:pPr>
      <w:r w:rsidRPr="00304A15">
        <w:rPr>
          <w:b/>
          <w:sz w:val="24"/>
          <w:szCs w:val="24"/>
        </w:rPr>
        <w:t xml:space="preserve"> Перечень документов, необходимых для предоставления муниципальной услуги</w:t>
      </w:r>
    </w:p>
    <w:p w:rsidR="00120C14" w:rsidRPr="00304A15" w:rsidRDefault="005D6568" w:rsidP="005D6568">
      <w:pPr>
        <w:pStyle w:val="1"/>
        <w:tabs>
          <w:tab w:val="left" w:pos="1815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>2.6.1</w:t>
      </w:r>
      <w:proofErr w:type="gramStart"/>
      <w:r w:rsidRPr="00304A15">
        <w:rPr>
          <w:sz w:val="24"/>
          <w:szCs w:val="24"/>
        </w:rPr>
        <w:t xml:space="preserve"> </w:t>
      </w:r>
      <w:r w:rsidR="004617AF" w:rsidRPr="00304A15">
        <w:rPr>
          <w:sz w:val="24"/>
          <w:szCs w:val="24"/>
        </w:rPr>
        <w:t>Д</w:t>
      </w:r>
      <w:proofErr w:type="gramEnd"/>
      <w:r w:rsidR="004617AF" w:rsidRPr="00304A15">
        <w:rPr>
          <w:sz w:val="24"/>
          <w:szCs w:val="24"/>
        </w:rPr>
        <w:t xml:space="preserve">ля получения </w:t>
      </w:r>
      <w:r w:rsidR="008C7140" w:rsidRPr="00304A15">
        <w:rPr>
          <w:sz w:val="24"/>
          <w:szCs w:val="24"/>
        </w:rPr>
        <w:t>муниципальной услуги</w:t>
      </w:r>
      <w:r w:rsidR="004617AF" w:rsidRPr="00304A15">
        <w:rPr>
          <w:sz w:val="24"/>
          <w:szCs w:val="24"/>
        </w:rPr>
        <w:t xml:space="preserve"> заявитель представляет:</w:t>
      </w:r>
    </w:p>
    <w:p w:rsidR="00120C14" w:rsidRPr="00304A15" w:rsidRDefault="00FE4AF4" w:rsidP="005D6568">
      <w:pPr>
        <w:pStyle w:val="1"/>
        <w:tabs>
          <w:tab w:val="left" w:pos="1897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         </w:t>
      </w:r>
      <w:r w:rsidR="004617AF" w:rsidRPr="00304A15">
        <w:rPr>
          <w:sz w:val="24"/>
          <w:szCs w:val="24"/>
        </w:rPr>
        <w:t xml:space="preserve">Заявление о предоставлении </w:t>
      </w:r>
      <w:r w:rsidR="008C7140" w:rsidRPr="00304A15">
        <w:rPr>
          <w:sz w:val="24"/>
          <w:szCs w:val="24"/>
        </w:rPr>
        <w:t>муниципальной услуги</w:t>
      </w:r>
      <w:r w:rsidR="004617AF" w:rsidRPr="00304A15">
        <w:rPr>
          <w:sz w:val="24"/>
          <w:szCs w:val="24"/>
        </w:rPr>
        <w:t xml:space="preserve"> по форме, согласно Приложению № 4 к настоящему Административному регламенту.</w:t>
      </w:r>
    </w:p>
    <w:p w:rsidR="00120C14" w:rsidRPr="00304A15" w:rsidRDefault="00184508" w:rsidP="00184508">
      <w:pPr>
        <w:pStyle w:val="1"/>
        <w:ind w:left="4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lastRenderedPageBreak/>
        <w:t xml:space="preserve">     </w:t>
      </w:r>
      <w:r w:rsidR="004617AF" w:rsidRPr="00304A15">
        <w:rPr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120C14" w:rsidRPr="00304A15" w:rsidRDefault="00184508" w:rsidP="00184508">
      <w:pPr>
        <w:pStyle w:val="1"/>
        <w:ind w:left="4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     </w:t>
      </w:r>
      <w:r w:rsidR="004617AF" w:rsidRPr="00304A15">
        <w:rPr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="004617AF" w:rsidRPr="00304A15">
        <w:rPr>
          <w:sz w:val="24"/>
          <w:szCs w:val="24"/>
        </w:rPr>
        <w:t>:</w:t>
      </w:r>
    </w:p>
    <w:p w:rsidR="00120C14" w:rsidRPr="00304A15" w:rsidRDefault="004617AF">
      <w:pPr>
        <w:pStyle w:val="1"/>
        <w:ind w:left="400" w:firstLine="72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в форме электронного документа в личном кабинете на ЕПГУ;</w:t>
      </w:r>
    </w:p>
    <w:p w:rsidR="00120C14" w:rsidRPr="00304A15" w:rsidRDefault="004617AF">
      <w:pPr>
        <w:pStyle w:val="1"/>
        <w:ind w:left="400" w:firstLine="72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дополнительно на бумажном носителе в виде распечатанного экземпляра электронного документа в Уполномоченном органе, многофункциональном центре</w:t>
      </w:r>
      <w:r w:rsidRPr="00304A15">
        <w:rPr>
          <w:i/>
          <w:iCs/>
          <w:sz w:val="24"/>
          <w:szCs w:val="24"/>
        </w:rPr>
        <w:t>.</w:t>
      </w:r>
    </w:p>
    <w:p w:rsidR="00120C14" w:rsidRPr="00304A15" w:rsidRDefault="004617AF" w:rsidP="00E46F81">
      <w:pPr>
        <w:pStyle w:val="1"/>
        <w:numPr>
          <w:ilvl w:val="2"/>
          <w:numId w:val="22"/>
        </w:numPr>
        <w:tabs>
          <w:tab w:val="left" w:pos="2555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>Документ, удостоверяющий личность заявителя, представителя.</w:t>
      </w:r>
    </w:p>
    <w:p w:rsidR="00120C14" w:rsidRPr="00304A15" w:rsidRDefault="004617AF">
      <w:pPr>
        <w:pStyle w:val="1"/>
        <w:ind w:left="400" w:firstLine="72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</w:t>
      </w:r>
      <w:proofErr w:type="spellStart"/>
      <w:r w:rsidRPr="00304A15">
        <w:rPr>
          <w:sz w:val="24"/>
          <w:szCs w:val="24"/>
        </w:rPr>
        <w:t>учетной</w:t>
      </w:r>
      <w:proofErr w:type="spellEnd"/>
      <w:r w:rsidRPr="00304A15">
        <w:rPr>
          <w:sz w:val="24"/>
          <w:szCs w:val="24"/>
        </w:rPr>
        <w:t xml:space="preserve"> записи в Единой системе идентификац</w:t>
      </w:r>
      <w:proofErr w:type="gramStart"/>
      <w:r w:rsidRPr="00304A15">
        <w:rPr>
          <w:sz w:val="24"/>
          <w:szCs w:val="24"/>
        </w:rPr>
        <w:t>ии и ау</w:t>
      </w:r>
      <w:proofErr w:type="gramEnd"/>
      <w:r w:rsidRPr="00304A15">
        <w:rPr>
          <w:sz w:val="24"/>
          <w:szCs w:val="24"/>
        </w:rPr>
        <w:t>тентификации (далее - ЕСИА).</w:t>
      </w:r>
    </w:p>
    <w:p w:rsidR="00120C14" w:rsidRPr="00304A15" w:rsidRDefault="004617AF">
      <w:pPr>
        <w:pStyle w:val="1"/>
        <w:ind w:left="400" w:firstLine="72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</w:t>
      </w:r>
      <w:proofErr w:type="spellStart"/>
      <w:r w:rsidRPr="00304A15">
        <w:rPr>
          <w:sz w:val="24"/>
          <w:szCs w:val="24"/>
        </w:rPr>
        <w:t>учетной</w:t>
      </w:r>
      <w:proofErr w:type="spellEnd"/>
      <w:r w:rsidRPr="00304A15">
        <w:rPr>
          <w:sz w:val="24"/>
          <w:szCs w:val="24"/>
        </w:rPr>
        <w:t xml:space="preserve"> записи в Единой системе идентификац</w:t>
      </w:r>
      <w:proofErr w:type="gramStart"/>
      <w:r w:rsidRPr="00304A15">
        <w:rPr>
          <w:sz w:val="24"/>
          <w:szCs w:val="24"/>
        </w:rPr>
        <w:t>ии и ау</w:t>
      </w:r>
      <w:proofErr w:type="gramEnd"/>
      <w:r w:rsidRPr="00304A15">
        <w:rPr>
          <w:sz w:val="24"/>
          <w:szCs w:val="24"/>
        </w:rPr>
        <w:t xml:space="preserve">тентификации из состава соответствующих данных указанной </w:t>
      </w:r>
      <w:proofErr w:type="spellStart"/>
      <w:r w:rsidRPr="00304A15">
        <w:rPr>
          <w:sz w:val="24"/>
          <w:szCs w:val="24"/>
        </w:rPr>
        <w:t>учетной</w:t>
      </w:r>
      <w:proofErr w:type="spellEnd"/>
      <w:r w:rsidRPr="00304A15">
        <w:rPr>
          <w:sz w:val="24"/>
          <w:szCs w:val="24"/>
        </w:rPr>
        <w:t xml:space="preserve"> записи и могут быть проверены </w:t>
      </w:r>
      <w:proofErr w:type="spellStart"/>
      <w:r w:rsidRPr="00304A15">
        <w:rPr>
          <w:sz w:val="24"/>
          <w:szCs w:val="24"/>
        </w:rPr>
        <w:t>путем</w:t>
      </w:r>
      <w:proofErr w:type="spellEnd"/>
      <w:r w:rsidRPr="00304A15">
        <w:rPr>
          <w:sz w:val="24"/>
          <w:szCs w:val="24"/>
        </w:rPr>
        <w:t xml:space="preserve"> направления запроса с использованием системы межведомственного электронного взаимодействия.</w:t>
      </w:r>
    </w:p>
    <w:p w:rsidR="00120C14" w:rsidRPr="00304A15" w:rsidRDefault="004617AF">
      <w:pPr>
        <w:pStyle w:val="1"/>
        <w:ind w:left="400" w:firstLine="72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В случае если документ, подтверждающий полномочия заявителя выдано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:rsidR="00120C14" w:rsidRPr="00304A15" w:rsidRDefault="004617AF">
      <w:pPr>
        <w:pStyle w:val="1"/>
        <w:ind w:left="400" w:firstLine="72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В случае если документ, подтверждающий полномочия заявителя выдано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120C14" w:rsidRPr="00304A15" w:rsidRDefault="004617AF">
      <w:pPr>
        <w:pStyle w:val="1"/>
        <w:ind w:left="400" w:firstLine="72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В случае если документ, подтверждающий полномочия заявителя выдано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120C14" w:rsidRPr="00304A15" w:rsidRDefault="004617AF" w:rsidP="00E46F81">
      <w:pPr>
        <w:pStyle w:val="1"/>
        <w:numPr>
          <w:ilvl w:val="2"/>
          <w:numId w:val="22"/>
        </w:numPr>
        <w:tabs>
          <w:tab w:val="left" w:pos="1902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>Документы, удостоверяющие личность членов семьи, достигших 14 летнего возраста.</w:t>
      </w:r>
    </w:p>
    <w:p w:rsidR="00120C14" w:rsidRPr="00304A15" w:rsidRDefault="004617AF" w:rsidP="00E46F81">
      <w:pPr>
        <w:pStyle w:val="1"/>
        <w:numPr>
          <w:ilvl w:val="2"/>
          <w:numId w:val="22"/>
        </w:numPr>
        <w:tabs>
          <w:tab w:val="left" w:pos="1893"/>
        </w:tabs>
        <w:jc w:val="both"/>
        <w:rPr>
          <w:sz w:val="24"/>
          <w:szCs w:val="24"/>
        </w:rPr>
      </w:pPr>
      <w:proofErr w:type="gramStart"/>
      <w:r w:rsidRPr="00304A15">
        <w:rPr>
          <w:sz w:val="24"/>
          <w:szCs w:val="24"/>
        </w:rPr>
        <w:t>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</w:t>
      </w:r>
      <w:proofErr w:type="gramEnd"/>
      <w:r w:rsidRPr="00304A15">
        <w:rPr>
          <w:sz w:val="24"/>
          <w:szCs w:val="24"/>
        </w:rPr>
        <w:t xml:space="preserve">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120C14" w:rsidRPr="00304A15" w:rsidRDefault="004617AF" w:rsidP="00E46F81">
      <w:pPr>
        <w:pStyle w:val="1"/>
        <w:numPr>
          <w:ilvl w:val="2"/>
          <w:numId w:val="22"/>
        </w:numPr>
        <w:tabs>
          <w:tab w:val="left" w:pos="1907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</w:t>
      </w:r>
      <w:proofErr w:type="spellStart"/>
      <w:r w:rsidRPr="00304A15">
        <w:rPr>
          <w:sz w:val="24"/>
          <w:szCs w:val="24"/>
        </w:rPr>
        <w:t>заключенного</w:t>
      </w:r>
      <w:proofErr w:type="spellEnd"/>
      <w:r w:rsidRPr="00304A15">
        <w:rPr>
          <w:sz w:val="24"/>
          <w:szCs w:val="24"/>
        </w:rPr>
        <w:t xml:space="preserve"> с организацией.</w:t>
      </w:r>
    </w:p>
    <w:p w:rsidR="00120C14" w:rsidRPr="00304A15" w:rsidRDefault="004617AF" w:rsidP="00E46F81">
      <w:pPr>
        <w:pStyle w:val="1"/>
        <w:numPr>
          <w:ilvl w:val="2"/>
          <w:numId w:val="22"/>
        </w:numPr>
        <w:tabs>
          <w:tab w:val="left" w:pos="1907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>Правоустанавливающие документы на жилое помещение -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120C14" w:rsidRPr="00304A15" w:rsidRDefault="004617AF" w:rsidP="00E46F81">
      <w:pPr>
        <w:pStyle w:val="1"/>
        <w:numPr>
          <w:ilvl w:val="2"/>
          <w:numId w:val="22"/>
        </w:numPr>
        <w:tabs>
          <w:tab w:val="left" w:pos="1911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>Обязательство от заявителя и всех совершеннолетних членов семьи об освобождении жилого помещения, предоставленного по договору социального найма - в случае, если планируется освободить занимаемое жилое помещение после предоставления нового жилого помещения.</w:t>
      </w:r>
    </w:p>
    <w:p w:rsidR="00120C14" w:rsidRPr="00304A15" w:rsidRDefault="004617AF" w:rsidP="00E46F81">
      <w:pPr>
        <w:pStyle w:val="1"/>
        <w:numPr>
          <w:ilvl w:val="2"/>
          <w:numId w:val="22"/>
        </w:numPr>
        <w:tabs>
          <w:tab w:val="left" w:pos="1907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Медицинское заключение, подтверждающее наличие </w:t>
      </w:r>
      <w:proofErr w:type="spellStart"/>
      <w:r w:rsidRPr="00304A15">
        <w:rPr>
          <w:sz w:val="24"/>
          <w:szCs w:val="24"/>
        </w:rPr>
        <w:t>тяжелой</w:t>
      </w:r>
      <w:proofErr w:type="spellEnd"/>
      <w:r w:rsidRPr="00304A15">
        <w:rPr>
          <w:sz w:val="24"/>
          <w:szCs w:val="24"/>
        </w:rPr>
        <w:t xml:space="preserve"> формы хронического заболевания - в случае, если заявитель страдает </w:t>
      </w:r>
      <w:proofErr w:type="spellStart"/>
      <w:r w:rsidRPr="00304A15">
        <w:rPr>
          <w:sz w:val="24"/>
          <w:szCs w:val="24"/>
        </w:rPr>
        <w:t>тяжелой</w:t>
      </w:r>
      <w:proofErr w:type="spellEnd"/>
      <w:r w:rsidRPr="00304A15">
        <w:rPr>
          <w:sz w:val="24"/>
          <w:szCs w:val="24"/>
        </w:rPr>
        <w:t xml:space="preserve"> формой хронического заболевания или проживает в квартире, занятой несколькими семьями, если в составе семьи имеется больной, страдающий </w:t>
      </w:r>
      <w:proofErr w:type="spellStart"/>
      <w:r w:rsidRPr="00304A15">
        <w:rPr>
          <w:sz w:val="24"/>
          <w:szCs w:val="24"/>
        </w:rPr>
        <w:t>тяжелой</w:t>
      </w:r>
      <w:proofErr w:type="spellEnd"/>
      <w:r w:rsidRPr="00304A15">
        <w:rPr>
          <w:sz w:val="24"/>
          <w:szCs w:val="24"/>
        </w:rPr>
        <w:t xml:space="preserve"> формой хронического заболевания.</w:t>
      </w:r>
    </w:p>
    <w:p w:rsidR="00120C14" w:rsidRPr="00304A15" w:rsidRDefault="004617AF" w:rsidP="00E46F81">
      <w:pPr>
        <w:pStyle w:val="1"/>
        <w:numPr>
          <w:ilvl w:val="2"/>
          <w:numId w:val="22"/>
        </w:numPr>
        <w:tabs>
          <w:tab w:val="left" w:pos="1849"/>
        </w:tabs>
        <w:spacing w:after="28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Заявления и прилагаемые документы, указанные в пункте 2. настоящего Административного регламента, направляются (подаются) в Уполномоченный орган в электронной форме </w:t>
      </w:r>
      <w:proofErr w:type="spellStart"/>
      <w:r w:rsidRPr="00304A15">
        <w:rPr>
          <w:sz w:val="24"/>
          <w:szCs w:val="24"/>
        </w:rPr>
        <w:t>путем</w:t>
      </w:r>
      <w:proofErr w:type="spellEnd"/>
      <w:r w:rsidRPr="00304A15">
        <w:rPr>
          <w:sz w:val="24"/>
          <w:szCs w:val="24"/>
        </w:rPr>
        <w:t xml:space="preserve"> заполнения формы запроса через личный кабинет на ЕПГУ.</w:t>
      </w:r>
    </w:p>
    <w:p w:rsidR="00120C14" w:rsidRPr="00304A15" w:rsidRDefault="00FE4AF4">
      <w:pPr>
        <w:pStyle w:val="1"/>
        <w:spacing w:after="280"/>
        <w:ind w:left="420" w:firstLine="1120"/>
        <w:rPr>
          <w:sz w:val="24"/>
          <w:szCs w:val="24"/>
        </w:rPr>
      </w:pPr>
      <w:r w:rsidRPr="00304A15">
        <w:rPr>
          <w:b/>
          <w:bCs/>
          <w:sz w:val="24"/>
          <w:szCs w:val="24"/>
        </w:rPr>
        <w:lastRenderedPageBreak/>
        <w:t xml:space="preserve">2.7 </w:t>
      </w:r>
      <w:r w:rsidR="004617AF" w:rsidRPr="00304A15">
        <w:rPr>
          <w:b/>
          <w:bCs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8C7140" w:rsidRPr="00304A15">
        <w:rPr>
          <w:b/>
          <w:bCs/>
          <w:sz w:val="24"/>
          <w:szCs w:val="24"/>
        </w:rPr>
        <w:t>муниципальной услуги</w:t>
      </w:r>
      <w:r w:rsidR="004617AF" w:rsidRPr="00304A15">
        <w:rPr>
          <w:b/>
          <w:bCs/>
          <w:sz w:val="24"/>
          <w:szCs w:val="24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120C14" w:rsidRPr="00304A15" w:rsidRDefault="004617AF" w:rsidP="00E46F81">
      <w:pPr>
        <w:pStyle w:val="1"/>
        <w:numPr>
          <w:ilvl w:val="2"/>
          <w:numId w:val="23"/>
        </w:numPr>
        <w:tabs>
          <w:tab w:val="left" w:pos="1844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Перечень документов и сведений, необходимых в соответствии с нормативными правовыми актами для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120C14" w:rsidRPr="00304A15" w:rsidRDefault="004617AF" w:rsidP="00E46F81">
      <w:pPr>
        <w:pStyle w:val="1"/>
        <w:numPr>
          <w:ilvl w:val="2"/>
          <w:numId w:val="23"/>
        </w:numPr>
        <w:tabs>
          <w:tab w:val="left" w:pos="2129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>Сведения из Единого государственного реестра записей актов гражданского состояния о рождении, о заключении брака;</w:t>
      </w:r>
    </w:p>
    <w:p w:rsidR="00120C14" w:rsidRPr="00304A15" w:rsidRDefault="004617AF" w:rsidP="00E46F81">
      <w:pPr>
        <w:pStyle w:val="1"/>
        <w:numPr>
          <w:ilvl w:val="2"/>
          <w:numId w:val="23"/>
        </w:numPr>
        <w:tabs>
          <w:tab w:val="left" w:pos="2129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>Проверка соответствия фамильно-именной группы, даты рождения, пола и СНИЛС;</w:t>
      </w:r>
    </w:p>
    <w:p w:rsidR="00120C14" w:rsidRPr="00304A15" w:rsidRDefault="004617AF" w:rsidP="00E46F81">
      <w:pPr>
        <w:pStyle w:val="1"/>
        <w:numPr>
          <w:ilvl w:val="2"/>
          <w:numId w:val="23"/>
        </w:numPr>
        <w:tabs>
          <w:tab w:val="left" w:pos="2129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>Сведения, подтверждающие действительность паспорта гражданина Российской Федерации;</w:t>
      </w:r>
    </w:p>
    <w:p w:rsidR="00120C14" w:rsidRPr="00304A15" w:rsidRDefault="004617AF" w:rsidP="00E46F81">
      <w:pPr>
        <w:pStyle w:val="1"/>
        <w:numPr>
          <w:ilvl w:val="2"/>
          <w:numId w:val="23"/>
        </w:numPr>
        <w:tabs>
          <w:tab w:val="left" w:pos="2129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>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120C14" w:rsidRPr="00304A15" w:rsidRDefault="004617AF" w:rsidP="00E46F81">
      <w:pPr>
        <w:pStyle w:val="1"/>
        <w:numPr>
          <w:ilvl w:val="2"/>
          <w:numId w:val="23"/>
        </w:numPr>
        <w:tabs>
          <w:tab w:val="left" w:pos="2129"/>
        </w:tabs>
        <w:spacing w:after="28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Сведения из Единого государственного реестра индивидуальных предпринимателей.</w:t>
      </w:r>
    </w:p>
    <w:p w:rsidR="00120C14" w:rsidRPr="00304A15" w:rsidRDefault="004617AF" w:rsidP="00E46F81">
      <w:pPr>
        <w:pStyle w:val="1"/>
        <w:numPr>
          <w:ilvl w:val="1"/>
          <w:numId w:val="23"/>
        </w:numPr>
        <w:tabs>
          <w:tab w:val="left" w:pos="1808"/>
        </w:tabs>
        <w:jc w:val="center"/>
        <w:rPr>
          <w:b/>
          <w:sz w:val="24"/>
          <w:szCs w:val="24"/>
        </w:rPr>
      </w:pPr>
      <w:r w:rsidRPr="00304A15">
        <w:rPr>
          <w:b/>
          <w:sz w:val="24"/>
          <w:szCs w:val="24"/>
        </w:rPr>
        <w:t xml:space="preserve">При предоставлении </w:t>
      </w:r>
      <w:r w:rsidR="008C7140" w:rsidRPr="00304A15">
        <w:rPr>
          <w:b/>
          <w:sz w:val="24"/>
          <w:szCs w:val="24"/>
        </w:rPr>
        <w:t>муниципальной услуги</w:t>
      </w:r>
      <w:r w:rsidRPr="00304A15">
        <w:rPr>
          <w:b/>
          <w:sz w:val="24"/>
          <w:szCs w:val="24"/>
        </w:rPr>
        <w:t xml:space="preserve"> запрещается требовать от заявителя:</w:t>
      </w:r>
    </w:p>
    <w:p w:rsidR="00120C14" w:rsidRPr="00304A15" w:rsidRDefault="004617AF" w:rsidP="00E46F81">
      <w:pPr>
        <w:pStyle w:val="1"/>
        <w:numPr>
          <w:ilvl w:val="2"/>
          <w:numId w:val="23"/>
        </w:numPr>
        <w:tabs>
          <w:tab w:val="left" w:pos="2143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>.</w:t>
      </w:r>
    </w:p>
    <w:p w:rsidR="00120C14" w:rsidRPr="00304A15" w:rsidRDefault="004617AF" w:rsidP="00E46F81">
      <w:pPr>
        <w:pStyle w:val="1"/>
        <w:numPr>
          <w:ilvl w:val="2"/>
          <w:numId w:val="23"/>
        </w:numPr>
        <w:tabs>
          <w:tab w:val="left" w:pos="2143"/>
        </w:tabs>
        <w:jc w:val="both"/>
        <w:rPr>
          <w:sz w:val="24"/>
          <w:szCs w:val="24"/>
        </w:rPr>
      </w:pPr>
      <w:proofErr w:type="gramStart"/>
      <w:r w:rsidRPr="00304A15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1A6B31" w:rsidRPr="00304A15">
        <w:rPr>
          <w:sz w:val="24"/>
          <w:szCs w:val="24"/>
        </w:rPr>
        <w:t>Республике Бурятия</w:t>
      </w:r>
      <w:r w:rsidRPr="00304A15">
        <w:rPr>
          <w:sz w:val="24"/>
          <w:szCs w:val="24"/>
        </w:rPr>
        <w:t xml:space="preserve">, муниципальными правовыми актами </w:t>
      </w:r>
      <w:r w:rsidR="001A6B31" w:rsidRPr="00304A15">
        <w:rPr>
          <w:sz w:val="24"/>
          <w:szCs w:val="24"/>
        </w:rPr>
        <w:t>Администрации МО «</w:t>
      </w:r>
      <w:proofErr w:type="spellStart"/>
      <w:r w:rsidR="001A6B31" w:rsidRPr="00304A15">
        <w:rPr>
          <w:sz w:val="24"/>
          <w:szCs w:val="24"/>
        </w:rPr>
        <w:t>Муйский</w:t>
      </w:r>
      <w:proofErr w:type="spellEnd"/>
      <w:r w:rsidR="001A6B31" w:rsidRPr="00304A15">
        <w:rPr>
          <w:sz w:val="24"/>
          <w:szCs w:val="24"/>
        </w:rPr>
        <w:t xml:space="preserve"> район»</w:t>
      </w:r>
      <w:r w:rsidRPr="00304A15">
        <w:rPr>
          <w:sz w:val="24"/>
          <w:szCs w:val="24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</w:t>
      </w:r>
      <w:proofErr w:type="gramEnd"/>
      <w:r w:rsidRPr="00304A15">
        <w:rPr>
          <w:sz w:val="24"/>
          <w:szCs w:val="24"/>
        </w:rPr>
        <w:t xml:space="preserve"> закона от 27 июля 2010 года № 210-ФЗ «Об организации предоставления государственных и муниципальных услуг» (далее - Федеральный закон № 210-ФЗ).</w:t>
      </w:r>
    </w:p>
    <w:p w:rsidR="00120C14" w:rsidRPr="00304A15" w:rsidRDefault="004617AF" w:rsidP="00E46F81">
      <w:pPr>
        <w:pStyle w:val="1"/>
        <w:numPr>
          <w:ilvl w:val="2"/>
          <w:numId w:val="23"/>
        </w:numPr>
        <w:tabs>
          <w:tab w:val="left" w:pos="2143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</w:t>
      </w:r>
      <w:proofErr w:type="spellStart"/>
      <w:r w:rsidRPr="00304A15">
        <w:rPr>
          <w:sz w:val="24"/>
          <w:szCs w:val="24"/>
        </w:rPr>
        <w:t>приеме</w:t>
      </w:r>
      <w:proofErr w:type="spellEnd"/>
      <w:r w:rsidRPr="00304A15">
        <w:rPr>
          <w:sz w:val="24"/>
          <w:szCs w:val="24"/>
        </w:rPr>
        <w:t xml:space="preserve"> документов, необходимых для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, либо в предоставлении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>, за исключением следующих случаев:</w:t>
      </w:r>
    </w:p>
    <w:p w:rsidR="00120C14" w:rsidRPr="00304A15" w:rsidRDefault="004617AF">
      <w:pPr>
        <w:pStyle w:val="1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изменение требований нормативных правовых актов, касающихся </w:t>
      </w:r>
      <w:r w:rsidR="00465F71" w:rsidRPr="00304A15">
        <w:rPr>
          <w:sz w:val="24"/>
          <w:szCs w:val="24"/>
        </w:rPr>
        <w:t xml:space="preserve">  </w:t>
      </w:r>
      <w:r w:rsidRPr="00304A15">
        <w:rPr>
          <w:sz w:val="24"/>
          <w:szCs w:val="24"/>
        </w:rPr>
        <w:t xml:space="preserve">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, после первоначальной подачи заявления о предоставлении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>;</w:t>
      </w:r>
    </w:p>
    <w:p w:rsidR="00120C14" w:rsidRPr="00304A15" w:rsidRDefault="004617AF">
      <w:pPr>
        <w:pStyle w:val="1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наличие ошибок в заявлении о предоставлении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и документах, поданных заявителем после первоначального отказа в </w:t>
      </w:r>
      <w:proofErr w:type="spellStart"/>
      <w:r w:rsidRPr="00304A15">
        <w:rPr>
          <w:sz w:val="24"/>
          <w:szCs w:val="24"/>
        </w:rPr>
        <w:t>приеме</w:t>
      </w:r>
      <w:proofErr w:type="spellEnd"/>
      <w:r w:rsidRPr="00304A15">
        <w:rPr>
          <w:sz w:val="24"/>
          <w:szCs w:val="24"/>
        </w:rPr>
        <w:t xml:space="preserve"> документов, необходимых для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, либо в предоставлении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и не </w:t>
      </w:r>
      <w:proofErr w:type="spellStart"/>
      <w:r w:rsidRPr="00304A15">
        <w:rPr>
          <w:sz w:val="24"/>
          <w:szCs w:val="24"/>
        </w:rPr>
        <w:t>включенных</w:t>
      </w:r>
      <w:proofErr w:type="spellEnd"/>
      <w:r w:rsidRPr="00304A15">
        <w:rPr>
          <w:sz w:val="24"/>
          <w:szCs w:val="24"/>
        </w:rPr>
        <w:t xml:space="preserve"> в представленный ранее комплект документов;</w:t>
      </w:r>
    </w:p>
    <w:p w:rsidR="00120C14" w:rsidRPr="00304A15" w:rsidRDefault="004617AF">
      <w:pPr>
        <w:pStyle w:val="1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</w:t>
      </w:r>
      <w:proofErr w:type="spellStart"/>
      <w:r w:rsidRPr="00304A15">
        <w:rPr>
          <w:sz w:val="24"/>
          <w:szCs w:val="24"/>
        </w:rPr>
        <w:t>приеме</w:t>
      </w:r>
      <w:proofErr w:type="spellEnd"/>
      <w:r w:rsidRPr="00304A15">
        <w:rPr>
          <w:sz w:val="24"/>
          <w:szCs w:val="24"/>
        </w:rPr>
        <w:t xml:space="preserve"> документов, необходимых для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, либо в предоставлении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>;</w:t>
      </w:r>
    </w:p>
    <w:p w:rsidR="00120C14" w:rsidRPr="00304A15" w:rsidRDefault="004617AF">
      <w:pPr>
        <w:pStyle w:val="1"/>
        <w:spacing w:after="280"/>
        <w:ind w:left="420" w:firstLine="700"/>
        <w:jc w:val="both"/>
        <w:rPr>
          <w:sz w:val="24"/>
          <w:szCs w:val="24"/>
        </w:rPr>
      </w:pPr>
      <w:proofErr w:type="gramStart"/>
      <w:r w:rsidRPr="00304A15">
        <w:rPr>
          <w:sz w:val="24"/>
          <w:szCs w:val="24"/>
        </w:rPr>
        <w:t xml:space="preserve">выявление документально </w:t>
      </w:r>
      <w:proofErr w:type="spellStart"/>
      <w:r w:rsidRPr="00304A15">
        <w:rPr>
          <w:sz w:val="24"/>
          <w:szCs w:val="24"/>
        </w:rPr>
        <w:t>подтвержденного</w:t>
      </w:r>
      <w:proofErr w:type="spellEnd"/>
      <w:r w:rsidRPr="00304A15">
        <w:rPr>
          <w:sz w:val="24"/>
          <w:szCs w:val="24"/>
        </w:rPr>
        <w:t xml:space="preserve">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</w:t>
      </w:r>
      <w:proofErr w:type="spellStart"/>
      <w:r w:rsidRPr="00304A15">
        <w:rPr>
          <w:sz w:val="24"/>
          <w:szCs w:val="24"/>
        </w:rPr>
        <w:t>приеме</w:t>
      </w:r>
      <w:proofErr w:type="spellEnd"/>
      <w:r w:rsidRPr="00304A15">
        <w:rPr>
          <w:sz w:val="24"/>
          <w:szCs w:val="24"/>
        </w:rPr>
        <w:t xml:space="preserve"> документов, необходимых для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, либо в предоставлении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>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304A15">
        <w:rPr>
          <w:sz w:val="24"/>
          <w:szCs w:val="24"/>
        </w:rPr>
        <w:t xml:space="preserve"> в </w:t>
      </w:r>
      <w:proofErr w:type="spellStart"/>
      <w:r w:rsidRPr="00304A15">
        <w:rPr>
          <w:sz w:val="24"/>
          <w:szCs w:val="24"/>
        </w:rPr>
        <w:t>приеме</w:t>
      </w:r>
      <w:proofErr w:type="spellEnd"/>
      <w:r w:rsidRPr="00304A15">
        <w:rPr>
          <w:sz w:val="24"/>
          <w:szCs w:val="24"/>
        </w:rPr>
        <w:t xml:space="preserve"> </w:t>
      </w:r>
      <w:r w:rsidRPr="00304A15">
        <w:rPr>
          <w:sz w:val="24"/>
          <w:szCs w:val="24"/>
        </w:rPr>
        <w:lastRenderedPageBreak/>
        <w:t xml:space="preserve">документов, необходимых для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>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20C14" w:rsidRPr="00304A15" w:rsidRDefault="007C3001">
      <w:pPr>
        <w:pStyle w:val="20"/>
        <w:keepNext/>
        <w:keepLines/>
        <w:ind w:firstLine="0"/>
        <w:rPr>
          <w:sz w:val="24"/>
          <w:szCs w:val="24"/>
        </w:rPr>
      </w:pPr>
      <w:bookmarkStart w:id="7" w:name="bookmark22"/>
      <w:r w:rsidRPr="00304A15">
        <w:rPr>
          <w:sz w:val="24"/>
          <w:szCs w:val="24"/>
        </w:rPr>
        <w:t xml:space="preserve">2.9 </w:t>
      </w:r>
      <w:r w:rsidR="004617AF" w:rsidRPr="00304A15">
        <w:rPr>
          <w:sz w:val="24"/>
          <w:szCs w:val="24"/>
        </w:rPr>
        <w:t xml:space="preserve">Исчерпывающий перечень оснований для отказа в </w:t>
      </w:r>
      <w:proofErr w:type="spellStart"/>
      <w:r w:rsidR="004617AF" w:rsidRPr="00304A15">
        <w:rPr>
          <w:sz w:val="24"/>
          <w:szCs w:val="24"/>
        </w:rPr>
        <w:t>приеме</w:t>
      </w:r>
      <w:proofErr w:type="spellEnd"/>
      <w:r w:rsidR="004617AF" w:rsidRPr="00304A15">
        <w:rPr>
          <w:sz w:val="24"/>
          <w:szCs w:val="24"/>
        </w:rPr>
        <w:t xml:space="preserve"> документов,</w:t>
      </w:r>
      <w:r w:rsidR="004617AF" w:rsidRPr="00304A15">
        <w:rPr>
          <w:sz w:val="24"/>
          <w:szCs w:val="24"/>
        </w:rPr>
        <w:br/>
        <w:t>необходимых для предоставления государственно (муниципальной) услуги</w:t>
      </w:r>
      <w:bookmarkEnd w:id="7"/>
    </w:p>
    <w:p w:rsidR="00120C14" w:rsidRPr="00304A15" w:rsidRDefault="004617AF" w:rsidP="00E46F81">
      <w:pPr>
        <w:pStyle w:val="1"/>
        <w:numPr>
          <w:ilvl w:val="2"/>
          <w:numId w:val="24"/>
        </w:numPr>
        <w:tabs>
          <w:tab w:val="left" w:pos="1873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Основаниями для отказа в </w:t>
      </w:r>
      <w:proofErr w:type="spellStart"/>
      <w:r w:rsidRPr="00304A15">
        <w:rPr>
          <w:sz w:val="24"/>
          <w:szCs w:val="24"/>
        </w:rPr>
        <w:t>приеме</w:t>
      </w:r>
      <w:proofErr w:type="spellEnd"/>
      <w:r w:rsidRPr="00304A15">
        <w:rPr>
          <w:sz w:val="24"/>
          <w:szCs w:val="24"/>
        </w:rPr>
        <w:t xml:space="preserve"> к рассмотрению документов, необходимых для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>, являются:</w:t>
      </w:r>
    </w:p>
    <w:p w:rsidR="00120C14" w:rsidRPr="00304A15" w:rsidRDefault="004617AF" w:rsidP="00E46F81">
      <w:pPr>
        <w:pStyle w:val="1"/>
        <w:numPr>
          <w:ilvl w:val="2"/>
          <w:numId w:val="24"/>
        </w:numPr>
        <w:tabs>
          <w:tab w:val="left" w:pos="2079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120C14" w:rsidRPr="00304A15" w:rsidRDefault="004617AF" w:rsidP="00E46F81">
      <w:pPr>
        <w:pStyle w:val="1"/>
        <w:numPr>
          <w:ilvl w:val="2"/>
          <w:numId w:val="24"/>
        </w:numPr>
        <w:tabs>
          <w:tab w:val="left" w:pos="2074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>Неполное заполнение обязательных полей в форме запроса о предоставлении услуги (недостоверное, неправильное).</w:t>
      </w:r>
    </w:p>
    <w:p w:rsidR="00120C14" w:rsidRPr="00304A15" w:rsidRDefault="004617AF" w:rsidP="00E46F81">
      <w:pPr>
        <w:pStyle w:val="1"/>
        <w:numPr>
          <w:ilvl w:val="2"/>
          <w:numId w:val="24"/>
        </w:numPr>
        <w:tabs>
          <w:tab w:val="left" w:pos="2771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>Представление неполного комплекта документов.</w:t>
      </w:r>
    </w:p>
    <w:p w:rsidR="00120C14" w:rsidRPr="00304A15" w:rsidRDefault="004617AF" w:rsidP="00E46F81">
      <w:pPr>
        <w:pStyle w:val="1"/>
        <w:numPr>
          <w:ilvl w:val="2"/>
          <w:numId w:val="24"/>
        </w:numPr>
        <w:tabs>
          <w:tab w:val="left" w:pos="2079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120C14" w:rsidRPr="00304A15" w:rsidRDefault="004617AF" w:rsidP="00E46F81">
      <w:pPr>
        <w:pStyle w:val="1"/>
        <w:numPr>
          <w:ilvl w:val="2"/>
          <w:numId w:val="24"/>
        </w:numPr>
        <w:tabs>
          <w:tab w:val="left" w:pos="2079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120C14" w:rsidRPr="00304A15" w:rsidRDefault="004617AF" w:rsidP="00E46F81">
      <w:pPr>
        <w:pStyle w:val="1"/>
        <w:numPr>
          <w:ilvl w:val="2"/>
          <w:numId w:val="24"/>
        </w:numPr>
        <w:tabs>
          <w:tab w:val="left" w:pos="2079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120C14" w:rsidRPr="00304A15" w:rsidRDefault="004617AF" w:rsidP="00E46F81">
      <w:pPr>
        <w:pStyle w:val="1"/>
        <w:numPr>
          <w:ilvl w:val="2"/>
          <w:numId w:val="24"/>
        </w:numPr>
        <w:tabs>
          <w:tab w:val="left" w:pos="2074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Представленные в электронной форме документы содержат повреждения, наличие которых не позволяет в полном </w:t>
      </w:r>
      <w:proofErr w:type="spellStart"/>
      <w:r w:rsidRPr="00304A15">
        <w:rPr>
          <w:sz w:val="24"/>
          <w:szCs w:val="24"/>
        </w:rPr>
        <w:t>объеме</w:t>
      </w:r>
      <w:proofErr w:type="spellEnd"/>
      <w:r w:rsidRPr="00304A15">
        <w:rPr>
          <w:sz w:val="24"/>
          <w:szCs w:val="24"/>
        </w:rPr>
        <w:t xml:space="preserve"> использовать информацию и сведения, содержащиеся в документах для предоставления услуги.</w:t>
      </w:r>
    </w:p>
    <w:p w:rsidR="00120C14" w:rsidRPr="00304A15" w:rsidRDefault="004617AF" w:rsidP="00E46F81">
      <w:pPr>
        <w:pStyle w:val="1"/>
        <w:numPr>
          <w:ilvl w:val="2"/>
          <w:numId w:val="24"/>
        </w:numPr>
        <w:tabs>
          <w:tab w:val="left" w:pos="2074"/>
        </w:tabs>
        <w:spacing w:after="6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120C14" w:rsidRPr="00304A15" w:rsidRDefault="001A6B31">
      <w:pPr>
        <w:pStyle w:val="20"/>
        <w:keepNext/>
        <w:keepLines/>
        <w:ind w:left="1720" w:hanging="600"/>
        <w:jc w:val="both"/>
        <w:rPr>
          <w:sz w:val="24"/>
          <w:szCs w:val="24"/>
        </w:rPr>
      </w:pPr>
      <w:bookmarkStart w:id="8" w:name="bookmark24"/>
      <w:r w:rsidRPr="00304A15">
        <w:rPr>
          <w:sz w:val="24"/>
          <w:szCs w:val="24"/>
        </w:rPr>
        <w:t xml:space="preserve">2.10 </w:t>
      </w:r>
      <w:r w:rsidR="004617AF" w:rsidRPr="00304A15">
        <w:rPr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8C7140" w:rsidRPr="00304A15">
        <w:rPr>
          <w:sz w:val="24"/>
          <w:szCs w:val="24"/>
        </w:rPr>
        <w:t>муниципальной услуги</w:t>
      </w:r>
      <w:bookmarkEnd w:id="8"/>
    </w:p>
    <w:p w:rsidR="00120C14" w:rsidRPr="00304A15" w:rsidRDefault="001A6B31" w:rsidP="001A6B31">
      <w:pPr>
        <w:pStyle w:val="1"/>
        <w:tabs>
          <w:tab w:val="left" w:pos="2474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          </w:t>
      </w:r>
      <w:r w:rsidR="004617AF" w:rsidRPr="00304A15">
        <w:rPr>
          <w:sz w:val="24"/>
          <w:szCs w:val="24"/>
        </w:rPr>
        <w:t>Основаниями для отказа в предоставлении услуги являются:</w:t>
      </w:r>
    </w:p>
    <w:p w:rsidR="00120C14" w:rsidRPr="00304A15" w:rsidRDefault="004617AF" w:rsidP="00E46F81">
      <w:pPr>
        <w:pStyle w:val="1"/>
        <w:numPr>
          <w:ilvl w:val="2"/>
          <w:numId w:val="26"/>
        </w:numPr>
        <w:tabs>
          <w:tab w:val="left" w:pos="2079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120C14" w:rsidRPr="00304A15" w:rsidRDefault="004617AF" w:rsidP="00E46F81">
      <w:pPr>
        <w:pStyle w:val="1"/>
        <w:numPr>
          <w:ilvl w:val="2"/>
          <w:numId w:val="26"/>
        </w:numPr>
        <w:tabs>
          <w:tab w:val="left" w:pos="2074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>Представленными документами и сведениями не подтверждается право гражданина в предоставлении жилого помещения.</w:t>
      </w:r>
    </w:p>
    <w:p w:rsidR="00120C14" w:rsidRPr="00304A15" w:rsidRDefault="004617AF" w:rsidP="00E46F81">
      <w:pPr>
        <w:pStyle w:val="1"/>
        <w:numPr>
          <w:ilvl w:val="2"/>
          <w:numId w:val="26"/>
        </w:numPr>
        <w:tabs>
          <w:tab w:val="left" w:pos="1796"/>
        </w:tabs>
        <w:spacing w:after="28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Оснований для приостановления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законодательством Российской Федерации не предусмотрено.</w:t>
      </w:r>
    </w:p>
    <w:p w:rsidR="00120C14" w:rsidRPr="00304A15" w:rsidRDefault="001A6B31" w:rsidP="001A6B31">
      <w:pPr>
        <w:pStyle w:val="1"/>
        <w:spacing w:after="280"/>
        <w:ind w:left="880" w:firstLine="240"/>
        <w:jc w:val="both"/>
        <w:rPr>
          <w:sz w:val="24"/>
          <w:szCs w:val="24"/>
        </w:rPr>
      </w:pPr>
      <w:r w:rsidRPr="00304A15">
        <w:rPr>
          <w:b/>
          <w:bCs/>
          <w:sz w:val="24"/>
          <w:szCs w:val="24"/>
        </w:rPr>
        <w:t xml:space="preserve">2.11 </w:t>
      </w:r>
      <w:r w:rsidR="004617AF" w:rsidRPr="00304A15">
        <w:rPr>
          <w:b/>
          <w:bCs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8C7140" w:rsidRPr="00304A15">
        <w:rPr>
          <w:b/>
          <w:bCs/>
          <w:sz w:val="24"/>
          <w:szCs w:val="24"/>
        </w:rPr>
        <w:t>муниципальной услуги</w:t>
      </w:r>
      <w:r w:rsidR="004617AF" w:rsidRPr="00304A15">
        <w:rPr>
          <w:b/>
          <w:bCs/>
          <w:sz w:val="24"/>
          <w:szCs w:val="24"/>
        </w:rPr>
        <w:t>, в том числе</w:t>
      </w:r>
      <w:r w:rsidRPr="00304A15">
        <w:rPr>
          <w:sz w:val="24"/>
          <w:szCs w:val="24"/>
        </w:rPr>
        <w:t xml:space="preserve"> </w:t>
      </w:r>
      <w:r w:rsidR="004617AF" w:rsidRPr="00304A15">
        <w:rPr>
          <w:b/>
          <w:bCs/>
          <w:sz w:val="24"/>
          <w:szCs w:val="24"/>
        </w:rPr>
        <w:t>сведения о документе (документах), выдаваемом (выдаваемых)</w:t>
      </w:r>
      <w:r w:rsidR="004617AF" w:rsidRPr="00304A15">
        <w:rPr>
          <w:b/>
          <w:bCs/>
          <w:sz w:val="24"/>
          <w:szCs w:val="24"/>
        </w:rPr>
        <w:br/>
        <w:t>организациями, участвующими в предоставлении государственной</w:t>
      </w:r>
      <w:r w:rsidR="004617AF" w:rsidRPr="00304A15">
        <w:rPr>
          <w:b/>
          <w:bCs/>
          <w:sz w:val="24"/>
          <w:szCs w:val="24"/>
        </w:rPr>
        <w:br/>
        <w:t>(муниципальной) услуги</w:t>
      </w:r>
    </w:p>
    <w:p w:rsidR="00120C14" w:rsidRPr="00304A15" w:rsidRDefault="004617AF" w:rsidP="00E46F81">
      <w:pPr>
        <w:pStyle w:val="1"/>
        <w:numPr>
          <w:ilvl w:val="2"/>
          <w:numId w:val="27"/>
        </w:numPr>
        <w:tabs>
          <w:tab w:val="left" w:pos="1858"/>
        </w:tabs>
        <w:spacing w:after="28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Услуги, необходимые и обязательные для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>, отсутствуют.</w:t>
      </w:r>
    </w:p>
    <w:p w:rsidR="00120C14" w:rsidRPr="00304A15" w:rsidRDefault="001A6B31">
      <w:pPr>
        <w:pStyle w:val="1"/>
        <w:spacing w:after="280"/>
        <w:ind w:left="420" w:firstLine="820"/>
        <w:rPr>
          <w:sz w:val="24"/>
          <w:szCs w:val="24"/>
        </w:rPr>
      </w:pPr>
      <w:r w:rsidRPr="00304A15">
        <w:rPr>
          <w:b/>
          <w:bCs/>
          <w:sz w:val="24"/>
          <w:szCs w:val="24"/>
        </w:rPr>
        <w:t xml:space="preserve">2.12 </w:t>
      </w:r>
      <w:r w:rsidR="004617AF" w:rsidRPr="00304A15">
        <w:rPr>
          <w:b/>
          <w:bCs/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8C7140" w:rsidRPr="00304A15">
        <w:rPr>
          <w:b/>
          <w:bCs/>
          <w:sz w:val="24"/>
          <w:szCs w:val="24"/>
        </w:rPr>
        <w:t>муниципальной услуги</w:t>
      </w:r>
    </w:p>
    <w:p w:rsidR="00120C14" w:rsidRPr="00304A15" w:rsidRDefault="004617AF" w:rsidP="00E46F81">
      <w:pPr>
        <w:pStyle w:val="1"/>
        <w:numPr>
          <w:ilvl w:val="2"/>
          <w:numId w:val="28"/>
        </w:numPr>
        <w:tabs>
          <w:tab w:val="left" w:pos="2118"/>
          <w:tab w:val="left" w:pos="2474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>Предоставление (государственной) муниципальной услуги</w:t>
      </w:r>
      <w:r w:rsidR="001A6B31" w:rsidRPr="00304A15">
        <w:rPr>
          <w:sz w:val="24"/>
          <w:szCs w:val="24"/>
        </w:rPr>
        <w:t xml:space="preserve"> </w:t>
      </w:r>
      <w:r w:rsidRPr="00304A15">
        <w:rPr>
          <w:sz w:val="24"/>
          <w:szCs w:val="24"/>
        </w:rPr>
        <w:t>осуществляется бесплатно.</w:t>
      </w:r>
    </w:p>
    <w:p w:rsidR="001A6B31" w:rsidRPr="00304A15" w:rsidRDefault="001A6B31">
      <w:pPr>
        <w:pStyle w:val="1"/>
        <w:spacing w:after="280"/>
        <w:ind w:left="520" w:firstLine="720"/>
        <w:rPr>
          <w:b/>
          <w:bCs/>
          <w:sz w:val="24"/>
          <w:szCs w:val="24"/>
        </w:rPr>
      </w:pPr>
    </w:p>
    <w:p w:rsidR="00120C14" w:rsidRPr="00304A15" w:rsidRDefault="001A6B31">
      <w:pPr>
        <w:pStyle w:val="1"/>
        <w:spacing w:after="280"/>
        <w:ind w:left="520" w:firstLine="720"/>
        <w:rPr>
          <w:sz w:val="24"/>
          <w:szCs w:val="24"/>
        </w:rPr>
      </w:pPr>
      <w:r w:rsidRPr="00304A15">
        <w:rPr>
          <w:b/>
          <w:bCs/>
          <w:sz w:val="24"/>
          <w:szCs w:val="24"/>
        </w:rPr>
        <w:lastRenderedPageBreak/>
        <w:t xml:space="preserve">2.13 </w:t>
      </w:r>
      <w:r w:rsidR="004617AF" w:rsidRPr="00304A15">
        <w:rPr>
          <w:b/>
          <w:bCs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8C7140" w:rsidRPr="00304A15">
        <w:rPr>
          <w:b/>
          <w:bCs/>
          <w:sz w:val="24"/>
          <w:szCs w:val="24"/>
        </w:rPr>
        <w:t>муниципальной услуги</w:t>
      </w:r>
      <w:r w:rsidR="004617AF" w:rsidRPr="00304A15">
        <w:rPr>
          <w:b/>
          <w:bCs/>
          <w:sz w:val="24"/>
          <w:szCs w:val="24"/>
        </w:rPr>
        <w:t xml:space="preserve">, включая информацию о методике </w:t>
      </w:r>
      <w:proofErr w:type="spellStart"/>
      <w:r w:rsidR="004617AF" w:rsidRPr="00304A15">
        <w:rPr>
          <w:b/>
          <w:bCs/>
          <w:sz w:val="24"/>
          <w:szCs w:val="24"/>
        </w:rPr>
        <w:t>расчета</w:t>
      </w:r>
      <w:proofErr w:type="spellEnd"/>
      <w:r w:rsidR="004617AF" w:rsidRPr="00304A15">
        <w:rPr>
          <w:b/>
          <w:bCs/>
          <w:sz w:val="24"/>
          <w:szCs w:val="24"/>
        </w:rPr>
        <w:t xml:space="preserve"> размера такой платы</w:t>
      </w:r>
    </w:p>
    <w:p w:rsidR="00120C14" w:rsidRPr="00304A15" w:rsidRDefault="004617AF" w:rsidP="00E46F81">
      <w:pPr>
        <w:pStyle w:val="1"/>
        <w:numPr>
          <w:ilvl w:val="2"/>
          <w:numId w:val="29"/>
        </w:numPr>
        <w:tabs>
          <w:tab w:val="left" w:pos="1858"/>
        </w:tabs>
        <w:spacing w:after="56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Услуги, необходимые и обязательные для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>, отсутствуют.</w:t>
      </w:r>
    </w:p>
    <w:p w:rsidR="00120C14" w:rsidRPr="00304A15" w:rsidRDefault="001A6B31">
      <w:pPr>
        <w:pStyle w:val="1"/>
        <w:spacing w:after="280"/>
        <w:jc w:val="center"/>
        <w:rPr>
          <w:sz w:val="24"/>
          <w:szCs w:val="24"/>
        </w:rPr>
      </w:pPr>
      <w:r w:rsidRPr="00304A15">
        <w:rPr>
          <w:b/>
          <w:bCs/>
          <w:sz w:val="24"/>
          <w:szCs w:val="24"/>
        </w:rPr>
        <w:t xml:space="preserve">2.14 </w:t>
      </w:r>
      <w:r w:rsidR="004617AF" w:rsidRPr="00304A15">
        <w:rPr>
          <w:b/>
          <w:bCs/>
          <w:sz w:val="24"/>
          <w:szCs w:val="24"/>
        </w:rPr>
        <w:t>Максимальный срок ожидания в очереди при подаче запроса о</w:t>
      </w:r>
      <w:r w:rsidR="004617AF" w:rsidRPr="00304A15">
        <w:rPr>
          <w:b/>
          <w:bCs/>
          <w:sz w:val="24"/>
          <w:szCs w:val="24"/>
        </w:rPr>
        <w:br/>
        <w:t xml:space="preserve">предоставлении </w:t>
      </w:r>
      <w:r w:rsidR="008C7140" w:rsidRPr="00304A15">
        <w:rPr>
          <w:b/>
          <w:bCs/>
          <w:sz w:val="24"/>
          <w:szCs w:val="24"/>
        </w:rPr>
        <w:t>муниципальной услуги</w:t>
      </w:r>
      <w:r w:rsidR="004617AF" w:rsidRPr="00304A15">
        <w:rPr>
          <w:b/>
          <w:bCs/>
          <w:sz w:val="24"/>
          <w:szCs w:val="24"/>
        </w:rPr>
        <w:t xml:space="preserve"> и при получении</w:t>
      </w:r>
      <w:r w:rsidR="004617AF" w:rsidRPr="00304A15">
        <w:rPr>
          <w:b/>
          <w:bCs/>
          <w:sz w:val="24"/>
          <w:szCs w:val="24"/>
        </w:rPr>
        <w:br/>
        <w:t xml:space="preserve">результата предоставления </w:t>
      </w:r>
      <w:r w:rsidR="008C7140" w:rsidRPr="00304A15">
        <w:rPr>
          <w:b/>
          <w:bCs/>
          <w:sz w:val="24"/>
          <w:szCs w:val="24"/>
        </w:rPr>
        <w:t>муниципальной услуги</w:t>
      </w:r>
    </w:p>
    <w:p w:rsidR="00120C14" w:rsidRPr="00304A15" w:rsidRDefault="004617AF" w:rsidP="00E46F81">
      <w:pPr>
        <w:pStyle w:val="1"/>
        <w:numPr>
          <w:ilvl w:val="2"/>
          <w:numId w:val="30"/>
        </w:numPr>
        <w:tabs>
          <w:tab w:val="left" w:pos="1863"/>
        </w:tabs>
        <w:spacing w:after="34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и при получении результата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в Уполномоченном органе или многофункциональном центре составляет не более 15 минут.</w:t>
      </w:r>
    </w:p>
    <w:p w:rsidR="00120C14" w:rsidRPr="00304A15" w:rsidRDefault="001A6B31">
      <w:pPr>
        <w:pStyle w:val="20"/>
        <w:keepNext/>
        <w:keepLines/>
        <w:ind w:left="520" w:firstLine="1080"/>
        <w:jc w:val="left"/>
        <w:rPr>
          <w:sz w:val="24"/>
          <w:szCs w:val="24"/>
        </w:rPr>
      </w:pPr>
      <w:bookmarkStart w:id="9" w:name="bookmark26"/>
      <w:r w:rsidRPr="00304A15">
        <w:rPr>
          <w:sz w:val="24"/>
          <w:szCs w:val="24"/>
        </w:rPr>
        <w:t xml:space="preserve">2.15 </w:t>
      </w:r>
      <w:r w:rsidR="004617AF" w:rsidRPr="00304A15">
        <w:rPr>
          <w:sz w:val="24"/>
          <w:szCs w:val="24"/>
        </w:rPr>
        <w:t xml:space="preserve">Срок и порядок регистрации запроса заявителя о предоставлении </w:t>
      </w:r>
      <w:r w:rsidR="008C7140" w:rsidRPr="00304A15">
        <w:rPr>
          <w:sz w:val="24"/>
          <w:szCs w:val="24"/>
        </w:rPr>
        <w:t>муниципальной услуги</w:t>
      </w:r>
      <w:r w:rsidR="004617AF" w:rsidRPr="00304A15">
        <w:rPr>
          <w:sz w:val="24"/>
          <w:szCs w:val="24"/>
        </w:rPr>
        <w:t>, в том числе в электронной форме</w:t>
      </w:r>
      <w:bookmarkEnd w:id="9"/>
    </w:p>
    <w:p w:rsidR="00120C14" w:rsidRPr="00304A15" w:rsidRDefault="004617AF" w:rsidP="00E46F81">
      <w:pPr>
        <w:pStyle w:val="1"/>
        <w:numPr>
          <w:ilvl w:val="2"/>
          <w:numId w:val="31"/>
        </w:numPr>
        <w:tabs>
          <w:tab w:val="left" w:pos="1863"/>
        </w:tabs>
        <w:ind w:left="567" w:firstLine="183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Срок регистрации заявления о предоставлении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>.</w:t>
      </w:r>
    </w:p>
    <w:p w:rsidR="00120C14" w:rsidRPr="00304A15" w:rsidRDefault="001A6B31" w:rsidP="001A6B31">
      <w:pPr>
        <w:pStyle w:val="1"/>
        <w:spacing w:after="280"/>
        <w:ind w:left="42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 </w:t>
      </w:r>
      <w:proofErr w:type="gramStart"/>
      <w:r w:rsidR="004617AF" w:rsidRPr="00304A15">
        <w:rPr>
          <w:sz w:val="24"/>
          <w:szCs w:val="24"/>
        </w:rPr>
        <w:t xml:space="preserve">В случае наличия оснований для отказа в </w:t>
      </w:r>
      <w:proofErr w:type="spellStart"/>
      <w:r w:rsidR="004617AF" w:rsidRPr="00304A15">
        <w:rPr>
          <w:sz w:val="24"/>
          <w:szCs w:val="24"/>
        </w:rPr>
        <w:t>приеме</w:t>
      </w:r>
      <w:proofErr w:type="spellEnd"/>
      <w:r w:rsidR="004617AF" w:rsidRPr="00304A15">
        <w:rPr>
          <w:sz w:val="24"/>
          <w:szCs w:val="24"/>
        </w:rPr>
        <w:t xml:space="preserve"> документов, необходимых для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="004617AF" w:rsidRPr="00304A15">
        <w:rPr>
          <w:sz w:val="24"/>
          <w:szCs w:val="24"/>
        </w:rPr>
        <w:t xml:space="preserve">, указанных в пункте 2.13 настоящего Административного регламента, Уполномоченный орган не позднее следующего за </w:t>
      </w:r>
      <w:proofErr w:type="spellStart"/>
      <w:r w:rsidR="004617AF" w:rsidRPr="00304A15">
        <w:rPr>
          <w:sz w:val="24"/>
          <w:szCs w:val="24"/>
        </w:rPr>
        <w:t>днем</w:t>
      </w:r>
      <w:proofErr w:type="spellEnd"/>
      <w:r w:rsidR="004617AF" w:rsidRPr="00304A15">
        <w:rPr>
          <w:sz w:val="24"/>
          <w:szCs w:val="24"/>
        </w:rPr>
        <w:t xml:space="preserve"> поступления заявления и документов, необходимых для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="004617AF" w:rsidRPr="00304A15">
        <w:rPr>
          <w:sz w:val="24"/>
          <w:szCs w:val="24"/>
        </w:rPr>
        <w:t xml:space="preserve">, рабочего дня, направляет Заявителю либо его представителю решение об отказе в </w:t>
      </w:r>
      <w:proofErr w:type="spellStart"/>
      <w:r w:rsidR="004617AF" w:rsidRPr="00304A15">
        <w:rPr>
          <w:sz w:val="24"/>
          <w:szCs w:val="24"/>
        </w:rPr>
        <w:t>приеме</w:t>
      </w:r>
      <w:proofErr w:type="spellEnd"/>
      <w:r w:rsidR="004617AF" w:rsidRPr="00304A15">
        <w:rPr>
          <w:sz w:val="24"/>
          <w:szCs w:val="24"/>
        </w:rPr>
        <w:t xml:space="preserve"> документов, необходимых для предоставления государственно</w:t>
      </w:r>
      <w:r w:rsidRPr="00304A15">
        <w:rPr>
          <w:sz w:val="24"/>
          <w:szCs w:val="24"/>
        </w:rPr>
        <w:t xml:space="preserve"> </w:t>
      </w:r>
      <w:r w:rsidR="004617AF" w:rsidRPr="00304A15">
        <w:rPr>
          <w:sz w:val="24"/>
          <w:szCs w:val="24"/>
        </w:rPr>
        <w:t xml:space="preserve">(муниципальной) услуги по форме, </w:t>
      </w:r>
      <w:proofErr w:type="spellStart"/>
      <w:r w:rsidR="004617AF" w:rsidRPr="00304A15">
        <w:rPr>
          <w:sz w:val="24"/>
          <w:szCs w:val="24"/>
        </w:rPr>
        <w:t>приведенной</w:t>
      </w:r>
      <w:proofErr w:type="spellEnd"/>
      <w:r w:rsidR="004617AF" w:rsidRPr="00304A15">
        <w:rPr>
          <w:sz w:val="24"/>
          <w:szCs w:val="24"/>
        </w:rPr>
        <w:t xml:space="preserve"> в</w:t>
      </w:r>
      <w:proofErr w:type="gramEnd"/>
      <w:r w:rsidR="004617AF" w:rsidRPr="00304A15">
        <w:rPr>
          <w:sz w:val="24"/>
          <w:szCs w:val="24"/>
        </w:rPr>
        <w:t xml:space="preserve"> </w:t>
      </w:r>
      <w:proofErr w:type="gramStart"/>
      <w:r w:rsidR="004617AF" w:rsidRPr="00304A15">
        <w:rPr>
          <w:sz w:val="24"/>
          <w:szCs w:val="24"/>
        </w:rPr>
        <w:t>Приложении</w:t>
      </w:r>
      <w:proofErr w:type="gramEnd"/>
      <w:r w:rsidR="004617AF" w:rsidRPr="00304A15">
        <w:rPr>
          <w:sz w:val="24"/>
          <w:szCs w:val="24"/>
        </w:rPr>
        <w:t xml:space="preserve"> № 2 к настоящему Административному регламенту.</w:t>
      </w:r>
    </w:p>
    <w:p w:rsidR="00120C14" w:rsidRPr="00304A15" w:rsidRDefault="001A6B31">
      <w:pPr>
        <w:pStyle w:val="20"/>
        <w:keepNext/>
        <w:keepLines/>
        <w:ind w:firstLine="0"/>
        <w:rPr>
          <w:sz w:val="24"/>
          <w:szCs w:val="24"/>
        </w:rPr>
      </w:pPr>
      <w:bookmarkStart w:id="10" w:name="bookmark28"/>
      <w:r w:rsidRPr="00304A15">
        <w:rPr>
          <w:sz w:val="24"/>
          <w:szCs w:val="24"/>
        </w:rPr>
        <w:t xml:space="preserve">2.16 </w:t>
      </w:r>
      <w:r w:rsidR="004617AF" w:rsidRPr="00304A15">
        <w:rPr>
          <w:sz w:val="24"/>
          <w:szCs w:val="24"/>
        </w:rPr>
        <w:t>Требования к помещениям, в которых предоставляется государственная</w:t>
      </w:r>
      <w:r w:rsidR="004617AF" w:rsidRPr="00304A15">
        <w:rPr>
          <w:sz w:val="24"/>
          <w:szCs w:val="24"/>
        </w:rPr>
        <w:br/>
        <w:t>(муниципальная) услуга</w:t>
      </w:r>
      <w:bookmarkEnd w:id="10"/>
    </w:p>
    <w:p w:rsidR="001A6B31" w:rsidRPr="00304A15" w:rsidRDefault="001A6B31" w:rsidP="001A6B3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2.16.1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</w:t>
      </w:r>
      <w:proofErr w:type="spellStart"/>
      <w:r w:rsidRPr="00304A15">
        <w:rPr>
          <w:rFonts w:ascii="Times New Roman" w:eastAsia="Times New Roman" w:hAnsi="Times New Roman" w:cs="Times New Roman"/>
          <w:color w:val="auto"/>
          <w:lang w:bidi="ar-SA"/>
        </w:rPr>
        <w:t>прием</w:t>
      </w:r>
      <w:proofErr w:type="spellEnd"/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 заявления и документов, не должно создавать затруднений для лиц с ограниченными возможностями здоровья.</w:t>
      </w:r>
    </w:p>
    <w:p w:rsidR="001A6B31" w:rsidRPr="00304A15" w:rsidRDefault="001A6B31" w:rsidP="001A6B3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При расположении помещения уполномоченного органа на верхнем этаже специалисты уполномоченного органа обязаны осуществлять </w:t>
      </w:r>
      <w:proofErr w:type="spellStart"/>
      <w:r w:rsidRPr="00304A15">
        <w:rPr>
          <w:rFonts w:ascii="Times New Roman" w:eastAsia="Times New Roman" w:hAnsi="Times New Roman" w:cs="Times New Roman"/>
          <w:color w:val="auto"/>
          <w:lang w:bidi="ar-SA"/>
        </w:rPr>
        <w:t>прием</w:t>
      </w:r>
      <w:proofErr w:type="spellEnd"/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 заявителей на первом этаже, если по состоянию здоровья заявитель не может подняться по лестнице.</w:t>
      </w:r>
    </w:p>
    <w:p w:rsidR="001A6B31" w:rsidRPr="00304A15" w:rsidRDefault="001A6B31" w:rsidP="001A6B3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1A6B31" w:rsidRPr="00304A15" w:rsidRDefault="001A6B31" w:rsidP="001A6B3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Помещение уполномоченного органа для </w:t>
      </w:r>
      <w:proofErr w:type="spellStart"/>
      <w:r w:rsidRPr="00304A15">
        <w:rPr>
          <w:rFonts w:ascii="Times New Roman" w:eastAsia="Times New Roman" w:hAnsi="Times New Roman" w:cs="Times New Roman"/>
          <w:color w:val="auto"/>
          <w:lang w:bidi="ar-SA"/>
        </w:rPr>
        <w:t>приема</w:t>
      </w:r>
      <w:proofErr w:type="spellEnd"/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 заявителей оборудуется информационными стендами, на которых размещается форма заявления с образцом </w:t>
      </w:r>
      <w:proofErr w:type="spellStart"/>
      <w:r w:rsidRPr="00304A15">
        <w:rPr>
          <w:rFonts w:ascii="Times New Roman" w:eastAsia="Times New Roman" w:hAnsi="Times New Roman" w:cs="Times New Roman"/>
          <w:color w:val="auto"/>
          <w:lang w:bidi="ar-SA"/>
        </w:rPr>
        <w:t>ее</w:t>
      </w:r>
      <w:proofErr w:type="spellEnd"/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 заполнения и перечень документов, необходимых для предоставления муниципальной услуги.</w:t>
      </w:r>
    </w:p>
    <w:p w:rsidR="001A6B31" w:rsidRPr="00304A15" w:rsidRDefault="001A6B31" w:rsidP="001A6B3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"Интернет",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</w:t>
      </w:r>
      <w:r w:rsidRPr="00304A15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 Российской Федерации о социальной защите инвалидов.</w:t>
      </w:r>
    </w:p>
    <w:p w:rsidR="001A6B31" w:rsidRPr="00304A15" w:rsidRDefault="001A6B31" w:rsidP="001A6B3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Зал ожидания, места для заполнения запросов и </w:t>
      </w:r>
      <w:proofErr w:type="spellStart"/>
      <w:r w:rsidRPr="00304A15">
        <w:rPr>
          <w:rFonts w:ascii="Times New Roman" w:eastAsia="Times New Roman" w:hAnsi="Times New Roman" w:cs="Times New Roman"/>
          <w:color w:val="auto"/>
          <w:lang w:bidi="ar-SA"/>
        </w:rPr>
        <w:t>приема</w:t>
      </w:r>
      <w:proofErr w:type="spellEnd"/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 заявителей оборудуются стульями, и (или) кресельными секциями, и (или) скамьями.</w:t>
      </w:r>
    </w:p>
    <w:p w:rsidR="001A6B31" w:rsidRPr="00304A15" w:rsidRDefault="001A6B31" w:rsidP="001A6B3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:rsidR="001A6B31" w:rsidRPr="00304A15" w:rsidRDefault="001A6B31" w:rsidP="001A6B3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1A6B31" w:rsidRPr="00304A15" w:rsidRDefault="001A6B31" w:rsidP="001A6B3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1A6B31" w:rsidRPr="00304A15" w:rsidRDefault="001A6B31" w:rsidP="001A6B3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«СП 59.13330.2016. Свод правил. Доступность зданий и сооружений для маломобильных групп населения. Актуализированная редакция СНиП 35-01-2001».</w:t>
      </w:r>
    </w:p>
    <w:p w:rsidR="001A6B31" w:rsidRPr="00304A15" w:rsidRDefault="001A6B31" w:rsidP="001A6B3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В кабинете по </w:t>
      </w:r>
      <w:proofErr w:type="spellStart"/>
      <w:r w:rsidRPr="00304A15">
        <w:rPr>
          <w:rFonts w:ascii="Times New Roman" w:eastAsia="Times New Roman" w:hAnsi="Times New Roman" w:cs="Times New Roman"/>
          <w:color w:val="auto"/>
          <w:lang w:bidi="ar-SA"/>
        </w:rPr>
        <w:t>приему</w:t>
      </w:r>
      <w:proofErr w:type="spellEnd"/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 маломобильных групп населения имеется медицинская аптечка, питьевая вода. При необходимости сотрудник уполномоченного органа, осуществляющий </w:t>
      </w:r>
      <w:proofErr w:type="spellStart"/>
      <w:r w:rsidRPr="00304A15">
        <w:rPr>
          <w:rFonts w:ascii="Times New Roman" w:eastAsia="Times New Roman" w:hAnsi="Times New Roman" w:cs="Times New Roman"/>
          <w:color w:val="auto"/>
          <w:lang w:bidi="ar-SA"/>
        </w:rPr>
        <w:t>прием</w:t>
      </w:r>
      <w:proofErr w:type="spellEnd"/>
      <w:r w:rsidRPr="00304A15">
        <w:rPr>
          <w:rFonts w:ascii="Times New Roman" w:eastAsia="Times New Roman" w:hAnsi="Times New Roman" w:cs="Times New Roman"/>
          <w:color w:val="auto"/>
          <w:lang w:bidi="ar-SA"/>
        </w:rPr>
        <w:t>, может вызвать карету неотложной скорой помощи.</w:t>
      </w:r>
    </w:p>
    <w:p w:rsidR="001A6B31" w:rsidRPr="00304A15" w:rsidRDefault="001A6B31" w:rsidP="001A6B3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1A6B31" w:rsidRPr="00304A15" w:rsidRDefault="001A6B31" w:rsidP="001A6B3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1A6B31" w:rsidRPr="00304A15" w:rsidRDefault="001A6B31" w:rsidP="001A6B3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- выясняют цель визита гражданина и сопровождают его в кабинет по </w:t>
      </w:r>
      <w:proofErr w:type="spellStart"/>
      <w:r w:rsidRPr="00304A15">
        <w:rPr>
          <w:rFonts w:ascii="Times New Roman" w:eastAsia="Times New Roman" w:hAnsi="Times New Roman" w:cs="Times New Roman"/>
          <w:color w:val="auto"/>
          <w:lang w:bidi="ar-SA"/>
        </w:rPr>
        <w:t>приему</w:t>
      </w:r>
      <w:proofErr w:type="spellEnd"/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 заявления; помогают гражданину сесть на стул или располагают кресло-коляску у стола напротив специалиста, осуществляющего </w:t>
      </w:r>
      <w:proofErr w:type="spellStart"/>
      <w:r w:rsidRPr="00304A15">
        <w:rPr>
          <w:rFonts w:ascii="Times New Roman" w:eastAsia="Times New Roman" w:hAnsi="Times New Roman" w:cs="Times New Roman"/>
          <w:color w:val="auto"/>
          <w:lang w:bidi="ar-SA"/>
        </w:rPr>
        <w:t>прием</w:t>
      </w:r>
      <w:proofErr w:type="spellEnd"/>
      <w:r w:rsidRPr="00304A15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1A6B31" w:rsidRPr="00304A15" w:rsidRDefault="001A6B31" w:rsidP="001A6B3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- сотрудник уполномоченного органа, осуществляющий </w:t>
      </w:r>
      <w:proofErr w:type="spellStart"/>
      <w:r w:rsidRPr="00304A15">
        <w:rPr>
          <w:rFonts w:ascii="Times New Roman" w:eastAsia="Times New Roman" w:hAnsi="Times New Roman" w:cs="Times New Roman"/>
          <w:color w:val="auto"/>
          <w:lang w:bidi="ar-SA"/>
        </w:rPr>
        <w:t>прием</w:t>
      </w:r>
      <w:proofErr w:type="spellEnd"/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, принимает гражданина вне очереди, консультирует, осуществляет </w:t>
      </w:r>
      <w:proofErr w:type="spellStart"/>
      <w:r w:rsidRPr="00304A15">
        <w:rPr>
          <w:rFonts w:ascii="Times New Roman" w:eastAsia="Times New Roman" w:hAnsi="Times New Roman" w:cs="Times New Roman"/>
          <w:color w:val="auto"/>
          <w:lang w:bidi="ar-SA"/>
        </w:rPr>
        <w:t>прием</w:t>
      </w:r>
      <w:proofErr w:type="spellEnd"/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 заявления с необходимыми документами, оказывает помощь в заполнении бланков, копирует документы;</w:t>
      </w:r>
    </w:p>
    <w:p w:rsidR="001A6B31" w:rsidRPr="00304A15" w:rsidRDefault="001A6B31" w:rsidP="001A6B3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- по окончании предоставления муниципальной услуги сотрудник уполномоченного органа, осуществляющий </w:t>
      </w:r>
      <w:proofErr w:type="spellStart"/>
      <w:r w:rsidRPr="00304A15">
        <w:rPr>
          <w:rFonts w:ascii="Times New Roman" w:eastAsia="Times New Roman" w:hAnsi="Times New Roman" w:cs="Times New Roman"/>
          <w:color w:val="auto"/>
          <w:lang w:bidi="ar-SA"/>
        </w:rPr>
        <w:t>прием</w:t>
      </w:r>
      <w:proofErr w:type="spellEnd"/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, помогает гражданину покинуть кабинет, открывает двери, сопровождает гражданина до выхода из здания и помогает покинуть здание; </w:t>
      </w:r>
      <w:proofErr w:type="spellStart"/>
      <w:r w:rsidRPr="00304A15">
        <w:rPr>
          <w:rFonts w:ascii="Times New Roman" w:eastAsia="Times New Roman" w:hAnsi="Times New Roman" w:cs="Times New Roman"/>
          <w:color w:val="auto"/>
          <w:lang w:bidi="ar-SA"/>
        </w:rPr>
        <w:t>передает</w:t>
      </w:r>
      <w:proofErr w:type="spellEnd"/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 гражданина сопровождающему лицу или по его желанию вызывает автотранспорт и оказывает содействие при его посадке.</w:t>
      </w:r>
    </w:p>
    <w:p w:rsidR="001A6B31" w:rsidRPr="00304A15" w:rsidRDefault="001A6B31" w:rsidP="001A6B3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1A6B31" w:rsidRPr="00304A15" w:rsidRDefault="001A6B31" w:rsidP="001A6B3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- сотрудник уполномоченного органа, осуществляющий </w:t>
      </w:r>
      <w:proofErr w:type="spellStart"/>
      <w:r w:rsidRPr="00304A15">
        <w:rPr>
          <w:rFonts w:ascii="Times New Roman" w:eastAsia="Times New Roman" w:hAnsi="Times New Roman" w:cs="Times New Roman"/>
          <w:color w:val="auto"/>
          <w:lang w:bidi="ar-SA"/>
        </w:rPr>
        <w:t>прием</w:t>
      </w:r>
      <w:proofErr w:type="spellEnd"/>
      <w:r w:rsidRPr="00304A15">
        <w:rPr>
          <w:rFonts w:ascii="Times New Roman" w:eastAsia="Times New Roman" w:hAnsi="Times New Roman" w:cs="Times New Roman"/>
          <w:color w:val="auto"/>
          <w:lang w:bidi="ar-SA"/>
        </w:rPr>
        <w:t>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1A6B31" w:rsidRPr="00304A15" w:rsidRDefault="001A6B31" w:rsidP="001A6B3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304A15">
        <w:rPr>
          <w:rFonts w:ascii="Times New Roman" w:eastAsia="Times New Roman" w:hAnsi="Times New Roman" w:cs="Times New Roman"/>
          <w:color w:val="auto"/>
          <w:lang w:bidi="ar-SA"/>
        </w:rPr>
        <w:t>слабовидящих</w:t>
      </w:r>
      <w:proofErr w:type="gramEnd"/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 с крупным шрифтом;</w:t>
      </w:r>
    </w:p>
    <w:p w:rsidR="001A6B31" w:rsidRPr="00304A15" w:rsidRDefault="001A6B31" w:rsidP="001A6B3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- по окончании предоставления муниципальной услуги сотрудник уполномоченного органа, осуществляющий </w:t>
      </w:r>
      <w:proofErr w:type="spellStart"/>
      <w:r w:rsidRPr="00304A15">
        <w:rPr>
          <w:rFonts w:ascii="Times New Roman" w:eastAsia="Times New Roman" w:hAnsi="Times New Roman" w:cs="Times New Roman"/>
          <w:color w:val="auto"/>
          <w:lang w:bidi="ar-SA"/>
        </w:rPr>
        <w:t>прием</w:t>
      </w:r>
      <w:proofErr w:type="spellEnd"/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</w:t>
      </w:r>
      <w:proofErr w:type="spellStart"/>
      <w:r w:rsidRPr="00304A15">
        <w:rPr>
          <w:rFonts w:ascii="Times New Roman" w:eastAsia="Times New Roman" w:hAnsi="Times New Roman" w:cs="Times New Roman"/>
          <w:color w:val="auto"/>
          <w:lang w:bidi="ar-SA"/>
        </w:rPr>
        <w:t>передает</w:t>
      </w:r>
      <w:proofErr w:type="spellEnd"/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 гражданина сопровождающему лицу или по желанию гражданина вызывает автотранспорт.</w:t>
      </w:r>
    </w:p>
    <w:p w:rsidR="001A6B31" w:rsidRPr="00304A15" w:rsidRDefault="001A6B31" w:rsidP="001A6B3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 обращении гражданина с дефектами слуха работники уполномоченного органа предпринимают следующие действия:</w:t>
      </w:r>
    </w:p>
    <w:p w:rsidR="001A6B31" w:rsidRPr="00304A15" w:rsidRDefault="001A6B31" w:rsidP="001A6B3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- сотрудник уполномоченного органа, осуществляющий </w:t>
      </w:r>
      <w:proofErr w:type="spellStart"/>
      <w:r w:rsidRPr="00304A15">
        <w:rPr>
          <w:rFonts w:ascii="Times New Roman" w:eastAsia="Times New Roman" w:hAnsi="Times New Roman" w:cs="Times New Roman"/>
          <w:color w:val="auto"/>
          <w:lang w:bidi="ar-SA"/>
        </w:rPr>
        <w:t>прием</w:t>
      </w:r>
      <w:proofErr w:type="spellEnd"/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 граждан с нарушением слуха, обращается непосредственно к нему, спрашивает о цели визита и </w:t>
      </w:r>
      <w:proofErr w:type="spellStart"/>
      <w:r w:rsidRPr="00304A15">
        <w:rPr>
          <w:rFonts w:ascii="Times New Roman" w:eastAsia="Times New Roman" w:hAnsi="Times New Roman" w:cs="Times New Roman"/>
          <w:color w:val="auto"/>
          <w:lang w:bidi="ar-SA"/>
        </w:rPr>
        <w:t>дает</w:t>
      </w:r>
      <w:proofErr w:type="spellEnd"/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304A15">
        <w:rPr>
          <w:rFonts w:ascii="Times New Roman" w:eastAsia="Times New Roman" w:hAnsi="Times New Roman" w:cs="Times New Roman"/>
          <w:color w:val="auto"/>
          <w:lang w:bidi="ar-SA"/>
        </w:rPr>
        <w:t>сурдопереводчика</w:t>
      </w:r>
      <w:proofErr w:type="spellEnd"/>
      <w:r w:rsidRPr="00304A15">
        <w:rPr>
          <w:rFonts w:ascii="Times New Roman" w:eastAsia="Times New Roman" w:hAnsi="Times New Roman" w:cs="Times New Roman"/>
          <w:color w:val="auto"/>
          <w:lang w:bidi="ar-SA"/>
        </w:rPr>
        <w:t>);</w:t>
      </w:r>
    </w:p>
    <w:p w:rsidR="001A6B31" w:rsidRPr="00304A15" w:rsidRDefault="001A6B31" w:rsidP="001A6B3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- сотрудник уполномоченного органа, осуществляющий </w:t>
      </w:r>
      <w:proofErr w:type="spellStart"/>
      <w:r w:rsidRPr="00304A15">
        <w:rPr>
          <w:rFonts w:ascii="Times New Roman" w:eastAsia="Times New Roman" w:hAnsi="Times New Roman" w:cs="Times New Roman"/>
          <w:color w:val="auto"/>
          <w:lang w:bidi="ar-SA"/>
        </w:rPr>
        <w:t>прием</w:t>
      </w:r>
      <w:proofErr w:type="spellEnd"/>
      <w:r w:rsidRPr="00304A15">
        <w:rPr>
          <w:rFonts w:ascii="Times New Roman" w:eastAsia="Times New Roman" w:hAnsi="Times New Roman" w:cs="Times New Roman"/>
          <w:color w:val="auto"/>
          <w:lang w:bidi="ar-SA"/>
        </w:rPr>
        <w:t>, оказывает помощь и содействие в заполнении бланков заявлений, копирует необходимые документы.</w:t>
      </w:r>
    </w:p>
    <w:p w:rsidR="001A6B31" w:rsidRPr="00304A15" w:rsidRDefault="001A6B31" w:rsidP="001A6B31">
      <w:pPr>
        <w:widowControl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</w:t>
      </w:r>
      <w:proofErr w:type="gramStart"/>
      <w:r w:rsidRPr="00304A15">
        <w:rPr>
          <w:rFonts w:ascii="Times New Roman" w:eastAsia="Times New Roman" w:hAnsi="Times New Roman" w:cs="Times New Roman"/>
          <w:color w:val="auto"/>
          <w:lang w:bidi="ar-SA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04A15">
        <w:rPr>
          <w:rFonts w:ascii="Times New Roman" w:eastAsia="Times New Roman" w:hAnsi="Times New Roman" w:cs="Times New Roman"/>
          <w:color w:val="auto"/>
          <w:lang w:bidi="ar-SA"/>
        </w:rPr>
        <w:t xml:space="preserve"> и муниципальных услуг».</w:t>
      </w:r>
    </w:p>
    <w:p w:rsidR="00120C14" w:rsidRPr="00304A15" w:rsidRDefault="00120C14">
      <w:pPr>
        <w:pStyle w:val="1"/>
        <w:spacing w:after="240"/>
        <w:ind w:left="420" w:firstLine="700"/>
        <w:jc w:val="both"/>
        <w:rPr>
          <w:sz w:val="24"/>
          <w:szCs w:val="24"/>
        </w:rPr>
      </w:pPr>
    </w:p>
    <w:p w:rsidR="00120C14" w:rsidRPr="00304A15" w:rsidRDefault="004617AF" w:rsidP="00E46F81">
      <w:pPr>
        <w:pStyle w:val="1"/>
        <w:numPr>
          <w:ilvl w:val="1"/>
          <w:numId w:val="31"/>
        </w:numPr>
        <w:jc w:val="center"/>
        <w:rPr>
          <w:sz w:val="24"/>
          <w:szCs w:val="24"/>
        </w:rPr>
      </w:pPr>
      <w:r w:rsidRPr="00304A15">
        <w:rPr>
          <w:b/>
          <w:bCs/>
          <w:sz w:val="24"/>
          <w:szCs w:val="24"/>
        </w:rPr>
        <w:t xml:space="preserve">Показатели доступности и качества </w:t>
      </w:r>
      <w:r w:rsidR="008C7140" w:rsidRPr="00304A15">
        <w:rPr>
          <w:b/>
          <w:bCs/>
          <w:sz w:val="24"/>
          <w:szCs w:val="24"/>
        </w:rPr>
        <w:t>муниципальной услуги</w:t>
      </w:r>
    </w:p>
    <w:p w:rsidR="00120C14" w:rsidRPr="00304A15" w:rsidRDefault="008933D6" w:rsidP="008933D6">
      <w:pPr>
        <w:pStyle w:val="1"/>
        <w:tabs>
          <w:tab w:val="left" w:pos="2166"/>
          <w:tab w:val="left" w:pos="2474"/>
        </w:tabs>
        <w:ind w:left="187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2.17.1 </w:t>
      </w:r>
      <w:r w:rsidR="004617AF" w:rsidRPr="00304A15">
        <w:rPr>
          <w:sz w:val="24"/>
          <w:szCs w:val="24"/>
        </w:rPr>
        <w:t>Основными показателями доступности предоставления</w:t>
      </w:r>
    </w:p>
    <w:p w:rsidR="00120C14" w:rsidRPr="00304A15" w:rsidRDefault="008C7140">
      <w:pPr>
        <w:pStyle w:val="1"/>
        <w:ind w:firstLine="42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муниципальной услуги</w:t>
      </w:r>
      <w:r w:rsidR="004617AF" w:rsidRPr="00304A15">
        <w:rPr>
          <w:sz w:val="24"/>
          <w:szCs w:val="24"/>
        </w:rPr>
        <w:t xml:space="preserve"> являются:</w:t>
      </w:r>
    </w:p>
    <w:p w:rsidR="00120C14" w:rsidRPr="00304A15" w:rsidRDefault="004617AF">
      <w:pPr>
        <w:pStyle w:val="1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в </w:t>
      </w:r>
      <w:proofErr w:type="spellStart"/>
      <w:r w:rsidRPr="00304A15">
        <w:rPr>
          <w:sz w:val="24"/>
          <w:szCs w:val="24"/>
        </w:rPr>
        <w:t>информационно</w:t>
      </w:r>
      <w:r w:rsidRPr="00304A15">
        <w:rPr>
          <w:sz w:val="24"/>
          <w:szCs w:val="24"/>
        </w:rPr>
        <w:softHyphen/>
        <w:t>телекоммуникационных</w:t>
      </w:r>
      <w:proofErr w:type="spellEnd"/>
      <w:r w:rsidRPr="00304A15">
        <w:rPr>
          <w:sz w:val="24"/>
          <w:szCs w:val="24"/>
        </w:rPr>
        <w:t xml:space="preserve"> сетях общего пользования (в том числе в сети «Интернет»), средствах массовой информации;</w:t>
      </w:r>
    </w:p>
    <w:p w:rsidR="00120C14" w:rsidRPr="00304A15" w:rsidRDefault="004617AF">
      <w:pPr>
        <w:pStyle w:val="1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возможность получения заявителем уведомлений о предоставлении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с помощью ЕПГУ;</w:t>
      </w:r>
    </w:p>
    <w:p w:rsidR="00120C14" w:rsidRPr="00304A15" w:rsidRDefault="004617AF">
      <w:pPr>
        <w:pStyle w:val="1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возможность получения информации о ходе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, в том числе с использованием </w:t>
      </w:r>
      <w:proofErr w:type="spellStart"/>
      <w:r w:rsidRPr="00304A15">
        <w:rPr>
          <w:sz w:val="24"/>
          <w:szCs w:val="24"/>
        </w:rPr>
        <w:t>информационно</w:t>
      </w:r>
      <w:r w:rsidRPr="00304A15">
        <w:rPr>
          <w:sz w:val="24"/>
          <w:szCs w:val="24"/>
        </w:rPr>
        <w:softHyphen/>
        <w:t>коммуникационных</w:t>
      </w:r>
      <w:proofErr w:type="spellEnd"/>
      <w:r w:rsidRPr="00304A15">
        <w:rPr>
          <w:sz w:val="24"/>
          <w:szCs w:val="24"/>
        </w:rPr>
        <w:t xml:space="preserve"> технологий.</w:t>
      </w:r>
    </w:p>
    <w:p w:rsidR="00120C14" w:rsidRPr="00304A15" w:rsidRDefault="004617AF" w:rsidP="00E46F81">
      <w:pPr>
        <w:pStyle w:val="1"/>
        <w:numPr>
          <w:ilvl w:val="2"/>
          <w:numId w:val="32"/>
        </w:numPr>
        <w:tabs>
          <w:tab w:val="left" w:pos="1863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Основными показателями качества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являются:</w:t>
      </w:r>
    </w:p>
    <w:p w:rsidR="00120C14" w:rsidRPr="00304A15" w:rsidRDefault="004617AF">
      <w:pPr>
        <w:pStyle w:val="1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своевременность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в соответствии со стандартом </w:t>
      </w:r>
      <w:proofErr w:type="spellStart"/>
      <w:r w:rsidRPr="00304A15">
        <w:rPr>
          <w:sz w:val="24"/>
          <w:szCs w:val="24"/>
        </w:rPr>
        <w:t>ее</w:t>
      </w:r>
      <w:proofErr w:type="spellEnd"/>
      <w:r w:rsidRPr="00304A15">
        <w:rPr>
          <w:sz w:val="24"/>
          <w:szCs w:val="24"/>
        </w:rPr>
        <w:t xml:space="preserve"> предоставления, установленным настоящим Административным регламентом;</w:t>
      </w:r>
    </w:p>
    <w:p w:rsidR="00120C14" w:rsidRPr="00304A15" w:rsidRDefault="004617AF">
      <w:pPr>
        <w:pStyle w:val="1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>;</w:t>
      </w:r>
    </w:p>
    <w:p w:rsidR="00120C14" w:rsidRPr="00304A15" w:rsidRDefault="004617AF">
      <w:pPr>
        <w:pStyle w:val="1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20C14" w:rsidRPr="00304A15" w:rsidRDefault="004617AF">
      <w:pPr>
        <w:pStyle w:val="1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>;</w:t>
      </w:r>
    </w:p>
    <w:p w:rsidR="00120C14" w:rsidRPr="00304A15" w:rsidRDefault="004617AF">
      <w:pPr>
        <w:pStyle w:val="1"/>
        <w:spacing w:after="280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, по </w:t>
      </w:r>
      <w:proofErr w:type="gramStart"/>
      <w:r w:rsidRPr="00304A15">
        <w:rPr>
          <w:sz w:val="24"/>
          <w:szCs w:val="24"/>
        </w:rPr>
        <w:t>итогам</w:t>
      </w:r>
      <w:proofErr w:type="gramEnd"/>
      <w:r w:rsidRPr="00304A15">
        <w:rPr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120C14" w:rsidRPr="00304A15" w:rsidRDefault="008933D6">
      <w:pPr>
        <w:pStyle w:val="1"/>
        <w:spacing w:after="280"/>
        <w:jc w:val="center"/>
        <w:rPr>
          <w:sz w:val="24"/>
          <w:szCs w:val="24"/>
        </w:rPr>
      </w:pPr>
      <w:r w:rsidRPr="00304A15">
        <w:rPr>
          <w:b/>
          <w:bCs/>
          <w:sz w:val="24"/>
          <w:szCs w:val="24"/>
        </w:rPr>
        <w:t>2.18</w:t>
      </w:r>
      <w:proofErr w:type="gramStart"/>
      <w:r w:rsidRPr="00304A15">
        <w:rPr>
          <w:b/>
          <w:bCs/>
          <w:sz w:val="24"/>
          <w:szCs w:val="24"/>
        </w:rPr>
        <w:t xml:space="preserve"> </w:t>
      </w:r>
      <w:r w:rsidR="004617AF" w:rsidRPr="00304A15">
        <w:rPr>
          <w:b/>
          <w:bCs/>
          <w:sz w:val="24"/>
          <w:szCs w:val="24"/>
        </w:rPr>
        <w:t>И</w:t>
      </w:r>
      <w:proofErr w:type="gramEnd"/>
      <w:r w:rsidR="004617AF" w:rsidRPr="00304A15">
        <w:rPr>
          <w:b/>
          <w:bCs/>
          <w:sz w:val="24"/>
          <w:szCs w:val="24"/>
        </w:rPr>
        <w:t>ные требования, в том числе учитывающие особенности предоставления</w:t>
      </w:r>
      <w:r w:rsidR="004617AF" w:rsidRPr="00304A15">
        <w:rPr>
          <w:b/>
          <w:bCs/>
          <w:sz w:val="24"/>
          <w:szCs w:val="24"/>
        </w:rPr>
        <w:br/>
      </w:r>
      <w:r w:rsidR="008C7140" w:rsidRPr="00304A15">
        <w:rPr>
          <w:b/>
          <w:bCs/>
          <w:sz w:val="24"/>
          <w:szCs w:val="24"/>
        </w:rPr>
        <w:t>муниципальной услуги</w:t>
      </w:r>
      <w:r w:rsidR="004617AF" w:rsidRPr="00304A15">
        <w:rPr>
          <w:b/>
          <w:bCs/>
          <w:sz w:val="24"/>
          <w:szCs w:val="24"/>
        </w:rPr>
        <w:t xml:space="preserve"> в многофункциональных центрах,</w:t>
      </w:r>
      <w:r w:rsidR="004617AF" w:rsidRPr="00304A15">
        <w:rPr>
          <w:b/>
          <w:bCs/>
          <w:sz w:val="24"/>
          <w:szCs w:val="24"/>
        </w:rPr>
        <w:br/>
        <w:t xml:space="preserve">особенности предоставления </w:t>
      </w:r>
      <w:r w:rsidR="008C7140" w:rsidRPr="00304A15">
        <w:rPr>
          <w:b/>
          <w:bCs/>
          <w:sz w:val="24"/>
          <w:szCs w:val="24"/>
        </w:rPr>
        <w:t>муниципальной услуги</w:t>
      </w:r>
      <w:r w:rsidR="004617AF" w:rsidRPr="00304A15">
        <w:rPr>
          <w:b/>
          <w:bCs/>
          <w:sz w:val="24"/>
          <w:szCs w:val="24"/>
        </w:rPr>
        <w:t xml:space="preserve"> по</w:t>
      </w:r>
      <w:r w:rsidR="004617AF" w:rsidRPr="00304A15">
        <w:rPr>
          <w:b/>
          <w:bCs/>
          <w:sz w:val="24"/>
          <w:szCs w:val="24"/>
        </w:rPr>
        <w:br/>
        <w:t>экстерриториальному принципу и особенности предоставления</w:t>
      </w:r>
      <w:r w:rsidR="004617AF" w:rsidRPr="00304A15">
        <w:rPr>
          <w:b/>
          <w:bCs/>
          <w:sz w:val="24"/>
          <w:szCs w:val="24"/>
        </w:rPr>
        <w:br/>
      </w:r>
      <w:r w:rsidR="008C7140" w:rsidRPr="00304A15">
        <w:rPr>
          <w:b/>
          <w:bCs/>
          <w:sz w:val="24"/>
          <w:szCs w:val="24"/>
        </w:rPr>
        <w:t>муниципальной услуги</w:t>
      </w:r>
      <w:r w:rsidR="004617AF" w:rsidRPr="00304A15">
        <w:rPr>
          <w:b/>
          <w:bCs/>
          <w:sz w:val="24"/>
          <w:szCs w:val="24"/>
        </w:rPr>
        <w:t xml:space="preserve"> в электронной форме</w:t>
      </w:r>
    </w:p>
    <w:p w:rsidR="00120C14" w:rsidRPr="00304A15" w:rsidRDefault="004617AF" w:rsidP="00E46F81">
      <w:pPr>
        <w:pStyle w:val="1"/>
        <w:numPr>
          <w:ilvl w:val="2"/>
          <w:numId w:val="33"/>
        </w:numPr>
        <w:tabs>
          <w:tab w:val="left" w:pos="1868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Предоставление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в многофункциональном центре.</w:t>
      </w:r>
    </w:p>
    <w:p w:rsidR="00120C14" w:rsidRPr="00304A15" w:rsidRDefault="004617AF" w:rsidP="00E46F81">
      <w:pPr>
        <w:pStyle w:val="1"/>
        <w:numPr>
          <w:ilvl w:val="2"/>
          <w:numId w:val="33"/>
        </w:numPr>
        <w:tabs>
          <w:tab w:val="left" w:pos="1868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20C14" w:rsidRPr="00304A15" w:rsidRDefault="004617AF">
      <w:pPr>
        <w:pStyle w:val="1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В этом случае заявитель или его представитель авторизуется на ЕПГУ посредством </w:t>
      </w:r>
      <w:proofErr w:type="spellStart"/>
      <w:r w:rsidRPr="00304A15">
        <w:rPr>
          <w:sz w:val="24"/>
          <w:szCs w:val="24"/>
        </w:rPr>
        <w:t>подтвержденной</w:t>
      </w:r>
      <w:proofErr w:type="spellEnd"/>
      <w:r w:rsidRPr="00304A15">
        <w:rPr>
          <w:sz w:val="24"/>
          <w:szCs w:val="24"/>
        </w:rPr>
        <w:t xml:space="preserve"> </w:t>
      </w:r>
      <w:proofErr w:type="spellStart"/>
      <w:r w:rsidRPr="00304A15">
        <w:rPr>
          <w:sz w:val="24"/>
          <w:szCs w:val="24"/>
        </w:rPr>
        <w:t>учетной</w:t>
      </w:r>
      <w:proofErr w:type="spellEnd"/>
      <w:r w:rsidRPr="00304A15">
        <w:rPr>
          <w:sz w:val="24"/>
          <w:szCs w:val="24"/>
        </w:rPr>
        <w:t xml:space="preserve"> записи в ЕСИА, заполняет заявление о предоставлении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с использованием интерактивной формы в электронном виде.</w:t>
      </w:r>
    </w:p>
    <w:p w:rsidR="00120C14" w:rsidRPr="00304A15" w:rsidRDefault="004617AF">
      <w:pPr>
        <w:pStyle w:val="1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Заполненное заявление о предоставлении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отправляется заявителем </w:t>
      </w:r>
      <w:r w:rsidRPr="00304A15">
        <w:rPr>
          <w:sz w:val="24"/>
          <w:szCs w:val="24"/>
        </w:rPr>
        <w:lastRenderedPageBreak/>
        <w:t xml:space="preserve">вместе с </w:t>
      </w:r>
      <w:proofErr w:type="spellStart"/>
      <w:r w:rsidRPr="00304A15">
        <w:rPr>
          <w:sz w:val="24"/>
          <w:szCs w:val="24"/>
        </w:rPr>
        <w:t>прикрепленными</w:t>
      </w:r>
      <w:proofErr w:type="spellEnd"/>
      <w:r w:rsidRPr="00304A15">
        <w:rPr>
          <w:sz w:val="24"/>
          <w:szCs w:val="24"/>
        </w:rPr>
        <w:t xml:space="preserve"> электронными образами документов, необходимыми для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, в Уполномоченный орган. При авторизации в ЕСИА заявление о предоставлении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считается подписанным простой электронной подписью заявителя, представителя, уполномоченного на подписание заявления.</w:t>
      </w:r>
    </w:p>
    <w:p w:rsidR="00120C14" w:rsidRPr="00304A15" w:rsidRDefault="004617AF">
      <w:pPr>
        <w:pStyle w:val="1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Результаты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>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120C14" w:rsidRPr="00304A15" w:rsidRDefault="004617AF">
      <w:pPr>
        <w:pStyle w:val="1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В случае направления заявления посредством ЕПГУ результат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120C14" w:rsidRPr="00304A15" w:rsidRDefault="004617AF" w:rsidP="00E46F81">
      <w:pPr>
        <w:pStyle w:val="1"/>
        <w:numPr>
          <w:ilvl w:val="2"/>
          <w:numId w:val="33"/>
        </w:numPr>
        <w:tabs>
          <w:tab w:val="left" w:pos="1417"/>
        </w:tabs>
        <w:jc w:val="center"/>
        <w:rPr>
          <w:sz w:val="24"/>
          <w:szCs w:val="24"/>
        </w:rPr>
      </w:pPr>
      <w:r w:rsidRPr="00304A15">
        <w:rPr>
          <w:sz w:val="24"/>
          <w:szCs w:val="24"/>
        </w:rPr>
        <w:t>Электронные документы представляются в следующих форматах:</w:t>
      </w:r>
    </w:p>
    <w:p w:rsidR="00120C14" w:rsidRPr="00304A15" w:rsidRDefault="004617AF" w:rsidP="00E46F81">
      <w:pPr>
        <w:pStyle w:val="1"/>
        <w:numPr>
          <w:ilvl w:val="0"/>
          <w:numId w:val="1"/>
        </w:numPr>
        <w:tabs>
          <w:tab w:val="left" w:pos="1517"/>
        </w:tabs>
        <w:ind w:left="1120"/>
        <w:jc w:val="both"/>
        <w:rPr>
          <w:sz w:val="24"/>
          <w:szCs w:val="24"/>
        </w:rPr>
      </w:pPr>
      <w:r w:rsidRPr="00304A15">
        <w:rPr>
          <w:sz w:val="24"/>
          <w:szCs w:val="24"/>
          <w:lang w:val="en-US" w:eastAsia="en-US" w:bidi="en-US"/>
        </w:rPr>
        <w:t xml:space="preserve">xml </w:t>
      </w:r>
      <w:r w:rsidRPr="00304A15">
        <w:rPr>
          <w:sz w:val="24"/>
          <w:szCs w:val="24"/>
        </w:rPr>
        <w:t>- для формализованных документов;</w:t>
      </w:r>
    </w:p>
    <w:p w:rsidR="00120C14" w:rsidRPr="00304A15" w:rsidRDefault="004617AF" w:rsidP="00E46F81">
      <w:pPr>
        <w:pStyle w:val="1"/>
        <w:numPr>
          <w:ilvl w:val="0"/>
          <w:numId w:val="1"/>
        </w:numPr>
        <w:tabs>
          <w:tab w:val="left" w:pos="1551"/>
        </w:tabs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  <w:lang w:val="en-US" w:eastAsia="en-US" w:bidi="en-US"/>
        </w:rPr>
        <w:t>doc</w:t>
      </w:r>
      <w:r w:rsidRPr="00304A15">
        <w:rPr>
          <w:sz w:val="24"/>
          <w:szCs w:val="24"/>
          <w:lang w:eastAsia="en-US" w:bidi="en-US"/>
        </w:rPr>
        <w:t xml:space="preserve">, </w:t>
      </w:r>
      <w:proofErr w:type="spellStart"/>
      <w:r w:rsidRPr="00304A15">
        <w:rPr>
          <w:sz w:val="24"/>
          <w:szCs w:val="24"/>
          <w:lang w:val="en-US" w:eastAsia="en-US" w:bidi="en-US"/>
        </w:rPr>
        <w:t>docx</w:t>
      </w:r>
      <w:proofErr w:type="spellEnd"/>
      <w:r w:rsidRPr="00304A15">
        <w:rPr>
          <w:sz w:val="24"/>
          <w:szCs w:val="24"/>
          <w:lang w:eastAsia="en-US" w:bidi="en-US"/>
        </w:rPr>
        <w:t xml:space="preserve">, </w:t>
      </w:r>
      <w:proofErr w:type="spellStart"/>
      <w:r w:rsidRPr="00304A15">
        <w:rPr>
          <w:sz w:val="24"/>
          <w:szCs w:val="24"/>
          <w:lang w:val="en-US" w:eastAsia="en-US" w:bidi="en-US"/>
        </w:rPr>
        <w:t>odt</w:t>
      </w:r>
      <w:proofErr w:type="spellEnd"/>
      <w:r w:rsidRPr="00304A15">
        <w:rPr>
          <w:sz w:val="24"/>
          <w:szCs w:val="24"/>
          <w:lang w:eastAsia="en-US" w:bidi="en-US"/>
        </w:rPr>
        <w:t xml:space="preserve"> </w:t>
      </w:r>
      <w:r w:rsidRPr="00304A15">
        <w:rPr>
          <w:sz w:val="24"/>
          <w:szCs w:val="24"/>
        </w:rPr>
        <w:t>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120C14" w:rsidRPr="00304A15" w:rsidRDefault="004617AF" w:rsidP="00E46F81">
      <w:pPr>
        <w:pStyle w:val="1"/>
        <w:numPr>
          <w:ilvl w:val="0"/>
          <w:numId w:val="1"/>
        </w:numPr>
        <w:tabs>
          <w:tab w:val="left" w:pos="1526"/>
        </w:tabs>
        <w:ind w:left="1120"/>
        <w:jc w:val="both"/>
        <w:rPr>
          <w:sz w:val="24"/>
          <w:szCs w:val="24"/>
        </w:rPr>
      </w:pPr>
      <w:proofErr w:type="spellStart"/>
      <w:r w:rsidRPr="00304A15">
        <w:rPr>
          <w:sz w:val="24"/>
          <w:szCs w:val="24"/>
          <w:lang w:val="en-US" w:eastAsia="en-US" w:bidi="en-US"/>
        </w:rPr>
        <w:t>xls</w:t>
      </w:r>
      <w:proofErr w:type="spellEnd"/>
      <w:r w:rsidRPr="00304A15">
        <w:rPr>
          <w:sz w:val="24"/>
          <w:szCs w:val="24"/>
          <w:lang w:eastAsia="en-US" w:bidi="en-US"/>
        </w:rPr>
        <w:t xml:space="preserve">, </w:t>
      </w:r>
      <w:proofErr w:type="spellStart"/>
      <w:r w:rsidRPr="00304A15">
        <w:rPr>
          <w:sz w:val="24"/>
          <w:szCs w:val="24"/>
          <w:lang w:val="en-US" w:eastAsia="en-US" w:bidi="en-US"/>
        </w:rPr>
        <w:t>xlsx</w:t>
      </w:r>
      <w:proofErr w:type="spellEnd"/>
      <w:r w:rsidRPr="00304A15">
        <w:rPr>
          <w:sz w:val="24"/>
          <w:szCs w:val="24"/>
          <w:lang w:eastAsia="en-US" w:bidi="en-US"/>
        </w:rPr>
        <w:t xml:space="preserve">, </w:t>
      </w:r>
      <w:proofErr w:type="spellStart"/>
      <w:r w:rsidRPr="00304A15">
        <w:rPr>
          <w:sz w:val="24"/>
          <w:szCs w:val="24"/>
          <w:lang w:val="en-US" w:eastAsia="en-US" w:bidi="en-US"/>
        </w:rPr>
        <w:t>ods</w:t>
      </w:r>
      <w:proofErr w:type="spellEnd"/>
      <w:r w:rsidRPr="00304A15">
        <w:rPr>
          <w:sz w:val="24"/>
          <w:szCs w:val="24"/>
          <w:lang w:eastAsia="en-US" w:bidi="en-US"/>
        </w:rPr>
        <w:t xml:space="preserve"> </w:t>
      </w:r>
      <w:r w:rsidRPr="00304A15">
        <w:rPr>
          <w:sz w:val="24"/>
          <w:szCs w:val="24"/>
        </w:rPr>
        <w:t xml:space="preserve">- для документов, содержащих </w:t>
      </w:r>
      <w:proofErr w:type="spellStart"/>
      <w:r w:rsidRPr="00304A15">
        <w:rPr>
          <w:sz w:val="24"/>
          <w:szCs w:val="24"/>
        </w:rPr>
        <w:t>расчеты</w:t>
      </w:r>
      <w:proofErr w:type="spellEnd"/>
      <w:r w:rsidRPr="00304A15">
        <w:rPr>
          <w:sz w:val="24"/>
          <w:szCs w:val="24"/>
        </w:rPr>
        <w:t>;</w:t>
      </w:r>
    </w:p>
    <w:p w:rsidR="00120C14" w:rsidRPr="00304A15" w:rsidRDefault="004617AF" w:rsidP="00E46F81">
      <w:pPr>
        <w:pStyle w:val="1"/>
        <w:numPr>
          <w:ilvl w:val="0"/>
          <w:numId w:val="1"/>
        </w:numPr>
        <w:tabs>
          <w:tab w:val="left" w:pos="1527"/>
        </w:tabs>
        <w:ind w:left="420" w:firstLine="700"/>
        <w:jc w:val="both"/>
        <w:rPr>
          <w:sz w:val="24"/>
          <w:szCs w:val="24"/>
        </w:rPr>
      </w:pPr>
      <w:proofErr w:type="gramStart"/>
      <w:r w:rsidRPr="00304A15">
        <w:rPr>
          <w:sz w:val="24"/>
          <w:szCs w:val="24"/>
          <w:lang w:val="en-US" w:eastAsia="en-US" w:bidi="en-US"/>
        </w:rPr>
        <w:t>pdf</w:t>
      </w:r>
      <w:proofErr w:type="gramEnd"/>
      <w:r w:rsidRPr="00304A15">
        <w:rPr>
          <w:sz w:val="24"/>
          <w:szCs w:val="24"/>
          <w:lang w:eastAsia="en-US" w:bidi="en-US"/>
        </w:rPr>
        <w:t xml:space="preserve">, </w:t>
      </w:r>
      <w:r w:rsidRPr="00304A15">
        <w:rPr>
          <w:sz w:val="24"/>
          <w:szCs w:val="24"/>
          <w:lang w:val="en-US" w:eastAsia="en-US" w:bidi="en-US"/>
        </w:rPr>
        <w:t>jpg</w:t>
      </w:r>
      <w:r w:rsidRPr="00304A15">
        <w:rPr>
          <w:sz w:val="24"/>
          <w:szCs w:val="24"/>
          <w:lang w:eastAsia="en-US" w:bidi="en-US"/>
        </w:rPr>
        <w:t xml:space="preserve">, </w:t>
      </w:r>
      <w:r w:rsidRPr="00304A15">
        <w:rPr>
          <w:sz w:val="24"/>
          <w:szCs w:val="24"/>
          <w:lang w:val="en-US" w:eastAsia="en-US" w:bidi="en-US"/>
        </w:rPr>
        <w:t>jpeg</w:t>
      </w:r>
      <w:r w:rsidRPr="00304A15">
        <w:rPr>
          <w:sz w:val="24"/>
          <w:szCs w:val="24"/>
          <w:lang w:eastAsia="en-US" w:bidi="en-US"/>
        </w:rPr>
        <w:t xml:space="preserve">, </w:t>
      </w:r>
      <w:proofErr w:type="spellStart"/>
      <w:r w:rsidRPr="00304A15">
        <w:rPr>
          <w:sz w:val="24"/>
          <w:szCs w:val="24"/>
          <w:lang w:val="en-US" w:eastAsia="en-US" w:bidi="en-US"/>
        </w:rPr>
        <w:t>png</w:t>
      </w:r>
      <w:proofErr w:type="spellEnd"/>
      <w:r w:rsidRPr="00304A15">
        <w:rPr>
          <w:sz w:val="24"/>
          <w:szCs w:val="24"/>
          <w:lang w:eastAsia="en-US" w:bidi="en-US"/>
        </w:rPr>
        <w:t xml:space="preserve">, </w:t>
      </w:r>
      <w:r w:rsidRPr="00304A15">
        <w:rPr>
          <w:sz w:val="24"/>
          <w:szCs w:val="24"/>
          <w:lang w:val="en-US" w:eastAsia="en-US" w:bidi="en-US"/>
        </w:rPr>
        <w:t>bmp</w:t>
      </w:r>
      <w:r w:rsidRPr="00304A15">
        <w:rPr>
          <w:sz w:val="24"/>
          <w:szCs w:val="24"/>
          <w:lang w:eastAsia="en-US" w:bidi="en-US"/>
        </w:rPr>
        <w:t xml:space="preserve">, </w:t>
      </w:r>
      <w:r w:rsidRPr="00304A15">
        <w:rPr>
          <w:sz w:val="24"/>
          <w:szCs w:val="24"/>
          <w:lang w:val="en-US" w:eastAsia="en-US" w:bidi="en-US"/>
        </w:rPr>
        <w:t>tiff</w:t>
      </w:r>
      <w:r w:rsidRPr="00304A15">
        <w:rPr>
          <w:sz w:val="24"/>
          <w:szCs w:val="24"/>
          <w:lang w:eastAsia="en-US" w:bidi="en-US"/>
        </w:rPr>
        <w:t xml:space="preserve"> </w:t>
      </w:r>
      <w:r w:rsidRPr="00304A15">
        <w:rPr>
          <w:sz w:val="24"/>
          <w:szCs w:val="24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120C14" w:rsidRPr="00304A15" w:rsidRDefault="004617AF" w:rsidP="00E46F81">
      <w:pPr>
        <w:pStyle w:val="1"/>
        <w:numPr>
          <w:ilvl w:val="0"/>
          <w:numId w:val="1"/>
        </w:numPr>
        <w:tabs>
          <w:tab w:val="left" w:pos="1541"/>
        </w:tabs>
        <w:ind w:left="1120"/>
        <w:jc w:val="both"/>
        <w:rPr>
          <w:sz w:val="24"/>
          <w:szCs w:val="24"/>
        </w:rPr>
      </w:pPr>
      <w:r w:rsidRPr="00304A15">
        <w:rPr>
          <w:sz w:val="24"/>
          <w:szCs w:val="24"/>
          <w:lang w:val="en-US" w:eastAsia="en-US" w:bidi="en-US"/>
        </w:rPr>
        <w:t>zip</w:t>
      </w:r>
      <w:r w:rsidRPr="00304A15">
        <w:rPr>
          <w:sz w:val="24"/>
          <w:szCs w:val="24"/>
          <w:lang w:eastAsia="en-US" w:bidi="en-US"/>
        </w:rPr>
        <w:t xml:space="preserve">, </w:t>
      </w:r>
      <w:proofErr w:type="spellStart"/>
      <w:r w:rsidRPr="00304A15">
        <w:rPr>
          <w:sz w:val="24"/>
          <w:szCs w:val="24"/>
          <w:lang w:val="en-US" w:eastAsia="en-US" w:bidi="en-US"/>
        </w:rPr>
        <w:t>rar</w:t>
      </w:r>
      <w:proofErr w:type="spellEnd"/>
      <w:r w:rsidRPr="00304A15">
        <w:rPr>
          <w:sz w:val="24"/>
          <w:szCs w:val="24"/>
          <w:lang w:eastAsia="en-US" w:bidi="en-US"/>
        </w:rPr>
        <w:t xml:space="preserve"> - </w:t>
      </w:r>
      <w:r w:rsidRPr="00304A15">
        <w:rPr>
          <w:sz w:val="24"/>
          <w:szCs w:val="24"/>
        </w:rPr>
        <w:t>для сжатых документов в один файл;</w:t>
      </w:r>
    </w:p>
    <w:p w:rsidR="00120C14" w:rsidRPr="00304A15" w:rsidRDefault="004617AF" w:rsidP="00E46F81">
      <w:pPr>
        <w:pStyle w:val="1"/>
        <w:numPr>
          <w:ilvl w:val="0"/>
          <w:numId w:val="1"/>
        </w:numPr>
        <w:tabs>
          <w:tab w:val="left" w:pos="1532"/>
        </w:tabs>
        <w:ind w:left="420" w:firstLine="700"/>
        <w:jc w:val="both"/>
        <w:rPr>
          <w:sz w:val="24"/>
          <w:szCs w:val="24"/>
        </w:rPr>
      </w:pPr>
      <w:proofErr w:type="gramStart"/>
      <w:r w:rsidRPr="00304A15">
        <w:rPr>
          <w:sz w:val="24"/>
          <w:szCs w:val="24"/>
          <w:lang w:val="en-US" w:eastAsia="en-US" w:bidi="en-US"/>
        </w:rPr>
        <w:t>sig</w:t>
      </w:r>
      <w:proofErr w:type="gramEnd"/>
      <w:r w:rsidRPr="00304A15">
        <w:rPr>
          <w:sz w:val="24"/>
          <w:szCs w:val="24"/>
          <w:lang w:eastAsia="en-US" w:bidi="en-US"/>
        </w:rPr>
        <w:t xml:space="preserve"> </w:t>
      </w:r>
      <w:r w:rsidRPr="00304A15">
        <w:rPr>
          <w:sz w:val="24"/>
          <w:szCs w:val="24"/>
        </w:rPr>
        <w:t xml:space="preserve">- для </w:t>
      </w:r>
      <w:proofErr w:type="spellStart"/>
      <w:r w:rsidRPr="00304A15">
        <w:rPr>
          <w:sz w:val="24"/>
          <w:szCs w:val="24"/>
        </w:rPr>
        <w:t>открепленной</w:t>
      </w:r>
      <w:proofErr w:type="spellEnd"/>
      <w:r w:rsidRPr="00304A15">
        <w:rPr>
          <w:sz w:val="24"/>
          <w:szCs w:val="24"/>
        </w:rPr>
        <w:t xml:space="preserve"> усиленной квалифицированной электронной подписи.</w:t>
      </w:r>
    </w:p>
    <w:p w:rsidR="00120C14" w:rsidRPr="00304A15" w:rsidRDefault="004617AF">
      <w:pPr>
        <w:pStyle w:val="1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Допускается формирование электронного документа </w:t>
      </w:r>
      <w:proofErr w:type="spellStart"/>
      <w:r w:rsidRPr="00304A15">
        <w:rPr>
          <w:sz w:val="24"/>
          <w:szCs w:val="24"/>
        </w:rPr>
        <w:t>путем</w:t>
      </w:r>
      <w:proofErr w:type="spellEnd"/>
      <w:r w:rsidRPr="00304A15">
        <w:rPr>
          <w:sz w:val="24"/>
          <w:szCs w:val="24"/>
        </w:rPr>
        <w:t xml:space="preserve">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304A15">
        <w:rPr>
          <w:sz w:val="24"/>
          <w:szCs w:val="24"/>
          <w:lang w:val="en-US" w:eastAsia="en-US" w:bidi="en-US"/>
        </w:rPr>
        <w:t>dpi</w:t>
      </w:r>
      <w:r w:rsidRPr="00304A15">
        <w:rPr>
          <w:sz w:val="24"/>
          <w:szCs w:val="24"/>
          <w:lang w:eastAsia="en-US" w:bidi="en-US"/>
        </w:rPr>
        <w:t xml:space="preserve"> </w:t>
      </w:r>
      <w:r w:rsidRPr="00304A15">
        <w:rPr>
          <w:sz w:val="24"/>
          <w:szCs w:val="24"/>
        </w:rPr>
        <w:t>(масштаб 1:1) с использованием следующих режимов:</w:t>
      </w:r>
    </w:p>
    <w:p w:rsidR="00120C14" w:rsidRPr="00304A15" w:rsidRDefault="004617AF" w:rsidP="00E46F81">
      <w:pPr>
        <w:pStyle w:val="1"/>
        <w:numPr>
          <w:ilvl w:val="0"/>
          <w:numId w:val="1"/>
        </w:numPr>
        <w:tabs>
          <w:tab w:val="left" w:pos="1417"/>
        </w:tabs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120C14" w:rsidRPr="00304A15" w:rsidRDefault="004617AF" w:rsidP="00E46F81">
      <w:pPr>
        <w:pStyle w:val="1"/>
        <w:numPr>
          <w:ilvl w:val="0"/>
          <w:numId w:val="1"/>
        </w:numPr>
        <w:tabs>
          <w:tab w:val="left" w:pos="1417"/>
        </w:tabs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20C14" w:rsidRPr="00304A15" w:rsidRDefault="004617AF" w:rsidP="00E46F81">
      <w:pPr>
        <w:pStyle w:val="1"/>
        <w:numPr>
          <w:ilvl w:val="0"/>
          <w:numId w:val="1"/>
        </w:numPr>
        <w:tabs>
          <w:tab w:val="left" w:pos="1417"/>
        </w:tabs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120C14" w:rsidRPr="00304A15" w:rsidRDefault="004617AF" w:rsidP="00E46F81">
      <w:pPr>
        <w:pStyle w:val="1"/>
        <w:numPr>
          <w:ilvl w:val="0"/>
          <w:numId w:val="1"/>
        </w:numPr>
        <w:tabs>
          <w:tab w:val="left" w:pos="1417"/>
        </w:tabs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120C14" w:rsidRPr="00304A15" w:rsidRDefault="004617AF" w:rsidP="00E46F81">
      <w:pPr>
        <w:pStyle w:val="1"/>
        <w:numPr>
          <w:ilvl w:val="0"/>
          <w:numId w:val="1"/>
        </w:numPr>
        <w:tabs>
          <w:tab w:val="left" w:pos="1417"/>
        </w:tabs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20C14" w:rsidRPr="00304A15" w:rsidRDefault="004617AF">
      <w:pPr>
        <w:pStyle w:val="1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Электронные документы должны обеспечивать:</w:t>
      </w:r>
    </w:p>
    <w:p w:rsidR="00120C14" w:rsidRPr="00304A15" w:rsidRDefault="004617AF" w:rsidP="00E46F81">
      <w:pPr>
        <w:pStyle w:val="1"/>
        <w:numPr>
          <w:ilvl w:val="0"/>
          <w:numId w:val="1"/>
        </w:numPr>
        <w:tabs>
          <w:tab w:val="left" w:pos="1417"/>
        </w:tabs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120C14" w:rsidRPr="00304A15" w:rsidRDefault="004617AF" w:rsidP="00E46F81">
      <w:pPr>
        <w:pStyle w:val="1"/>
        <w:numPr>
          <w:ilvl w:val="0"/>
          <w:numId w:val="1"/>
        </w:numPr>
        <w:tabs>
          <w:tab w:val="left" w:pos="1601"/>
        </w:tabs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120C14" w:rsidRPr="00304A15" w:rsidRDefault="004617AF">
      <w:pPr>
        <w:pStyle w:val="1"/>
        <w:spacing w:after="280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304A15">
        <w:rPr>
          <w:sz w:val="24"/>
          <w:szCs w:val="24"/>
          <w:lang w:val="en-US" w:eastAsia="en-US" w:bidi="en-US"/>
        </w:rPr>
        <w:t>xls</w:t>
      </w:r>
      <w:proofErr w:type="spellEnd"/>
      <w:r w:rsidRPr="00304A15">
        <w:rPr>
          <w:sz w:val="24"/>
          <w:szCs w:val="24"/>
          <w:lang w:eastAsia="en-US" w:bidi="en-US"/>
        </w:rPr>
        <w:t xml:space="preserve">, </w:t>
      </w:r>
      <w:proofErr w:type="spellStart"/>
      <w:r w:rsidRPr="00304A15">
        <w:rPr>
          <w:sz w:val="24"/>
          <w:szCs w:val="24"/>
          <w:lang w:val="en-US" w:eastAsia="en-US" w:bidi="en-US"/>
        </w:rPr>
        <w:t>xlsx</w:t>
      </w:r>
      <w:proofErr w:type="spellEnd"/>
      <w:r w:rsidRPr="00304A15">
        <w:rPr>
          <w:sz w:val="24"/>
          <w:szCs w:val="24"/>
          <w:lang w:eastAsia="en-US" w:bidi="en-US"/>
        </w:rPr>
        <w:t xml:space="preserve"> </w:t>
      </w:r>
      <w:r w:rsidRPr="00304A15">
        <w:rPr>
          <w:sz w:val="24"/>
          <w:szCs w:val="24"/>
        </w:rPr>
        <w:t xml:space="preserve">или </w:t>
      </w:r>
      <w:proofErr w:type="spellStart"/>
      <w:r w:rsidRPr="00304A15">
        <w:rPr>
          <w:sz w:val="24"/>
          <w:szCs w:val="24"/>
          <w:lang w:val="en-US" w:eastAsia="en-US" w:bidi="en-US"/>
        </w:rPr>
        <w:t>ods</w:t>
      </w:r>
      <w:proofErr w:type="spellEnd"/>
      <w:r w:rsidRPr="00304A15">
        <w:rPr>
          <w:sz w:val="24"/>
          <w:szCs w:val="24"/>
          <w:lang w:eastAsia="en-US" w:bidi="en-US"/>
        </w:rPr>
        <w:t xml:space="preserve">, </w:t>
      </w:r>
      <w:r w:rsidRPr="00304A15">
        <w:rPr>
          <w:sz w:val="24"/>
          <w:szCs w:val="24"/>
        </w:rPr>
        <w:t>формируются в виде отдельного электронного документа.</w:t>
      </w:r>
    </w:p>
    <w:p w:rsidR="00120C14" w:rsidRPr="00304A15" w:rsidRDefault="004617AF" w:rsidP="00E46F81">
      <w:pPr>
        <w:pStyle w:val="1"/>
        <w:numPr>
          <w:ilvl w:val="0"/>
          <w:numId w:val="20"/>
        </w:numPr>
        <w:tabs>
          <w:tab w:val="left" w:pos="1714"/>
        </w:tabs>
        <w:spacing w:after="280" w:line="266" w:lineRule="auto"/>
        <w:jc w:val="center"/>
        <w:rPr>
          <w:b/>
          <w:bCs/>
          <w:sz w:val="24"/>
          <w:szCs w:val="24"/>
        </w:rPr>
      </w:pPr>
      <w:r w:rsidRPr="00304A15">
        <w:rPr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120C14" w:rsidRPr="00304A15" w:rsidRDefault="004617AF" w:rsidP="00E46F81">
      <w:pPr>
        <w:pStyle w:val="20"/>
        <w:keepNext/>
        <w:keepLines/>
        <w:numPr>
          <w:ilvl w:val="1"/>
          <w:numId w:val="34"/>
        </w:numPr>
        <w:jc w:val="both"/>
        <w:rPr>
          <w:sz w:val="24"/>
          <w:szCs w:val="24"/>
        </w:rPr>
      </w:pPr>
      <w:bookmarkStart w:id="11" w:name="bookmark30"/>
      <w:r w:rsidRPr="00304A15">
        <w:rPr>
          <w:sz w:val="24"/>
          <w:szCs w:val="24"/>
        </w:rPr>
        <w:lastRenderedPageBreak/>
        <w:t>Исчерпывающий перечень административных процедур</w:t>
      </w:r>
      <w:bookmarkEnd w:id="11"/>
    </w:p>
    <w:p w:rsidR="00120C14" w:rsidRPr="00304A15" w:rsidRDefault="008933D6" w:rsidP="008933D6">
      <w:pPr>
        <w:pStyle w:val="1"/>
        <w:tabs>
          <w:tab w:val="left" w:pos="1724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3.1.1 </w:t>
      </w:r>
      <w:r w:rsidR="004617AF" w:rsidRPr="00304A15">
        <w:rPr>
          <w:sz w:val="24"/>
          <w:szCs w:val="24"/>
        </w:rPr>
        <w:t xml:space="preserve">Предоставление </w:t>
      </w:r>
      <w:r w:rsidR="008C7140" w:rsidRPr="00304A15">
        <w:rPr>
          <w:sz w:val="24"/>
          <w:szCs w:val="24"/>
        </w:rPr>
        <w:t>муниципальной услуги</w:t>
      </w:r>
      <w:r w:rsidR="004617AF" w:rsidRPr="00304A15">
        <w:rPr>
          <w:sz w:val="24"/>
          <w:szCs w:val="24"/>
        </w:rPr>
        <w:t xml:space="preserve"> включает в себя следующие административные процедуры:</w:t>
      </w:r>
    </w:p>
    <w:p w:rsidR="00120C14" w:rsidRPr="00304A15" w:rsidRDefault="004617AF">
      <w:pPr>
        <w:pStyle w:val="1"/>
        <w:ind w:left="112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проверка документов и регистрация заявления;</w:t>
      </w:r>
    </w:p>
    <w:p w:rsidR="00120C14" w:rsidRPr="00304A15" w:rsidRDefault="004617AF">
      <w:pPr>
        <w:pStyle w:val="1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120C14" w:rsidRPr="00304A15" w:rsidRDefault="004617AF">
      <w:pPr>
        <w:pStyle w:val="1"/>
        <w:ind w:left="112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рассмотрение документов и сведений;</w:t>
      </w:r>
    </w:p>
    <w:p w:rsidR="00120C14" w:rsidRPr="00304A15" w:rsidRDefault="004617AF">
      <w:pPr>
        <w:pStyle w:val="1"/>
        <w:ind w:left="112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принятие решения;</w:t>
      </w:r>
    </w:p>
    <w:p w:rsidR="00120C14" w:rsidRPr="00304A15" w:rsidRDefault="004617AF">
      <w:pPr>
        <w:pStyle w:val="1"/>
        <w:ind w:left="112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выдача результата;</w:t>
      </w:r>
    </w:p>
    <w:p w:rsidR="00120C14" w:rsidRPr="00304A15" w:rsidRDefault="004617AF">
      <w:pPr>
        <w:pStyle w:val="1"/>
        <w:spacing w:after="280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внесение результата муниципальной услуги в реестр юридически значимых записей.</w:t>
      </w:r>
    </w:p>
    <w:p w:rsidR="00120C14" w:rsidRPr="00304A15" w:rsidRDefault="008933D6">
      <w:pPr>
        <w:pStyle w:val="20"/>
        <w:keepNext/>
        <w:keepLines/>
        <w:ind w:left="1000" w:firstLine="260"/>
        <w:jc w:val="left"/>
        <w:rPr>
          <w:sz w:val="24"/>
          <w:szCs w:val="24"/>
        </w:rPr>
      </w:pPr>
      <w:bookmarkStart w:id="12" w:name="bookmark32"/>
      <w:r w:rsidRPr="00304A15">
        <w:rPr>
          <w:sz w:val="24"/>
          <w:szCs w:val="24"/>
        </w:rPr>
        <w:t xml:space="preserve">3.2 </w:t>
      </w:r>
      <w:r w:rsidR="004617AF" w:rsidRPr="00304A15">
        <w:rPr>
          <w:sz w:val="24"/>
          <w:szCs w:val="24"/>
        </w:rPr>
        <w:t xml:space="preserve">Перечень административных процедур (действий) при предоставлении </w:t>
      </w:r>
      <w:r w:rsidR="008C7140" w:rsidRPr="00304A15">
        <w:rPr>
          <w:sz w:val="24"/>
          <w:szCs w:val="24"/>
        </w:rPr>
        <w:t>муниципальной услуги</w:t>
      </w:r>
      <w:r w:rsidR="004617AF" w:rsidRPr="00304A15">
        <w:rPr>
          <w:sz w:val="24"/>
          <w:szCs w:val="24"/>
        </w:rPr>
        <w:t xml:space="preserve"> услуг в электронной форме</w:t>
      </w:r>
      <w:bookmarkEnd w:id="12"/>
    </w:p>
    <w:p w:rsidR="00120C14" w:rsidRPr="00304A15" w:rsidRDefault="004617AF" w:rsidP="00E46F81">
      <w:pPr>
        <w:pStyle w:val="1"/>
        <w:numPr>
          <w:ilvl w:val="2"/>
          <w:numId w:val="35"/>
        </w:numPr>
        <w:tabs>
          <w:tab w:val="left" w:pos="1724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При предоставлении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в электронной форме заявителю обеспечиваются:</w:t>
      </w:r>
    </w:p>
    <w:p w:rsidR="00120C14" w:rsidRPr="00304A15" w:rsidRDefault="004617AF">
      <w:pPr>
        <w:pStyle w:val="1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получение информации о порядке и сроках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>;</w:t>
      </w:r>
    </w:p>
    <w:p w:rsidR="00120C14" w:rsidRPr="00304A15" w:rsidRDefault="004617AF">
      <w:pPr>
        <w:pStyle w:val="1"/>
        <w:ind w:left="112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формирование заявления;</w:t>
      </w:r>
    </w:p>
    <w:p w:rsidR="00120C14" w:rsidRPr="00304A15" w:rsidRDefault="004617AF">
      <w:pPr>
        <w:pStyle w:val="1"/>
        <w:ind w:left="420" w:firstLine="700"/>
        <w:jc w:val="both"/>
        <w:rPr>
          <w:sz w:val="24"/>
          <w:szCs w:val="24"/>
        </w:rPr>
      </w:pPr>
      <w:proofErr w:type="spellStart"/>
      <w:r w:rsidRPr="00304A15">
        <w:rPr>
          <w:sz w:val="24"/>
          <w:szCs w:val="24"/>
        </w:rPr>
        <w:t>прием</w:t>
      </w:r>
      <w:proofErr w:type="spellEnd"/>
      <w:r w:rsidRPr="00304A15">
        <w:rPr>
          <w:sz w:val="24"/>
          <w:szCs w:val="24"/>
        </w:rPr>
        <w:t xml:space="preserve"> и регистрация Уполномоченным органом заявления и иных документов, необходимых для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>;</w:t>
      </w:r>
    </w:p>
    <w:p w:rsidR="00120C14" w:rsidRPr="00304A15" w:rsidRDefault="004617AF">
      <w:pPr>
        <w:pStyle w:val="1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получение результата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>;</w:t>
      </w:r>
    </w:p>
    <w:p w:rsidR="00120C14" w:rsidRPr="00304A15" w:rsidRDefault="004617AF">
      <w:pPr>
        <w:pStyle w:val="1"/>
        <w:ind w:left="112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получение сведений о ходе рассмотрения заявления;</w:t>
      </w:r>
    </w:p>
    <w:p w:rsidR="00120C14" w:rsidRPr="00304A15" w:rsidRDefault="004617AF">
      <w:pPr>
        <w:pStyle w:val="1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осуществление оценки качества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>;</w:t>
      </w:r>
    </w:p>
    <w:p w:rsidR="00120C14" w:rsidRPr="00304A15" w:rsidRDefault="004617AF">
      <w:pPr>
        <w:pStyle w:val="1"/>
        <w:spacing w:after="280"/>
        <w:ind w:left="420" w:firstLine="700"/>
        <w:jc w:val="both"/>
        <w:rPr>
          <w:sz w:val="24"/>
          <w:szCs w:val="24"/>
        </w:rPr>
      </w:pPr>
      <w:proofErr w:type="gramStart"/>
      <w:r w:rsidRPr="00304A15">
        <w:rPr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120C14" w:rsidRPr="00304A15" w:rsidRDefault="008933D6">
      <w:pPr>
        <w:pStyle w:val="1"/>
        <w:spacing w:after="280"/>
        <w:jc w:val="center"/>
        <w:rPr>
          <w:sz w:val="24"/>
          <w:szCs w:val="24"/>
        </w:rPr>
      </w:pPr>
      <w:r w:rsidRPr="00304A15">
        <w:rPr>
          <w:b/>
          <w:bCs/>
          <w:sz w:val="24"/>
          <w:szCs w:val="24"/>
        </w:rPr>
        <w:t xml:space="preserve">3.3 </w:t>
      </w:r>
      <w:r w:rsidR="004617AF" w:rsidRPr="00304A15">
        <w:rPr>
          <w:b/>
          <w:bCs/>
          <w:sz w:val="24"/>
          <w:szCs w:val="24"/>
        </w:rPr>
        <w:t>Порядок осуществления административных процедур (действий) в</w:t>
      </w:r>
      <w:r w:rsidR="004617AF" w:rsidRPr="00304A15">
        <w:rPr>
          <w:b/>
          <w:bCs/>
          <w:sz w:val="24"/>
          <w:szCs w:val="24"/>
        </w:rPr>
        <w:br/>
        <w:t>электронной форме</w:t>
      </w:r>
    </w:p>
    <w:p w:rsidR="00120C14" w:rsidRPr="00304A15" w:rsidRDefault="004617AF" w:rsidP="00E46F81">
      <w:pPr>
        <w:pStyle w:val="1"/>
        <w:numPr>
          <w:ilvl w:val="2"/>
          <w:numId w:val="36"/>
        </w:numPr>
        <w:tabs>
          <w:tab w:val="left" w:pos="2382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>Формирование заявления.</w:t>
      </w:r>
    </w:p>
    <w:p w:rsidR="00120C14" w:rsidRPr="00304A15" w:rsidRDefault="004617AF">
      <w:pPr>
        <w:pStyle w:val="1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120C14" w:rsidRPr="00304A15" w:rsidRDefault="004617AF">
      <w:pPr>
        <w:pStyle w:val="1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</w:t>
      </w:r>
      <w:proofErr w:type="spellStart"/>
      <w:r w:rsidRPr="00304A15">
        <w:rPr>
          <w:sz w:val="24"/>
          <w:szCs w:val="24"/>
        </w:rPr>
        <w:t>ее</w:t>
      </w:r>
      <w:proofErr w:type="spellEnd"/>
      <w:r w:rsidRPr="00304A15">
        <w:rPr>
          <w:sz w:val="24"/>
          <w:szCs w:val="24"/>
        </w:rPr>
        <w:t xml:space="preserve"> устранения посредством информационного сообщения непосредственно в электронной форме заявления.</w:t>
      </w:r>
    </w:p>
    <w:p w:rsidR="00120C14" w:rsidRPr="00304A15" w:rsidRDefault="004617AF">
      <w:pPr>
        <w:pStyle w:val="1"/>
        <w:ind w:left="112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При формировании заявления заявителю обеспечивается:</w:t>
      </w:r>
    </w:p>
    <w:p w:rsidR="00120C14" w:rsidRPr="00304A15" w:rsidRDefault="004617AF" w:rsidP="00E46F81">
      <w:pPr>
        <w:pStyle w:val="1"/>
        <w:numPr>
          <w:ilvl w:val="0"/>
          <w:numId w:val="2"/>
        </w:numPr>
        <w:tabs>
          <w:tab w:val="left" w:pos="1537"/>
        </w:tabs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возможность копирования и сохранения заявления и иных документов, указанных в пунктах 2.9 - 2.12 настоящего Административного регламента, необходимых для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>;</w:t>
      </w:r>
    </w:p>
    <w:p w:rsidR="00120C14" w:rsidRPr="00304A15" w:rsidRDefault="004617AF" w:rsidP="00E46F81">
      <w:pPr>
        <w:pStyle w:val="1"/>
        <w:numPr>
          <w:ilvl w:val="0"/>
          <w:numId w:val="2"/>
        </w:numPr>
        <w:tabs>
          <w:tab w:val="left" w:pos="1551"/>
        </w:tabs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возможность печати на бумажном носителе копии электронной формы заявления;</w:t>
      </w:r>
    </w:p>
    <w:p w:rsidR="00120C14" w:rsidRPr="00304A15" w:rsidRDefault="004617AF" w:rsidP="00E46F81">
      <w:pPr>
        <w:pStyle w:val="1"/>
        <w:numPr>
          <w:ilvl w:val="0"/>
          <w:numId w:val="2"/>
        </w:numPr>
        <w:tabs>
          <w:tab w:val="left" w:pos="1542"/>
        </w:tabs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сохранение ранее </w:t>
      </w:r>
      <w:proofErr w:type="spellStart"/>
      <w:r w:rsidRPr="00304A15">
        <w:rPr>
          <w:sz w:val="24"/>
          <w:szCs w:val="24"/>
        </w:rPr>
        <w:t>введенных</w:t>
      </w:r>
      <w:proofErr w:type="spellEnd"/>
      <w:r w:rsidRPr="00304A15">
        <w:rPr>
          <w:sz w:val="24"/>
          <w:szCs w:val="24"/>
        </w:rPr>
        <w:t xml:space="preserve">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20C14" w:rsidRPr="00304A15" w:rsidRDefault="004617AF" w:rsidP="00E46F81">
      <w:pPr>
        <w:pStyle w:val="1"/>
        <w:numPr>
          <w:ilvl w:val="0"/>
          <w:numId w:val="2"/>
        </w:numPr>
        <w:tabs>
          <w:tab w:val="left" w:pos="1529"/>
        </w:tabs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заполнение полей электронной формы заявления до начала ввода сведений заявителем с использованием сведений, </w:t>
      </w:r>
      <w:proofErr w:type="spellStart"/>
      <w:r w:rsidRPr="00304A15">
        <w:rPr>
          <w:sz w:val="24"/>
          <w:szCs w:val="24"/>
        </w:rPr>
        <w:t>размещенных</w:t>
      </w:r>
      <w:proofErr w:type="spellEnd"/>
      <w:r w:rsidRPr="00304A15">
        <w:rPr>
          <w:sz w:val="24"/>
          <w:szCs w:val="24"/>
        </w:rPr>
        <w:t xml:space="preserve"> в ЕСИА, и сведений, опубликованных на ЕПГУ, в части, касающейся сведений, отсутствующих в ЕСИА;</w:t>
      </w:r>
    </w:p>
    <w:p w:rsidR="00120C14" w:rsidRPr="00304A15" w:rsidRDefault="004617AF" w:rsidP="00E46F81">
      <w:pPr>
        <w:pStyle w:val="1"/>
        <w:numPr>
          <w:ilvl w:val="0"/>
          <w:numId w:val="2"/>
        </w:numPr>
        <w:tabs>
          <w:tab w:val="left" w:pos="1542"/>
        </w:tabs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304A15">
        <w:rPr>
          <w:sz w:val="24"/>
          <w:szCs w:val="24"/>
        </w:rPr>
        <w:t>потери</w:t>
      </w:r>
      <w:proofErr w:type="gramEnd"/>
      <w:r w:rsidRPr="00304A15">
        <w:rPr>
          <w:sz w:val="24"/>
          <w:szCs w:val="24"/>
        </w:rPr>
        <w:t xml:space="preserve"> ранее </w:t>
      </w:r>
      <w:proofErr w:type="spellStart"/>
      <w:r w:rsidRPr="00304A15">
        <w:rPr>
          <w:sz w:val="24"/>
          <w:szCs w:val="24"/>
        </w:rPr>
        <w:t>введенной</w:t>
      </w:r>
      <w:proofErr w:type="spellEnd"/>
      <w:r w:rsidRPr="00304A15">
        <w:rPr>
          <w:sz w:val="24"/>
          <w:szCs w:val="24"/>
        </w:rPr>
        <w:t xml:space="preserve"> информации;</w:t>
      </w:r>
    </w:p>
    <w:p w:rsidR="00120C14" w:rsidRPr="00304A15" w:rsidRDefault="004617AF" w:rsidP="00E46F81">
      <w:pPr>
        <w:pStyle w:val="1"/>
        <w:numPr>
          <w:ilvl w:val="0"/>
          <w:numId w:val="2"/>
        </w:numPr>
        <w:tabs>
          <w:tab w:val="left" w:pos="1537"/>
        </w:tabs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lastRenderedPageBreak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120C14" w:rsidRPr="00304A15" w:rsidRDefault="004617AF">
      <w:pPr>
        <w:pStyle w:val="1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Сформированное и подписанное </w:t>
      </w:r>
      <w:proofErr w:type="gramStart"/>
      <w:r w:rsidRPr="00304A15">
        <w:rPr>
          <w:sz w:val="24"/>
          <w:szCs w:val="24"/>
        </w:rPr>
        <w:t>заявление</w:t>
      </w:r>
      <w:proofErr w:type="gramEnd"/>
      <w:r w:rsidRPr="00304A15">
        <w:rPr>
          <w:sz w:val="24"/>
          <w:szCs w:val="24"/>
        </w:rPr>
        <w:t xml:space="preserve"> и иные документы, необходимые для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>, направляются в Уполномоченный орган посредством ЕПГУ.</w:t>
      </w:r>
    </w:p>
    <w:p w:rsidR="00120C14" w:rsidRPr="00304A15" w:rsidRDefault="004617AF" w:rsidP="00E46F81">
      <w:pPr>
        <w:pStyle w:val="1"/>
        <w:numPr>
          <w:ilvl w:val="2"/>
          <w:numId w:val="36"/>
        </w:numPr>
        <w:tabs>
          <w:tab w:val="left" w:pos="1724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120C14" w:rsidRPr="00304A15" w:rsidRDefault="004617AF" w:rsidP="00E46F81">
      <w:pPr>
        <w:pStyle w:val="1"/>
        <w:numPr>
          <w:ilvl w:val="0"/>
          <w:numId w:val="3"/>
        </w:numPr>
        <w:tabs>
          <w:tab w:val="left" w:pos="1532"/>
        </w:tabs>
        <w:ind w:left="420" w:firstLine="700"/>
        <w:jc w:val="both"/>
        <w:rPr>
          <w:sz w:val="24"/>
          <w:szCs w:val="24"/>
        </w:rPr>
      </w:pPr>
      <w:proofErr w:type="spellStart"/>
      <w:r w:rsidRPr="00304A15">
        <w:rPr>
          <w:sz w:val="24"/>
          <w:szCs w:val="24"/>
        </w:rPr>
        <w:t>прием</w:t>
      </w:r>
      <w:proofErr w:type="spellEnd"/>
      <w:r w:rsidRPr="00304A15">
        <w:rPr>
          <w:sz w:val="24"/>
          <w:szCs w:val="24"/>
        </w:rPr>
        <w:t xml:space="preserve"> документов, необходимых для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>, и направление заявителю электронного сообщения о поступлении заявления;</w:t>
      </w:r>
    </w:p>
    <w:p w:rsidR="00120C14" w:rsidRPr="00304A15" w:rsidRDefault="004617AF" w:rsidP="00E46F81">
      <w:pPr>
        <w:pStyle w:val="1"/>
        <w:numPr>
          <w:ilvl w:val="0"/>
          <w:numId w:val="3"/>
        </w:numPr>
        <w:tabs>
          <w:tab w:val="left" w:pos="1556"/>
        </w:tabs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регистрацию заявления и направление заявителю уведомления о регистрации заявления либо об отказе в </w:t>
      </w:r>
      <w:proofErr w:type="spellStart"/>
      <w:r w:rsidRPr="00304A15">
        <w:rPr>
          <w:sz w:val="24"/>
          <w:szCs w:val="24"/>
        </w:rPr>
        <w:t>приеме</w:t>
      </w:r>
      <w:proofErr w:type="spellEnd"/>
      <w:r w:rsidRPr="00304A15">
        <w:rPr>
          <w:sz w:val="24"/>
          <w:szCs w:val="24"/>
        </w:rPr>
        <w:t xml:space="preserve"> документов, необходимых для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>.</w:t>
      </w:r>
    </w:p>
    <w:p w:rsidR="00120C14" w:rsidRPr="00304A15" w:rsidRDefault="004617AF" w:rsidP="00E46F81">
      <w:pPr>
        <w:pStyle w:val="1"/>
        <w:numPr>
          <w:ilvl w:val="2"/>
          <w:numId w:val="36"/>
        </w:numPr>
        <w:tabs>
          <w:tab w:val="left" w:pos="1724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Электронное заявление становится доступным для должностного лица Уполномоченного органа, ответственного за </w:t>
      </w:r>
      <w:proofErr w:type="spellStart"/>
      <w:r w:rsidRPr="00304A15">
        <w:rPr>
          <w:sz w:val="24"/>
          <w:szCs w:val="24"/>
        </w:rPr>
        <w:t>прием</w:t>
      </w:r>
      <w:proofErr w:type="spellEnd"/>
      <w:r w:rsidRPr="00304A15">
        <w:rPr>
          <w:sz w:val="24"/>
          <w:szCs w:val="24"/>
        </w:rPr>
        <w:t xml:space="preserve">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(далее - ГИС).</w:t>
      </w:r>
    </w:p>
    <w:p w:rsidR="00120C14" w:rsidRPr="00304A15" w:rsidRDefault="004617AF">
      <w:pPr>
        <w:pStyle w:val="1"/>
        <w:ind w:left="112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Ответственное должностное лицо:</w:t>
      </w:r>
    </w:p>
    <w:p w:rsidR="00120C14" w:rsidRPr="00304A15" w:rsidRDefault="004617AF">
      <w:pPr>
        <w:pStyle w:val="1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проверяет наличие электронных заявлений, поступивших с ЕПГУ, с периодом не реже 2 раз в день;</w:t>
      </w:r>
    </w:p>
    <w:p w:rsidR="00120C14" w:rsidRPr="00304A15" w:rsidRDefault="004617AF">
      <w:pPr>
        <w:pStyle w:val="1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120C14" w:rsidRPr="00304A15" w:rsidRDefault="004617AF">
      <w:pPr>
        <w:pStyle w:val="1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120C14" w:rsidRPr="00304A15" w:rsidRDefault="004617AF" w:rsidP="00E46F81">
      <w:pPr>
        <w:pStyle w:val="1"/>
        <w:numPr>
          <w:ilvl w:val="2"/>
          <w:numId w:val="36"/>
        </w:numPr>
        <w:tabs>
          <w:tab w:val="left" w:pos="1682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Заявителю в качестве результата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обеспечивается возможность получения документа:</w:t>
      </w:r>
    </w:p>
    <w:p w:rsidR="00120C14" w:rsidRPr="00304A15" w:rsidRDefault="004617AF">
      <w:pPr>
        <w:pStyle w:val="1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120C14" w:rsidRPr="00304A15" w:rsidRDefault="004617AF">
      <w:pPr>
        <w:pStyle w:val="1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120C14" w:rsidRPr="00304A15" w:rsidRDefault="004617AF" w:rsidP="00E46F81">
      <w:pPr>
        <w:pStyle w:val="1"/>
        <w:numPr>
          <w:ilvl w:val="2"/>
          <w:numId w:val="36"/>
        </w:numPr>
        <w:tabs>
          <w:tab w:val="left" w:pos="1682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Получение информации о ходе рассмотрения заявления и о результате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120C14" w:rsidRPr="00304A15" w:rsidRDefault="004617AF">
      <w:pPr>
        <w:pStyle w:val="1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При предоставлении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в электронной форме заявителю направляется:</w:t>
      </w:r>
    </w:p>
    <w:p w:rsidR="00120C14" w:rsidRPr="00304A15" w:rsidRDefault="004617AF" w:rsidP="00E46F81">
      <w:pPr>
        <w:pStyle w:val="1"/>
        <w:numPr>
          <w:ilvl w:val="0"/>
          <w:numId w:val="4"/>
        </w:numPr>
        <w:tabs>
          <w:tab w:val="left" w:pos="1514"/>
        </w:tabs>
        <w:ind w:left="420" w:firstLine="700"/>
        <w:jc w:val="both"/>
        <w:rPr>
          <w:sz w:val="24"/>
          <w:szCs w:val="24"/>
        </w:rPr>
      </w:pPr>
      <w:proofErr w:type="gramStart"/>
      <w:r w:rsidRPr="00304A15">
        <w:rPr>
          <w:sz w:val="24"/>
          <w:szCs w:val="24"/>
        </w:rPr>
        <w:t xml:space="preserve">уведомление о </w:t>
      </w:r>
      <w:proofErr w:type="spellStart"/>
      <w:r w:rsidRPr="00304A15">
        <w:rPr>
          <w:sz w:val="24"/>
          <w:szCs w:val="24"/>
        </w:rPr>
        <w:t>приеме</w:t>
      </w:r>
      <w:proofErr w:type="spellEnd"/>
      <w:r w:rsidRPr="00304A15">
        <w:rPr>
          <w:sz w:val="24"/>
          <w:szCs w:val="24"/>
        </w:rPr>
        <w:t xml:space="preserve"> и регистрации заявления и иных документов, необходимых для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, содержащее сведения о факте </w:t>
      </w:r>
      <w:proofErr w:type="spellStart"/>
      <w:r w:rsidRPr="00304A15">
        <w:rPr>
          <w:sz w:val="24"/>
          <w:szCs w:val="24"/>
        </w:rPr>
        <w:t>приема</w:t>
      </w:r>
      <w:proofErr w:type="spellEnd"/>
      <w:r w:rsidRPr="00304A15">
        <w:rPr>
          <w:sz w:val="24"/>
          <w:szCs w:val="24"/>
        </w:rPr>
        <w:t xml:space="preserve"> заявления и документов, необходимых для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, и начале процедуры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, а также сведения о дате и времени окончания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либо мотивированный отказ в </w:t>
      </w:r>
      <w:proofErr w:type="spellStart"/>
      <w:r w:rsidRPr="00304A15">
        <w:rPr>
          <w:sz w:val="24"/>
          <w:szCs w:val="24"/>
        </w:rPr>
        <w:t>приеме</w:t>
      </w:r>
      <w:proofErr w:type="spellEnd"/>
      <w:r w:rsidRPr="00304A15">
        <w:rPr>
          <w:sz w:val="24"/>
          <w:szCs w:val="24"/>
        </w:rPr>
        <w:t xml:space="preserve"> документов, необходимых для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>;</w:t>
      </w:r>
      <w:proofErr w:type="gramEnd"/>
    </w:p>
    <w:p w:rsidR="00120C14" w:rsidRPr="00304A15" w:rsidRDefault="004617AF" w:rsidP="00E46F81">
      <w:pPr>
        <w:pStyle w:val="1"/>
        <w:numPr>
          <w:ilvl w:val="0"/>
          <w:numId w:val="4"/>
        </w:numPr>
        <w:tabs>
          <w:tab w:val="left" w:pos="1514"/>
        </w:tabs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уведомление о результатах рассмотрения документов, необходимых для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, содержащее сведения о принятии положительного решения о предоставлении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и возможности получить результат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либо мотивированный отказ в предоставлении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>.</w:t>
      </w:r>
    </w:p>
    <w:p w:rsidR="00120C14" w:rsidRPr="00304A15" w:rsidRDefault="004617AF" w:rsidP="00E46F81">
      <w:pPr>
        <w:pStyle w:val="1"/>
        <w:numPr>
          <w:ilvl w:val="2"/>
          <w:numId w:val="36"/>
        </w:numPr>
        <w:tabs>
          <w:tab w:val="left" w:pos="2382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>Оценка качества предоставления муниципальной услуги.</w:t>
      </w:r>
    </w:p>
    <w:p w:rsidR="00120C14" w:rsidRPr="00304A15" w:rsidRDefault="004617AF">
      <w:pPr>
        <w:pStyle w:val="1"/>
        <w:ind w:left="420" w:firstLine="700"/>
        <w:jc w:val="both"/>
        <w:rPr>
          <w:sz w:val="24"/>
          <w:szCs w:val="24"/>
        </w:rPr>
      </w:pPr>
      <w:proofErr w:type="gramStart"/>
      <w:r w:rsidRPr="00304A15">
        <w:rPr>
          <w:sz w:val="24"/>
          <w:szCs w:val="24"/>
        </w:rPr>
        <w:t xml:space="preserve">Оценка качества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</w:t>
      </w:r>
      <w:proofErr w:type="spellStart"/>
      <w:r w:rsidRPr="00304A15">
        <w:rPr>
          <w:sz w:val="24"/>
          <w:szCs w:val="24"/>
        </w:rPr>
        <w:t>учетом</w:t>
      </w:r>
      <w:proofErr w:type="spellEnd"/>
      <w:r w:rsidRPr="00304A15">
        <w:rPr>
          <w:sz w:val="24"/>
          <w:szCs w:val="24"/>
        </w:rPr>
        <w:t xml:space="preserve"> </w:t>
      </w:r>
      <w:r w:rsidRPr="00304A15">
        <w:rPr>
          <w:sz w:val="24"/>
          <w:szCs w:val="24"/>
        </w:rPr>
        <w:lastRenderedPageBreak/>
        <w:t xml:space="preserve">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</w:t>
      </w:r>
      <w:proofErr w:type="spellStart"/>
      <w:r w:rsidRPr="00304A15">
        <w:rPr>
          <w:sz w:val="24"/>
          <w:szCs w:val="24"/>
        </w:rPr>
        <w:t>утвержденными</w:t>
      </w:r>
      <w:proofErr w:type="spellEnd"/>
      <w:r w:rsidRPr="00304A15">
        <w:rPr>
          <w:sz w:val="24"/>
          <w:szCs w:val="24"/>
        </w:rPr>
        <w:t xml:space="preserve"> постановлением Правительства Российской Федерации от 12 декабря 2012</w:t>
      </w:r>
      <w:proofErr w:type="gramEnd"/>
      <w:r w:rsidRPr="00304A15">
        <w:rPr>
          <w:sz w:val="24"/>
          <w:szCs w:val="24"/>
        </w:rPr>
        <w:t xml:space="preserve"> </w:t>
      </w:r>
      <w:proofErr w:type="gramStart"/>
      <w:r w:rsidRPr="00304A15">
        <w:rPr>
          <w:sz w:val="24"/>
          <w:szCs w:val="24"/>
        </w:rPr>
        <w:t xml:space="preserve"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</w:t>
      </w:r>
      <w:proofErr w:type="spellStart"/>
      <w:r w:rsidRPr="00304A15">
        <w:rPr>
          <w:sz w:val="24"/>
          <w:szCs w:val="24"/>
        </w:rPr>
        <w:t>учетом</w:t>
      </w:r>
      <w:proofErr w:type="spellEnd"/>
      <w:r w:rsidRPr="00304A15">
        <w:rPr>
          <w:sz w:val="24"/>
          <w:szCs w:val="24"/>
        </w:rPr>
        <w:t xml:space="preserve"> качества предоставления государственных услуг, руководителей многофункциональных центров предоставления государственных и муниципальных услуг с </w:t>
      </w:r>
      <w:proofErr w:type="spellStart"/>
      <w:r w:rsidRPr="00304A15">
        <w:rPr>
          <w:sz w:val="24"/>
          <w:szCs w:val="24"/>
        </w:rPr>
        <w:t>учетом</w:t>
      </w:r>
      <w:proofErr w:type="spellEnd"/>
      <w:r w:rsidRPr="00304A15">
        <w:rPr>
          <w:sz w:val="24"/>
          <w:szCs w:val="24"/>
        </w:rPr>
        <w:t xml:space="preserve">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304A15">
        <w:rPr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120C14" w:rsidRPr="00304A15" w:rsidRDefault="004617AF" w:rsidP="00E46F81">
      <w:pPr>
        <w:pStyle w:val="1"/>
        <w:numPr>
          <w:ilvl w:val="2"/>
          <w:numId w:val="36"/>
        </w:numPr>
        <w:tabs>
          <w:tab w:val="left" w:pos="1682"/>
        </w:tabs>
        <w:spacing w:after="600"/>
        <w:jc w:val="both"/>
        <w:rPr>
          <w:sz w:val="24"/>
          <w:szCs w:val="24"/>
        </w:rPr>
      </w:pPr>
      <w:proofErr w:type="gramStart"/>
      <w:r w:rsidRPr="00304A15">
        <w:rPr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proofErr w:type="spellStart"/>
      <w:r w:rsidRPr="00304A15">
        <w:rPr>
          <w:sz w:val="24"/>
          <w:szCs w:val="24"/>
        </w:rPr>
        <w:t>статьей</w:t>
      </w:r>
      <w:proofErr w:type="spellEnd"/>
      <w:r w:rsidRPr="00304A15">
        <w:rPr>
          <w:sz w:val="24"/>
          <w:szCs w:val="24"/>
        </w:rPr>
        <w:t xml:space="preserve">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304A15">
        <w:rPr>
          <w:sz w:val="24"/>
          <w:szCs w:val="24"/>
        </w:rPr>
        <w:t xml:space="preserve"> муниципальных услуг.</w:t>
      </w:r>
    </w:p>
    <w:p w:rsidR="00120C14" w:rsidRPr="00304A15" w:rsidRDefault="00AD4EE9">
      <w:pPr>
        <w:pStyle w:val="20"/>
        <w:keepNext/>
        <w:keepLines/>
        <w:ind w:left="640" w:firstLine="1520"/>
        <w:jc w:val="both"/>
        <w:rPr>
          <w:sz w:val="24"/>
          <w:szCs w:val="24"/>
        </w:rPr>
      </w:pPr>
      <w:bookmarkStart w:id="13" w:name="bookmark34"/>
      <w:r w:rsidRPr="00304A15">
        <w:rPr>
          <w:sz w:val="24"/>
          <w:szCs w:val="24"/>
        </w:rPr>
        <w:t xml:space="preserve">3.4 </w:t>
      </w:r>
      <w:r w:rsidR="004617AF" w:rsidRPr="00304A15">
        <w:rPr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="004617AF" w:rsidRPr="00304A15">
        <w:rPr>
          <w:sz w:val="24"/>
          <w:szCs w:val="24"/>
        </w:rPr>
        <w:t xml:space="preserve"> документах</w:t>
      </w:r>
      <w:bookmarkEnd w:id="13"/>
    </w:p>
    <w:p w:rsidR="00120C14" w:rsidRPr="00304A15" w:rsidRDefault="00AD4EE9" w:rsidP="00AD4EE9">
      <w:pPr>
        <w:pStyle w:val="1"/>
        <w:tabs>
          <w:tab w:val="left" w:pos="1813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>3.4.1</w:t>
      </w:r>
      <w:proofErr w:type="gramStart"/>
      <w:r w:rsidRPr="00304A15">
        <w:rPr>
          <w:sz w:val="24"/>
          <w:szCs w:val="24"/>
        </w:rPr>
        <w:t xml:space="preserve"> </w:t>
      </w:r>
      <w:r w:rsidR="004617AF" w:rsidRPr="00304A15">
        <w:rPr>
          <w:sz w:val="24"/>
          <w:szCs w:val="24"/>
        </w:rPr>
        <w:t>В</w:t>
      </w:r>
      <w:proofErr w:type="gramEnd"/>
      <w:r w:rsidR="004617AF" w:rsidRPr="00304A15">
        <w:rPr>
          <w:sz w:val="24"/>
          <w:szCs w:val="24"/>
        </w:rPr>
        <w:t xml:space="preserve">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</w:p>
    <w:p w:rsidR="00120C14" w:rsidRPr="00304A15" w:rsidRDefault="004617AF" w:rsidP="00E46F81">
      <w:pPr>
        <w:pStyle w:val="1"/>
        <w:numPr>
          <w:ilvl w:val="2"/>
          <w:numId w:val="37"/>
        </w:numPr>
        <w:tabs>
          <w:tab w:val="left" w:pos="1813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Основания отказа в </w:t>
      </w:r>
      <w:proofErr w:type="spellStart"/>
      <w:r w:rsidRPr="00304A15">
        <w:rPr>
          <w:sz w:val="24"/>
          <w:szCs w:val="24"/>
        </w:rPr>
        <w:t>приеме</w:t>
      </w:r>
      <w:proofErr w:type="spellEnd"/>
      <w:r w:rsidRPr="00304A15">
        <w:rPr>
          <w:sz w:val="24"/>
          <w:szCs w:val="24"/>
        </w:rPr>
        <w:t xml:space="preserve"> заявления об исправлении опечаток и ошибок указаны в пункте 2.13 настоящего Административного регламента.</w:t>
      </w:r>
    </w:p>
    <w:p w:rsidR="00120C14" w:rsidRPr="00304A15" w:rsidRDefault="004617AF" w:rsidP="00E46F81">
      <w:pPr>
        <w:pStyle w:val="1"/>
        <w:numPr>
          <w:ilvl w:val="2"/>
          <w:numId w:val="37"/>
        </w:numPr>
        <w:tabs>
          <w:tab w:val="left" w:pos="1818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Исправление допущенных опечаток и ошибок в выданных в результате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документах осуществляется в следующем порядке:</w:t>
      </w:r>
    </w:p>
    <w:p w:rsidR="00120C14" w:rsidRPr="00304A15" w:rsidRDefault="004617AF" w:rsidP="00E46F81">
      <w:pPr>
        <w:pStyle w:val="1"/>
        <w:numPr>
          <w:ilvl w:val="2"/>
          <w:numId w:val="37"/>
        </w:numPr>
        <w:tabs>
          <w:tab w:val="left" w:pos="2100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Заявитель при обнаружении опечаток и ошибок в документах, выданных в результате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>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120C14" w:rsidRPr="00304A15" w:rsidRDefault="004617AF" w:rsidP="00E46F81">
      <w:pPr>
        <w:pStyle w:val="1"/>
        <w:numPr>
          <w:ilvl w:val="2"/>
          <w:numId w:val="37"/>
        </w:numPr>
        <w:tabs>
          <w:tab w:val="left" w:pos="2100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>.</w:t>
      </w:r>
    </w:p>
    <w:p w:rsidR="00120C14" w:rsidRPr="00304A15" w:rsidRDefault="004617AF" w:rsidP="00E46F81">
      <w:pPr>
        <w:pStyle w:val="1"/>
        <w:numPr>
          <w:ilvl w:val="2"/>
          <w:numId w:val="37"/>
        </w:numPr>
        <w:tabs>
          <w:tab w:val="left" w:pos="2100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Уполномоченный орган обеспечивает устранение опечаток и ошибок в документах, являющихся результатом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>.</w:t>
      </w:r>
    </w:p>
    <w:p w:rsidR="00120C14" w:rsidRPr="00304A15" w:rsidRDefault="004617AF" w:rsidP="00E46F81">
      <w:pPr>
        <w:pStyle w:val="1"/>
        <w:numPr>
          <w:ilvl w:val="2"/>
          <w:numId w:val="37"/>
        </w:numPr>
        <w:tabs>
          <w:tab w:val="left" w:pos="2100"/>
        </w:tabs>
        <w:spacing w:after="28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Срок устранения опечаток и ошибок не должен превышать 3 (</w:t>
      </w:r>
      <w:proofErr w:type="spellStart"/>
      <w:r w:rsidRPr="00304A15">
        <w:rPr>
          <w:sz w:val="24"/>
          <w:szCs w:val="24"/>
        </w:rPr>
        <w:t>трех</w:t>
      </w:r>
      <w:proofErr w:type="spellEnd"/>
      <w:r w:rsidRPr="00304A15">
        <w:rPr>
          <w:sz w:val="24"/>
          <w:szCs w:val="24"/>
        </w:rPr>
        <w:t xml:space="preserve">) рабочих дней </w:t>
      </w:r>
      <w:proofErr w:type="gramStart"/>
      <w:r w:rsidRPr="00304A15">
        <w:rPr>
          <w:sz w:val="24"/>
          <w:szCs w:val="24"/>
        </w:rPr>
        <w:t>с даты регистрации</w:t>
      </w:r>
      <w:proofErr w:type="gramEnd"/>
      <w:r w:rsidRPr="00304A15">
        <w:rPr>
          <w:sz w:val="24"/>
          <w:szCs w:val="24"/>
        </w:rPr>
        <w:t xml:space="preserve"> заявления, указанного в подпункте 3.13.1 пункта 3.13 настоящего подраздела.</w:t>
      </w:r>
    </w:p>
    <w:p w:rsidR="00120C14" w:rsidRPr="00304A15" w:rsidRDefault="004617AF" w:rsidP="00E46F81">
      <w:pPr>
        <w:pStyle w:val="20"/>
        <w:keepNext/>
        <w:keepLines/>
        <w:numPr>
          <w:ilvl w:val="0"/>
          <w:numId w:val="37"/>
        </w:numPr>
        <w:tabs>
          <w:tab w:val="left" w:pos="1845"/>
        </w:tabs>
        <w:spacing w:after="440"/>
        <w:jc w:val="both"/>
        <w:rPr>
          <w:sz w:val="24"/>
          <w:szCs w:val="24"/>
        </w:rPr>
      </w:pPr>
      <w:bookmarkStart w:id="14" w:name="bookmark36"/>
      <w:r w:rsidRPr="00304A15">
        <w:rPr>
          <w:sz w:val="24"/>
          <w:szCs w:val="24"/>
        </w:rPr>
        <w:t xml:space="preserve">Формы </w:t>
      </w:r>
      <w:proofErr w:type="gramStart"/>
      <w:r w:rsidRPr="00304A15">
        <w:rPr>
          <w:sz w:val="24"/>
          <w:szCs w:val="24"/>
        </w:rPr>
        <w:t>контроля за</w:t>
      </w:r>
      <w:proofErr w:type="gramEnd"/>
      <w:r w:rsidRPr="00304A15">
        <w:rPr>
          <w:sz w:val="24"/>
          <w:szCs w:val="24"/>
        </w:rPr>
        <w:t xml:space="preserve"> исполнением административного регламента</w:t>
      </w:r>
      <w:bookmarkEnd w:id="14"/>
    </w:p>
    <w:p w:rsidR="00120C14" w:rsidRPr="00304A15" w:rsidRDefault="00AD4EE9">
      <w:pPr>
        <w:pStyle w:val="1"/>
        <w:spacing w:after="280"/>
        <w:jc w:val="center"/>
        <w:rPr>
          <w:sz w:val="24"/>
          <w:szCs w:val="24"/>
        </w:rPr>
      </w:pPr>
      <w:r w:rsidRPr="00304A15">
        <w:rPr>
          <w:b/>
          <w:bCs/>
          <w:sz w:val="24"/>
          <w:szCs w:val="24"/>
        </w:rPr>
        <w:t xml:space="preserve">4.4. </w:t>
      </w:r>
      <w:r w:rsidR="004617AF" w:rsidRPr="00304A15">
        <w:rPr>
          <w:b/>
          <w:bCs/>
          <w:sz w:val="24"/>
          <w:szCs w:val="24"/>
        </w:rPr>
        <w:t xml:space="preserve">Порядок осуществления текущего </w:t>
      </w:r>
      <w:proofErr w:type="gramStart"/>
      <w:r w:rsidR="004617AF" w:rsidRPr="00304A15">
        <w:rPr>
          <w:b/>
          <w:bCs/>
          <w:sz w:val="24"/>
          <w:szCs w:val="24"/>
        </w:rPr>
        <w:t>контроля за</w:t>
      </w:r>
      <w:proofErr w:type="gramEnd"/>
      <w:r w:rsidR="004617AF" w:rsidRPr="00304A15">
        <w:rPr>
          <w:b/>
          <w:bCs/>
          <w:sz w:val="24"/>
          <w:szCs w:val="24"/>
        </w:rPr>
        <w:t xml:space="preserve"> соблюдением</w:t>
      </w:r>
      <w:r w:rsidR="004617AF" w:rsidRPr="00304A15">
        <w:rPr>
          <w:b/>
          <w:bCs/>
          <w:sz w:val="24"/>
          <w:szCs w:val="24"/>
        </w:rPr>
        <w:br/>
        <w:t>и исполнением ответственными должностными лицами положений</w:t>
      </w:r>
      <w:r w:rsidR="004617AF" w:rsidRPr="00304A15">
        <w:rPr>
          <w:b/>
          <w:bCs/>
          <w:sz w:val="24"/>
          <w:szCs w:val="24"/>
        </w:rPr>
        <w:br/>
        <w:t>регламента и иных нормативных правовых актов,</w:t>
      </w:r>
      <w:r w:rsidR="004617AF" w:rsidRPr="00304A15">
        <w:rPr>
          <w:b/>
          <w:bCs/>
          <w:sz w:val="24"/>
          <w:szCs w:val="24"/>
        </w:rPr>
        <w:br/>
        <w:t>устанавливающих требования к предоставлению государственной</w:t>
      </w:r>
      <w:r w:rsidR="004617AF" w:rsidRPr="00304A15">
        <w:rPr>
          <w:b/>
          <w:bCs/>
          <w:sz w:val="24"/>
          <w:szCs w:val="24"/>
        </w:rPr>
        <w:br/>
        <w:t>(муниципальной) услуги, а также принятием ими решений</w:t>
      </w:r>
    </w:p>
    <w:p w:rsidR="00120C14" w:rsidRPr="00304A15" w:rsidRDefault="004617AF" w:rsidP="00E46F81">
      <w:pPr>
        <w:pStyle w:val="1"/>
        <w:numPr>
          <w:ilvl w:val="2"/>
          <w:numId w:val="38"/>
        </w:numPr>
        <w:tabs>
          <w:tab w:val="left" w:pos="1668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Текущий </w:t>
      </w:r>
      <w:proofErr w:type="gramStart"/>
      <w:r w:rsidRPr="00304A15">
        <w:rPr>
          <w:sz w:val="24"/>
          <w:szCs w:val="24"/>
        </w:rPr>
        <w:t>контроль за</w:t>
      </w:r>
      <w:proofErr w:type="gramEnd"/>
      <w:r w:rsidRPr="00304A15">
        <w:rPr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</w:t>
      </w:r>
      <w:r w:rsidRPr="00304A15">
        <w:rPr>
          <w:sz w:val="24"/>
          <w:szCs w:val="24"/>
        </w:rPr>
        <w:lastRenderedPageBreak/>
        <w:t>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120C14" w:rsidRPr="00304A15" w:rsidRDefault="004617AF">
      <w:pPr>
        <w:pStyle w:val="1"/>
        <w:ind w:left="420" w:firstLine="54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120C14" w:rsidRPr="00304A15" w:rsidRDefault="004617AF">
      <w:pPr>
        <w:pStyle w:val="1"/>
        <w:ind w:firstLine="9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Текущий контроль осуществляется </w:t>
      </w:r>
      <w:proofErr w:type="spellStart"/>
      <w:r w:rsidRPr="00304A15">
        <w:rPr>
          <w:sz w:val="24"/>
          <w:szCs w:val="24"/>
        </w:rPr>
        <w:t>путем</w:t>
      </w:r>
      <w:proofErr w:type="spellEnd"/>
      <w:r w:rsidRPr="00304A15">
        <w:rPr>
          <w:sz w:val="24"/>
          <w:szCs w:val="24"/>
        </w:rPr>
        <w:t xml:space="preserve"> проведения проверок:</w:t>
      </w:r>
    </w:p>
    <w:p w:rsidR="00120C14" w:rsidRPr="00304A15" w:rsidRDefault="004617AF">
      <w:pPr>
        <w:pStyle w:val="1"/>
        <w:ind w:left="420" w:firstLine="54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решений о предоставлении (об отказе в предоставлении)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>;</w:t>
      </w:r>
    </w:p>
    <w:p w:rsidR="00120C14" w:rsidRPr="00304A15" w:rsidRDefault="004617AF">
      <w:pPr>
        <w:pStyle w:val="1"/>
        <w:ind w:firstLine="9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выявления и устранения нарушений прав граждан;</w:t>
      </w:r>
    </w:p>
    <w:p w:rsidR="00120C14" w:rsidRPr="00304A15" w:rsidRDefault="004617AF">
      <w:pPr>
        <w:pStyle w:val="1"/>
        <w:spacing w:after="280"/>
        <w:ind w:left="420" w:firstLine="54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20C14" w:rsidRPr="00304A15" w:rsidRDefault="00AD4EE9">
      <w:pPr>
        <w:pStyle w:val="1"/>
        <w:spacing w:after="280"/>
        <w:jc w:val="center"/>
        <w:rPr>
          <w:sz w:val="24"/>
          <w:szCs w:val="24"/>
        </w:rPr>
      </w:pPr>
      <w:r w:rsidRPr="00304A15">
        <w:rPr>
          <w:b/>
          <w:bCs/>
          <w:sz w:val="24"/>
          <w:szCs w:val="24"/>
        </w:rPr>
        <w:t xml:space="preserve">4.5 </w:t>
      </w:r>
      <w:r w:rsidR="004617AF" w:rsidRPr="00304A15">
        <w:rPr>
          <w:b/>
          <w:bCs/>
          <w:sz w:val="24"/>
          <w:szCs w:val="24"/>
        </w:rPr>
        <w:t>Порядок и периодичность осуществления плановых и внеплановых</w:t>
      </w:r>
      <w:r w:rsidR="004617AF" w:rsidRPr="00304A15">
        <w:rPr>
          <w:b/>
          <w:bCs/>
          <w:sz w:val="24"/>
          <w:szCs w:val="24"/>
        </w:rPr>
        <w:br/>
        <w:t>проверок полноты и качества предоставления государственной</w:t>
      </w:r>
      <w:r w:rsidR="004617AF" w:rsidRPr="00304A15">
        <w:rPr>
          <w:b/>
          <w:bCs/>
          <w:sz w:val="24"/>
          <w:szCs w:val="24"/>
        </w:rPr>
        <w:br/>
        <w:t xml:space="preserve">(муниципальной) услуги, в том числе порядок и формы </w:t>
      </w:r>
      <w:proofErr w:type="gramStart"/>
      <w:r w:rsidR="004617AF" w:rsidRPr="00304A15">
        <w:rPr>
          <w:b/>
          <w:bCs/>
          <w:sz w:val="24"/>
          <w:szCs w:val="24"/>
        </w:rPr>
        <w:t>контроля за</w:t>
      </w:r>
      <w:proofErr w:type="gramEnd"/>
      <w:r w:rsidR="004617AF" w:rsidRPr="00304A15">
        <w:rPr>
          <w:b/>
          <w:bCs/>
          <w:sz w:val="24"/>
          <w:szCs w:val="24"/>
        </w:rPr>
        <w:t xml:space="preserve"> полнотой</w:t>
      </w:r>
      <w:r w:rsidR="004617AF" w:rsidRPr="00304A15">
        <w:rPr>
          <w:b/>
          <w:bCs/>
          <w:sz w:val="24"/>
          <w:szCs w:val="24"/>
        </w:rPr>
        <w:br/>
        <w:t xml:space="preserve">и качеством предоставления </w:t>
      </w:r>
      <w:r w:rsidR="008C7140" w:rsidRPr="00304A15">
        <w:rPr>
          <w:b/>
          <w:bCs/>
          <w:sz w:val="24"/>
          <w:szCs w:val="24"/>
        </w:rPr>
        <w:t>муниципальной услуги</w:t>
      </w:r>
    </w:p>
    <w:p w:rsidR="00120C14" w:rsidRPr="00304A15" w:rsidRDefault="00AD4EE9" w:rsidP="00AD4EE9">
      <w:pPr>
        <w:pStyle w:val="1"/>
        <w:tabs>
          <w:tab w:val="left" w:pos="1668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4.5.1 </w:t>
      </w:r>
      <w:proofErr w:type="gramStart"/>
      <w:r w:rsidR="004617AF" w:rsidRPr="00304A15">
        <w:rPr>
          <w:sz w:val="24"/>
          <w:szCs w:val="24"/>
        </w:rPr>
        <w:t>Контроль за</w:t>
      </w:r>
      <w:proofErr w:type="gramEnd"/>
      <w:r w:rsidR="004617AF" w:rsidRPr="00304A15">
        <w:rPr>
          <w:sz w:val="24"/>
          <w:szCs w:val="24"/>
        </w:rPr>
        <w:t xml:space="preserve"> полнотой и качеством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="004617AF" w:rsidRPr="00304A15">
        <w:rPr>
          <w:sz w:val="24"/>
          <w:szCs w:val="24"/>
        </w:rPr>
        <w:t xml:space="preserve"> включает в себя проведение плановых и внеплановых проверок.</w:t>
      </w:r>
    </w:p>
    <w:p w:rsidR="00120C14" w:rsidRPr="00304A15" w:rsidRDefault="004617AF" w:rsidP="00E46F81">
      <w:pPr>
        <w:pStyle w:val="1"/>
        <w:numPr>
          <w:ilvl w:val="2"/>
          <w:numId w:val="39"/>
        </w:numPr>
        <w:tabs>
          <w:tab w:val="left" w:pos="1668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контролю подлежат:</w:t>
      </w:r>
    </w:p>
    <w:p w:rsidR="00120C14" w:rsidRPr="00304A15" w:rsidRDefault="004617AF">
      <w:pPr>
        <w:pStyle w:val="1"/>
        <w:ind w:firstLine="9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соблюдение сроков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>;</w:t>
      </w:r>
    </w:p>
    <w:p w:rsidR="00120C14" w:rsidRPr="00304A15" w:rsidRDefault="004617AF">
      <w:pPr>
        <w:pStyle w:val="1"/>
        <w:ind w:firstLine="900"/>
        <w:rPr>
          <w:sz w:val="24"/>
          <w:szCs w:val="24"/>
        </w:rPr>
      </w:pPr>
      <w:r w:rsidRPr="00304A15">
        <w:rPr>
          <w:sz w:val="24"/>
          <w:szCs w:val="24"/>
        </w:rPr>
        <w:t>соблюдение положений настоящего Административного регламента;</w:t>
      </w:r>
    </w:p>
    <w:p w:rsidR="00120C14" w:rsidRPr="00304A15" w:rsidRDefault="004617AF">
      <w:pPr>
        <w:pStyle w:val="1"/>
        <w:ind w:left="420" w:firstLine="54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правильность и обоснованность принятого решения об отказе в предоставлении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>.</w:t>
      </w:r>
    </w:p>
    <w:p w:rsidR="00120C14" w:rsidRPr="00304A15" w:rsidRDefault="004617AF">
      <w:pPr>
        <w:pStyle w:val="1"/>
        <w:ind w:firstLine="9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Основанием для проведения внеплановых проверок являются:</w:t>
      </w:r>
    </w:p>
    <w:p w:rsidR="00120C14" w:rsidRPr="00304A15" w:rsidRDefault="004617AF">
      <w:pPr>
        <w:pStyle w:val="1"/>
        <w:ind w:left="420" w:firstLine="54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proofErr w:type="spellStart"/>
      <w:r w:rsidR="005868FF" w:rsidRPr="00304A15">
        <w:rPr>
          <w:iCs/>
          <w:sz w:val="24"/>
          <w:szCs w:val="24"/>
        </w:rPr>
        <w:t>Ресублики</w:t>
      </w:r>
      <w:proofErr w:type="spellEnd"/>
      <w:r w:rsidR="005868FF" w:rsidRPr="00304A15">
        <w:rPr>
          <w:iCs/>
          <w:sz w:val="24"/>
          <w:szCs w:val="24"/>
        </w:rPr>
        <w:t xml:space="preserve"> Бурятия</w:t>
      </w:r>
      <w:r w:rsidRPr="00304A15">
        <w:rPr>
          <w:sz w:val="24"/>
          <w:szCs w:val="24"/>
        </w:rPr>
        <w:t xml:space="preserve"> и нормативных правовых актов органов местного самоуправления</w:t>
      </w:r>
      <w:r w:rsidRPr="00304A15">
        <w:rPr>
          <w:i/>
          <w:iCs/>
          <w:sz w:val="24"/>
          <w:szCs w:val="24"/>
        </w:rPr>
        <w:t>;</w:t>
      </w:r>
    </w:p>
    <w:p w:rsidR="00120C14" w:rsidRPr="00304A15" w:rsidRDefault="004617AF">
      <w:pPr>
        <w:pStyle w:val="1"/>
        <w:spacing w:after="280"/>
        <w:ind w:left="400" w:firstLine="56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>.</w:t>
      </w:r>
    </w:p>
    <w:p w:rsidR="00120C14" w:rsidRPr="00304A15" w:rsidRDefault="005868FF">
      <w:pPr>
        <w:pStyle w:val="1"/>
        <w:spacing w:after="280"/>
        <w:ind w:left="1700" w:firstLine="20"/>
        <w:rPr>
          <w:sz w:val="24"/>
          <w:szCs w:val="24"/>
        </w:rPr>
      </w:pPr>
      <w:r w:rsidRPr="00304A15">
        <w:rPr>
          <w:b/>
          <w:bCs/>
          <w:sz w:val="24"/>
          <w:szCs w:val="24"/>
        </w:rPr>
        <w:t xml:space="preserve">4.6 </w:t>
      </w:r>
      <w:r w:rsidR="004617AF" w:rsidRPr="00304A15">
        <w:rPr>
          <w:b/>
          <w:bCs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8C7140" w:rsidRPr="00304A15">
        <w:rPr>
          <w:b/>
          <w:bCs/>
          <w:sz w:val="24"/>
          <w:szCs w:val="24"/>
        </w:rPr>
        <w:t>муниципальной услуги</w:t>
      </w:r>
    </w:p>
    <w:p w:rsidR="00120C14" w:rsidRPr="00304A15" w:rsidRDefault="005868FF" w:rsidP="005868FF">
      <w:pPr>
        <w:pStyle w:val="1"/>
        <w:spacing w:after="28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4.6.1 </w:t>
      </w:r>
      <w:r w:rsidR="004617AF" w:rsidRPr="00304A15">
        <w:rPr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8C7140" w:rsidRPr="00304A15">
        <w:rPr>
          <w:sz w:val="24"/>
          <w:szCs w:val="24"/>
        </w:rPr>
        <w:t>муниципальной услуги</w:t>
      </w:r>
      <w:r w:rsidR="004617AF" w:rsidRPr="00304A15">
        <w:rPr>
          <w:sz w:val="24"/>
          <w:szCs w:val="24"/>
        </w:rPr>
        <w:t xml:space="preserve"> закрепляется в их должностных регламентах в соответствии с требованиями законодательства.</w:t>
      </w:r>
    </w:p>
    <w:p w:rsidR="00120C14" w:rsidRPr="00304A15" w:rsidRDefault="005868FF">
      <w:pPr>
        <w:pStyle w:val="1"/>
        <w:spacing w:after="280"/>
        <w:jc w:val="center"/>
        <w:rPr>
          <w:sz w:val="24"/>
          <w:szCs w:val="24"/>
        </w:rPr>
      </w:pPr>
      <w:r w:rsidRPr="00304A15">
        <w:rPr>
          <w:b/>
          <w:bCs/>
          <w:sz w:val="24"/>
          <w:szCs w:val="24"/>
        </w:rPr>
        <w:t xml:space="preserve">4.7 </w:t>
      </w:r>
      <w:r w:rsidR="004617AF" w:rsidRPr="00304A15">
        <w:rPr>
          <w:b/>
          <w:bCs/>
          <w:sz w:val="24"/>
          <w:szCs w:val="24"/>
        </w:rPr>
        <w:t xml:space="preserve">Требования к порядку и формам </w:t>
      </w:r>
      <w:proofErr w:type="gramStart"/>
      <w:r w:rsidR="004617AF" w:rsidRPr="00304A15">
        <w:rPr>
          <w:b/>
          <w:bCs/>
          <w:sz w:val="24"/>
          <w:szCs w:val="24"/>
        </w:rPr>
        <w:t>контроля за</w:t>
      </w:r>
      <w:proofErr w:type="gramEnd"/>
      <w:r w:rsidR="004617AF" w:rsidRPr="00304A15">
        <w:rPr>
          <w:b/>
          <w:bCs/>
          <w:sz w:val="24"/>
          <w:szCs w:val="24"/>
        </w:rPr>
        <w:t xml:space="preserve"> предоставлением</w:t>
      </w:r>
      <w:r w:rsidR="004617AF" w:rsidRPr="00304A15">
        <w:rPr>
          <w:b/>
          <w:bCs/>
          <w:sz w:val="24"/>
          <w:szCs w:val="24"/>
        </w:rPr>
        <w:br/>
      </w:r>
      <w:r w:rsidR="008C7140" w:rsidRPr="00304A15">
        <w:rPr>
          <w:b/>
          <w:bCs/>
          <w:sz w:val="24"/>
          <w:szCs w:val="24"/>
        </w:rPr>
        <w:t>муниципальной услуги</w:t>
      </w:r>
      <w:r w:rsidR="004617AF" w:rsidRPr="00304A15">
        <w:rPr>
          <w:b/>
          <w:bCs/>
          <w:sz w:val="24"/>
          <w:szCs w:val="24"/>
        </w:rPr>
        <w:t>, в том числе со стороны граждан,</w:t>
      </w:r>
      <w:r w:rsidR="004617AF" w:rsidRPr="00304A15">
        <w:rPr>
          <w:b/>
          <w:bCs/>
          <w:sz w:val="24"/>
          <w:szCs w:val="24"/>
        </w:rPr>
        <w:br/>
        <w:t>их объединений и организаций</w:t>
      </w:r>
    </w:p>
    <w:p w:rsidR="00120C14" w:rsidRPr="00304A15" w:rsidRDefault="004617AF" w:rsidP="00E46F81">
      <w:pPr>
        <w:pStyle w:val="1"/>
        <w:numPr>
          <w:ilvl w:val="2"/>
          <w:numId w:val="40"/>
        </w:numPr>
        <w:tabs>
          <w:tab w:val="left" w:pos="1604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Pr="00304A15">
        <w:rPr>
          <w:sz w:val="24"/>
          <w:szCs w:val="24"/>
        </w:rPr>
        <w:t>контроль за</w:t>
      </w:r>
      <w:proofErr w:type="gramEnd"/>
      <w:r w:rsidRPr="00304A15">
        <w:rPr>
          <w:sz w:val="24"/>
          <w:szCs w:val="24"/>
        </w:rPr>
        <w:t xml:space="preserve"> предоставлением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</w:t>
      </w:r>
      <w:proofErr w:type="spellStart"/>
      <w:r w:rsidRPr="00304A15">
        <w:rPr>
          <w:sz w:val="24"/>
          <w:szCs w:val="24"/>
        </w:rPr>
        <w:t>путем</w:t>
      </w:r>
      <w:proofErr w:type="spellEnd"/>
      <w:r w:rsidRPr="00304A15">
        <w:rPr>
          <w:sz w:val="24"/>
          <w:szCs w:val="24"/>
        </w:rPr>
        <w:t xml:space="preserve"> получения информации о ходе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>, в том числе о сроках завершения административных процедур (действий).</w:t>
      </w:r>
    </w:p>
    <w:p w:rsidR="00120C14" w:rsidRPr="00304A15" w:rsidRDefault="004617AF">
      <w:pPr>
        <w:pStyle w:val="1"/>
        <w:ind w:firstLine="96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Граждане, их объединения и организации также имеют право:</w:t>
      </w:r>
    </w:p>
    <w:p w:rsidR="00120C14" w:rsidRPr="00304A15" w:rsidRDefault="004617AF">
      <w:pPr>
        <w:pStyle w:val="1"/>
        <w:ind w:left="400" w:firstLine="56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>;</w:t>
      </w:r>
    </w:p>
    <w:p w:rsidR="00120C14" w:rsidRPr="00304A15" w:rsidRDefault="004617AF">
      <w:pPr>
        <w:pStyle w:val="1"/>
        <w:ind w:left="400" w:firstLine="560"/>
        <w:jc w:val="both"/>
        <w:rPr>
          <w:sz w:val="24"/>
          <w:szCs w:val="24"/>
        </w:rPr>
      </w:pPr>
      <w:r w:rsidRPr="00304A15">
        <w:rPr>
          <w:sz w:val="24"/>
          <w:szCs w:val="24"/>
        </w:rPr>
        <w:lastRenderedPageBreak/>
        <w:t>вносить предложения о мерах по устранению нарушений настоящего Административного регламента.</w:t>
      </w:r>
    </w:p>
    <w:p w:rsidR="00120C14" w:rsidRPr="00304A15" w:rsidRDefault="004617AF" w:rsidP="00E46F81">
      <w:pPr>
        <w:pStyle w:val="1"/>
        <w:numPr>
          <w:ilvl w:val="2"/>
          <w:numId w:val="40"/>
        </w:numPr>
        <w:tabs>
          <w:tab w:val="left" w:pos="1604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20C14" w:rsidRPr="00304A15" w:rsidRDefault="004617AF">
      <w:pPr>
        <w:pStyle w:val="1"/>
        <w:spacing w:after="280"/>
        <w:ind w:left="400" w:firstLine="56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20C14" w:rsidRPr="00304A15" w:rsidRDefault="004617AF" w:rsidP="00E46F81">
      <w:pPr>
        <w:pStyle w:val="1"/>
        <w:numPr>
          <w:ilvl w:val="0"/>
          <w:numId w:val="40"/>
        </w:numPr>
        <w:tabs>
          <w:tab w:val="left" w:pos="1604"/>
        </w:tabs>
        <w:spacing w:after="280"/>
        <w:jc w:val="both"/>
        <w:rPr>
          <w:sz w:val="24"/>
          <w:szCs w:val="24"/>
        </w:rPr>
      </w:pPr>
      <w:proofErr w:type="gramStart"/>
      <w:r w:rsidRPr="00304A15">
        <w:rPr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  <w:proofErr w:type="gramEnd"/>
    </w:p>
    <w:p w:rsidR="005868FF" w:rsidRPr="00304A15" w:rsidRDefault="005868FF" w:rsidP="005868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304A15">
        <w:t>5.5</w:t>
      </w:r>
      <w:r w:rsidRPr="00304A15">
        <w:rPr>
          <w:rFonts w:ascii="Times New Roman" w:hAnsi="Times New Roman" w:cs="Times New Roman"/>
        </w:rPr>
        <w:t>.1 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 в следующих случаях:</w:t>
      </w:r>
    </w:p>
    <w:p w:rsidR="005868FF" w:rsidRPr="00304A15" w:rsidRDefault="005868FF" w:rsidP="005868FF">
      <w:pPr>
        <w:ind w:firstLine="540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1) нарушение срока регистрации запроса заявителя о предоставлении муниципальной услуги;</w:t>
      </w:r>
    </w:p>
    <w:p w:rsidR="005868FF" w:rsidRPr="00304A15" w:rsidRDefault="005868FF" w:rsidP="005868FF">
      <w:pPr>
        <w:ind w:firstLine="540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2)  нарушение срока предоставления муниципальной услуги;</w:t>
      </w:r>
    </w:p>
    <w:p w:rsidR="005868FF" w:rsidRPr="00304A15" w:rsidRDefault="005868FF" w:rsidP="005868FF">
      <w:pPr>
        <w:ind w:firstLine="540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Бурятия, муниципальными правовыми актами для предоставления муниципальной услуги;</w:t>
      </w:r>
    </w:p>
    <w:p w:rsidR="005868FF" w:rsidRPr="00304A15" w:rsidRDefault="005868FF" w:rsidP="005868FF">
      <w:pPr>
        <w:ind w:firstLine="540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 xml:space="preserve">4) отказ в </w:t>
      </w:r>
      <w:proofErr w:type="spellStart"/>
      <w:r w:rsidRPr="00304A15">
        <w:rPr>
          <w:rFonts w:ascii="Times New Roman" w:hAnsi="Times New Roman" w:cs="Times New Roman"/>
        </w:rPr>
        <w:t>приеме</w:t>
      </w:r>
      <w:proofErr w:type="spellEnd"/>
      <w:r w:rsidRPr="00304A15">
        <w:rPr>
          <w:rFonts w:ascii="Times New Roman" w:hAnsi="Times New Roman" w:cs="Times New Roman"/>
        </w:rPr>
        <w:t xml:space="preserve"> у заявителя документов, предоставление которых предусмотрено нормативными правовыми актами Российской Федерации, нормативными правовыми актами Республики Бурятия, муниципальными правовыми актами для предоставления муниципальной услуги;</w:t>
      </w:r>
    </w:p>
    <w:p w:rsidR="005868FF" w:rsidRPr="00304A15" w:rsidRDefault="005868FF" w:rsidP="005868FF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304A15"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Бурятия, муниципальными правовыми актами;</w:t>
      </w:r>
      <w:proofErr w:type="gramEnd"/>
    </w:p>
    <w:p w:rsidR="005868FF" w:rsidRPr="00304A15" w:rsidRDefault="005868FF" w:rsidP="005868FF">
      <w:pPr>
        <w:ind w:firstLine="540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Бурятия, муниципальными правовыми актами;</w:t>
      </w:r>
    </w:p>
    <w:p w:rsidR="005868FF" w:rsidRPr="00304A15" w:rsidRDefault="005868FF" w:rsidP="005868FF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304A15">
        <w:rPr>
          <w:rFonts w:ascii="Times New Roman" w:hAnsi="Times New Roman" w:cs="Times New Roma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868FF" w:rsidRPr="00304A15" w:rsidRDefault="005868FF" w:rsidP="005868FF">
      <w:pPr>
        <w:ind w:firstLine="540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 xml:space="preserve">5.5.2 . Жалоба на решения и действия (бездействие) </w:t>
      </w:r>
      <w:proofErr w:type="gramStart"/>
      <w:r w:rsidRPr="00304A15">
        <w:rPr>
          <w:rFonts w:ascii="Times New Roman" w:hAnsi="Times New Roman" w:cs="Times New Roman"/>
        </w:rPr>
        <w:t xml:space="preserve">органа, предоставляющего муниципальную услугу </w:t>
      </w:r>
      <w:proofErr w:type="spellStart"/>
      <w:r w:rsidRPr="00304A15">
        <w:rPr>
          <w:rFonts w:ascii="Times New Roman" w:hAnsi="Times New Roman" w:cs="Times New Roman"/>
        </w:rPr>
        <w:t>подается</w:t>
      </w:r>
      <w:proofErr w:type="spellEnd"/>
      <w:proofErr w:type="gramEnd"/>
      <w:r w:rsidRPr="00304A15">
        <w:rPr>
          <w:rFonts w:ascii="Times New Roman" w:hAnsi="Times New Roman" w:cs="Times New Roman"/>
        </w:rPr>
        <w:t xml:space="preserve"> в письменной форме на бумажном носителе или в электронной форме руководителю администрации.</w:t>
      </w:r>
    </w:p>
    <w:p w:rsidR="005868FF" w:rsidRPr="00304A15" w:rsidRDefault="005868FF" w:rsidP="005868FF">
      <w:pPr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 xml:space="preserve">        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а также может быть принята при личном </w:t>
      </w:r>
      <w:proofErr w:type="spellStart"/>
      <w:r w:rsidRPr="00304A15">
        <w:rPr>
          <w:rFonts w:ascii="Times New Roman" w:hAnsi="Times New Roman" w:cs="Times New Roman"/>
        </w:rPr>
        <w:t>приеме</w:t>
      </w:r>
      <w:proofErr w:type="spellEnd"/>
      <w:r w:rsidRPr="00304A15">
        <w:rPr>
          <w:rFonts w:ascii="Times New Roman" w:hAnsi="Times New Roman" w:cs="Times New Roman"/>
        </w:rPr>
        <w:t xml:space="preserve"> заявителя.</w:t>
      </w:r>
    </w:p>
    <w:p w:rsidR="005868FF" w:rsidRPr="00304A15" w:rsidRDefault="005868FF" w:rsidP="005868FF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304A15">
        <w:rPr>
          <w:rFonts w:ascii="Times New Roman" w:hAnsi="Times New Roman" w:cs="Times New Roman"/>
        </w:rPr>
        <w:t xml:space="preserve">5.5.3  Жалоба на решение и (иди) действия (бездействия) органа, предоставляющего муниципальную услугу,  при осуществлении в отношении юридических лиц и индивидуальных предпринимателей, являющихся субъектами  градостроительных отношений может быть подана  такими лицами в порядке, установленном </w:t>
      </w:r>
      <w:proofErr w:type="spellStart"/>
      <w:r w:rsidRPr="00304A15">
        <w:rPr>
          <w:rFonts w:ascii="Times New Roman" w:hAnsi="Times New Roman" w:cs="Times New Roman"/>
        </w:rPr>
        <w:t>статьей</w:t>
      </w:r>
      <w:proofErr w:type="spellEnd"/>
      <w:r w:rsidRPr="00304A15">
        <w:rPr>
          <w:rFonts w:ascii="Times New Roman" w:hAnsi="Times New Roman" w:cs="Times New Roman"/>
        </w:rPr>
        <w:t xml:space="preserve"> 11.2 Федерального закона Российской Федерации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 </w:t>
      </w:r>
      <w:proofErr w:type="gramEnd"/>
    </w:p>
    <w:p w:rsidR="005868FF" w:rsidRPr="00304A15" w:rsidRDefault="005868FF" w:rsidP="005868FF">
      <w:pPr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 xml:space="preserve">         5.5.4  Основанием для начала процедуры обжалования решения и действия (бездействия) органа, предоставляющего муниципальную услугу, должностного лица органа, предоставляющего муниципальную услугу:</w:t>
      </w:r>
    </w:p>
    <w:p w:rsidR="005868FF" w:rsidRPr="00304A15" w:rsidRDefault="005868FF" w:rsidP="005868FF">
      <w:pPr>
        <w:tabs>
          <w:tab w:val="num" w:pos="54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 xml:space="preserve">         1) жалобы заявителя, направленной в письменной форме почтовой связью;</w:t>
      </w:r>
    </w:p>
    <w:p w:rsidR="005868FF" w:rsidRPr="00304A15" w:rsidRDefault="005868FF" w:rsidP="005868FF">
      <w:pPr>
        <w:tabs>
          <w:tab w:val="num" w:pos="54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 xml:space="preserve">         2) жалобы заявителя, направленной через официальный сайт администрации;</w:t>
      </w:r>
    </w:p>
    <w:p w:rsidR="005868FF" w:rsidRPr="00304A15" w:rsidRDefault="005868FF" w:rsidP="005868FF">
      <w:pPr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lastRenderedPageBreak/>
        <w:t xml:space="preserve">         3)  жалоба заявителя в письменной форме, поданная в ходе личного </w:t>
      </w:r>
      <w:proofErr w:type="spellStart"/>
      <w:r w:rsidRPr="00304A15">
        <w:rPr>
          <w:rFonts w:ascii="Times New Roman" w:hAnsi="Times New Roman" w:cs="Times New Roman"/>
        </w:rPr>
        <w:t>приема</w:t>
      </w:r>
      <w:proofErr w:type="spellEnd"/>
      <w:r w:rsidRPr="00304A15">
        <w:rPr>
          <w:rFonts w:ascii="Times New Roman" w:hAnsi="Times New Roman" w:cs="Times New Roman"/>
        </w:rPr>
        <w:t xml:space="preserve"> гражданина.</w:t>
      </w:r>
    </w:p>
    <w:p w:rsidR="005868FF" w:rsidRPr="00304A15" w:rsidRDefault="005868FF" w:rsidP="005868FF">
      <w:pPr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 xml:space="preserve">       5.5.5.  Жалоба заявителя должна содержать следующую информацию:</w:t>
      </w:r>
    </w:p>
    <w:p w:rsidR="005868FF" w:rsidRPr="00304A15" w:rsidRDefault="005868FF" w:rsidP="005868FF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 xml:space="preserve">      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5868FF" w:rsidRPr="00304A15" w:rsidRDefault="005868FF" w:rsidP="005868FF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 xml:space="preserve">      </w:t>
      </w:r>
      <w:proofErr w:type="gramStart"/>
      <w:r w:rsidRPr="00304A15">
        <w:rPr>
          <w:rFonts w:ascii="Times New Roman" w:hAnsi="Times New Roman" w:cs="Times New Roman"/>
        </w:rPr>
        <w:t>2) фамилию, имя, отчество (последнее - при наличии), сведения о месте жительства заявителя - физического лица либо наименование,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868FF" w:rsidRPr="00304A15" w:rsidRDefault="005868FF" w:rsidP="005868FF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 xml:space="preserve">   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5868FF" w:rsidRPr="00304A15" w:rsidRDefault="005868FF" w:rsidP="005868FF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 xml:space="preserve">      4) доводы, на основании которых заявитель не согласен с решением и действием (бездействием) органа, предоставляющего муниципальную услугу. </w:t>
      </w:r>
    </w:p>
    <w:p w:rsidR="005868FF" w:rsidRPr="00304A15" w:rsidRDefault="005868FF" w:rsidP="005868FF">
      <w:pPr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 xml:space="preserve">      К жалобе заявитель вправе приложить копии документов, подтверждающих доводы заявителя.</w:t>
      </w:r>
    </w:p>
    <w:p w:rsidR="005868FF" w:rsidRPr="00304A15" w:rsidRDefault="005868FF" w:rsidP="005868FF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 xml:space="preserve">     5.5.6</w:t>
      </w:r>
      <w:proofErr w:type="gramStart"/>
      <w:r w:rsidRPr="00304A15">
        <w:rPr>
          <w:rFonts w:ascii="Times New Roman" w:hAnsi="Times New Roman" w:cs="Times New Roman"/>
        </w:rPr>
        <w:t xml:space="preserve"> П</w:t>
      </w:r>
      <w:proofErr w:type="gramEnd"/>
      <w:r w:rsidRPr="00304A15">
        <w:rPr>
          <w:rFonts w:ascii="Times New Roman" w:hAnsi="Times New Roman" w:cs="Times New Roman"/>
        </w:rPr>
        <w:t xml:space="preserve">ри обращении заявителя с жалобой  срок рассмотрения  жалобы заявителя не должен превышать 15 рабочих дней со дня её регистрации, а в случае обжалования отказа органа, предоставляющего муниципальную услугу, в </w:t>
      </w:r>
      <w:proofErr w:type="spellStart"/>
      <w:r w:rsidRPr="00304A15">
        <w:rPr>
          <w:rFonts w:ascii="Times New Roman" w:hAnsi="Times New Roman" w:cs="Times New Roman"/>
        </w:rPr>
        <w:t>приеме</w:t>
      </w:r>
      <w:proofErr w:type="spellEnd"/>
      <w:r w:rsidRPr="00304A15">
        <w:rPr>
          <w:rFonts w:ascii="Times New Roman" w:hAnsi="Times New Roman" w:cs="Times New Roman"/>
        </w:rPr>
        <w:t xml:space="preserve"> документов у заявителя либо в исправлении допущенных опечаток и ошибок или, в случае обжалования нарушения установленного срока таких исправлений – не позднее 5 рабочих дней со дня её регистрации.</w:t>
      </w:r>
    </w:p>
    <w:p w:rsidR="005868FF" w:rsidRPr="00304A15" w:rsidRDefault="005868FF" w:rsidP="005868FF">
      <w:pPr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 xml:space="preserve">       5.5.7. По результатам рассмотрения жалобы начальник МКУ «Управление ЖКХ»  принимает решение:</w:t>
      </w:r>
    </w:p>
    <w:p w:rsidR="005868FF" w:rsidRPr="00304A15" w:rsidRDefault="005868FF" w:rsidP="005868FF">
      <w:pPr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 xml:space="preserve">       </w:t>
      </w:r>
      <w:proofErr w:type="gramStart"/>
      <w:r w:rsidRPr="00304A15">
        <w:rPr>
          <w:rFonts w:ascii="Times New Roman" w:hAnsi="Times New Roman" w:cs="Times New Roman"/>
        </w:rPr>
        <w:t>1) об удовлетворении жалобы, в том числе в форме отмены принятого решения, исправления  допущенных органом, предоставляющем муниципальную услугу, опечаток и ошибок в выданных в результате предоставления муниципальной услуги  документах, возврата заявителю денежных средств, взимание которых не предусмотрено нормативными правовыми актами Российской Федерации, Республики Бурятия и муниципальными правовыми актами, а также в иных формах;</w:t>
      </w:r>
      <w:proofErr w:type="gramEnd"/>
    </w:p>
    <w:p w:rsidR="005868FF" w:rsidRPr="00304A15" w:rsidRDefault="005868FF" w:rsidP="005868FF">
      <w:pPr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 xml:space="preserve">       2) об отказе в удовлетворении жалобы.</w:t>
      </w:r>
    </w:p>
    <w:p w:rsidR="005868FF" w:rsidRPr="00304A15" w:rsidRDefault="005868FF" w:rsidP="005868FF">
      <w:pPr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 xml:space="preserve">     5.5.8</w:t>
      </w:r>
      <w:proofErr w:type="gramStart"/>
      <w:r w:rsidRPr="00304A15">
        <w:rPr>
          <w:rFonts w:ascii="Times New Roman" w:hAnsi="Times New Roman" w:cs="Times New Roman"/>
        </w:rPr>
        <w:t xml:space="preserve"> Н</w:t>
      </w:r>
      <w:proofErr w:type="gramEnd"/>
      <w:r w:rsidRPr="00304A15">
        <w:rPr>
          <w:rFonts w:ascii="Times New Roman" w:hAnsi="Times New Roman" w:cs="Times New Roman"/>
        </w:rPr>
        <w:t xml:space="preserve">е позднее дня, следующего за </w:t>
      </w:r>
      <w:proofErr w:type="spellStart"/>
      <w:r w:rsidRPr="00304A15">
        <w:rPr>
          <w:rFonts w:ascii="Times New Roman" w:hAnsi="Times New Roman" w:cs="Times New Roman"/>
        </w:rPr>
        <w:t>днем</w:t>
      </w:r>
      <w:proofErr w:type="spellEnd"/>
      <w:r w:rsidRPr="00304A15">
        <w:rPr>
          <w:rFonts w:ascii="Times New Roman" w:hAnsi="Times New Roman" w:cs="Times New Roman"/>
        </w:rPr>
        <w:t xml:space="preserve"> принятия решения, указанного в пункте 5.6. настоящего административного регламента, заявителю в письменной форме  и по желанию заявителя, выраженному в жалобе, в электронной форме  направляется мотивированный ответ о результатах рассмотрения жалобы.</w:t>
      </w:r>
    </w:p>
    <w:p w:rsidR="005868FF" w:rsidRPr="00304A15" w:rsidRDefault="005868FF" w:rsidP="005868FF">
      <w:pPr>
        <w:jc w:val="both"/>
        <w:rPr>
          <w:rFonts w:ascii="Times New Roman" w:hAnsi="Times New Roman" w:cs="Times New Roman"/>
        </w:rPr>
      </w:pPr>
      <w:r w:rsidRPr="00304A15">
        <w:rPr>
          <w:rFonts w:ascii="Times New Roman" w:hAnsi="Times New Roman" w:cs="Times New Roman"/>
        </w:rPr>
        <w:t xml:space="preserve">     5.5.9</w:t>
      </w:r>
      <w:proofErr w:type="gramStart"/>
      <w:r w:rsidRPr="00304A15">
        <w:rPr>
          <w:rFonts w:ascii="Times New Roman" w:hAnsi="Times New Roman" w:cs="Times New Roman"/>
        </w:rPr>
        <w:t xml:space="preserve">  В</w:t>
      </w:r>
      <w:proofErr w:type="gramEnd"/>
      <w:r w:rsidRPr="00304A15">
        <w:rPr>
          <w:rFonts w:ascii="Times New Roman" w:hAnsi="Times New Roman" w:cs="Times New Roman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 начальник МКУ «Управление ЖКХ»</w:t>
      </w:r>
      <w:r w:rsidRPr="00304A15">
        <w:rPr>
          <w:rFonts w:ascii="Times New Roman" w:hAnsi="Times New Roman" w:cs="Times New Roman"/>
          <w:i/>
        </w:rPr>
        <w:t xml:space="preserve"> </w:t>
      </w:r>
      <w:r w:rsidRPr="00304A15">
        <w:rPr>
          <w:rFonts w:ascii="Times New Roman" w:hAnsi="Times New Roman" w:cs="Times New Roman"/>
        </w:rPr>
        <w:t>незамедлительно направляют имеющиеся материалы в органы прокуратуры.</w:t>
      </w:r>
    </w:p>
    <w:p w:rsidR="005868FF" w:rsidRPr="00304A15" w:rsidRDefault="005868FF" w:rsidP="005868FF">
      <w:pPr>
        <w:pStyle w:val="1"/>
        <w:tabs>
          <w:tab w:val="left" w:pos="931"/>
        </w:tabs>
        <w:spacing w:after="280"/>
        <w:rPr>
          <w:sz w:val="24"/>
          <w:szCs w:val="24"/>
        </w:rPr>
      </w:pPr>
      <w:r w:rsidRPr="00304A15">
        <w:rPr>
          <w:sz w:val="24"/>
          <w:szCs w:val="24"/>
        </w:rPr>
        <w:t xml:space="preserve">     5.5.10 Решения, принятые в рамках предоставления муниципальной услуги, могут быть обжалованы в судебном порядке.</w:t>
      </w:r>
    </w:p>
    <w:p w:rsidR="00120C14" w:rsidRPr="00304A15" w:rsidRDefault="004617AF" w:rsidP="00E46F81">
      <w:pPr>
        <w:pStyle w:val="1"/>
        <w:numPr>
          <w:ilvl w:val="0"/>
          <w:numId w:val="40"/>
        </w:numPr>
        <w:tabs>
          <w:tab w:val="left" w:pos="931"/>
        </w:tabs>
        <w:spacing w:after="280"/>
        <w:jc w:val="center"/>
        <w:rPr>
          <w:sz w:val="24"/>
          <w:szCs w:val="24"/>
        </w:rPr>
      </w:pPr>
      <w:r w:rsidRPr="00304A15">
        <w:rPr>
          <w:b/>
          <w:bCs/>
          <w:sz w:val="24"/>
          <w:szCs w:val="24"/>
        </w:rPr>
        <w:t>Особенности выполнения административных процедур (действий) в</w:t>
      </w:r>
      <w:r w:rsidRPr="00304A15">
        <w:rPr>
          <w:b/>
          <w:bCs/>
          <w:sz w:val="24"/>
          <w:szCs w:val="24"/>
        </w:rPr>
        <w:br/>
        <w:t>многофункциональных центрах предоставления государственных и</w:t>
      </w:r>
      <w:r w:rsidRPr="00304A15">
        <w:rPr>
          <w:b/>
          <w:bCs/>
          <w:sz w:val="24"/>
          <w:szCs w:val="24"/>
        </w:rPr>
        <w:br/>
        <w:t>муниципальных услуг</w:t>
      </w:r>
    </w:p>
    <w:p w:rsidR="00120C14" w:rsidRPr="00304A15" w:rsidRDefault="009772A8">
      <w:pPr>
        <w:pStyle w:val="1"/>
        <w:jc w:val="center"/>
        <w:rPr>
          <w:sz w:val="24"/>
          <w:szCs w:val="24"/>
        </w:rPr>
      </w:pPr>
      <w:r w:rsidRPr="00304A15">
        <w:rPr>
          <w:b/>
          <w:bCs/>
          <w:sz w:val="24"/>
          <w:szCs w:val="24"/>
        </w:rPr>
        <w:t xml:space="preserve">6.6 </w:t>
      </w:r>
      <w:r w:rsidR="004617AF" w:rsidRPr="00304A15">
        <w:rPr>
          <w:b/>
          <w:bCs/>
          <w:sz w:val="24"/>
          <w:szCs w:val="24"/>
        </w:rPr>
        <w:t>Исчерпывающий перечень административных процедур (действий) при</w:t>
      </w:r>
      <w:r w:rsidR="004617AF" w:rsidRPr="00304A15">
        <w:rPr>
          <w:b/>
          <w:bCs/>
          <w:sz w:val="24"/>
          <w:szCs w:val="24"/>
        </w:rPr>
        <w:br/>
        <w:t xml:space="preserve">предоставлении </w:t>
      </w:r>
      <w:r w:rsidR="008C7140" w:rsidRPr="00304A15">
        <w:rPr>
          <w:b/>
          <w:bCs/>
          <w:sz w:val="24"/>
          <w:szCs w:val="24"/>
        </w:rPr>
        <w:t>муниципальной услуги</w:t>
      </w:r>
      <w:r w:rsidR="004617AF" w:rsidRPr="00304A15">
        <w:rPr>
          <w:b/>
          <w:bCs/>
          <w:sz w:val="24"/>
          <w:szCs w:val="24"/>
        </w:rPr>
        <w:t>, выполняемых</w:t>
      </w:r>
      <w:r w:rsidR="004617AF" w:rsidRPr="00304A15">
        <w:rPr>
          <w:b/>
          <w:bCs/>
          <w:sz w:val="24"/>
          <w:szCs w:val="24"/>
        </w:rPr>
        <w:br/>
        <w:t>многофункциональными центрами</w:t>
      </w:r>
    </w:p>
    <w:p w:rsidR="00120C14" w:rsidRPr="00304A15" w:rsidRDefault="004617AF" w:rsidP="00E46F81">
      <w:pPr>
        <w:pStyle w:val="1"/>
        <w:numPr>
          <w:ilvl w:val="2"/>
          <w:numId w:val="41"/>
        </w:numPr>
        <w:tabs>
          <w:tab w:val="left" w:pos="1597"/>
        </w:tabs>
        <w:jc w:val="both"/>
        <w:rPr>
          <w:sz w:val="24"/>
          <w:szCs w:val="24"/>
        </w:rPr>
      </w:pPr>
      <w:r w:rsidRPr="00304A15">
        <w:rPr>
          <w:sz w:val="24"/>
          <w:szCs w:val="24"/>
        </w:rPr>
        <w:t>Многофункциональный центр осуществляет:</w:t>
      </w:r>
    </w:p>
    <w:p w:rsidR="00120C14" w:rsidRPr="00304A15" w:rsidRDefault="004617AF">
      <w:pPr>
        <w:pStyle w:val="1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информирование заявителей о порядке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в многофункциональном центре, по иным вопросам, связанным с предоставлением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, а также консультирование заявителей о порядке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в многофункциональном центре;</w:t>
      </w:r>
    </w:p>
    <w:p w:rsidR="00120C14" w:rsidRPr="00304A15" w:rsidRDefault="004617AF">
      <w:pPr>
        <w:pStyle w:val="1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выдачу заявителю результата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8C7140" w:rsidRPr="00304A15">
        <w:rPr>
          <w:sz w:val="24"/>
          <w:szCs w:val="24"/>
        </w:rPr>
        <w:t xml:space="preserve">муниципальной </w:t>
      </w:r>
      <w:proofErr w:type="gramStart"/>
      <w:r w:rsidR="008C7140" w:rsidRPr="00304A15">
        <w:rPr>
          <w:sz w:val="24"/>
          <w:szCs w:val="24"/>
        </w:rPr>
        <w:t>услуги</w:t>
      </w:r>
      <w:proofErr w:type="gramEnd"/>
      <w:r w:rsidRPr="00304A15">
        <w:rPr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120C14" w:rsidRPr="00304A15" w:rsidRDefault="004617AF">
      <w:pPr>
        <w:pStyle w:val="1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lastRenderedPageBreak/>
        <w:t>иные процедуры и действия, предусмотренные Федеральным законом № 210- ФЗ.</w:t>
      </w:r>
    </w:p>
    <w:p w:rsidR="00120C14" w:rsidRPr="00304A15" w:rsidRDefault="004617AF">
      <w:pPr>
        <w:pStyle w:val="1"/>
        <w:spacing w:after="600"/>
        <w:ind w:left="420" w:firstLine="70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120C14" w:rsidRPr="00304A15" w:rsidRDefault="004617AF" w:rsidP="00E46F81">
      <w:pPr>
        <w:pStyle w:val="20"/>
        <w:keepNext/>
        <w:keepLines/>
        <w:numPr>
          <w:ilvl w:val="1"/>
          <w:numId w:val="41"/>
        </w:numPr>
        <w:spacing w:after="0"/>
        <w:rPr>
          <w:sz w:val="24"/>
          <w:szCs w:val="24"/>
        </w:rPr>
      </w:pPr>
      <w:bookmarkStart w:id="15" w:name="bookmark38"/>
      <w:r w:rsidRPr="00304A15">
        <w:rPr>
          <w:sz w:val="24"/>
          <w:szCs w:val="24"/>
        </w:rPr>
        <w:t>Информирование заявителей</w:t>
      </w:r>
      <w:bookmarkEnd w:id="15"/>
    </w:p>
    <w:p w:rsidR="00120C14" w:rsidRPr="00304A15" w:rsidRDefault="009772A8" w:rsidP="009772A8">
      <w:pPr>
        <w:pStyle w:val="1"/>
        <w:tabs>
          <w:tab w:val="left" w:pos="1932"/>
        </w:tabs>
        <w:spacing w:after="44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6.7.1 </w:t>
      </w:r>
      <w:r w:rsidR="004617AF" w:rsidRPr="00304A15">
        <w:rPr>
          <w:sz w:val="24"/>
          <w:szCs w:val="24"/>
        </w:rPr>
        <w:t>Информирование заявителя многофункциональными центрами осуществляется следующими способами:</w:t>
      </w:r>
    </w:p>
    <w:p w:rsidR="00120C14" w:rsidRPr="00304A15" w:rsidRDefault="004617AF" w:rsidP="00E46F81">
      <w:pPr>
        <w:pStyle w:val="1"/>
        <w:numPr>
          <w:ilvl w:val="0"/>
          <w:numId w:val="5"/>
        </w:numPr>
        <w:tabs>
          <w:tab w:val="left" w:pos="1473"/>
        </w:tabs>
        <w:ind w:left="400" w:firstLine="72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посредством привлечения средств массовой информации, а также </w:t>
      </w:r>
      <w:proofErr w:type="spellStart"/>
      <w:r w:rsidRPr="00304A15">
        <w:rPr>
          <w:sz w:val="24"/>
          <w:szCs w:val="24"/>
        </w:rPr>
        <w:t>путем</w:t>
      </w:r>
      <w:proofErr w:type="spellEnd"/>
      <w:r w:rsidRPr="00304A15">
        <w:rPr>
          <w:sz w:val="24"/>
          <w:szCs w:val="24"/>
        </w:rPr>
        <w:t xml:space="preserve"> размещения информации на официальных сайтах и информационных стендах многофункциональных центров;</w:t>
      </w:r>
    </w:p>
    <w:p w:rsidR="00120C14" w:rsidRPr="00304A15" w:rsidRDefault="004617AF" w:rsidP="00E46F81">
      <w:pPr>
        <w:pStyle w:val="1"/>
        <w:numPr>
          <w:ilvl w:val="0"/>
          <w:numId w:val="5"/>
        </w:numPr>
        <w:tabs>
          <w:tab w:val="left" w:pos="1492"/>
        </w:tabs>
        <w:ind w:left="400" w:firstLine="72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120C14" w:rsidRPr="00304A15" w:rsidRDefault="004617AF">
      <w:pPr>
        <w:pStyle w:val="1"/>
        <w:ind w:left="400" w:firstLine="72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20C14" w:rsidRPr="00304A15" w:rsidRDefault="004617AF">
      <w:pPr>
        <w:pStyle w:val="1"/>
        <w:ind w:left="400" w:firstLine="72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120C14" w:rsidRPr="00304A15" w:rsidRDefault="004617AF">
      <w:pPr>
        <w:pStyle w:val="1"/>
        <w:ind w:left="400" w:firstLine="72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120C14" w:rsidRPr="00304A15" w:rsidRDefault="004617AF">
      <w:pPr>
        <w:pStyle w:val="1"/>
        <w:ind w:left="400" w:firstLine="72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20C14" w:rsidRPr="00304A15" w:rsidRDefault="004617AF">
      <w:pPr>
        <w:pStyle w:val="1"/>
        <w:ind w:left="400" w:firstLine="72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назначить другое время для консультаций.</w:t>
      </w:r>
    </w:p>
    <w:p w:rsidR="00120C14" w:rsidRPr="00304A15" w:rsidRDefault="004617AF">
      <w:pPr>
        <w:pStyle w:val="1"/>
        <w:spacing w:after="280"/>
        <w:ind w:left="400" w:firstLine="720"/>
        <w:jc w:val="both"/>
        <w:rPr>
          <w:sz w:val="24"/>
          <w:szCs w:val="24"/>
        </w:rPr>
      </w:pPr>
      <w:proofErr w:type="gramStart"/>
      <w:r w:rsidRPr="00304A15">
        <w:rPr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120C14" w:rsidRPr="00304A15" w:rsidRDefault="00304A15">
      <w:pPr>
        <w:pStyle w:val="20"/>
        <w:keepNext/>
        <w:keepLines/>
        <w:ind w:firstLine="0"/>
        <w:rPr>
          <w:sz w:val="24"/>
          <w:szCs w:val="24"/>
        </w:rPr>
      </w:pPr>
      <w:bookmarkStart w:id="16" w:name="bookmark40"/>
      <w:r w:rsidRPr="00304A15">
        <w:rPr>
          <w:sz w:val="24"/>
          <w:szCs w:val="24"/>
        </w:rPr>
        <w:t xml:space="preserve">6.8. </w:t>
      </w:r>
      <w:r w:rsidR="004617AF" w:rsidRPr="00304A15">
        <w:rPr>
          <w:sz w:val="24"/>
          <w:szCs w:val="24"/>
        </w:rPr>
        <w:t>Выдача заявителю результата предоставления государственной</w:t>
      </w:r>
      <w:r w:rsidR="004617AF" w:rsidRPr="00304A15">
        <w:rPr>
          <w:sz w:val="24"/>
          <w:szCs w:val="24"/>
        </w:rPr>
        <w:br/>
        <w:t>(муниципальной) услуги</w:t>
      </w:r>
      <w:bookmarkEnd w:id="16"/>
    </w:p>
    <w:p w:rsidR="00120C14" w:rsidRPr="00304A15" w:rsidRDefault="004617AF" w:rsidP="00E46F81">
      <w:pPr>
        <w:pStyle w:val="1"/>
        <w:numPr>
          <w:ilvl w:val="2"/>
          <w:numId w:val="42"/>
        </w:numPr>
        <w:tabs>
          <w:tab w:val="left" w:pos="1756"/>
        </w:tabs>
        <w:jc w:val="both"/>
        <w:rPr>
          <w:sz w:val="24"/>
          <w:szCs w:val="24"/>
        </w:rPr>
      </w:pPr>
      <w:proofErr w:type="gramStart"/>
      <w:r w:rsidRPr="00304A15">
        <w:rPr>
          <w:sz w:val="24"/>
          <w:szCs w:val="24"/>
        </w:rPr>
        <w:t xml:space="preserve">При наличии в заявлении о предоставлении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указания о выдаче результатов оказания услуги через многофункциональный центр</w:t>
      </w:r>
      <w:proofErr w:type="gramEnd"/>
      <w:r w:rsidRPr="00304A15">
        <w:rPr>
          <w:sz w:val="24"/>
          <w:szCs w:val="24"/>
        </w:rPr>
        <w:t xml:space="preserve">, Уполномоченный орган </w:t>
      </w:r>
      <w:proofErr w:type="spellStart"/>
      <w:r w:rsidRPr="00304A15">
        <w:rPr>
          <w:sz w:val="24"/>
          <w:szCs w:val="24"/>
        </w:rPr>
        <w:t>передает</w:t>
      </w:r>
      <w:proofErr w:type="spellEnd"/>
      <w:r w:rsidRPr="00304A15">
        <w:rPr>
          <w:sz w:val="24"/>
          <w:szCs w:val="24"/>
        </w:rPr>
        <w:t xml:space="preserve"> документы в многофункциональный центр для последующей выдачи заявителю (представителю) способом, согласно </w:t>
      </w:r>
      <w:proofErr w:type="spellStart"/>
      <w:r w:rsidRPr="00304A15">
        <w:rPr>
          <w:sz w:val="24"/>
          <w:szCs w:val="24"/>
        </w:rPr>
        <w:t>заключенным</w:t>
      </w:r>
      <w:proofErr w:type="spellEnd"/>
      <w:r w:rsidRPr="00304A15">
        <w:rPr>
          <w:sz w:val="24"/>
          <w:szCs w:val="24"/>
        </w:rPr>
        <w:t xml:space="preserve"> соглашениям о взаимодействии </w:t>
      </w:r>
      <w:proofErr w:type="spellStart"/>
      <w:r w:rsidRPr="00304A15">
        <w:rPr>
          <w:sz w:val="24"/>
          <w:szCs w:val="24"/>
        </w:rPr>
        <w:t>заключенным</w:t>
      </w:r>
      <w:proofErr w:type="spellEnd"/>
      <w:r w:rsidRPr="00304A15">
        <w:rPr>
          <w:sz w:val="24"/>
          <w:szCs w:val="24"/>
        </w:rPr>
        <w:t xml:space="preserve"> между Уполномоченным органом и многофункциональным центром в порядке, </w:t>
      </w:r>
      <w:proofErr w:type="spellStart"/>
      <w:r w:rsidRPr="00304A15">
        <w:rPr>
          <w:sz w:val="24"/>
          <w:szCs w:val="24"/>
        </w:rPr>
        <w:t>утвержденном</w:t>
      </w:r>
      <w:proofErr w:type="spellEnd"/>
      <w:r w:rsidRPr="00304A15">
        <w:rPr>
          <w:sz w:val="24"/>
          <w:szCs w:val="24"/>
        </w:rPr>
        <w:t xml:space="preserve"> Постановлением № 797.</w:t>
      </w:r>
    </w:p>
    <w:p w:rsidR="00120C14" w:rsidRPr="00304A15" w:rsidRDefault="004617AF">
      <w:pPr>
        <w:pStyle w:val="1"/>
        <w:ind w:left="400" w:firstLine="72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</w:t>
      </w:r>
      <w:proofErr w:type="spellStart"/>
      <w:r w:rsidRPr="00304A15">
        <w:rPr>
          <w:sz w:val="24"/>
          <w:szCs w:val="24"/>
        </w:rPr>
        <w:t>заключенным</w:t>
      </w:r>
      <w:proofErr w:type="spellEnd"/>
      <w:r w:rsidRPr="00304A15">
        <w:rPr>
          <w:sz w:val="24"/>
          <w:szCs w:val="24"/>
        </w:rPr>
        <w:t xml:space="preserve"> ими в порядке, установленном Постановлением № 797.</w:t>
      </w:r>
    </w:p>
    <w:p w:rsidR="00120C14" w:rsidRPr="00304A15" w:rsidRDefault="004617AF" w:rsidP="00E46F81">
      <w:pPr>
        <w:pStyle w:val="1"/>
        <w:numPr>
          <w:ilvl w:val="2"/>
          <w:numId w:val="42"/>
        </w:numPr>
        <w:tabs>
          <w:tab w:val="left" w:pos="1756"/>
        </w:tabs>
        <w:spacing w:after="280"/>
        <w:jc w:val="both"/>
        <w:rPr>
          <w:sz w:val="24"/>
          <w:szCs w:val="24"/>
        </w:rPr>
      </w:pPr>
      <w:proofErr w:type="spellStart"/>
      <w:r w:rsidRPr="00304A15">
        <w:rPr>
          <w:sz w:val="24"/>
          <w:szCs w:val="24"/>
        </w:rPr>
        <w:t>Прием</w:t>
      </w:r>
      <w:proofErr w:type="spellEnd"/>
      <w:r w:rsidRPr="00304A15">
        <w:rPr>
          <w:sz w:val="24"/>
          <w:szCs w:val="24"/>
        </w:rPr>
        <w:t xml:space="preserve"> заявителей для выдачи документов, являющихся результатом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, в порядке </w:t>
      </w:r>
      <w:proofErr w:type="spellStart"/>
      <w:r w:rsidRPr="00304A15">
        <w:rPr>
          <w:sz w:val="24"/>
          <w:szCs w:val="24"/>
        </w:rPr>
        <w:t>очередности</w:t>
      </w:r>
      <w:proofErr w:type="spellEnd"/>
      <w:r w:rsidRPr="00304A15">
        <w:rPr>
          <w:sz w:val="24"/>
          <w:szCs w:val="24"/>
        </w:rPr>
        <w:t xml:space="preserve">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20C14" w:rsidRPr="00304A15" w:rsidRDefault="004617AF">
      <w:pPr>
        <w:pStyle w:val="1"/>
        <w:ind w:left="400" w:firstLine="720"/>
        <w:jc w:val="both"/>
        <w:rPr>
          <w:sz w:val="24"/>
          <w:szCs w:val="24"/>
        </w:rPr>
      </w:pPr>
      <w:r w:rsidRPr="00304A15">
        <w:rPr>
          <w:sz w:val="24"/>
          <w:szCs w:val="24"/>
        </w:rPr>
        <w:lastRenderedPageBreak/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20C14" w:rsidRPr="00304A15" w:rsidRDefault="004617AF">
      <w:pPr>
        <w:pStyle w:val="1"/>
        <w:ind w:left="400" w:firstLine="72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120C14" w:rsidRPr="00304A15" w:rsidRDefault="004617AF">
      <w:pPr>
        <w:pStyle w:val="1"/>
        <w:ind w:left="400" w:firstLine="72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определяет статус исполнения заявления заявителя в ГИС;</w:t>
      </w:r>
    </w:p>
    <w:p w:rsidR="00120C14" w:rsidRPr="00304A15" w:rsidRDefault="004617AF">
      <w:pPr>
        <w:pStyle w:val="1"/>
        <w:ind w:left="400" w:firstLine="720"/>
        <w:jc w:val="both"/>
        <w:rPr>
          <w:sz w:val="24"/>
          <w:szCs w:val="24"/>
        </w:rPr>
      </w:pPr>
      <w:proofErr w:type="gramStart"/>
      <w:r w:rsidRPr="00304A15">
        <w:rPr>
          <w:sz w:val="24"/>
          <w:szCs w:val="24"/>
        </w:rPr>
        <w:t xml:space="preserve">распечатывает результат предоставления </w:t>
      </w:r>
      <w:r w:rsidR="008C7140" w:rsidRPr="00304A15">
        <w:rPr>
          <w:sz w:val="24"/>
          <w:szCs w:val="24"/>
        </w:rPr>
        <w:t>муниципальной услуги</w:t>
      </w:r>
      <w:r w:rsidRPr="00304A15">
        <w:rPr>
          <w:sz w:val="24"/>
          <w:szCs w:val="24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120C14" w:rsidRPr="00304A15" w:rsidRDefault="004617AF">
      <w:pPr>
        <w:pStyle w:val="1"/>
        <w:ind w:left="400" w:firstLine="720"/>
        <w:jc w:val="both"/>
        <w:rPr>
          <w:sz w:val="24"/>
          <w:szCs w:val="24"/>
        </w:rPr>
      </w:pPr>
      <w:r w:rsidRPr="00304A15">
        <w:rPr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120C14" w:rsidRPr="00304A15" w:rsidRDefault="004617AF">
      <w:pPr>
        <w:pStyle w:val="1"/>
        <w:ind w:left="400" w:firstLine="720"/>
        <w:jc w:val="both"/>
        <w:rPr>
          <w:sz w:val="24"/>
          <w:szCs w:val="24"/>
        </w:rPr>
      </w:pPr>
      <w:proofErr w:type="spellStart"/>
      <w:r w:rsidRPr="00304A15">
        <w:rPr>
          <w:sz w:val="24"/>
          <w:szCs w:val="24"/>
        </w:rPr>
        <w:t>выдает</w:t>
      </w:r>
      <w:proofErr w:type="spellEnd"/>
      <w:r w:rsidRPr="00304A15">
        <w:rPr>
          <w:sz w:val="24"/>
          <w:szCs w:val="24"/>
        </w:rPr>
        <w:t xml:space="preserve"> документы заявителю, при необходимости запрашивает у заявителя подписи за каждый выданный документ;</w:t>
      </w:r>
    </w:p>
    <w:p w:rsidR="00120C14" w:rsidRDefault="004617AF">
      <w:pPr>
        <w:pStyle w:val="1"/>
        <w:ind w:left="400" w:firstLine="720"/>
        <w:jc w:val="both"/>
        <w:sectPr w:rsidR="00120C14" w:rsidSect="006B76F6">
          <w:pgSz w:w="11900" w:h="16840"/>
          <w:pgMar w:top="1095" w:right="531" w:bottom="851" w:left="852" w:header="667" w:footer="3" w:gutter="0"/>
          <w:cols w:space="720"/>
          <w:noEndnote/>
          <w:docGrid w:linePitch="360"/>
        </w:sectPr>
      </w:pPr>
      <w:r w:rsidRPr="00304A15">
        <w:rPr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20C14" w:rsidRDefault="004617AF">
      <w:pPr>
        <w:pStyle w:val="20"/>
        <w:keepNext/>
        <w:keepLines/>
        <w:pBdr>
          <w:bottom w:val="single" w:sz="4" w:space="0" w:color="auto"/>
        </w:pBdr>
        <w:spacing w:before="500"/>
        <w:ind w:firstLine="0"/>
      </w:pPr>
      <w:bookmarkStart w:id="17" w:name="bookmark42"/>
      <w:r>
        <w:lastRenderedPageBreak/>
        <w:t>Форма решения о предоставлении</w:t>
      </w:r>
      <w:r>
        <w:br/>
      </w:r>
      <w:r w:rsidR="008C7140">
        <w:t>муниципальной услуги</w:t>
      </w:r>
      <w:bookmarkEnd w:id="17"/>
    </w:p>
    <w:p w:rsidR="00120C14" w:rsidRDefault="004617AF">
      <w:pPr>
        <w:pStyle w:val="22"/>
        <w:spacing w:after="280"/>
        <w:jc w:val="center"/>
      </w:pPr>
      <w:r>
        <w:rPr>
          <w:i/>
          <w:iCs/>
          <w:color w:val="000000"/>
        </w:rPr>
        <w:t>Наименование уполномоченного органа исполнительной власти субъекта Российской Федерации</w:t>
      </w:r>
      <w:r>
        <w:rPr>
          <w:i/>
          <w:iCs/>
          <w:color w:val="000000"/>
        </w:rPr>
        <w:br/>
        <w:t>или органа местного самоуправления</w:t>
      </w:r>
    </w:p>
    <w:p w:rsidR="00120C14" w:rsidRDefault="004617AF">
      <w:pPr>
        <w:pStyle w:val="50"/>
        <w:tabs>
          <w:tab w:val="left" w:leader="underscore" w:pos="9270"/>
        </w:tabs>
        <w:ind w:left="4700"/>
      </w:pPr>
      <w:r>
        <w:t xml:space="preserve">Кому </w:t>
      </w:r>
      <w:r>
        <w:tab/>
      </w:r>
    </w:p>
    <w:p w:rsidR="00120C14" w:rsidRDefault="004617AF">
      <w:pPr>
        <w:pStyle w:val="22"/>
        <w:spacing w:after="800"/>
        <w:ind w:left="6460"/>
      </w:pPr>
      <w:r>
        <w:rPr>
          <w:b/>
          <w:bCs/>
          <w:color w:val="000000"/>
        </w:rPr>
        <w:t>(фамилия, имя, отчество)</w:t>
      </w:r>
    </w:p>
    <w:p w:rsidR="00120C14" w:rsidRDefault="004617AF">
      <w:pPr>
        <w:pStyle w:val="22"/>
        <w:pBdr>
          <w:top w:val="single" w:sz="4" w:space="0" w:color="auto"/>
        </w:pBdr>
        <w:spacing w:after="600"/>
        <w:ind w:left="5800"/>
      </w:pPr>
      <w:r>
        <w:rPr>
          <w:b/>
          <w:bCs/>
          <w:color w:val="000000"/>
        </w:rPr>
        <w:t>(телефон и адрес электронной почты)</w:t>
      </w:r>
    </w:p>
    <w:p w:rsidR="00120C14" w:rsidRDefault="004617AF">
      <w:pPr>
        <w:pStyle w:val="20"/>
        <w:keepNext/>
        <w:keepLines/>
        <w:ind w:firstLine="0"/>
      </w:pPr>
      <w:bookmarkStart w:id="18" w:name="bookmark44"/>
      <w:r>
        <w:t>РЕШЕНИЕ</w:t>
      </w:r>
      <w:r>
        <w:br/>
        <w:t>о предоставлении жилого помещения</w:t>
      </w:r>
      <w:bookmarkEnd w:id="18"/>
    </w:p>
    <w:p w:rsidR="00120C14" w:rsidRDefault="004617AF">
      <w:pPr>
        <w:pStyle w:val="1"/>
        <w:tabs>
          <w:tab w:val="left" w:leader="underscore" w:pos="2570"/>
          <w:tab w:val="left" w:pos="8360"/>
          <w:tab w:val="left" w:leader="underscore" w:pos="9822"/>
        </w:tabs>
        <w:spacing w:after="540"/>
        <w:ind w:firstLine="400"/>
      </w:pPr>
      <w:r>
        <w:t xml:space="preserve">Дата </w:t>
      </w:r>
      <w:r>
        <w:tab/>
      </w:r>
      <w:r>
        <w:tab/>
        <w:t xml:space="preserve">№ </w:t>
      </w:r>
      <w:r>
        <w:tab/>
      </w:r>
    </w:p>
    <w:p w:rsidR="00120C14" w:rsidRDefault="004617AF">
      <w:pPr>
        <w:pStyle w:val="1"/>
        <w:tabs>
          <w:tab w:val="left" w:leader="underscore" w:pos="8360"/>
          <w:tab w:val="left" w:pos="8578"/>
          <w:tab w:val="left" w:leader="underscore" w:pos="10470"/>
        </w:tabs>
        <w:ind w:firstLine="980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</w:t>
      </w:r>
      <w:r>
        <w:tab/>
      </w:r>
      <w:r>
        <w:tab/>
        <w:t xml:space="preserve">№ </w:t>
      </w:r>
      <w:r>
        <w:tab/>
      </w:r>
    </w:p>
    <w:p w:rsidR="00120C14" w:rsidRDefault="004617AF">
      <w:pPr>
        <w:pStyle w:val="1"/>
        <w:spacing w:after="280"/>
        <w:ind w:left="400"/>
      </w:pPr>
      <w:r>
        <w:t xml:space="preserve">и приложенных к нему документов, в соответствии со </w:t>
      </w:r>
      <w:proofErr w:type="spellStart"/>
      <w:r>
        <w:t>статьей</w:t>
      </w:r>
      <w:proofErr w:type="spellEnd"/>
      <w:r>
        <w:t xml:space="preserve"> 57 Жилищного кодекса Российской Федерации принято решение предоставить жилое помещение:</w:t>
      </w:r>
    </w:p>
    <w:p w:rsidR="00120C14" w:rsidRDefault="004617AF">
      <w:pPr>
        <w:pStyle w:val="1"/>
        <w:spacing w:line="271" w:lineRule="auto"/>
        <w:ind w:left="400" w:firstLine="4420"/>
      </w:pPr>
      <w:r>
        <w:rPr>
          <w:i/>
          <w:iCs/>
          <w:sz w:val="18"/>
          <w:szCs w:val="18"/>
        </w:rPr>
        <w:t xml:space="preserve">ФИО заявителя </w:t>
      </w:r>
      <w:r>
        <w:t>и совместно проживающим с ним членам семьи:</w:t>
      </w:r>
    </w:p>
    <w:p w:rsidR="00120C14" w:rsidRDefault="004617AF">
      <w:pPr>
        <w:pStyle w:val="1"/>
        <w:ind w:firstLine="980"/>
      </w:pPr>
      <w:r>
        <w:t>1.</w:t>
      </w:r>
    </w:p>
    <w:p w:rsidR="00120C14" w:rsidRDefault="004617AF">
      <w:pPr>
        <w:pStyle w:val="1"/>
        <w:ind w:firstLine="980"/>
      </w:pPr>
      <w:r>
        <w:t>2.</w:t>
      </w:r>
    </w:p>
    <w:p w:rsidR="00120C14" w:rsidRDefault="004617AF">
      <w:pPr>
        <w:pStyle w:val="1"/>
        <w:ind w:firstLine="980"/>
      </w:pPr>
      <w:r>
        <w:t>3.</w:t>
      </w:r>
    </w:p>
    <w:p w:rsidR="00120C14" w:rsidRDefault="004617AF">
      <w:pPr>
        <w:pStyle w:val="1"/>
        <w:ind w:firstLine="980"/>
      </w:pPr>
      <w:r>
        <w:t>4.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6360"/>
      </w:tblGrid>
      <w:tr w:rsidR="00120C14">
        <w:trPr>
          <w:trHeight w:hRule="exact" w:val="451"/>
          <w:jc w:val="center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C14" w:rsidRDefault="004617A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жилом помещении</w:t>
            </w:r>
          </w:p>
        </w:tc>
      </w:tr>
      <w:tr w:rsidR="00120C14">
        <w:trPr>
          <w:trHeight w:hRule="exact" w:val="730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C14" w:rsidRDefault="004617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жилого помещения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C14" w:rsidRDefault="00120C14">
            <w:pPr>
              <w:rPr>
                <w:sz w:val="10"/>
                <w:szCs w:val="10"/>
              </w:rPr>
            </w:pPr>
          </w:p>
        </w:tc>
      </w:tr>
      <w:tr w:rsidR="00120C14">
        <w:trPr>
          <w:trHeight w:hRule="exact" w:val="70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C14" w:rsidRDefault="004617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C14" w:rsidRDefault="00120C14">
            <w:pPr>
              <w:rPr>
                <w:sz w:val="10"/>
                <w:szCs w:val="10"/>
              </w:rPr>
            </w:pPr>
          </w:p>
        </w:tc>
      </w:tr>
      <w:tr w:rsidR="00120C14">
        <w:trPr>
          <w:trHeight w:hRule="exact" w:val="70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C14" w:rsidRDefault="004617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комнат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C14" w:rsidRDefault="00120C14">
            <w:pPr>
              <w:rPr>
                <w:sz w:val="10"/>
                <w:szCs w:val="10"/>
              </w:rPr>
            </w:pPr>
          </w:p>
        </w:tc>
      </w:tr>
      <w:tr w:rsidR="00120C14">
        <w:trPr>
          <w:trHeight w:hRule="exact" w:val="69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C14" w:rsidRDefault="004617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C14" w:rsidRDefault="00120C14">
            <w:pPr>
              <w:rPr>
                <w:sz w:val="10"/>
                <w:szCs w:val="10"/>
              </w:rPr>
            </w:pPr>
          </w:p>
        </w:tc>
      </w:tr>
      <w:tr w:rsidR="00120C14">
        <w:trPr>
          <w:trHeight w:hRule="exact" w:val="710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C14" w:rsidRDefault="004617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Жилая площадь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14" w:rsidRDefault="00120C14">
            <w:pPr>
              <w:rPr>
                <w:sz w:val="10"/>
                <w:szCs w:val="10"/>
              </w:rPr>
            </w:pPr>
          </w:p>
        </w:tc>
      </w:tr>
    </w:tbl>
    <w:p w:rsidR="00120C14" w:rsidRDefault="00120C14">
      <w:pPr>
        <w:sectPr w:rsidR="00120C14">
          <w:headerReference w:type="even" r:id="rId9"/>
          <w:headerReference w:type="default" r:id="rId10"/>
          <w:pgSz w:w="11900" w:h="16840"/>
          <w:pgMar w:top="2036" w:right="409" w:bottom="298" w:left="974" w:header="0" w:footer="3" w:gutter="0"/>
          <w:pgNumType w:start="1"/>
          <w:cols w:space="720"/>
          <w:noEndnote/>
          <w:docGrid w:linePitch="360"/>
        </w:sectPr>
      </w:pPr>
    </w:p>
    <w:p w:rsidR="00120C14" w:rsidRDefault="004617AF" w:rsidP="00C930F3">
      <w:pPr>
        <w:pStyle w:val="50"/>
        <w:spacing w:line="276" w:lineRule="auto"/>
        <w:ind w:firstLine="72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2437130" simplePos="0" relativeHeight="125829404" behindDoc="0" locked="0" layoutInCell="1" allowOverlap="1" wp14:anchorId="1D295ED9" wp14:editId="57287469">
                <wp:simplePos x="0" y="0"/>
                <wp:positionH relativeFrom="page">
                  <wp:posOffset>4090035</wp:posOffset>
                </wp:positionH>
                <wp:positionV relativeFrom="paragraph">
                  <wp:posOffset>12700</wp:posOffset>
                </wp:positionV>
                <wp:extent cx="664210" cy="216535"/>
                <wp:effectExtent l="0" t="0" r="0" b="0"/>
                <wp:wrapSquare wrapText="left"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4227" w:rsidRDefault="00EB4227">
                            <w:pPr>
                              <w:pStyle w:val="50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7" o:spid="_x0000_s1026" type="#_x0000_t202" style="position:absolute;left:0;text-align:left;margin-left:322.05pt;margin-top:1pt;width:52.3pt;height:17.05pt;z-index:125829404;visibility:visible;mso-wrap-style:none;mso-wrap-distance-left:9pt;mso-wrap-distance-top:0;mso-wrap-distance-right:191.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" filled="f" stroked="f">
                <v:textbox inset="0,0,0,0">
                  <w:txbxContent>
                    <w:p w:rsidR="00EB4227" w:rsidRDefault="00EB4227">
                      <w:pPr>
                        <w:pStyle w:val="50"/>
                      </w:pPr>
                      <w:r>
                        <w:t>(подпись)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513205" distR="114300" simplePos="0" relativeHeight="125829406" behindDoc="0" locked="0" layoutInCell="1" allowOverlap="1" wp14:anchorId="4606C838" wp14:editId="0D3BF1A6">
                <wp:simplePos x="0" y="0"/>
                <wp:positionH relativeFrom="page">
                  <wp:posOffset>5488940</wp:posOffset>
                </wp:positionH>
                <wp:positionV relativeFrom="paragraph">
                  <wp:posOffset>12700</wp:posOffset>
                </wp:positionV>
                <wp:extent cx="1588135" cy="216535"/>
                <wp:effectExtent l="0" t="0" r="0" b="0"/>
                <wp:wrapSquare wrapText="left"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4227" w:rsidRDefault="00EB4227">
                            <w:pPr>
                              <w:pStyle w:val="50"/>
                            </w:pPr>
                            <w:r>
                              <w:t>(расшифровка подписи)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9" o:spid="_x0000_s1027" type="#_x0000_t202" style="position:absolute;left:0;text-align:left;margin-left:432.2pt;margin-top:1pt;width:125.05pt;height:17.05pt;z-index:125829406;visibility:visible;mso-wrap-style:none;mso-wrap-distance-left:119.1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" filled="f" stroked="f">
                <v:textbox inset="0,0,0,0">
                  <w:txbxContent>
                    <w:p w:rsidR="00EB4227" w:rsidRDefault="00EB4227">
                      <w:pPr>
                        <w:pStyle w:val="50"/>
                      </w:pPr>
                      <w:r>
                        <w:t>(расшифровка подписи)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(должность</w:t>
      </w:r>
      <w:r w:rsidR="00C930F3">
        <w:t xml:space="preserve"> </w:t>
      </w:r>
      <w:r>
        <w:t xml:space="preserve">сотрудника органа власти, </w:t>
      </w:r>
      <w:r w:rsidR="00C930F3">
        <w:t xml:space="preserve">  </w:t>
      </w:r>
      <w:r>
        <w:t>принявшего решение)</w:t>
      </w:r>
    </w:p>
    <w:p w:rsidR="00120C14" w:rsidRDefault="004617AF">
      <w:pPr>
        <w:pStyle w:val="50"/>
        <w:tabs>
          <w:tab w:val="left" w:pos="3110"/>
        </w:tabs>
        <w:spacing w:after="360"/>
        <w:ind w:firstLine="720"/>
        <w:jc w:val="both"/>
      </w:pPr>
      <w:r>
        <w:t>«_</w:t>
      </w:r>
      <w:r w:rsidR="00C930F3">
        <w:t>__</w:t>
      </w:r>
      <w:r>
        <w:t xml:space="preserve">_»  </w:t>
      </w:r>
      <w:r>
        <w:tab/>
        <w:t>20_</w:t>
      </w:r>
      <w:r w:rsidR="00C930F3">
        <w:t>_</w:t>
      </w:r>
      <w:r>
        <w:t>_ г.</w:t>
      </w:r>
    </w:p>
    <w:p w:rsidR="00120C14" w:rsidRDefault="004617AF">
      <w:pPr>
        <w:pStyle w:val="1"/>
        <w:spacing w:after="800"/>
        <w:ind w:firstLine="720"/>
        <w:jc w:val="both"/>
      </w:pPr>
      <w:r>
        <w:t>М.П.</w:t>
      </w:r>
    </w:p>
    <w:p w:rsidR="00304A15" w:rsidRDefault="00304A15">
      <w:pPr>
        <w:pStyle w:val="1"/>
        <w:jc w:val="right"/>
      </w:pPr>
    </w:p>
    <w:p w:rsidR="00304A15" w:rsidRDefault="00304A15">
      <w:pPr>
        <w:pStyle w:val="1"/>
        <w:jc w:val="right"/>
      </w:pPr>
    </w:p>
    <w:p w:rsidR="00304A15" w:rsidRDefault="00304A15">
      <w:pPr>
        <w:pStyle w:val="1"/>
        <w:jc w:val="right"/>
      </w:pPr>
    </w:p>
    <w:p w:rsidR="00304A15" w:rsidRDefault="00304A15">
      <w:pPr>
        <w:pStyle w:val="1"/>
        <w:jc w:val="right"/>
      </w:pPr>
    </w:p>
    <w:p w:rsidR="00304A15" w:rsidRDefault="00304A15">
      <w:pPr>
        <w:pStyle w:val="1"/>
        <w:jc w:val="right"/>
      </w:pPr>
    </w:p>
    <w:p w:rsidR="00304A15" w:rsidRDefault="00304A15">
      <w:pPr>
        <w:pStyle w:val="1"/>
        <w:jc w:val="right"/>
      </w:pPr>
    </w:p>
    <w:p w:rsidR="00304A15" w:rsidRDefault="00304A15">
      <w:pPr>
        <w:pStyle w:val="1"/>
        <w:jc w:val="right"/>
      </w:pPr>
    </w:p>
    <w:p w:rsidR="00304A15" w:rsidRDefault="00304A15">
      <w:pPr>
        <w:pStyle w:val="1"/>
        <w:jc w:val="right"/>
      </w:pPr>
    </w:p>
    <w:p w:rsidR="00304A15" w:rsidRDefault="00304A15">
      <w:pPr>
        <w:pStyle w:val="1"/>
        <w:jc w:val="right"/>
      </w:pPr>
    </w:p>
    <w:p w:rsidR="00304A15" w:rsidRDefault="00304A15">
      <w:pPr>
        <w:pStyle w:val="1"/>
        <w:jc w:val="right"/>
      </w:pPr>
    </w:p>
    <w:p w:rsidR="00304A15" w:rsidRDefault="00304A15">
      <w:pPr>
        <w:pStyle w:val="1"/>
        <w:jc w:val="right"/>
      </w:pPr>
    </w:p>
    <w:p w:rsidR="00304A15" w:rsidRDefault="00304A15">
      <w:pPr>
        <w:pStyle w:val="1"/>
        <w:jc w:val="right"/>
      </w:pPr>
    </w:p>
    <w:p w:rsidR="00304A15" w:rsidRDefault="00304A15">
      <w:pPr>
        <w:pStyle w:val="1"/>
        <w:jc w:val="right"/>
      </w:pPr>
    </w:p>
    <w:p w:rsidR="00304A15" w:rsidRDefault="00304A15">
      <w:pPr>
        <w:pStyle w:val="1"/>
        <w:jc w:val="right"/>
      </w:pPr>
    </w:p>
    <w:p w:rsidR="00304A15" w:rsidRDefault="00304A15">
      <w:pPr>
        <w:pStyle w:val="1"/>
        <w:jc w:val="right"/>
      </w:pPr>
    </w:p>
    <w:p w:rsidR="00304A15" w:rsidRDefault="00304A15">
      <w:pPr>
        <w:pStyle w:val="1"/>
        <w:jc w:val="right"/>
      </w:pPr>
    </w:p>
    <w:p w:rsidR="00304A15" w:rsidRDefault="00304A15">
      <w:pPr>
        <w:pStyle w:val="1"/>
        <w:jc w:val="right"/>
      </w:pPr>
    </w:p>
    <w:p w:rsidR="00304A15" w:rsidRDefault="00304A15">
      <w:pPr>
        <w:pStyle w:val="1"/>
        <w:jc w:val="right"/>
      </w:pPr>
    </w:p>
    <w:p w:rsidR="00304A15" w:rsidRDefault="00304A15">
      <w:pPr>
        <w:pStyle w:val="1"/>
        <w:jc w:val="right"/>
      </w:pPr>
    </w:p>
    <w:p w:rsidR="00304A15" w:rsidRDefault="00304A15">
      <w:pPr>
        <w:pStyle w:val="1"/>
        <w:jc w:val="right"/>
      </w:pPr>
    </w:p>
    <w:p w:rsidR="00304A15" w:rsidRDefault="00304A15">
      <w:pPr>
        <w:pStyle w:val="1"/>
        <w:jc w:val="right"/>
      </w:pPr>
    </w:p>
    <w:p w:rsidR="00304A15" w:rsidRDefault="00304A15">
      <w:pPr>
        <w:pStyle w:val="1"/>
        <w:jc w:val="right"/>
      </w:pPr>
    </w:p>
    <w:p w:rsidR="00304A15" w:rsidRDefault="00304A15">
      <w:pPr>
        <w:pStyle w:val="1"/>
        <w:jc w:val="right"/>
      </w:pPr>
    </w:p>
    <w:p w:rsidR="00304A15" w:rsidRDefault="00304A15">
      <w:pPr>
        <w:pStyle w:val="1"/>
        <w:jc w:val="right"/>
      </w:pPr>
    </w:p>
    <w:p w:rsidR="00304A15" w:rsidRDefault="00304A15">
      <w:pPr>
        <w:pStyle w:val="1"/>
        <w:jc w:val="right"/>
      </w:pPr>
    </w:p>
    <w:p w:rsidR="00304A15" w:rsidRDefault="00304A15">
      <w:pPr>
        <w:pStyle w:val="1"/>
        <w:jc w:val="right"/>
      </w:pPr>
    </w:p>
    <w:p w:rsidR="00304A15" w:rsidRDefault="00304A15">
      <w:pPr>
        <w:pStyle w:val="1"/>
        <w:jc w:val="right"/>
      </w:pPr>
    </w:p>
    <w:p w:rsidR="00304A15" w:rsidRDefault="00304A15">
      <w:pPr>
        <w:pStyle w:val="1"/>
        <w:jc w:val="right"/>
      </w:pPr>
    </w:p>
    <w:p w:rsidR="00304A15" w:rsidRDefault="00304A15">
      <w:pPr>
        <w:pStyle w:val="1"/>
        <w:jc w:val="right"/>
      </w:pPr>
    </w:p>
    <w:p w:rsidR="00304A15" w:rsidRDefault="00304A15">
      <w:pPr>
        <w:pStyle w:val="1"/>
        <w:jc w:val="right"/>
      </w:pPr>
    </w:p>
    <w:p w:rsidR="00304A15" w:rsidRDefault="00304A15">
      <w:pPr>
        <w:pStyle w:val="1"/>
        <w:jc w:val="right"/>
      </w:pPr>
    </w:p>
    <w:p w:rsidR="00304A15" w:rsidRDefault="00304A15">
      <w:pPr>
        <w:pStyle w:val="1"/>
        <w:jc w:val="right"/>
      </w:pPr>
    </w:p>
    <w:p w:rsidR="00304A15" w:rsidRDefault="00304A15">
      <w:pPr>
        <w:pStyle w:val="1"/>
        <w:jc w:val="right"/>
      </w:pPr>
    </w:p>
    <w:p w:rsidR="00304A15" w:rsidRDefault="00304A15">
      <w:pPr>
        <w:pStyle w:val="1"/>
        <w:jc w:val="right"/>
      </w:pPr>
    </w:p>
    <w:p w:rsidR="00CB465C" w:rsidRDefault="00CB465C" w:rsidP="00CB465C">
      <w:pPr>
        <w:pStyle w:val="1"/>
      </w:pPr>
    </w:p>
    <w:p w:rsidR="00120C14" w:rsidRDefault="004617AF" w:rsidP="00CB465C">
      <w:pPr>
        <w:pStyle w:val="1"/>
        <w:jc w:val="right"/>
      </w:pPr>
      <w:r>
        <w:t>Приложение № 2</w:t>
      </w:r>
    </w:p>
    <w:p w:rsidR="00120C14" w:rsidRDefault="00592917">
      <w:pPr>
        <w:pStyle w:val="1"/>
        <w:spacing w:after="1240"/>
        <w:ind w:left="5620"/>
        <w:jc w:val="right"/>
      </w:pPr>
      <w:r>
        <w:t xml:space="preserve">к Административному регламенту  </w:t>
      </w:r>
      <w:r>
        <w:lastRenderedPageBreak/>
        <w:t>предоставление</w:t>
      </w:r>
      <w:r w:rsidR="004617AF">
        <w:t xml:space="preserve"> </w:t>
      </w:r>
      <w:r w:rsidR="008C7140">
        <w:t>муниципальной услуги</w:t>
      </w:r>
    </w:p>
    <w:p w:rsidR="00120C14" w:rsidRDefault="004617AF">
      <w:pPr>
        <w:pStyle w:val="20"/>
        <w:keepNext/>
        <w:keepLines/>
        <w:spacing w:after="320"/>
        <w:ind w:firstLine="0"/>
      </w:pPr>
      <w:bookmarkStart w:id="19" w:name="bookmark46"/>
      <w:r>
        <w:t xml:space="preserve">Форма решения об отказе в </w:t>
      </w:r>
      <w:proofErr w:type="spellStart"/>
      <w:r>
        <w:t>приеме</w:t>
      </w:r>
      <w:proofErr w:type="spellEnd"/>
      <w:r>
        <w:t xml:space="preserve"> документов, необходимых для</w:t>
      </w:r>
      <w:r>
        <w:br/>
        <w:t>предоставления услуги/об отказе в предоставлении услуги</w:t>
      </w:r>
      <w:bookmarkEnd w:id="19"/>
    </w:p>
    <w:p w:rsidR="00120C14" w:rsidRDefault="004617AF">
      <w:pPr>
        <w:pStyle w:val="22"/>
        <w:pBdr>
          <w:top w:val="single" w:sz="4" w:space="0" w:color="auto"/>
        </w:pBdr>
        <w:spacing w:after="0"/>
        <w:ind w:left="1300"/>
        <w:jc w:val="both"/>
      </w:pPr>
      <w:r>
        <w:rPr>
          <w:i/>
          <w:iCs/>
          <w:color w:val="000000"/>
        </w:rPr>
        <w:t>Наименование уполномоченного органа исполнительной власти субъекта Российской Федерации</w:t>
      </w:r>
    </w:p>
    <w:p w:rsidR="00120C14" w:rsidRDefault="004617AF">
      <w:pPr>
        <w:pStyle w:val="22"/>
        <w:spacing w:after="320"/>
        <w:jc w:val="center"/>
      </w:pPr>
      <w:r>
        <w:rPr>
          <w:i/>
          <w:iCs/>
          <w:color w:val="000000"/>
        </w:rPr>
        <w:t>или органа местного самоуправления</w:t>
      </w:r>
    </w:p>
    <w:p w:rsidR="00120C14" w:rsidRDefault="004617AF">
      <w:pPr>
        <w:pStyle w:val="50"/>
        <w:tabs>
          <w:tab w:val="left" w:leader="underscore" w:pos="4570"/>
        </w:tabs>
        <w:ind w:right="460"/>
        <w:jc w:val="right"/>
      </w:pPr>
      <w:r>
        <w:t xml:space="preserve">Кому </w:t>
      </w:r>
      <w:r>
        <w:tab/>
      </w:r>
    </w:p>
    <w:p w:rsidR="00120C14" w:rsidRDefault="004617AF">
      <w:pPr>
        <w:pStyle w:val="22"/>
        <w:pBdr>
          <w:bottom w:val="single" w:sz="4" w:space="0" w:color="auto"/>
        </w:pBdr>
        <w:spacing w:after="800"/>
        <w:ind w:right="840"/>
        <w:jc w:val="right"/>
      </w:pPr>
      <w:r>
        <w:rPr>
          <w:b/>
          <w:bCs/>
          <w:color w:val="000000"/>
        </w:rPr>
        <w:t>(фамилия, имя, отчество)</w:t>
      </w:r>
      <w:r w:rsidR="00304A15">
        <w:rPr>
          <w:b/>
          <w:bCs/>
          <w:color w:val="000000"/>
        </w:rPr>
        <w:t xml:space="preserve">  </w:t>
      </w:r>
    </w:p>
    <w:p w:rsidR="00120C14" w:rsidRDefault="004617AF">
      <w:pPr>
        <w:pStyle w:val="22"/>
        <w:spacing w:after="240"/>
        <w:ind w:right="840"/>
        <w:jc w:val="right"/>
      </w:pPr>
      <w:r>
        <w:rPr>
          <w:b/>
          <w:bCs/>
          <w:color w:val="000000"/>
        </w:rPr>
        <w:t>(телефон и адрес электронной почты)</w:t>
      </w:r>
    </w:p>
    <w:p w:rsidR="00120C14" w:rsidRDefault="004617AF">
      <w:pPr>
        <w:pStyle w:val="1"/>
        <w:jc w:val="center"/>
      </w:pPr>
      <w:r>
        <w:rPr>
          <w:b/>
          <w:bCs/>
        </w:rPr>
        <w:t>РЕШЕНИЕ</w:t>
      </w:r>
    </w:p>
    <w:p w:rsidR="00120C14" w:rsidRDefault="004617AF">
      <w:pPr>
        <w:pStyle w:val="1"/>
        <w:spacing w:after="240"/>
        <w:jc w:val="center"/>
      </w:pPr>
      <w:r>
        <w:rPr>
          <w:b/>
          <w:bCs/>
        </w:rPr>
        <w:t xml:space="preserve">об отказе в </w:t>
      </w:r>
      <w:proofErr w:type="spellStart"/>
      <w:r>
        <w:rPr>
          <w:b/>
          <w:bCs/>
        </w:rPr>
        <w:t>приеме</w:t>
      </w:r>
      <w:proofErr w:type="spellEnd"/>
      <w:r>
        <w:rPr>
          <w:b/>
          <w:bCs/>
        </w:rPr>
        <w:t xml:space="preserve"> документов, необходимых для предоставления услуги</w:t>
      </w:r>
      <w:r>
        <w:rPr>
          <w:b/>
          <w:bCs/>
        </w:rPr>
        <w:br/>
        <w:t>«Предоставление жилого помещения по договору социального найма»</w:t>
      </w:r>
    </w:p>
    <w:p w:rsidR="00120C14" w:rsidRDefault="004617AF">
      <w:pPr>
        <w:pStyle w:val="1"/>
        <w:tabs>
          <w:tab w:val="left" w:leader="underscore" w:pos="2309"/>
          <w:tab w:val="left" w:pos="6821"/>
          <w:tab w:val="left" w:leader="underscore" w:pos="8986"/>
        </w:tabs>
        <w:spacing w:after="320"/>
      </w:pPr>
      <w:r>
        <w:t xml:space="preserve">Дата </w:t>
      </w:r>
      <w:r>
        <w:tab/>
      </w:r>
      <w:r>
        <w:tab/>
        <w:t xml:space="preserve">№ </w:t>
      </w:r>
      <w:r>
        <w:tab/>
      </w:r>
    </w:p>
    <w:p w:rsidR="00120C14" w:rsidRDefault="004617AF">
      <w:pPr>
        <w:pStyle w:val="1"/>
        <w:tabs>
          <w:tab w:val="left" w:leader="underscore" w:pos="7246"/>
          <w:tab w:val="left" w:pos="7415"/>
          <w:tab w:val="left" w:leader="underscore" w:pos="9720"/>
        </w:tabs>
        <w:ind w:firstLine="720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</w:t>
      </w:r>
      <w:r>
        <w:tab/>
      </w:r>
      <w:r>
        <w:tab/>
        <w:t xml:space="preserve">№ </w:t>
      </w:r>
      <w:r>
        <w:tab/>
      </w:r>
    </w:p>
    <w:p w:rsidR="00120C14" w:rsidRDefault="004617AF">
      <w:pPr>
        <w:pStyle w:val="1"/>
        <w:spacing w:after="320"/>
      </w:pPr>
      <w:r>
        <w:t xml:space="preserve">и приложенных к нему документов, в соответствии с Жилищным кодексом Российской Федерации принято решение отказать в </w:t>
      </w:r>
      <w:proofErr w:type="spellStart"/>
      <w:r>
        <w:t>приеме</w:t>
      </w:r>
      <w:proofErr w:type="spellEnd"/>
      <w:r>
        <w:t xml:space="preserve"> документов, необходимых для предоставления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4176"/>
        <w:gridCol w:w="3634"/>
      </w:tblGrid>
      <w:tr w:rsidR="00120C14">
        <w:trPr>
          <w:trHeight w:hRule="exact" w:val="1718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C14" w:rsidRDefault="004617AF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C14" w:rsidRDefault="004617AF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14" w:rsidRDefault="004617AF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</w:tbl>
    <w:p w:rsidR="00120C14" w:rsidRDefault="00120C14">
      <w:pPr>
        <w:sectPr w:rsidR="00120C14">
          <w:headerReference w:type="even" r:id="rId11"/>
          <w:headerReference w:type="default" r:id="rId12"/>
          <w:pgSz w:w="11900" w:h="16840"/>
          <w:pgMar w:top="2036" w:right="409" w:bottom="298" w:left="974" w:header="1608" w:footer="3" w:gutter="0"/>
          <w:pgNumType w:start="6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4176"/>
        <w:gridCol w:w="3634"/>
      </w:tblGrid>
      <w:tr w:rsidR="00120C14">
        <w:trPr>
          <w:trHeight w:hRule="exact" w:val="1714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C14" w:rsidRDefault="00120C14">
            <w:pPr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0C14" w:rsidRDefault="004617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C14" w:rsidRDefault="004617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20C14">
        <w:trPr>
          <w:trHeight w:hRule="exact" w:val="1704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C14" w:rsidRDefault="00120C14">
            <w:pPr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C14" w:rsidRDefault="004617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C14" w:rsidRDefault="004617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20C14">
        <w:trPr>
          <w:trHeight w:hRule="exact" w:val="1709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C14" w:rsidRDefault="00120C14">
            <w:pPr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C14" w:rsidRDefault="004617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C14" w:rsidRDefault="004617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120C14">
        <w:trPr>
          <w:trHeight w:hRule="exact" w:val="1704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C14" w:rsidRDefault="00120C14">
            <w:pPr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C14" w:rsidRDefault="004617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C14" w:rsidRDefault="004617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120C14">
        <w:trPr>
          <w:trHeight w:hRule="exact" w:val="1704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C14" w:rsidRDefault="00120C14">
            <w:pPr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C14" w:rsidRDefault="004617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C14" w:rsidRDefault="004617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20C14">
        <w:trPr>
          <w:trHeight w:hRule="exact" w:val="1714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C14" w:rsidRDefault="00120C14">
            <w:pPr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C14" w:rsidRDefault="004617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14" w:rsidRDefault="00120C14">
            <w:pPr>
              <w:rPr>
                <w:sz w:val="10"/>
                <w:szCs w:val="10"/>
              </w:rPr>
            </w:pPr>
          </w:p>
        </w:tc>
      </w:tr>
    </w:tbl>
    <w:p w:rsidR="00120C14" w:rsidRDefault="00120C14">
      <w:pPr>
        <w:spacing w:after="599" w:line="1" w:lineRule="exact"/>
      </w:pPr>
    </w:p>
    <w:p w:rsidR="00120C14" w:rsidRDefault="004617AF">
      <w:pPr>
        <w:pStyle w:val="1"/>
        <w:ind w:firstLine="580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120C14" w:rsidRDefault="004617AF">
      <w:pPr>
        <w:pStyle w:val="1"/>
        <w:spacing w:after="600"/>
        <w:ind w:firstLine="580"/>
      </w:pPr>
      <w:r>
        <w:t xml:space="preserve">Данный отказ может быть обжалован в досудебном порядке </w:t>
      </w:r>
      <w:proofErr w:type="spellStart"/>
      <w:r>
        <w:t>путем</w:t>
      </w:r>
      <w:proofErr w:type="spellEnd"/>
      <w:r>
        <w:t xml:space="preserve"> направления жалобы в уполномоченный орган, а также в судебном порядке.</w:t>
      </w:r>
    </w:p>
    <w:p w:rsidR="00120C14" w:rsidRDefault="004617AF">
      <w:pPr>
        <w:pStyle w:val="5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2437130" simplePos="0" relativeHeight="125829408" behindDoc="0" locked="0" layoutInCell="1" allowOverlap="1" wp14:anchorId="4AEB64A3" wp14:editId="4380A76B">
                <wp:simplePos x="0" y="0"/>
                <wp:positionH relativeFrom="page">
                  <wp:posOffset>4208145</wp:posOffset>
                </wp:positionH>
                <wp:positionV relativeFrom="paragraph">
                  <wp:posOffset>12700</wp:posOffset>
                </wp:positionV>
                <wp:extent cx="664210" cy="216535"/>
                <wp:effectExtent l="0" t="0" r="0" b="0"/>
                <wp:wrapSquare wrapText="left"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4227" w:rsidRDefault="00EB4227">
                            <w:pPr>
                              <w:pStyle w:val="50"/>
                              <w:pBdr>
                                <w:top w:val="single" w:sz="4" w:space="0" w:color="auto"/>
                              </w:pBdr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1" o:spid="_x0000_s1028" type="#_x0000_t202" style="position:absolute;margin-left:331.35pt;margin-top:1pt;width:52.3pt;height:17.05pt;z-index:125829408;visibility:visible;mso-wrap-style:none;mso-wrap-distance-left:9pt;mso-wrap-distance-top:0;mso-wrap-distance-right:191.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" filled="f" stroked="f">
                <v:textbox inset="0,0,0,0">
                  <w:txbxContent>
                    <w:p w:rsidR="00EB4227" w:rsidRDefault="00EB4227">
                      <w:pPr>
                        <w:pStyle w:val="50"/>
                        <w:pBdr>
                          <w:top w:val="single" w:sz="4" w:space="0" w:color="auto"/>
                        </w:pBdr>
                      </w:pPr>
                      <w:r>
                        <w:t>(подпись)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513205" distR="114300" simplePos="0" relativeHeight="125829410" behindDoc="0" locked="0" layoutInCell="1" allowOverlap="1" wp14:anchorId="39A3846B" wp14:editId="511BE0D3">
                <wp:simplePos x="0" y="0"/>
                <wp:positionH relativeFrom="page">
                  <wp:posOffset>5607050</wp:posOffset>
                </wp:positionH>
                <wp:positionV relativeFrom="paragraph">
                  <wp:posOffset>12700</wp:posOffset>
                </wp:positionV>
                <wp:extent cx="1588135" cy="216535"/>
                <wp:effectExtent l="0" t="0" r="0" b="0"/>
                <wp:wrapSquare wrapText="left"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4227" w:rsidRDefault="00EB4227">
                            <w:pPr>
                              <w:pStyle w:val="50"/>
                            </w:pPr>
                            <w:r>
                              <w:t>(расшифровка подписи)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3" o:spid="_x0000_s1029" type="#_x0000_t202" style="position:absolute;margin-left:441.5pt;margin-top:1pt;width:125.05pt;height:17.05pt;z-index:125829410;visibility:visible;mso-wrap-style:none;mso-wrap-distance-left:119.1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" filled="f" stroked="f">
                <v:textbox inset="0,0,0,0">
                  <w:txbxContent>
                    <w:p w:rsidR="00EB4227" w:rsidRDefault="00EB4227">
                      <w:pPr>
                        <w:pStyle w:val="50"/>
                      </w:pPr>
                      <w:r>
                        <w:t>(расшифровка подписи)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gramStart"/>
      <w:r>
        <w:t>(должность</w:t>
      </w:r>
      <w:proofErr w:type="gramEnd"/>
    </w:p>
    <w:p w:rsidR="00120C14" w:rsidRDefault="004617AF">
      <w:pPr>
        <w:pStyle w:val="50"/>
        <w:spacing w:after="240"/>
      </w:pPr>
      <w:r>
        <w:t>сотрудника органа власти, принявшего решение)</w:t>
      </w:r>
    </w:p>
    <w:p w:rsidR="00120C14" w:rsidRDefault="004617AF">
      <w:pPr>
        <w:pStyle w:val="50"/>
        <w:spacing w:after="280"/>
        <w:ind w:left="17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12" behindDoc="0" locked="0" layoutInCell="1" allowOverlap="1" wp14:anchorId="358CE455" wp14:editId="79205702">
                <wp:simplePos x="0" y="0"/>
                <wp:positionH relativeFrom="page">
                  <wp:posOffset>791845</wp:posOffset>
                </wp:positionH>
                <wp:positionV relativeFrom="paragraph">
                  <wp:posOffset>12700</wp:posOffset>
                </wp:positionV>
                <wp:extent cx="332105" cy="216535"/>
                <wp:effectExtent l="0" t="0" r="0" b="0"/>
                <wp:wrapSquare wrapText="right"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4227" w:rsidRDefault="00EB4227">
                            <w:pPr>
                              <w:pStyle w:val="50"/>
                            </w:pPr>
                            <w:r>
                              <w:t>«__»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5" o:spid="_x0000_s1030" type="#_x0000_t202" style="position:absolute;left:0;text-align:left;margin-left:62.35pt;margin-top:1pt;width:26.15pt;height:17.05pt;z-index:1258294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" filled="f" stroked="f">
                <v:textbox inset="0,0,0,0">
                  <w:txbxContent>
                    <w:p w:rsidR="00EB4227" w:rsidRDefault="00EB4227">
                      <w:pPr>
                        <w:pStyle w:val="50"/>
                      </w:pPr>
                      <w:r>
                        <w:t>«__»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20__ г.</w:t>
      </w:r>
    </w:p>
    <w:p w:rsidR="00120C14" w:rsidRDefault="004617AF">
      <w:pPr>
        <w:pStyle w:val="1"/>
        <w:spacing w:after="440"/>
      </w:pPr>
      <w:r>
        <w:t>М.П.</w:t>
      </w:r>
    </w:p>
    <w:p w:rsidR="00120C14" w:rsidRDefault="004617AF">
      <w:pPr>
        <w:pStyle w:val="1"/>
        <w:jc w:val="right"/>
      </w:pPr>
      <w:r>
        <w:lastRenderedPageBreak/>
        <w:t>Приложение № 3</w:t>
      </w:r>
    </w:p>
    <w:p w:rsidR="00120C14" w:rsidRDefault="00592917">
      <w:pPr>
        <w:pStyle w:val="1"/>
        <w:spacing w:after="1240"/>
        <w:ind w:left="5620"/>
        <w:jc w:val="right"/>
      </w:pPr>
      <w:r>
        <w:t>к Административному регламенту  предоставление</w:t>
      </w:r>
      <w:r w:rsidR="004617AF">
        <w:t xml:space="preserve"> </w:t>
      </w:r>
      <w:r w:rsidR="008C7140">
        <w:t>муниципальной услуги</w:t>
      </w:r>
    </w:p>
    <w:p w:rsidR="00120C14" w:rsidRDefault="004617AF">
      <w:pPr>
        <w:pStyle w:val="20"/>
        <w:keepNext/>
        <w:keepLines/>
        <w:pBdr>
          <w:bottom w:val="single" w:sz="4" w:space="0" w:color="auto"/>
        </w:pBdr>
        <w:ind w:firstLine="0"/>
      </w:pPr>
      <w:bookmarkStart w:id="20" w:name="bookmark48"/>
      <w:r>
        <w:t>Форма решения об отказе в предоставлении</w:t>
      </w:r>
      <w:r>
        <w:br/>
      </w:r>
      <w:r w:rsidR="008C7140">
        <w:t>муниципальной услуги</w:t>
      </w:r>
      <w:bookmarkEnd w:id="20"/>
    </w:p>
    <w:p w:rsidR="00120C14" w:rsidRDefault="004617AF">
      <w:pPr>
        <w:pStyle w:val="22"/>
        <w:spacing w:after="280"/>
        <w:jc w:val="center"/>
      </w:pPr>
      <w:r>
        <w:rPr>
          <w:i/>
          <w:iCs/>
          <w:color w:val="000000"/>
        </w:rPr>
        <w:t>Наименование уполномоченного органа исполнительной власти субъекта Российской Федерации</w:t>
      </w:r>
      <w:r>
        <w:rPr>
          <w:i/>
          <w:iCs/>
          <w:color w:val="000000"/>
        </w:rPr>
        <w:br/>
        <w:t>или органа местного самоуправления</w:t>
      </w:r>
    </w:p>
    <w:p w:rsidR="00120C14" w:rsidRDefault="004617AF">
      <w:pPr>
        <w:pStyle w:val="50"/>
        <w:tabs>
          <w:tab w:val="left" w:leader="underscore" w:pos="4565"/>
        </w:tabs>
        <w:ind w:right="300"/>
        <w:jc w:val="right"/>
      </w:pPr>
      <w:r>
        <w:t xml:space="preserve">Кому </w:t>
      </w:r>
      <w:r>
        <w:tab/>
      </w:r>
    </w:p>
    <w:p w:rsidR="00120C14" w:rsidRDefault="004617AF">
      <w:pPr>
        <w:pStyle w:val="22"/>
        <w:pBdr>
          <w:bottom w:val="single" w:sz="4" w:space="0" w:color="auto"/>
        </w:pBdr>
        <w:spacing w:after="800"/>
        <w:ind w:right="780"/>
        <w:jc w:val="right"/>
      </w:pPr>
      <w:r>
        <w:rPr>
          <w:b/>
          <w:bCs/>
          <w:color w:val="000000"/>
        </w:rPr>
        <w:t>(фамилия, имя, отчество)</w:t>
      </w:r>
    </w:p>
    <w:p w:rsidR="00120C14" w:rsidRDefault="004617AF">
      <w:pPr>
        <w:pStyle w:val="22"/>
        <w:spacing w:after="280"/>
        <w:ind w:right="620"/>
        <w:jc w:val="right"/>
      </w:pPr>
      <w:r>
        <w:rPr>
          <w:b/>
          <w:bCs/>
          <w:color w:val="000000"/>
        </w:rPr>
        <w:t>(телефон и адрес электронной почты)</w:t>
      </w:r>
    </w:p>
    <w:p w:rsidR="00120C14" w:rsidRDefault="004617AF">
      <w:pPr>
        <w:pStyle w:val="1"/>
        <w:jc w:val="center"/>
      </w:pPr>
      <w:r>
        <w:rPr>
          <w:b/>
          <w:bCs/>
        </w:rPr>
        <w:t>РЕШЕНИЕ</w:t>
      </w:r>
    </w:p>
    <w:p w:rsidR="00120C14" w:rsidRDefault="004617AF">
      <w:pPr>
        <w:pStyle w:val="1"/>
        <w:jc w:val="center"/>
      </w:pPr>
      <w:r>
        <w:rPr>
          <w:b/>
          <w:bCs/>
        </w:rPr>
        <w:t>об отказе в предоставлении услуги</w:t>
      </w:r>
    </w:p>
    <w:p w:rsidR="00120C14" w:rsidRDefault="004617AF">
      <w:pPr>
        <w:pStyle w:val="1"/>
        <w:spacing w:after="280"/>
        <w:ind w:firstLine="860"/>
        <w:jc w:val="both"/>
      </w:pPr>
      <w:r>
        <w:rPr>
          <w:b/>
          <w:bCs/>
        </w:rPr>
        <w:t>«Предоставление жилого помещения по договору социального найма»</w:t>
      </w:r>
    </w:p>
    <w:p w:rsidR="00120C14" w:rsidRDefault="004617AF">
      <w:pPr>
        <w:pStyle w:val="1"/>
        <w:tabs>
          <w:tab w:val="left" w:leader="underscore" w:pos="3331"/>
          <w:tab w:val="left" w:pos="7622"/>
          <w:tab w:val="left" w:leader="underscore" w:pos="9830"/>
        </w:tabs>
        <w:spacing w:after="340"/>
        <w:ind w:firstLine="600"/>
      </w:pPr>
      <w:r>
        <w:t xml:space="preserve">Дата </w:t>
      </w:r>
      <w:r>
        <w:tab/>
      </w:r>
      <w:r>
        <w:tab/>
        <w:t xml:space="preserve">№ </w:t>
      </w:r>
      <w:r>
        <w:tab/>
      </w:r>
    </w:p>
    <w:p w:rsidR="00120C14" w:rsidRDefault="004617AF">
      <w:pPr>
        <w:pStyle w:val="1"/>
        <w:tabs>
          <w:tab w:val="left" w:leader="underscore" w:pos="7445"/>
          <w:tab w:val="left" w:pos="7645"/>
          <w:tab w:val="left" w:leader="underscore" w:pos="10090"/>
        </w:tabs>
        <w:ind w:firstLine="600"/>
        <w:jc w:val="both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</w:t>
      </w:r>
      <w:r>
        <w:tab/>
      </w:r>
      <w:r>
        <w:tab/>
        <w:t xml:space="preserve">№ </w:t>
      </w:r>
      <w:r>
        <w:tab/>
      </w:r>
    </w:p>
    <w:p w:rsidR="00120C14" w:rsidRDefault="004617AF">
      <w:pPr>
        <w:pStyle w:val="1"/>
        <w:spacing w:after="640"/>
      </w:pPr>
      <w:r>
        <w:t xml:space="preserve">и приложенных к нему документов, в соответствии с Жилищным кодексом Российской Федерации принято решение отказать в </w:t>
      </w:r>
      <w:proofErr w:type="spellStart"/>
      <w:r>
        <w:t>приеме</w:t>
      </w:r>
      <w:proofErr w:type="spellEnd"/>
      <w:r>
        <w:t xml:space="preserve"> документов, необходимых для предоставления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4094"/>
        <w:gridCol w:w="3883"/>
      </w:tblGrid>
      <w:tr w:rsidR="00120C14">
        <w:trPr>
          <w:trHeight w:hRule="exact" w:val="2117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C14" w:rsidRDefault="004617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C14" w:rsidRDefault="004617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C14" w:rsidRDefault="004617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120C14">
        <w:trPr>
          <w:trHeight w:hRule="exact" w:val="2117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C14" w:rsidRDefault="00120C14">
            <w:pPr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C14" w:rsidRDefault="004617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14" w:rsidRDefault="004617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20C14" w:rsidRDefault="004617A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4094"/>
        <w:gridCol w:w="3883"/>
      </w:tblGrid>
      <w:tr w:rsidR="00120C14">
        <w:trPr>
          <w:trHeight w:hRule="exact" w:val="2117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C14" w:rsidRDefault="00120C14">
            <w:pPr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C14" w:rsidRDefault="004617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C14" w:rsidRDefault="004617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20C14">
        <w:trPr>
          <w:trHeight w:hRule="exact" w:val="211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C14" w:rsidRDefault="00120C14">
            <w:pPr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C14" w:rsidRDefault="004617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C14" w:rsidRDefault="004617AF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казываются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основания такого вывода</w:t>
            </w:r>
          </w:p>
        </w:tc>
      </w:tr>
      <w:tr w:rsidR="00120C14">
        <w:trPr>
          <w:trHeight w:hRule="exact" w:val="212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C14" w:rsidRDefault="00120C14">
            <w:pPr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C14" w:rsidRDefault="004617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14" w:rsidRDefault="004617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20C14" w:rsidRDefault="00120C14">
      <w:pPr>
        <w:spacing w:after="259" w:line="1" w:lineRule="exact"/>
      </w:pPr>
    </w:p>
    <w:p w:rsidR="00120C14" w:rsidRDefault="004617AF">
      <w:pPr>
        <w:pStyle w:val="1"/>
        <w:tabs>
          <w:tab w:val="left" w:leader="underscore" w:pos="9564"/>
        </w:tabs>
        <w:spacing w:after="340"/>
        <w:ind w:firstLine="600"/>
      </w:pPr>
      <w:r>
        <w:t xml:space="preserve">Разъяснение причин отказа: </w:t>
      </w:r>
      <w:r>
        <w:tab/>
      </w:r>
    </w:p>
    <w:p w:rsidR="00120C14" w:rsidRDefault="004617AF">
      <w:pPr>
        <w:pStyle w:val="1"/>
        <w:tabs>
          <w:tab w:val="left" w:leader="underscore" w:pos="9564"/>
        </w:tabs>
        <w:spacing w:after="340"/>
        <w:ind w:firstLine="600"/>
      </w:pPr>
      <w:r>
        <w:t xml:space="preserve">Дополнительно информируем: </w:t>
      </w:r>
      <w:r>
        <w:tab/>
      </w:r>
    </w:p>
    <w:p w:rsidR="00120C14" w:rsidRDefault="004617AF">
      <w:pPr>
        <w:pStyle w:val="1"/>
        <w:ind w:firstLine="600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120C14" w:rsidRDefault="004617AF">
      <w:pPr>
        <w:pStyle w:val="1"/>
        <w:spacing w:after="560"/>
        <w:ind w:firstLine="600"/>
      </w:pPr>
      <w:r>
        <w:t xml:space="preserve">Данный отказ может быть обжалован в досудебном порядке </w:t>
      </w:r>
      <w:proofErr w:type="spellStart"/>
      <w:r>
        <w:t>путем</w:t>
      </w:r>
      <w:proofErr w:type="spellEnd"/>
      <w:r>
        <w:t xml:space="preserve"> направления жалобы в уполномоченный орган, а также в судебном порядке.</w:t>
      </w:r>
    </w:p>
    <w:p w:rsidR="00120C14" w:rsidRDefault="004617AF">
      <w:pPr>
        <w:pStyle w:val="50"/>
        <w:pBdr>
          <w:top w:val="single" w:sz="4" w:space="0" w:color="auto"/>
        </w:pBdr>
      </w:pPr>
      <w:r>
        <w:rPr>
          <w:noProof/>
          <w:lang w:bidi="ar-SA"/>
        </w:rPr>
        <mc:AlternateContent>
          <mc:Choice Requires="wps">
            <w:drawing>
              <wp:anchor distT="0" distB="0" distL="114300" distR="2437130" simplePos="0" relativeHeight="125829414" behindDoc="0" locked="0" layoutInCell="1" allowOverlap="1" wp14:anchorId="72E8D687" wp14:editId="697AF80B">
                <wp:simplePos x="0" y="0"/>
                <wp:positionH relativeFrom="page">
                  <wp:posOffset>3714750</wp:posOffset>
                </wp:positionH>
                <wp:positionV relativeFrom="paragraph">
                  <wp:posOffset>12700</wp:posOffset>
                </wp:positionV>
                <wp:extent cx="664210" cy="216535"/>
                <wp:effectExtent l="0" t="0" r="0" b="0"/>
                <wp:wrapSquare wrapText="left"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4227" w:rsidRDefault="00EB4227">
                            <w:pPr>
                              <w:pStyle w:val="50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7" o:spid="_x0000_s1031" type="#_x0000_t202" style="position:absolute;margin-left:292.5pt;margin-top:1pt;width:52.3pt;height:17.05pt;z-index:125829414;visibility:visible;mso-wrap-style:none;mso-wrap-distance-left:9pt;mso-wrap-distance-top:0;mso-wrap-distance-right:191.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" filled="f" stroked="f">
                <v:textbox inset="0,0,0,0">
                  <w:txbxContent>
                    <w:p w:rsidR="00EB4227" w:rsidRDefault="00EB4227">
                      <w:pPr>
                        <w:pStyle w:val="50"/>
                      </w:pPr>
                      <w:r>
                        <w:t>(подпись)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516380" distR="114300" simplePos="0" relativeHeight="125829416" behindDoc="0" locked="0" layoutInCell="1" allowOverlap="1" wp14:anchorId="2D8AB9B4" wp14:editId="3E0303F6">
                <wp:simplePos x="0" y="0"/>
                <wp:positionH relativeFrom="page">
                  <wp:posOffset>5116830</wp:posOffset>
                </wp:positionH>
                <wp:positionV relativeFrom="paragraph">
                  <wp:posOffset>12700</wp:posOffset>
                </wp:positionV>
                <wp:extent cx="1584960" cy="216535"/>
                <wp:effectExtent l="0" t="0" r="0" b="0"/>
                <wp:wrapSquare wrapText="left"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4227" w:rsidRDefault="00EB4227">
                            <w:pPr>
                              <w:pStyle w:val="50"/>
                            </w:pPr>
                            <w:r>
                              <w:t>(расшифровка подписи)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9" o:spid="_x0000_s1032" type="#_x0000_t202" style="position:absolute;margin-left:402.9pt;margin-top:1pt;width:124.8pt;height:17.05pt;z-index:125829416;visibility:visible;mso-wrap-style:none;mso-wrap-distance-left:119.4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" filled="f" stroked="f">
                <v:textbox inset="0,0,0,0">
                  <w:txbxContent>
                    <w:p w:rsidR="00EB4227" w:rsidRDefault="00EB4227">
                      <w:pPr>
                        <w:pStyle w:val="50"/>
                      </w:pPr>
                      <w:r>
                        <w:t>(расшифровка подписи)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gramStart"/>
      <w:r>
        <w:t>(должность</w:t>
      </w:r>
      <w:proofErr w:type="gramEnd"/>
    </w:p>
    <w:p w:rsidR="00120C14" w:rsidRDefault="004617AF">
      <w:pPr>
        <w:pStyle w:val="50"/>
        <w:spacing w:after="260"/>
      </w:pPr>
      <w:r>
        <w:t>сотрудника органа власти, принявшего решение)</w:t>
      </w:r>
    </w:p>
    <w:p w:rsidR="00120C14" w:rsidRDefault="004617AF">
      <w:pPr>
        <w:pStyle w:val="50"/>
        <w:tabs>
          <w:tab w:val="left" w:pos="2395"/>
        </w:tabs>
        <w:spacing w:after="260"/>
      </w:pPr>
      <w:r>
        <w:t xml:space="preserve">«__»  </w:t>
      </w:r>
      <w:r>
        <w:tab/>
        <w:t>20__ г.</w:t>
      </w:r>
    </w:p>
    <w:p w:rsidR="00120C14" w:rsidRDefault="004617AF">
      <w:pPr>
        <w:pStyle w:val="1"/>
        <w:spacing w:after="300"/>
        <w:sectPr w:rsidR="00120C14">
          <w:pgSz w:w="11900" w:h="16840"/>
          <w:pgMar w:top="1129" w:right="444" w:bottom="627" w:left="1237" w:header="701" w:footer="3" w:gutter="0"/>
          <w:cols w:space="720"/>
          <w:noEndnote/>
          <w:docGrid w:linePitch="360"/>
        </w:sectPr>
      </w:pPr>
      <w:r>
        <w:t>М.П.</w:t>
      </w:r>
    </w:p>
    <w:p w:rsidR="00120C14" w:rsidRDefault="00120C14">
      <w:pPr>
        <w:spacing w:before="45" w:after="45" w:line="240" w:lineRule="exact"/>
        <w:rPr>
          <w:sz w:val="19"/>
          <w:szCs w:val="19"/>
        </w:rPr>
      </w:pPr>
    </w:p>
    <w:p w:rsidR="00120C14" w:rsidRDefault="00120C14">
      <w:pPr>
        <w:spacing w:line="1" w:lineRule="exact"/>
        <w:sectPr w:rsidR="00120C14">
          <w:headerReference w:type="even" r:id="rId13"/>
          <w:headerReference w:type="default" r:id="rId14"/>
          <w:pgSz w:w="11900" w:h="16840"/>
          <w:pgMar w:top="1806" w:right="588" w:bottom="246" w:left="1188" w:header="0" w:footer="3" w:gutter="0"/>
          <w:pgNumType w:start="4"/>
          <w:cols w:space="720"/>
          <w:noEndnote/>
          <w:docGrid w:linePitch="360"/>
        </w:sectPr>
      </w:pPr>
    </w:p>
    <w:p w:rsidR="00120C14" w:rsidRDefault="004617AF">
      <w:pPr>
        <w:pStyle w:val="20"/>
        <w:keepNext/>
        <w:keepLines/>
        <w:pBdr>
          <w:bottom w:val="single" w:sz="4" w:space="0" w:color="auto"/>
        </w:pBdr>
        <w:spacing w:after="260"/>
        <w:ind w:firstLine="0"/>
      </w:pPr>
      <w:bookmarkStart w:id="21" w:name="bookmark50"/>
      <w:r>
        <w:lastRenderedPageBreak/>
        <w:t>Форма заявления о предоставлении муниципальной услуги</w:t>
      </w:r>
      <w:bookmarkEnd w:id="21"/>
    </w:p>
    <w:p w:rsidR="00120C14" w:rsidRDefault="004617AF">
      <w:pPr>
        <w:pStyle w:val="22"/>
        <w:spacing w:after="260"/>
        <w:ind w:left="1740"/>
        <w:rPr>
          <w:sz w:val="19"/>
          <w:szCs w:val="19"/>
        </w:rPr>
      </w:pPr>
      <w:r>
        <w:rPr>
          <w:color w:val="000000"/>
          <w:sz w:val="19"/>
          <w:szCs w:val="19"/>
        </w:rPr>
        <w:t>(наименование органа, уполномоченного для предоставления услуги)</w:t>
      </w:r>
    </w:p>
    <w:p w:rsidR="00120C14" w:rsidRDefault="004617AF">
      <w:pPr>
        <w:pStyle w:val="20"/>
        <w:keepNext/>
        <w:keepLines/>
        <w:spacing w:after="600"/>
        <w:ind w:firstLine="0"/>
      </w:pPr>
      <w:bookmarkStart w:id="22" w:name="bookmark52"/>
      <w:r>
        <w:t>Заявление о предоставлении жилого помещения</w:t>
      </w:r>
      <w:r>
        <w:br/>
        <w:t>по договору социального найма</w:t>
      </w:r>
      <w:bookmarkEnd w:id="22"/>
    </w:p>
    <w:p w:rsidR="00120C14" w:rsidRDefault="004617AF" w:rsidP="00E46F81">
      <w:pPr>
        <w:pStyle w:val="50"/>
        <w:numPr>
          <w:ilvl w:val="0"/>
          <w:numId w:val="6"/>
        </w:numPr>
        <w:tabs>
          <w:tab w:val="left" w:pos="1406"/>
        </w:tabs>
        <w:spacing w:after="260"/>
        <w:ind w:firstLine="720"/>
        <w:jc w:val="both"/>
      </w:pPr>
      <w:r>
        <w:t>Заявитель</w:t>
      </w:r>
    </w:p>
    <w:p w:rsidR="00120C14" w:rsidRDefault="004617AF">
      <w:pPr>
        <w:pStyle w:val="50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(фамилия, имя, отчество (при наличии), дата рождения, СНИЛС)</w:t>
      </w:r>
    </w:p>
    <w:p w:rsidR="00120C14" w:rsidRDefault="004617AF">
      <w:pPr>
        <w:pStyle w:val="50"/>
        <w:pBdr>
          <w:bottom w:val="single" w:sz="4" w:space="0" w:color="auto"/>
        </w:pBdr>
        <w:spacing w:after="260" w:line="233" w:lineRule="auto"/>
      </w:pPr>
      <w:r>
        <w:t>Телефон (мобильный):</w:t>
      </w:r>
    </w:p>
    <w:p w:rsidR="00120C14" w:rsidRDefault="004617AF">
      <w:pPr>
        <w:pStyle w:val="50"/>
        <w:pBdr>
          <w:bottom w:val="single" w:sz="4" w:space="0" w:color="auto"/>
        </w:pBdr>
        <w:spacing w:after="260"/>
      </w:pPr>
      <w:r>
        <w:t>Адрес электронной почты:</w:t>
      </w:r>
    </w:p>
    <w:p w:rsidR="00120C14" w:rsidRDefault="004617AF">
      <w:pPr>
        <w:pStyle w:val="50"/>
      </w:pPr>
      <w:r>
        <w:t>Документ, удостоверяющий личность заявителя:</w:t>
      </w:r>
    </w:p>
    <w:p w:rsidR="00120C14" w:rsidRDefault="004617AF">
      <w:pPr>
        <w:pStyle w:val="50"/>
        <w:spacing w:after="260"/>
      </w:pPr>
      <w:r>
        <w:t>наименование:</w:t>
      </w:r>
    </w:p>
    <w:p w:rsidR="00120C14" w:rsidRDefault="004617AF">
      <w:pPr>
        <w:pStyle w:val="50"/>
        <w:pBdr>
          <w:top w:val="single" w:sz="4" w:space="0" w:color="auto"/>
        </w:pBdr>
        <w:tabs>
          <w:tab w:val="left" w:leader="underscore" w:pos="4790"/>
          <w:tab w:val="left" w:leader="underscore" w:pos="9798"/>
        </w:tabs>
      </w:pPr>
      <w:r>
        <w:t>серия, номер</w:t>
      </w:r>
      <w:r>
        <w:tab/>
        <w:t xml:space="preserve">дата выдачи: </w:t>
      </w:r>
      <w:r>
        <w:tab/>
      </w:r>
    </w:p>
    <w:p w:rsidR="00120C14" w:rsidRDefault="004617AF">
      <w:pPr>
        <w:pStyle w:val="50"/>
        <w:tabs>
          <w:tab w:val="left" w:leader="underscore" w:pos="9798"/>
        </w:tabs>
      </w:pPr>
      <w:r>
        <w:t xml:space="preserve">кем </w:t>
      </w:r>
      <w:proofErr w:type="gramStart"/>
      <w:r>
        <w:t>выдан</w:t>
      </w:r>
      <w:proofErr w:type="gramEnd"/>
      <w:r>
        <w:t xml:space="preserve">: </w:t>
      </w:r>
      <w:r>
        <w:tab/>
      </w:r>
    </w:p>
    <w:p w:rsidR="00120C14" w:rsidRDefault="004617AF">
      <w:pPr>
        <w:pStyle w:val="50"/>
        <w:tabs>
          <w:tab w:val="left" w:leader="underscore" w:pos="9798"/>
        </w:tabs>
      </w:pPr>
      <w:r>
        <w:t xml:space="preserve">код подразделения: </w:t>
      </w:r>
      <w:r>
        <w:tab/>
      </w:r>
    </w:p>
    <w:p w:rsidR="00120C14" w:rsidRDefault="004617AF">
      <w:pPr>
        <w:pStyle w:val="50"/>
        <w:pBdr>
          <w:bottom w:val="single" w:sz="4" w:space="0" w:color="auto"/>
        </w:pBdr>
        <w:spacing w:after="520"/>
      </w:pPr>
      <w:r>
        <w:t>Адрес регистрации по месту жительства:</w:t>
      </w:r>
    </w:p>
    <w:p w:rsidR="00120C14" w:rsidRDefault="004617AF" w:rsidP="00E46F81">
      <w:pPr>
        <w:pStyle w:val="50"/>
        <w:numPr>
          <w:ilvl w:val="0"/>
          <w:numId w:val="6"/>
        </w:numPr>
        <w:tabs>
          <w:tab w:val="left" w:pos="686"/>
        </w:tabs>
        <w:spacing w:after="260"/>
      </w:pPr>
      <w:r>
        <w:t>Представитель заявителя:</w:t>
      </w:r>
    </w:p>
    <w:p w:rsidR="00120C14" w:rsidRDefault="004617AF">
      <w:pPr>
        <w:pStyle w:val="50"/>
        <w:spacing w:line="259" w:lineRule="auto"/>
        <w:ind w:left="1740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(фамилия, имя, отчество (при наличии)</w:t>
      </w:r>
      <w:proofErr w:type="gramEnd"/>
    </w:p>
    <w:p w:rsidR="00120C14" w:rsidRDefault="004617AF">
      <w:pPr>
        <w:pStyle w:val="50"/>
        <w:spacing w:after="260"/>
      </w:pPr>
      <w:r>
        <w:t>Документ, удостоверяющий личность представителя заявителя: наименование:</w:t>
      </w:r>
    </w:p>
    <w:p w:rsidR="00120C14" w:rsidRDefault="004617AF">
      <w:pPr>
        <w:pStyle w:val="50"/>
        <w:pBdr>
          <w:top w:val="single" w:sz="4" w:space="0" w:color="auto"/>
        </w:pBdr>
        <w:tabs>
          <w:tab w:val="left" w:leader="underscore" w:pos="4790"/>
          <w:tab w:val="left" w:leader="underscore" w:pos="9798"/>
        </w:tabs>
      </w:pPr>
      <w:r>
        <w:t>серия, номер</w:t>
      </w:r>
      <w:r>
        <w:tab/>
        <w:t xml:space="preserve">дата выдачи: </w:t>
      </w:r>
      <w:r>
        <w:tab/>
      </w:r>
    </w:p>
    <w:p w:rsidR="00120C14" w:rsidRDefault="004617AF">
      <w:pPr>
        <w:pStyle w:val="50"/>
        <w:spacing w:after="640"/>
      </w:pPr>
      <w:r>
        <w:t>Документ, подтверждающий полномочия представителя заявителя:</w:t>
      </w:r>
    </w:p>
    <w:p w:rsidR="00120C14" w:rsidRDefault="004617AF" w:rsidP="00E46F81">
      <w:pPr>
        <w:pStyle w:val="50"/>
        <w:numPr>
          <w:ilvl w:val="0"/>
          <w:numId w:val="6"/>
        </w:numPr>
        <w:tabs>
          <w:tab w:val="left" w:pos="1406"/>
        </w:tabs>
        <w:spacing w:after="260"/>
        <w:ind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18" behindDoc="0" locked="0" layoutInCell="1" allowOverlap="1" wp14:anchorId="14BBB87B" wp14:editId="00A0FE6F">
                <wp:simplePos x="0" y="0"/>
                <wp:positionH relativeFrom="page">
                  <wp:posOffset>3459480</wp:posOffset>
                </wp:positionH>
                <wp:positionV relativeFrom="paragraph">
                  <wp:posOffset>12700</wp:posOffset>
                </wp:positionV>
                <wp:extent cx="2557145" cy="219710"/>
                <wp:effectExtent l="0" t="0" r="0" b="0"/>
                <wp:wrapSquare wrapText="left"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14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4227" w:rsidRDefault="00EB4227">
                            <w:pPr>
                              <w:pStyle w:val="50"/>
                            </w:pPr>
                            <w:r>
                              <w:t>Проживаю совместно с членами семьи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5" o:spid="_x0000_s1033" type="#_x0000_t202" style="position:absolute;left:0;text-align:left;margin-left:272.4pt;margin-top:1pt;width:201.35pt;height:17.3pt;z-index:12582941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" filled="f" stroked="f">
                <v:textbox inset="0,0,0,0">
                  <w:txbxContent>
                    <w:p w:rsidR="00EB4227" w:rsidRDefault="00EB4227">
                      <w:pPr>
                        <w:pStyle w:val="50"/>
                      </w:pPr>
                      <w:r>
                        <w:t>Проживаю совместно с членами семьи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Проживаю один </w:t>
      </w:r>
      <w:r>
        <w:rPr>
          <w:lang w:val="en-US" w:eastAsia="en-US" w:bidi="en-US"/>
        </w:rPr>
        <w:t>u</w:t>
      </w:r>
    </w:p>
    <w:p w:rsidR="00120C14" w:rsidRDefault="004617AF" w:rsidP="00E46F81">
      <w:pPr>
        <w:pStyle w:val="50"/>
        <w:numPr>
          <w:ilvl w:val="0"/>
          <w:numId w:val="6"/>
        </w:numPr>
        <w:pBdr>
          <w:bottom w:val="single" w:sz="4" w:space="0" w:color="auto"/>
        </w:pBdr>
        <w:tabs>
          <w:tab w:val="left" w:pos="1059"/>
        </w:tabs>
        <w:spacing w:after="260"/>
        <w:ind w:firstLine="720"/>
      </w:pPr>
      <w:r>
        <w:t>Состою в браке 1—1 Супруг:</w:t>
      </w:r>
    </w:p>
    <w:p w:rsidR="00120C14" w:rsidRDefault="004617AF">
      <w:pPr>
        <w:pStyle w:val="50"/>
        <w:ind w:firstLine="720"/>
        <w:rPr>
          <w:sz w:val="22"/>
          <w:szCs w:val="22"/>
        </w:rPr>
      </w:pPr>
      <w:r>
        <w:rPr>
          <w:i/>
          <w:iCs/>
          <w:sz w:val="22"/>
          <w:szCs w:val="22"/>
        </w:rPr>
        <w:t>(фамилия, имя, отчество (при наличии), дата рождения, СНИЛС)</w:t>
      </w:r>
    </w:p>
    <w:p w:rsidR="00120C14" w:rsidRDefault="004617AF">
      <w:pPr>
        <w:pStyle w:val="50"/>
      </w:pPr>
      <w:r>
        <w:t>Документ, удостоверяющий личность супруга:</w:t>
      </w:r>
    </w:p>
    <w:p w:rsidR="00120C14" w:rsidRDefault="004617AF">
      <w:pPr>
        <w:pStyle w:val="50"/>
        <w:tabs>
          <w:tab w:val="left" w:leader="underscore" w:pos="9798"/>
        </w:tabs>
      </w:pPr>
      <w:r>
        <w:t xml:space="preserve">наименование: </w:t>
      </w:r>
      <w:r>
        <w:tab/>
      </w:r>
    </w:p>
    <w:p w:rsidR="00120C14" w:rsidRDefault="004617AF">
      <w:pPr>
        <w:pStyle w:val="50"/>
        <w:tabs>
          <w:tab w:val="left" w:leader="underscore" w:pos="4310"/>
          <w:tab w:val="left" w:leader="underscore" w:pos="9230"/>
        </w:tabs>
      </w:pPr>
      <w:r>
        <w:t>серия, номер</w:t>
      </w:r>
      <w:r>
        <w:tab/>
        <w:t xml:space="preserve">дата выдачи: </w:t>
      </w:r>
      <w:r>
        <w:tab/>
      </w:r>
    </w:p>
    <w:p w:rsidR="00120C14" w:rsidRDefault="004617AF">
      <w:pPr>
        <w:pStyle w:val="50"/>
        <w:tabs>
          <w:tab w:val="left" w:leader="underscore" w:pos="9798"/>
        </w:tabs>
        <w:spacing w:after="260"/>
        <w:sectPr w:rsidR="00120C14">
          <w:type w:val="continuous"/>
          <w:pgSz w:w="11900" w:h="16840"/>
          <w:pgMar w:top="1806" w:right="588" w:bottom="246" w:left="1188" w:header="0" w:footer="3" w:gutter="0"/>
          <w:cols w:space="720"/>
          <w:noEndnote/>
          <w:docGrid w:linePitch="360"/>
        </w:sectPr>
      </w:pPr>
      <w:r>
        <w:t xml:space="preserve">кем </w:t>
      </w:r>
      <w:proofErr w:type="gramStart"/>
      <w:r>
        <w:t>выдан</w:t>
      </w:r>
      <w:proofErr w:type="gramEnd"/>
      <w:r>
        <w:t xml:space="preserve">: </w:t>
      </w:r>
      <w:r>
        <w:tab/>
      </w:r>
    </w:p>
    <w:p w:rsidR="00120C14" w:rsidRDefault="004617AF">
      <w:pPr>
        <w:pStyle w:val="50"/>
        <w:tabs>
          <w:tab w:val="left" w:leader="underscore" w:pos="9823"/>
        </w:tabs>
        <w:spacing w:after="300"/>
      </w:pPr>
      <w:r>
        <w:lastRenderedPageBreak/>
        <w:t xml:space="preserve">код подразделения: </w:t>
      </w:r>
      <w:r>
        <w:tab/>
      </w:r>
    </w:p>
    <w:p w:rsidR="00120C14" w:rsidRDefault="004617AF" w:rsidP="00E46F81">
      <w:pPr>
        <w:pStyle w:val="50"/>
        <w:numPr>
          <w:ilvl w:val="0"/>
          <w:numId w:val="6"/>
        </w:numPr>
        <w:tabs>
          <w:tab w:val="left" w:pos="1064"/>
        </w:tabs>
        <w:ind w:firstLine="720"/>
      </w:pPr>
      <w:r>
        <w:t>Проживаю с родителями (родителями супруга) ФИО</w:t>
      </w:r>
    </w:p>
    <w:p w:rsidR="00120C14" w:rsidRDefault="004617AF">
      <w:pPr>
        <w:pStyle w:val="50"/>
        <w:tabs>
          <w:tab w:val="left" w:leader="underscore" w:pos="9211"/>
        </w:tabs>
      </w:pPr>
      <w:r>
        <w:t>родителя</w:t>
      </w:r>
      <w:r>
        <w:tab/>
      </w:r>
    </w:p>
    <w:p w:rsidR="00120C14" w:rsidRDefault="004617AF">
      <w:pPr>
        <w:pStyle w:val="50"/>
        <w:spacing w:line="262" w:lineRule="auto"/>
        <w:ind w:firstLine="720"/>
        <w:rPr>
          <w:sz w:val="22"/>
          <w:szCs w:val="22"/>
        </w:rPr>
      </w:pPr>
      <w:r>
        <w:rPr>
          <w:i/>
          <w:iCs/>
          <w:sz w:val="22"/>
          <w:szCs w:val="22"/>
        </w:rPr>
        <w:t>(фамилия, имя, отчество (при наличии), дата рождения, СНИЛС)</w:t>
      </w:r>
    </w:p>
    <w:p w:rsidR="00120C14" w:rsidRDefault="004617AF">
      <w:pPr>
        <w:pStyle w:val="50"/>
        <w:tabs>
          <w:tab w:val="left" w:leader="underscore" w:pos="9823"/>
        </w:tabs>
      </w:pPr>
      <w:r>
        <w:t xml:space="preserve">Документ, удостоверяющий личность: наименование: </w:t>
      </w:r>
      <w:r>
        <w:tab/>
      </w:r>
    </w:p>
    <w:p w:rsidR="00120C14" w:rsidRDefault="004617AF">
      <w:pPr>
        <w:pStyle w:val="50"/>
        <w:tabs>
          <w:tab w:val="left" w:leader="underscore" w:pos="4830"/>
          <w:tab w:val="left" w:leader="underscore" w:pos="9823"/>
        </w:tabs>
      </w:pPr>
      <w:r>
        <w:t>серия, номер</w:t>
      </w:r>
      <w:r>
        <w:tab/>
        <w:t xml:space="preserve">дата выдачи: </w:t>
      </w:r>
      <w:r>
        <w:tab/>
      </w:r>
    </w:p>
    <w:p w:rsidR="00120C14" w:rsidRDefault="004617AF">
      <w:pPr>
        <w:pStyle w:val="50"/>
        <w:tabs>
          <w:tab w:val="left" w:leader="underscore" w:pos="5266"/>
          <w:tab w:val="left" w:leader="underscore" w:pos="9823"/>
        </w:tabs>
      </w:pPr>
      <w:r>
        <w:t xml:space="preserve">кем </w:t>
      </w:r>
      <w:proofErr w:type="gramStart"/>
      <w:r>
        <w:t>выдан</w:t>
      </w:r>
      <w:proofErr w:type="gramEnd"/>
      <w:r>
        <w:t>:</w:t>
      </w:r>
      <w:r>
        <w:tab/>
      </w:r>
      <w:r>
        <w:tab/>
      </w:r>
    </w:p>
    <w:p w:rsidR="00120C14" w:rsidRDefault="004617AF" w:rsidP="00E46F81">
      <w:pPr>
        <w:pStyle w:val="50"/>
        <w:numPr>
          <w:ilvl w:val="0"/>
          <w:numId w:val="6"/>
        </w:numPr>
        <w:tabs>
          <w:tab w:val="left" w:pos="1406"/>
        </w:tabs>
        <w:ind w:firstLine="720"/>
      </w:pPr>
      <w:r>
        <w:t>Имеются дети</w:t>
      </w:r>
      <w:proofErr w:type="gramStart"/>
      <w:r>
        <w:t xml:space="preserve"> О</w:t>
      </w:r>
      <w:proofErr w:type="gramEnd"/>
    </w:p>
    <w:p w:rsidR="00120C14" w:rsidRDefault="004617AF">
      <w:pPr>
        <w:pStyle w:val="50"/>
        <w:spacing w:after="240"/>
      </w:pPr>
      <w:r>
        <w:t xml:space="preserve">ФИО </w:t>
      </w:r>
      <w:proofErr w:type="spellStart"/>
      <w:r>
        <w:t>ребенка</w:t>
      </w:r>
      <w:proofErr w:type="spellEnd"/>
      <w:r>
        <w:t xml:space="preserve"> (до 14 лет)</w:t>
      </w:r>
    </w:p>
    <w:p w:rsidR="00120C14" w:rsidRDefault="004617AF">
      <w:pPr>
        <w:pStyle w:val="50"/>
        <w:spacing w:line="262" w:lineRule="auto"/>
        <w:ind w:firstLine="900"/>
        <w:rPr>
          <w:sz w:val="22"/>
          <w:szCs w:val="22"/>
        </w:rPr>
      </w:pPr>
      <w:r>
        <w:rPr>
          <w:i/>
          <w:iCs/>
          <w:sz w:val="22"/>
          <w:szCs w:val="22"/>
        </w:rPr>
        <w:t>(фамилия, имя, отчество (при наличии), дата рождения, СНИЛС)</w:t>
      </w:r>
    </w:p>
    <w:p w:rsidR="00120C14" w:rsidRDefault="004617AF">
      <w:pPr>
        <w:pStyle w:val="50"/>
        <w:tabs>
          <w:tab w:val="left" w:leader="underscore" w:pos="5790"/>
          <w:tab w:val="left" w:leader="underscore" w:pos="9823"/>
        </w:tabs>
      </w:pPr>
      <w:r>
        <w:t>Номер актовой записи о рождении</w:t>
      </w:r>
      <w:r>
        <w:tab/>
        <w:t>дата</w:t>
      </w:r>
      <w:r>
        <w:tab/>
      </w:r>
    </w:p>
    <w:p w:rsidR="00120C14" w:rsidRDefault="004617AF">
      <w:pPr>
        <w:pStyle w:val="50"/>
        <w:tabs>
          <w:tab w:val="left" w:leader="underscore" w:pos="9823"/>
        </w:tabs>
        <w:spacing w:after="300"/>
      </w:pPr>
      <w:r>
        <w:t xml:space="preserve">место регистрации </w:t>
      </w:r>
      <w:r>
        <w:tab/>
      </w:r>
    </w:p>
    <w:p w:rsidR="00120C14" w:rsidRDefault="004617AF">
      <w:pPr>
        <w:pStyle w:val="50"/>
        <w:pBdr>
          <w:bottom w:val="single" w:sz="4" w:space="0" w:color="auto"/>
        </w:pBdr>
        <w:spacing w:after="240"/>
      </w:pPr>
      <w:r>
        <w:t xml:space="preserve">ФИО </w:t>
      </w:r>
      <w:proofErr w:type="spellStart"/>
      <w:r>
        <w:t>ребенка</w:t>
      </w:r>
      <w:proofErr w:type="spellEnd"/>
      <w:r>
        <w:t xml:space="preserve"> (старше 14 лет)</w:t>
      </w:r>
    </w:p>
    <w:p w:rsidR="00120C14" w:rsidRDefault="004617AF">
      <w:pPr>
        <w:pStyle w:val="50"/>
        <w:ind w:left="2340"/>
      </w:pPr>
      <w:r>
        <w:t>(фамилия, имя, отчество (при наличии), дата рождения, СНИЛС)</w:t>
      </w:r>
    </w:p>
    <w:p w:rsidR="00120C14" w:rsidRDefault="004617AF">
      <w:pPr>
        <w:pStyle w:val="50"/>
        <w:tabs>
          <w:tab w:val="left" w:leader="underscore" w:pos="5790"/>
        </w:tabs>
      </w:pPr>
      <w:r>
        <w:t>Номер актовой записи о рождении</w:t>
      </w:r>
      <w:r>
        <w:tab/>
      </w:r>
    </w:p>
    <w:p w:rsidR="00120C14" w:rsidRDefault="004617AF">
      <w:pPr>
        <w:pStyle w:val="50"/>
        <w:tabs>
          <w:tab w:val="left" w:leader="underscore" w:pos="3917"/>
        </w:tabs>
      </w:pPr>
      <w:r>
        <w:t>дата</w:t>
      </w:r>
      <w:r>
        <w:tab/>
      </w:r>
    </w:p>
    <w:p w:rsidR="00120C14" w:rsidRDefault="004617AF">
      <w:pPr>
        <w:pStyle w:val="50"/>
        <w:spacing w:after="300"/>
      </w:pPr>
      <w:r>
        <w:t>место регистрации</w:t>
      </w:r>
    </w:p>
    <w:p w:rsidR="00120C14" w:rsidRDefault="004617AF">
      <w:pPr>
        <w:pStyle w:val="50"/>
        <w:pBdr>
          <w:top w:val="single" w:sz="4" w:space="0" w:color="auto"/>
        </w:pBdr>
        <w:tabs>
          <w:tab w:val="left" w:leader="underscore" w:pos="9823"/>
        </w:tabs>
      </w:pPr>
      <w:r>
        <w:t xml:space="preserve">Документ, удостоверяющий личность: наименование: </w:t>
      </w:r>
      <w:r>
        <w:tab/>
      </w:r>
    </w:p>
    <w:p w:rsidR="00120C14" w:rsidRDefault="004617AF">
      <w:pPr>
        <w:pStyle w:val="50"/>
        <w:tabs>
          <w:tab w:val="left" w:leader="underscore" w:pos="4830"/>
          <w:tab w:val="left" w:leader="underscore" w:pos="9823"/>
        </w:tabs>
      </w:pPr>
      <w:r>
        <w:t>серия, номер</w:t>
      </w:r>
      <w:r>
        <w:tab/>
        <w:t xml:space="preserve">дата выдачи: </w:t>
      </w:r>
      <w:r>
        <w:tab/>
      </w:r>
    </w:p>
    <w:p w:rsidR="00120C14" w:rsidRDefault="004617AF">
      <w:pPr>
        <w:pStyle w:val="50"/>
        <w:spacing w:after="300"/>
      </w:pPr>
      <w:r>
        <w:t xml:space="preserve">кем </w:t>
      </w:r>
      <w:proofErr w:type="gramStart"/>
      <w:r>
        <w:t>выдан</w:t>
      </w:r>
      <w:proofErr w:type="gramEnd"/>
      <w:r>
        <w:t>:</w:t>
      </w:r>
    </w:p>
    <w:p w:rsidR="00120C14" w:rsidRDefault="004617AF" w:rsidP="00E46F81">
      <w:pPr>
        <w:pStyle w:val="50"/>
        <w:numPr>
          <w:ilvl w:val="0"/>
          <w:numId w:val="6"/>
        </w:numPr>
        <w:tabs>
          <w:tab w:val="left" w:pos="1059"/>
        </w:tabs>
        <w:spacing w:after="240"/>
        <w:ind w:firstLine="720"/>
      </w:pPr>
      <w:r>
        <w:t>Имеются иные родственники, проживающие совместно ФИО родственника (до 14 лет)</w:t>
      </w:r>
    </w:p>
    <w:p w:rsidR="00120C14" w:rsidRDefault="004617AF">
      <w:pPr>
        <w:pStyle w:val="50"/>
        <w:spacing w:after="240"/>
      </w:pPr>
      <w:r>
        <w:rPr>
          <w:i/>
          <w:iCs/>
        </w:rPr>
        <w:t>(фамилия, имя, отчество (при наличии), дата рождения, СНИЛС)</w:t>
      </w:r>
    </w:p>
    <w:p w:rsidR="00120C14" w:rsidRDefault="004617AF">
      <w:pPr>
        <w:pStyle w:val="50"/>
        <w:tabs>
          <w:tab w:val="left" w:leader="underscore" w:pos="5790"/>
        </w:tabs>
      </w:pPr>
      <w:r>
        <w:t>Номер актовой записи о рождении</w:t>
      </w:r>
      <w:r>
        <w:tab/>
      </w:r>
    </w:p>
    <w:p w:rsidR="00120C14" w:rsidRDefault="004617AF">
      <w:pPr>
        <w:pStyle w:val="50"/>
        <w:tabs>
          <w:tab w:val="left" w:leader="underscore" w:pos="3917"/>
        </w:tabs>
      </w:pPr>
      <w:r>
        <w:t>дата</w:t>
      </w:r>
      <w:r>
        <w:tab/>
      </w:r>
    </w:p>
    <w:p w:rsidR="00120C14" w:rsidRDefault="004617AF">
      <w:pPr>
        <w:pStyle w:val="50"/>
        <w:tabs>
          <w:tab w:val="left" w:leader="underscore" w:pos="9823"/>
        </w:tabs>
      </w:pPr>
      <w:r>
        <w:t xml:space="preserve">место регистрации </w:t>
      </w:r>
      <w:r>
        <w:tab/>
      </w:r>
    </w:p>
    <w:p w:rsidR="00120C14" w:rsidRDefault="004617AF">
      <w:pPr>
        <w:pStyle w:val="50"/>
        <w:tabs>
          <w:tab w:val="left" w:leader="underscore" w:pos="9823"/>
        </w:tabs>
        <w:spacing w:after="300"/>
      </w:pPr>
      <w:r>
        <w:t xml:space="preserve">Степень родства </w:t>
      </w:r>
      <w:r>
        <w:tab/>
      </w:r>
    </w:p>
    <w:p w:rsidR="00120C14" w:rsidRDefault="004617AF">
      <w:pPr>
        <w:pStyle w:val="50"/>
        <w:tabs>
          <w:tab w:val="left" w:leader="underscore" w:pos="9823"/>
        </w:tabs>
      </w:pPr>
      <w:r>
        <w:t xml:space="preserve">ФИО родственника (старше 14 лет) </w:t>
      </w:r>
      <w:r>
        <w:tab/>
      </w:r>
    </w:p>
    <w:p w:rsidR="00120C14" w:rsidRDefault="004617AF">
      <w:pPr>
        <w:pStyle w:val="50"/>
        <w:pBdr>
          <w:bottom w:val="single" w:sz="4" w:space="0" w:color="auto"/>
        </w:pBdr>
        <w:spacing w:after="240"/>
      </w:pPr>
      <w:r>
        <w:t>(фамилия, имя, отчество (при наличии), дата рождения, СНИЛС) Степень родства</w:t>
      </w:r>
    </w:p>
    <w:p w:rsidR="00120C14" w:rsidRDefault="004617AF">
      <w:pPr>
        <w:pStyle w:val="50"/>
        <w:tabs>
          <w:tab w:val="left" w:leader="underscore" w:pos="9823"/>
        </w:tabs>
      </w:pPr>
      <w:r>
        <w:t xml:space="preserve">Документ, удостоверяющий личность: наименование: </w:t>
      </w:r>
      <w:r>
        <w:tab/>
      </w:r>
    </w:p>
    <w:p w:rsidR="00120C14" w:rsidRDefault="004617AF">
      <w:pPr>
        <w:pStyle w:val="50"/>
        <w:tabs>
          <w:tab w:val="left" w:leader="underscore" w:pos="4830"/>
          <w:tab w:val="left" w:leader="underscore" w:pos="9823"/>
        </w:tabs>
      </w:pPr>
      <w:r>
        <w:t>серия, номер</w:t>
      </w:r>
      <w:r>
        <w:tab/>
        <w:t xml:space="preserve">дата выдачи: </w:t>
      </w:r>
      <w:r>
        <w:tab/>
      </w:r>
    </w:p>
    <w:p w:rsidR="00120C14" w:rsidRDefault="004617AF">
      <w:pPr>
        <w:pStyle w:val="50"/>
        <w:spacing w:after="560"/>
      </w:pPr>
      <w:r>
        <w:t xml:space="preserve">кем </w:t>
      </w:r>
      <w:proofErr w:type="gramStart"/>
      <w:r>
        <w:t>выдан</w:t>
      </w:r>
      <w:proofErr w:type="gramEnd"/>
      <w:r>
        <w:t>:</w:t>
      </w:r>
    </w:p>
    <w:p w:rsidR="00120C14" w:rsidRDefault="004617AF">
      <w:pPr>
        <w:pStyle w:val="50"/>
        <w:spacing w:after="240"/>
        <w:ind w:firstLine="720"/>
      </w:pPr>
      <w:r>
        <w:t>Полноту и достоверность представленных в запросе сведений подтверждаю.</w:t>
      </w:r>
    </w:p>
    <w:p w:rsidR="00120C14" w:rsidRDefault="004617AF">
      <w:pPr>
        <w:pStyle w:val="50"/>
        <w:ind w:firstLine="720"/>
        <w:sectPr w:rsidR="00120C14">
          <w:headerReference w:type="even" r:id="rId15"/>
          <w:headerReference w:type="default" r:id="rId16"/>
          <w:pgSz w:w="11900" w:h="16840"/>
          <w:pgMar w:top="1806" w:right="588" w:bottom="246" w:left="1188" w:header="1378" w:footer="3" w:gutter="0"/>
          <w:pgNumType w:start="66"/>
          <w:cols w:space="720"/>
          <w:noEndnote/>
          <w:docGrid w:linePitch="360"/>
        </w:sectPr>
      </w:pPr>
      <w:r>
        <w:t xml:space="preserve">Даю </w:t>
      </w:r>
      <w:proofErr w:type="spellStart"/>
      <w:r>
        <w:t>свое</w:t>
      </w:r>
      <w:proofErr w:type="spellEnd"/>
      <w:r>
        <w:t xml:space="preserve"> согласие на получение, обработку и передачу моих персональных данных согласно Федеральному закону от 27.07.2006 № 152-ФЗ «О персональных данных».».</w:t>
      </w:r>
    </w:p>
    <w:p w:rsidR="00120C14" w:rsidRDefault="004617AF">
      <w:pPr>
        <w:pStyle w:val="20"/>
        <w:keepNext/>
        <w:keepLines/>
        <w:ind w:firstLine="0"/>
      </w:pPr>
      <w:bookmarkStart w:id="23" w:name="bookmark54"/>
      <w:r>
        <w:lastRenderedPageBreak/>
        <w:t>Форма договора социального найма жилого помещения</w:t>
      </w:r>
      <w:bookmarkEnd w:id="23"/>
    </w:p>
    <w:p w:rsidR="00120C14" w:rsidRDefault="004617AF">
      <w:pPr>
        <w:pStyle w:val="20"/>
        <w:keepNext/>
        <w:keepLines/>
        <w:spacing w:after="600"/>
        <w:ind w:firstLine="0"/>
      </w:pPr>
      <w:r>
        <w:t>Договор социального найма жилого помещения</w:t>
      </w:r>
    </w:p>
    <w:p w:rsidR="00120C14" w:rsidRDefault="004617AF">
      <w:pPr>
        <w:pStyle w:val="1"/>
        <w:tabs>
          <w:tab w:val="left" w:leader="underscore" w:pos="3684"/>
          <w:tab w:val="left" w:leader="underscore" w:pos="4843"/>
          <w:tab w:val="left" w:leader="underscore" w:pos="10026"/>
        </w:tabs>
        <w:ind w:firstLine="440"/>
        <w:jc w:val="both"/>
      </w:pPr>
      <w:r>
        <w:tab/>
        <w:t xml:space="preserve">, </w:t>
      </w:r>
      <w:proofErr w:type="gramStart"/>
      <w:r>
        <w:t>действующий</w:t>
      </w:r>
      <w:proofErr w:type="gramEnd"/>
      <w:r>
        <w:t xml:space="preserve"> от имени собственника жилого помещения </w:t>
      </w:r>
      <w:r>
        <w:tab/>
        <w:t xml:space="preserve">на основании </w:t>
      </w:r>
      <w:r>
        <w:tab/>
        <w:t>,</w:t>
      </w:r>
    </w:p>
    <w:p w:rsidR="00120C14" w:rsidRDefault="004617AF">
      <w:pPr>
        <w:pStyle w:val="1"/>
        <w:tabs>
          <w:tab w:val="left" w:leader="underscore" w:pos="5045"/>
          <w:tab w:val="left" w:leader="underscore" w:pos="10026"/>
        </w:tabs>
        <w:jc w:val="both"/>
      </w:pPr>
      <w:r>
        <w:t xml:space="preserve">именуемый в дальнейшем </w:t>
      </w:r>
      <w:proofErr w:type="spellStart"/>
      <w:r>
        <w:t>Наймодатель</w:t>
      </w:r>
      <w:proofErr w:type="spellEnd"/>
      <w:r>
        <w:t>, с одной стороны, и граждани</w:t>
      </w:r>
      <w:proofErr w:type="gramStart"/>
      <w:r>
        <w:t>н(</w:t>
      </w:r>
      <w:proofErr w:type="gramEnd"/>
      <w:r>
        <w:t xml:space="preserve">ка) </w:t>
      </w:r>
      <w:r>
        <w:tab/>
        <w:t>,</w:t>
      </w:r>
      <w:r>
        <w:tab/>
      </w:r>
    </w:p>
    <w:p w:rsidR="00120C14" w:rsidRDefault="004617AF">
      <w:pPr>
        <w:pStyle w:val="1"/>
        <w:tabs>
          <w:tab w:val="left" w:leader="underscore" w:pos="1974"/>
          <w:tab w:val="left" w:leader="underscore" w:pos="10026"/>
        </w:tabs>
        <w:jc w:val="both"/>
      </w:pPr>
      <w:r>
        <w:tab/>
        <w:t xml:space="preserve">, именуемый в дальнейшем Наниматель, с другой стороны, на основании решения о предоставлении жилого помещения </w:t>
      </w:r>
      <w:proofErr w:type="gramStart"/>
      <w:r>
        <w:t>от</w:t>
      </w:r>
      <w:proofErr w:type="gramEnd"/>
      <w:r>
        <w:t xml:space="preserve"> </w:t>
      </w:r>
      <w:r>
        <w:tab/>
      </w:r>
    </w:p>
    <w:p w:rsidR="00120C14" w:rsidRDefault="004617AF">
      <w:pPr>
        <w:pStyle w:val="1"/>
        <w:tabs>
          <w:tab w:val="left" w:leader="underscore" w:pos="1974"/>
          <w:tab w:val="left" w:pos="2216"/>
        </w:tabs>
        <w:jc w:val="both"/>
      </w:pPr>
      <w:r>
        <w:t xml:space="preserve">№ </w:t>
      </w:r>
      <w:r>
        <w:tab/>
      </w:r>
      <w:r>
        <w:tab/>
        <w:t>заключили настоящий договор о нижеследующем.</w:t>
      </w:r>
    </w:p>
    <w:p w:rsidR="00120C14" w:rsidRDefault="004617AF">
      <w:pPr>
        <w:pStyle w:val="1"/>
        <w:ind w:firstLine="920"/>
        <w:jc w:val="both"/>
      </w:pPr>
      <w:r>
        <w:rPr>
          <w:lang w:val="en-US" w:eastAsia="en-US" w:bidi="en-US"/>
        </w:rPr>
        <w:t xml:space="preserve">I. </w:t>
      </w:r>
      <w:r>
        <w:t>Предмет договора</w:t>
      </w:r>
    </w:p>
    <w:p w:rsidR="00120C14" w:rsidRDefault="004617AF" w:rsidP="00E46F81">
      <w:pPr>
        <w:pStyle w:val="1"/>
        <w:numPr>
          <w:ilvl w:val="0"/>
          <w:numId w:val="7"/>
        </w:numPr>
        <w:tabs>
          <w:tab w:val="left" w:pos="387"/>
          <w:tab w:val="left" w:leader="underscore" w:pos="10026"/>
        </w:tabs>
        <w:jc w:val="both"/>
      </w:pPr>
      <w:proofErr w:type="spellStart"/>
      <w:r>
        <w:t>Наймодатель</w:t>
      </w:r>
      <w:proofErr w:type="spellEnd"/>
      <w:r>
        <w:t xml:space="preserve"> </w:t>
      </w:r>
      <w:proofErr w:type="spellStart"/>
      <w:r>
        <w:t>передает</w:t>
      </w:r>
      <w:proofErr w:type="spellEnd"/>
      <w:r>
        <w:t xml:space="preserve"> Нанимателю и членам его семьи в бессрочное владение и пользование изолированное жилое помещение, находящееся </w:t>
      </w:r>
      <w:proofErr w:type="gramStart"/>
      <w:r>
        <w:t>в</w:t>
      </w:r>
      <w:proofErr w:type="gramEnd"/>
      <w:r>
        <w:t xml:space="preserve"> </w:t>
      </w:r>
      <w:r>
        <w:tab/>
      </w:r>
    </w:p>
    <w:p w:rsidR="00120C14" w:rsidRDefault="004617AF">
      <w:pPr>
        <w:pStyle w:val="1"/>
        <w:tabs>
          <w:tab w:val="left" w:leader="underscore" w:pos="5618"/>
          <w:tab w:val="left" w:pos="5730"/>
          <w:tab w:val="left" w:leader="underscore" w:pos="9192"/>
          <w:tab w:val="left" w:pos="9301"/>
        </w:tabs>
        <w:jc w:val="both"/>
      </w:pPr>
      <w:r>
        <w:t xml:space="preserve">собственности, состоящее из </w:t>
      </w:r>
      <w:r>
        <w:tab/>
      </w:r>
      <w:r>
        <w:tab/>
        <w:t>комна</w:t>
      </w:r>
      <w:proofErr w:type="gramStart"/>
      <w:r>
        <w:t>т(</w:t>
      </w:r>
      <w:proofErr w:type="gramEnd"/>
      <w:r>
        <w:t xml:space="preserve">ы) в </w:t>
      </w:r>
      <w:r>
        <w:tab/>
      </w:r>
      <w:r>
        <w:tab/>
        <w:t>общей</w:t>
      </w:r>
    </w:p>
    <w:p w:rsidR="00120C14" w:rsidRDefault="004617AF">
      <w:pPr>
        <w:pStyle w:val="1"/>
        <w:tabs>
          <w:tab w:val="left" w:leader="underscore" w:pos="3070"/>
          <w:tab w:val="left" w:pos="3224"/>
          <w:tab w:val="left" w:leader="underscore" w:pos="8669"/>
          <w:tab w:val="left" w:pos="8821"/>
        </w:tabs>
        <w:jc w:val="both"/>
      </w:pPr>
      <w:r>
        <w:t xml:space="preserve">площадью </w:t>
      </w:r>
      <w:r>
        <w:tab/>
      </w:r>
      <w:r>
        <w:tab/>
        <w:t xml:space="preserve">кв. метров, в том числе жилой </w:t>
      </w:r>
      <w:r>
        <w:tab/>
      </w:r>
      <w:r>
        <w:tab/>
        <w:t>кв. метров,</w:t>
      </w:r>
    </w:p>
    <w:p w:rsidR="00120C14" w:rsidRDefault="004617AF">
      <w:pPr>
        <w:pStyle w:val="1"/>
        <w:tabs>
          <w:tab w:val="left" w:leader="underscore" w:pos="3346"/>
          <w:tab w:val="left" w:pos="3684"/>
        </w:tabs>
        <w:jc w:val="both"/>
      </w:pPr>
      <w:r>
        <w:t xml:space="preserve">по адресу: </w:t>
      </w:r>
      <w:r>
        <w:tab/>
      </w:r>
      <w:r>
        <w:tab/>
        <w:t>для проживания в нем, а также обеспечивает</w:t>
      </w:r>
    </w:p>
    <w:p w:rsidR="00120C14" w:rsidRDefault="004617AF">
      <w:pPr>
        <w:pStyle w:val="1"/>
        <w:tabs>
          <w:tab w:val="left" w:leader="underscore" w:pos="7349"/>
        </w:tabs>
        <w:spacing w:after="40"/>
        <w:jc w:val="both"/>
      </w:pPr>
      <w:r>
        <w:t xml:space="preserve">предоставление за плату коммунальных услуг: </w:t>
      </w:r>
      <w:r>
        <w:tab/>
        <w:t>.</w:t>
      </w:r>
    </w:p>
    <w:p w:rsidR="00120C14" w:rsidRDefault="004617AF" w:rsidP="00E46F81">
      <w:pPr>
        <w:pStyle w:val="1"/>
        <w:numPr>
          <w:ilvl w:val="0"/>
          <w:numId w:val="7"/>
        </w:numPr>
        <w:tabs>
          <w:tab w:val="left" w:pos="387"/>
        </w:tabs>
        <w:jc w:val="both"/>
      </w:pPr>
      <w:r>
        <w:t>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120C14" w:rsidRDefault="004617AF" w:rsidP="00E46F81">
      <w:pPr>
        <w:pStyle w:val="1"/>
        <w:numPr>
          <w:ilvl w:val="0"/>
          <w:numId w:val="7"/>
        </w:numPr>
        <w:tabs>
          <w:tab w:val="left" w:pos="382"/>
        </w:tabs>
        <w:spacing w:after="40"/>
        <w:jc w:val="both"/>
      </w:pPr>
      <w:r>
        <w:t>Совместно с Нанимателем в жилое помещение вселяются следующие члены семьи:</w:t>
      </w:r>
    </w:p>
    <w:p w:rsidR="00120C14" w:rsidRDefault="004617AF" w:rsidP="00E46F81">
      <w:pPr>
        <w:pStyle w:val="1"/>
        <w:numPr>
          <w:ilvl w:val="0"/>
          <w:numId w:val="8"/>
        </w:numPr>
        <w:tabs>
          <w:tab w:val="left" w:pos="450"/>
          <w:tab w:val="left" w:leader="underscore" w:pos="9768"/>
        </w:tabs>
        <w:spacing w:after="120"/>
        <w:jc w:val="both"/>
      </w:pPr>
      <w:r>
        <w:tab/>
      </w:r>
    </w:p>
    <w:p w:rsidR="00120C14" w:rsidRDefault="004617AF" w:rsidP="00E46F81">
      <w:pPr>
        <w:pStyle w:val="1"/>
        <w:numPr>
          <w:ilvl w:val="0"/>
          <w:numId w:val="8"/>
        </w:numPr>
        <w:tabs>
          <w:tab w:val="left" w:pos="382"/>
          <w:tab w:val="left" w:leader="underscore" w:pos="9779"/>
        </w:tabs>
        <w:spacing w:after="120"/>
        <w:jc w:val="both"/>
      </w:pPr>
      <w:r>
        <w:tab/>
      </w:r>
    </w:p>
    <w:p w:rsidR="00120C14" w:rsidRDefault="004617AF" w:rsidP="00E46F81">
      <w:pPr>
        <w:pStyle w:val="1"/>
        <w:numPr>
          <w:ilvl w:val="0"/>
          <w:numId w:val="8"/>
        </w:numPr>
        <w:tabs>
          <w:tab w:val="left" w:pos="378"/>
          <w:tab w:val="left" w:leader="underscore" w:pos="9779"/>
        </w:tabs>
        <w:spacing w:after="40"/>
        <w:jc w:val="both"/>
      </w:pPr>
      <w:r>
        <w:tab/>
      </w:r>
    </w:p>
    <w:p w:rsidR="00120C14" w:rsidRDefault="004617AF" w:rsidP="00E46F81">
      <w:pPr>
        <w:pStyle w:val="1"/>
        <w:numPr>
          <w:ilvl w:val="0"/>
          <w:numId w:val="8"/>
        </w:numPr>
        <w:tabs>
          <w:tab w:val="left" w:pos="387"/>
        </w:tabs>
        <w:jc w:val="both"/>
      </w:pPr>
      <w:r>
        <w:t>Наниматель обязан:</w:t>
      </w:r>
    </w:p>
    <w:p w:rsidR="00120C14" w:rsidRDefault="004617AF" w:rsidP="00E46F81">
      <w:pPr>
        <w:pStyle w:val="1"/>
        <w:numPr>
          <w:ilvl w:val="0"/>
          <w:numId w:val="9"/>
        </w:numPr>
        <w:tabs>
          <w:tab w:val="left" w:pos="406"/>
        </w:tabs>
        <w:jc w:val="both"/>
      </w:pPr>
      <w:proofErr w:type="gramStart"/>
      <w:r>
        <w:t xml:space="preserve">принять от Наймодателя по акту в срок, не превышающий 10 дней со дня подписания настоящего договора, пригодное для проживания жилое помещение, в котором </w:t>
      </w:r>
      <w:proofErr w:type="spellStart"/>
      <w:r>
        <w:t>проведен</w:t>
      </w:r>
      <w:proofErr w:type="spellEnd"/>
      <w:r>
        <w:t xml:space="preserve"> текущий ремонт, за исключением случаев, когда жилое помещение предоставляется во вновь </w:t>
      </w:r>
      <w:proofErr w:type="spellStart"/>
      <w:r>
        <w:t>введенном</w:t>
      </w:r>
      <w:proofErr w:type="spellEnd"/>
      <w:r>
        <w:t xml:space="preserve"> в эксплуатацию жилищном фонде (акт должен содержать только дату составления акта, реквизиты и стороны договора социального найма, по которому </w:t>
      </w:r>
      <w:proofErr w:type="spellStart"/>
      <w:r>
        <w:t>передается</w:t>
      </w:r>
      <w:proofErr w:type="spellEnd"/>
      <w:r>
        <w:t xml:space="preserve"> жилое помещение, сведения об</w:t>
      </w:r>
      <w:proofErr w:type="gramEnd"/>
      <w:r>
        <w:t xml:space="preserve">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120C14" w:rsidRDefault="004617AF" w:rsidP="00E46F81">
      <w:pPr>
        <w:pStyle w:val="1"/>
        <w:numPr>
          <w:ilvl w:val="0"/>
          <w:numId w:val="9"/>
        </w:numPr>
        <w:tabs>
          <w:tab w:val="left" w:pos="416"/>
        </w:tabs>
        <w:jc w:val="both"/>
      </w:pPr>
      <w:r>
        <w:t>соблюдать правила пользования жилыми помещениями;</w:t>
      </w:r>
    </w:p>
    <w:p w:rsidR="00120C14" w:rsidRDefault="004617AF" w:rsidP="00E46F81">
      <w:pPr>
        <w:pStyle w:val="1"/>
        <w:numPr>
          <w:ilvl w:val="0"/>
          <w:numId w:val="9"/>
        </w:numPr>
        <w:tabs>
          <w:tab w:val="left" w:pos="411"/>
        </w:tabs>
        <w:jc w:val="both"/>
      </w:pPr>
      <w:r>
        <w:t>использовать жилое помещение в соответствии с его назначением;</w:t>
      </w:r>
    </w:p>
    <w:p w:rsidR="00120C14" w:rsidRDefault="004617AF" w:rsidP="00E46F81">
      <w:pPr>
        <w:pStyle w:val="1"/>
        <w:numPr>
          <w:ilvl w:val="0"/>
          <w:numId w:val="9"/>
        </w:numPr>
        <w:tabs>
          <w:tab w:val="left" w:pos="392"/>
        </w:tabs>
        <w:spacing w:after="120"/>
        <w:jc w:val="both"/>
        <w:sectPr w:rsidR="00120C14">
          <w:headerReference w:type="even" r:id="rId17"/>
          <w:headerReference w:type="default" r:id="rId18"/>
          <w:pgSz w:w="11900" w:h="16840"/>
          <w:pgMar w:top="1806" w:right="588" w:bottom="246" w:left="1188" w:header="0" w:footer="3" w:gutter="0"/>
          <w:pgNumType w:start="5"/>
          <w:cols w:space="720"/>
          <w:noEndnote/>
          <w:docGrid w:linePitch="360"/>
        </w:sectPr>
      </w:pPr>
      <w:r>
        <w:t>поддерживать в исправном состоянии жилое помещение, санитарно-техническое</w:t>
      </w:r>
    </w:p>
    <w:p w:rsidR="00120C14" w:rsidRDefault="004617AF">
      <w:pPr>
        <w:pStyle w:val="1"/>
        <w:jc w:val="both"/>
      </w:pPr>
      <w:r>
        <w:lastRenderedPageBreak/>
        <w:t xml:space="preserve">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>
        <w:t>Наймодателю</w:t>
      </w:r>
      <w:proofErr w:type="spellEnd"/>
      <w:r>
        <w:t xml:space="preserve"> или в соответствующую управляющую организацию;</w:t>
      </w:r>
    </w:p>
    <w:p w:rsidR="00120C14" w:rsidRDefault="004617AF" w:rsidP="00E46F81">
      <w:pPr>
        <w:pStyle w:val="1"/>
        <w:numPr>
          <w:ilvl w:val="0"/>
          <w:numId w:val="9"/>
        </w:numPr>
        <w:tabs>
          <w:tab w:val="left" w:pos="370"/>
        </w:tabs>
        <w:jc w:val="both"/>
      </w:pPr>
      <w:r>
        <w:t>содержать в чистоте и порядке жилое помещение, общее имущество в многоквартирном доме, объекты благоустройства;</w:t>
      </w:r>
    </w:p>
    <w:p w:rsidR="00120C14" w:rsidRDefault="004617AF" w:rsidP="00E46F81">
      <w:pPr>
        <w:pStyle w:val="1"/>
        <w:numPr>
          <w:ilvl w:val="0"/>
          <w:numId w:val="9"/>
        </w:numPr>
        <w:tabs>
          <w:tab w:val="left" w:pos="370"/>
        </w:tabs>
        <w:jc w:val="both"/>
      </w:pPr>
      <w:r>
        <w:t xml:space="preserve">производить текущий ремонт занимаемого жилого помещения. </w:t>
      </w:r>
      <w:proofErr w:type="gramStart"/>
      <w:r>
        <w:t xml:space="preserve">К текущему ремонту занимаемого жилого помещения, выполняемому Нанимателем за свой </w:t>
      </w:r>
      <w:proofErr w:type="spellStart"/>
      <w:r>
        <w:t>счет</w:t>
      </w:r>
      <w:proofErr w:type="spellEnd"/>
      <w:r>
        <w:t xml:space="preserve">, относятся следующие работы: побелка, окраска и оклейка стен, потолков, окраска 140 полов, дверей, подоконников, оконных </w:t>
      </w:r>
      <w:proofErr w:type="spellStart"/>
      <w:r>
        <w:t>переплетов</w:t>
      </w:r>
      <w:proofErr w:type="spellEnd"/>
      <w:r>
        <w:t xml:space="preserve">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>
        <w:t xml:space="preserve">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</w:t>
      </w:r>
      <w:proofErr w:type="spellStart"/>
      <w:r>
        <w:t>счет</w:t>
      </w:r>
      <w:proofErr w:type="spellEnd"/>
      <w:r>
        <w:t xml:space="preserve"> Наймодателя организацией, предложенной им;</w:t>
      </w:r>
    </w:p>
    <w:p w:rsidR="00120C14" w:rsidRDefault="004617AF" w:rsidP="00E46F81">
      <w:pPr>
        <w:pStyle w:val="1"/>
        <w:numPr>
          <w:ilvl w:val="0"/>
          <w:numId w:val="9"/>
        </w:numPr>
        <w:tabs>
          <w:tab w:val="left" w:pos="414"/>
        </w:tabs>
        <w:jc w:val="both"/>
      </w:pPr>
      <w:r>
        <w:t>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120C14" w:rsidRDefault="004617AF" w:rsidP="00E46F81">
      <w:pPr>
        <w:pStyle w:val="1"/>
        <w:numPr>
          <w:ilvl w:val="0"/>
          <w:numId w:val="9"/>
        </w:numPr>
        <w:tabs>
          <w:tab w:val="left" w:pos="370"/>
        </w:tabs>
        <w:jc w:val="both"/>
      </w:pPr>
      <w:r>
        <w:t xml:space="preserve">своевременно и в полном </w:t>
      </w:r>
      <w:proofErr w:type="spellStart"/>
      <w:r>
        <w:t>объеме</w:t>
      </w:r>
      <w:proofErr w:type="spellEnd"/>
      <w:r>
        <w:t xml:space="preserve"> вносить в установленном порядке плату за жилое помещение и коммунальные услуги по </w:t>
      </w:r>
      <w:proofErr w:type="spellStart"/>
      <w:r>
        <w:t>утвержденным</w:t>
      </w:r>
      <w:proofErr w:type="spellEnd"/>
      <w:r>
        <w:t xml:space="preserve">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>
        <w:t>Наймодателю</w:t>
      </w:r>
      <w:proofErr w:type="spellEnd"/>
      <w: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:rsidR="00120C14" w:rsidRDefault="004617AF" w:rsidP="00E46F81">
      <w:pPr>
        <w:pStyle w:val="1"/>
        <w:numPr>
          <w:ilvl w:val="0"/>
          <w:numId w:val="9"/>
        </w:numPr>
        <w:tabs>
          <w:tab w:val="left" w:pos="375"/>
        </w:tabs>
        <w:jc w:val="both"/>
      </w:pPr>
      <w:r>
        <w:t xml:space="preserve">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>
        <w:t>Наймодателем</w:t>
      </w:r>
      <w:proofErr w:type="spellEnd"/>
      <w:r>
        <w:t xml:space="preserve"> жилое помещение, отвечающее санитарным и техническим требованиям;</w:t>
      </w:r>
    </w:p>
    <w:p w:rsidR="00120C14" w:rsidRDefault="004617AF" w:rsidP="00E46F81">
      <w:pPr>
        <w:pStyle w:val="1"/>
        <w:numPr>
          <w:ilvl w:val="0"/>
          <w:numId w:val="9"/>
        </w:numPr>
        <w:tabs>
          <w:tab w:val="left" w:pos="370"/>
        </w:tabs>
        <w:jc w:val="both"/>
      </w:pPr>
      <w:proofErr w:type="gramStart"/>
      <w:r>
        <w:t xml:space="preserve">при расторжении настоящего договора освободить в установленные сроки и сдать по акту </w:t>
      </w:r>
      <w:proofErr w:type="spellStart"/>
      <w:r>
        <w:t>Наймодателю</w:t>
      </w:r>
      <w:proofErr w:type="spellEnd"/>
      <w:r>
        <w:t xml:space="preserve"> в исправном состоянии жилое помещение, </w:t>
      </w:r>
      <w:proofErr w:type="spellStart"/>
      <w:r>
        <w:t>санитарно</w:t>
      </w:r>
      <w:r>
        <w:softHyphen/>
        <w:t>техническое</w:t>
      </w:r>
      <w:proofErr w:type="spellEnd"/>
      <w:r>
        <w:t xml:space="preserve"> и иное оборудование, находящееся в нем, оплатить стоимость не </w:t>
      </w:r>
      <w:proofErr w:type="spellStart"/>
      <w:r>
        <w:t>произведенного</w:t>
      </w:r>
      <w:proofErr w:type="spellEnd"/>
      <w:r>
        <w:t xml:space="preserve">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</w:t>
      </w:r>
      <w:proofErr w:type="spellStart"/>
      <w:r>
        <w:t>счет</w:t>
      </w:r>
      <w:proofErr w:type="spellEnd"/>
      <w:r>
        <w:t>, а также погасить задолженность по оплате за жилое помещение</w:t>
      </w:r>
      <w:proofErr w:type="gramEnd"/>
      <w:r>
        <w:t xml:space="preserve"> и коммунальные услуги;</w:t>
      </w:r>
    </w:p>
    <w:p w:rsidR="00120C14" w:rsidRDefault="004617AF" w:rsidP="00E46F81">
      <w:pPr>
        <w:pStyle w:val="1"/>
        <w:numPr>
          <w:ilvl w:val="0"/>
          <w:numId w:val="9"/>
        </w:numPr>
        <w:tabs>
          <w:tab w:val="left" w:pos="370"/>
        </w:tabs>
        <w:jc w:val="both"/>
      </w:pPr>
      <w:proofErr w:type="gramStart"/>
      <w:r>
        <w:t xml:space="preserve">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</w:t>
      </w:r>
      <w:proofErr w:type="spellStart"/>
      <w:r>
        <w:t>санитарно</w:t>
      </w:r>
      <w:r>
        <w:softHyphen/>
        <w:t>технического</w:t>
      </w:r>
      <w:proofErr w:type="spellEnd"/>
      <w:r>
        <w:t xml:space="preserve"> и иного оборудования, находящегося в нем, для выполнения необходимых ремонтных работ, в случае расторжения договора, а для ликвидации аварий - в </w:t>
      </w:r>
      <w:r>
        <w:lastRenderedPageBreak/>
        <w:t>любое время;</w:t>
      </w:r>
      <w:proofErr w:type="gramEnd"/>
    </w:p>
    <w:p w:rsidR="00120C14" w:rsidRDefault="004617AF">
      <w:pPr>
        <w:pStyle w:val="1"/>
        <w:jc w:val="both"/>
      </w:pPr>
      <w: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120C14" w:rsidRDefault="004617AF">
      <w:pPr>
        <w:pStyle w:val="1"/>
        <w:jc w:val="both"/>
      </w:pPr>
      <w:r>
        <w:t xml:space="preserve">н) </w:t>
      </w:r>
      <w:proofErr w:type="gramStart"/>
      <w:r>
        <w:t>нести иные обязанности</w:t>
      </w:r>
      <w:proofErr w:type="gramEnd"/>
      <w:r>
        <w:t>, предусмотренные Жилищным кодексом Российской Федерации и федеральными законами.</w:t>
      </w:r>
    </w:p>
    <w:p w:rsidR="00120C14" w:rsidRDefault="004617AF" w:rsidP="00E46F81">
      <w:pPr>
        <w:pStyle w:val="1"/>
        <w:numPr>
          <w:ilvl w:val="0"/>
          <w:numId w:val="8"/>
        </w:numPr>
        <w:tabs>
          <w:tab w:val="left" w:pos="363"/>
        </w:tabs>
        <w:jc w:val="both"/>
      </w:pPr>
      <w:proofErr w:type="spellStart"/>
      <w:r>
        <w:t>Наймодатель</w:t>
      </w:r>
      <w:proofErr w:type="spellEnd"/>
      <w:r>
        <w:t xml:space="preserve"> обязан:</w:t>
      </w:r>
    </w:p>
    <w:p w:rsidR="00120C14" w:rsidRDefault="004617AF" w:rsidP="00E46F81">
      <w:pPr>
        <w:pStyle w:val="1"/>
        <w:numPr>
          <w:ilvl w:val="0"/>
          <w:numId w:val="10"/>
        </w:numPr>
        <w:tabs>
          <w:tab w:val="left" w:pos="387"/>
        </w:tabs>
        <w:jc w:val="both"/>
      </w:pPr>
      <w:r>
        <w:t>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120C14" w:rsidRDefault="004617AF" w:rsidP="00E46F81">
      <w:pPr>
        <w:pStyle w:val="1"/>
        <w:numPr>
          <w:ilvl w:val="0"/>
          <w:numId w:val="10"/>
        </w:numPr>
        <w:tabs>
          <w:tab w:val="left" w:pos="406"/>
        </w:tabs>
        <w:jc w:val="both"/>
      </w:pPr>
      <w:r>
        <w:t>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120C14" w:rsidRDefault="004617AF" w:rsidP="00E46F81">
      <w:pPr>
        <w:pStyle w:val="1"/>
        <w:numPr>
          <w:ilvl w:val="0"/>
          <w:numId w:val="10"/>
        </w:numPr>
        <w:tabs>
          <w:tab w:val="left" w:pos="397"/>
        </w:tabs>
        <w:jc w:val="both"/>
      </w:pPr>
      <w:r>
        <w:t>осуществлять капитальный ремонт жилого помещения.</w:t>
      </w:r>
    </w:p>
    <w:p w:rsidR="00120C14" w:rsidRDefault="004617AF">
      <w:pPr>
        <w:pStyle w:val="1"/>
        <w:jc w:val="both"/>
      </w:pPr>
      <w:proofErr w:type="gramStart"/>
      <w:r>
        <w:t xml:space="preserve">При неисполнении или ненадлежащем исполнении </w:t>
      </w:r>
      <w:proofErr w:type="spellStart"/>
      <w:r>
        <w:t>Наймодателем</w:t>
      </w:r>
      <w:proofErr w:type="spellEnd"/>
      <w:r>
        <w:t xml:space="preserve"> обязанностей по своевременному проведению капитального ремонта сданного </w:t>
      </w:r>
      <w:proofErr w:type="spellStart"/>
      <w:r>
        <w:t>внаем</w:t>
      </w:r>
      <w:proofErr w:type="spellEnd"/>
      <w:r>
        <w:t xml:space="preserve">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</w:t>
      </w:r>
      <w:proofErr w:type="gramEnd"/>
      <w:r>
        <w:t xml:space="preserve">, </w:t>
      </w:r>
      <w:proofErr w:type="spellStart"/>
      <w:r>
        <w:t>причиненных</w:t>
      </w:r>
      <w:proofErr w:type="spellEnd"/>
      <w:r>
        <w:t xml:space="preserve"> ненадлежащим исполнением или неисполнением указанных обязанностей </w:t>
      </w:r>
      <w:proofErr w:type="spellStart"/>
      <w:r>
        <w:t>Наймодателем</w:t>
      </w:r>
      <w:proofErr w:type="spellEnd"/>
      <w:r>
        <w:t>;</w:t>
      </w:r>
    </w:p>
    <w:p w:rsidR="00120C14" w:rsidRDefault="004617AF" w:rsidP="00E46F81">
      <w:pPr>
        <w:pStyle w:val="1"/>
        <w:numPr>
          <w:ilvl w:val="0"/>
          <w:numId w:val="10"/>
        </w:numPr>
        <w:tabs>
          <w:tab w:val="left" w:pos="382"/>
        </w:tabs>
        <w:jc w:val="both"/>
      </w:pPr>
      <w:r>
        <w:t xml:space="preserve">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</w:t>
      </w:r>
      <w:proofErr w:type="spellStart"/>
      <w:r>
        <w:t>маневренного</w:t>
      </w:r>
      <w:proofErr w:type="spellEnd"/>
      <w:r>
        <w:t xml:space="preserve"> фонда, отвечающее санитарным и техническим требованиям. Переселение Нанимателя и членов его семьи в жилое помещение </w:t>
      </w:r>
      <w:proofErr w:type="spellStart"/>
      <w:r>
        <w:t>маневренного</w:t>
      </w:r>
      <w:proofErr w:type="spellEnd"/>
      <w:r>
        <w:t xml:space="preserve"> фонда и обратно (по окончании капитального ремонта или реконструкции) осуществляется за </w:t>
      </w:r>
      <w:proofErr w:type="spellStart"/>
      <w:r>
        <w:t>счет</w:t>
      </w:r>
      <w:proofErr w:type="spellEnd"/>
      <w:r>
        <w:t xml:space="preserve"> средств Наймодателя;</w:t>
      </w:r>
    </w:p>
    <w:p w:rsidR="00120C14" w:rsidRDefault="004617AF" w:rsidP="00E46F81">
      <w:pPr>
        <w:pStyle w:val="1"/>
        <w:numPr>
          <w:ilvl w:val="0"/>
          <w:numId w:val="10"/>
        </w:numPr>
        <w:tabs>
          <w:tab w:val="left" w:pos="411"/>
        </w:tabs>
        <w:jc w:val="both"/>
      </w:pPr>
      <w:r>
        <w:t xml:space="preserve">информировать Нанимателя о проведении капитального ремонта или реконструкции дома не </w:t>
      </w:r>
      <w:proofErr w:type="gramStart"/>
      <w:r>
        <w:t>позднее</w:t>
      </w:r>
      <w:proofErr w:type="gramEnd"/>
      <w:r>
        <w:t xml:space="preserve"> чем за 30 дней до начала работ;</w:t>
      </w:r>
    </w:p>
    <w:p w:rsidR="00120C14" w:rsidRDefault="004617AF" w:rsidP="00E46F81">
      <w:pPr>
        <w:pStyle w:val="1"/>
        <w:numPr>
          <w:ilvl w:val="0"/>
          <w:numId w:val="10"/>
        </w:numPr>
        <w:tabs>
          <w:tab w:val="left" w:pos="387"/>
        </w:tabs>
        <w:jc w:val="both"/>
      </w:pPr>
      <w:r>
        <w:t>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120C14" w:rsidRDefault="004617AF" w:rsidP="00E46F81">
      <w:pPr>
        <w:pStyle w:val="1"/>
        <w:numPr>
          <w:ilvl w:val="0"/>
          <w:numId w:val="10"/>
        </w:numPr>
        <w:tabs>
          <w:tab w:val="left" w:pos="459"/>
        </w:tabs>
        <w:jc w:val="both"/>
      </w:pPr>
      <w:r>
        <w:t>обеспечивать предоставление Нанимателю предусмотренных в настоящем договоре коммунальных услуг надлежащего качества;</w:t>
      </w:r>
    </w:p>
    <w:p w:rsidR="00120C14" w:rsidRDefault="004617AF" w:rsidP="00E46F81">
      <w:pPr>
        <w:pStyle w:val="1"/>
        <w:numPr>
          <w:ilvl w:val="0"/>
          <w:numId w:val="10"/>
        </w:numPr>
        <w:tabs>
          <w:tab w:val="left" w:pos="373"/>
        </w:tabs>
        <w:jc w:val="both"/>
      </w:pPr>
      <w:r>
        <w:t>контролировать качество предоставляемых жилищно-коммунальных услуг;</w:t>
      </w:r>
    </w:p>
    <w:p w:rsidR="00120C14" w:rsidRDefault="004617AF" w:rsidP="00E46F81">
      <w:pPr>
        <w:pStyle w:val="1"/>
        <w:numPr>
          <w:ilvl w:val="0"/>
          <w:numId w:val="10"/>
        </w:numPr>
        <w:tabs>
          <w:tab w:val="left" w:pos="421"/>
        </w:tabs>
        <w:jc w:val="both"/>
      </w:pPr>
      <w:r>
        <w:t xml:space="preserve">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</w:t>
      </w:r>
      <w:proofErr w:type="spellStart"/>
      <w:r>
        <w:t>расчетов</w:t>
      </w:r>
      <w:proofErr w:type="spellEnd"/>
      <w:r>
        <w:t xml:space="preserve"> за предоставленные жилищно-коммунальные услуги информировать об этом Нанимателя;</w:t>
      </w:r>
    </w:p>
    <w:p w:rsidR="00120C14" w:rsidRDefault="004617AF" w:rsidP="00E46F81">
      <w:pPr>
        <w:pStyle w:val="1"/>
        <w:numPr>
          <w:ilvl w:val="0"/>
          <w:numId w:val="10"/>
        </w:numPr>
        <w:tabs>
          <w:tab w:val="left" w:pos="406"/>
        </w:tabs>
        <w:jc w:val="both"/>
      </w:pPr>
      <w:r>
        <w:t xml:space="preserve">производить или поручать уполномоченному лицу проведение </w:t>
      </w:r>
      <w:proofErr w:type="spellStart"/>
      <w:r>
        <w:t>перерасчета</w:t>
      </w:r>
      <w:proofErr w:type="spellEnd"/>
      <w:r>
        <w:t xml:space="preserve">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120C14" w:rsidRDefault="004617AF" w:rsidP="00E46F81">
      <w:pPr>
        <w:pStyle w:val="1"/>
        <w:numPr>
          <w:ilvl w:val="0"/>
          <w:numId w:val="10"/>
        </w:numPr>
        <w:tabs>
          <w:tab w:val="left" w:pos="421"/>
        </w:tabs>
        <w:jc w:val="both"/>
      </w:pPr>
      <w:r>
        <w:lastRenderedPageBreak/>
        <w:t>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120C14" w:rsidRDefault="004617AF">
      <w:pPr>
        <w:pStyle w:val="1"/>
        <w:jc w:val="both"/>
      </w:pPr>
      <w:r>
        <w:t xml:space="preserve">м) </w:t>
      </w:r>
      <w:proofErr w:type="gramStart"/>
      <w:r>
        <w:t>нести иные обязанности</w:t>
      </w:r>
      <w:proofErr w:type="gramEnd"/>
      <w:r>
        <w:t>, предусмотренные законодательством Российской Федерации.</w:t>
      </w:r>
    </w:p>
    <w:p w:rsidR="00120C14" w:rsidRDefault="004617AF">
      <w:pPr>
        <w:pStyle w:val="1"/>
        <w:jc w:val="both"/>
      </w:pPr>
      <w:r>
        <w:rPr>
          <w:lang w:val="en-US" w:eastAsia="en-US" w:bidi="en-US"/>
        </w:rPr>
        <w:t xml:space="preserve">III. </w:t>
      </w:r>
      <w:r>
        <w:t>Права сторон</w:t>
      </w:r>
    </w:p>
    <w:p w:rsidR="00120C14" w:rsidRDefault="004617AF" w:rsidP="00E46F81">
      <w:pPr>
        <w:pStyle w:val="1"/>
        <w:numPr>
          <w:ilvl w:val="0"/>
          <w:numId w:val="11"/>
        </w:numPr>
        <w:tabs>
          <w:tab w:val="left" w:pos="378"/>
        </w:tabs>
        <w:jc w:val="both"/>
      </w:pPr>
      <w:r>
        <w:t>Наниматель вправе:</w:t>
      </w:r>
    </w:p>
    <w:p w:rsidR="00120C14" w:rsidRDefault="004617AF" w:rsidP="00E46F81">
      <w:pPr>
        <w:pStyle w:val="1"/>
        <w:numPr>
          <w:ilvl w:val="0"/>
          <w:numId w:val="12"/>
        </w:numPr>
        <w:tabs>
          <w:tab w:val="left" w:pos="397"/>
        </w:tabs>
        <w:jc w:val="both"/>
      </w:pPr>
      <w:r>
        <w:t>пользоваться общим имуществом многоквартирного дома;</w:t>
      </w:r>
    </w:p>
    <w:p w:rsidR="00120C14" w:rsidRDefault="004617AF" w:rsidP="00E46F81">
      <w:pPr>
        <w:pStyle w:val="1"/>
        <w:numPr>
          <w:ilvl w:val="0"/>
          <w:numId w:val="12"/>
        </w:numPr>
        <w:tabs>
          <w:tab w:val="left" w:pos="426"/>
        </w:tabs>
        <w:jc w:val="both"/>
      </w:pPr>
      <w:r>
        <w:t xml:space="preserve">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</w:t>
      </w:r>
      <w:proofErr w:type="spellStart"/>
      <w:r>
        <w:t>поднаем</w:t>
      </w:r>
      <w:proofErr w:type="spellEnd"/>
      <w:r>
        <w:t>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120C14" w:rsidRDefault="004617AF" w:rsidP="00E46F81">
      <w:pPr>
        <w:pStyle w:val="1"/>
        <w:numPr>
          <w:ilvl w:val="0"/>
          <w:numId w:val="12"/>
        </w:numPr>
        <w:tabs>
          <w:tab w:val="left" w:pos="411"/>
        </w:tabs>
        <w:jc w:val="both"/>
      </w:pPr>
      <w:r>
        <w:t>сохранить права на жилое помещение при временном отсутствии его и членов его семьи;</w:t>
      </w:r>
    </w:p>
    <w:p w:rsidR="00120C14" w:rsidRDefault="004617AF" w:rsidP="00E46F81">
      <w:pPr>
        <w:pStyle w:val="1"/>
        <w:numPr>
          <w:ilvl w:val="0"/>
          <w:numId w:val="12"/>
        </w:numPr>
        <w:tabs>
          <w:tab w:val="left" w:pos="392"/>
        </w:tabs>
        <w:jc w:val="both"/>
      </w:pPr>
      <w:r>
        <w:t>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120C14" w:rsidRDefault="004617AF" w:rsidP="00E46F81">
      <w:pPr>
        <w:pStyle w:val="1"/>
        <w:numPr>
          <w:ilvl w:val="0"/>
          <w:numId w:val="12"/>
        </w:numPr>
        <w:tabs>
          <w:tab w:val="left" w:pos="421"/>
        </w:tabs>
        <w:jc w:val="both"/>
      </w:pPr>
      <w:r>
        <w:t>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120C14" w:rsidRDefault="004617AF" w:rsidP="00E46F81">
      <w:pPr>
        <w:pStyle w:val="1"/>
        <w:numPr>
          <w:ilvl w:val="0"/>
          <w:numId w:val="12"/>
        </w:numPr>
        <w:tabs>
          <w:tab w:val="left" w:pos="402"/>
        </w:tabs>
        <w:jc w:val="both"/>
      </w:pPr>
      <w:r>
        <w:t>расторгнуть в любое время настоящий договор с письменного согласия проживающих совместно с Нанимателем членов семьи;</w:t>
      </w:r>
    </w:p>
    <w:p w:rsidR="00120C14" w:rsidRDefault="004617AF" w:rsidP="00E46F81">
      <w:pPr>
        <w:pStyle w:val="1"/>
        <w:numPr>
          <w:ilvl w:val="0"/>
          <w:numId w:val="12"/>
        </w:numPr>
        <w:tabs>
          <w:tab w:val="left" w:pos="474"/>
        </w:tabs>
        <w:jc w:val="both"/>
      </w:pPr>
      <w:r>
        <w:t>осуществлять другие права по пользованию жилым помещением, предусмотренные Жилищным кодексом Российской Федерации и федеральными законами.</w:t>
      </w:r>
    </w:p>
    <w:p w:rsidR="00120C14" w:rsidRDefault="004617AF" w:rsidP="00E46F81">
      <w:pPr>
        <w:pStyle w:val="1"/>
        <w:numPr>
          <w:ilvl w:val="0"/>
          <w:numId w:val="11"/>
        </w:numPr>
        <w:tabs>
          <w:tab w:val="left" w:pos="387"/>
        </w:tabs>
        <w:jc w:val="both"/>
      </w:pPr>
      <w:r>
        <w:t>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120C14" w:rsidRDefault="004617AF" w:rsidP="00E46F81">
      <w:pPr>
        <w:pStyle w:val="1"/>
        <w:numPr>
          <w:ilvl w:val="0"/>
          <w:numId w:val="11"/>
        </w:numPr>
        <w:tabs>
          <w:tab w:val="left" w:pos="373"/>
        </w:tabs>
        <w:jc w:val="both"/>
      </w:pPr>
      <w:proofErr w:type="spellStart"/>
      <w:r>
        <w:t>Наймодатель</w:t>
      </w:r>
      <w:proofErr w:type="spellEnd"/>
      <w:r>
        <w:t xml:space="preserve"> вправе:</w:t>
      </w:r>
    </w:p>
    <w:p w:rsidR="00120C14" w:rsidRDefault="004617AF">
      <w:pPr>
        <w:pStyle w:val="1"/>
        <w:jc w:val="both"/>
      </w:pPr>
      <w: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</w:t>
      </w:r>
      <w:proofErr w:type="spellStart"/>
      <w:r>
        <w:t>санитарно</w:t>
      </w:r>
      <w:r>
        <w:softHyphen/>
        <w:t>технического</w:t>
      </w:r>
      <w:proofErr w:type="spellEnd"/>
      <w:r>
        <w:t xml:space="preserve">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120C14" w:rsidRDefault="004617AF">
      <w:pPr>
        <w:pStyle w:val="1"/>
        <w:jc w:val="both"/>
      </w:pPr>
      <w: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</w:t>
      </w:r>
      <w:proofErr w:type="spellStart"/>
      <w:r>
        <w:t>учетной</w:t>
      </w:r>
      <w:proofErr w:type="spellEnd"/>
      <w:r>
        <w:t xml:space="preserve"> нормы.</w:t>
      </w:r>
    </w:p>
    <w:p w:rsidR="00120C14" w:rsidRDefault="004617AF">
      <w:pPr>
        <w:pStyle w:val="1"/>
        <w:jc w:val="both"/>
      </w:pPr>
      <w:r>
        <w:rPr>
          <w:lang w:val="en-US" w:eastAsia="en-US" w:bidi="en-US"/>
        </w:rPr>
        <w:t>IV</w:t>
      </w:r>
      <w:r w:rsidRPr="004617AF">
        <w:rPr>
          <w:lang w:eastAsia="en-US" w:bidi="en-US"/>
        </w:rPr>
        <w:t xml:space="preserve">. </w:t>
      </w:r>
      <w:r>
        <w:t>Порядок изменения, расторжения и прекращения договора</w:t>
      </w:r>
    </w:p>
    <w:p w:rsidR="00120C14" w:rsidRDefault="004617AF" w:rsidP="00E46F81">
      <w:pPr>
        <w:pStyle w:val="1"/>
        <w:numPr>
          <w:ilvl w:val="0"/>
          <w:numId w:val="11"/>
        </w:numPr>
        <w:tabs>
          <w:tab w:val="left" w:pos="387"/>
        </w:tabs>
        <w:jc w:val="both"/>
      </w:pPr>
      <w:r>
        <w:t xml:space="preserve">Настоящий договор может быть </w:t>
      </w:r>
      <w:proofErr w:type="spellStart"/>
      <w:r>
        <w:t>изменен</w:t>
      </w:r>
      <w:proofErr w:type="spellEnd"/>
      <w:r>
        <w:t xml:space="preserve"> или расторгнут по соглашению сторон в установленном законодательством Российской Федерации порядке в любое время.</w:t>
      </w:r>
    </w:p>
    <w:p w:rsidR="00120C14" w:rsidRDefault="004617AF" w:rsidP="00E46F81">
      <w:pPr>
        <w:pStyle w:val="1"/>
        <w:numPr>
          <w:ilvl w:val="0"/>
          <w:numId w:val="11"/>
        </w:numPr>
        <w:tabs>
          <w:tab w:val="left" w:pos="526"/>
        </w:tabs>
        <w:jc w:val="both"/>
      </w:pPr>
      <w:r>
        <w:lastRenderedPageBreak/>
        <w:t>При выезде Нанимателя и членов его семьи в другое место жительства настоящий договор считается расторгнутым со дня выезда.</w:t>
      </w:r>
    </w:p>
    <w:p w:rsidR="00120C14" w:rsidRDefault="004617AF" w:rsidP="00E46F81">
      <w:pPr>
        <w:pStyle w:val="1"/>
        <w:numPr>
          <w:ilvl w:val="0"/>
          <w:numId w:val="11"/>
        </w:numPr>
        <w:tabs>
          <w:tab w:val="left" w:pos="522"/>
        </w:tabs>
        <w:jc w:val="both"/>
      </w:pPr>
      <w:r>
        <w:t xml:space="preserve">По требованию Наймодателя настоящий </w:t>
      </w:r>
      <w:proofErr w:type="gramStart"/>
      <w:r>
        <w:t>договор</w:t>
      </w:r>
      <w:proofErr w:type="gramEnd"/>
      <w:r>
        <w:t xml:space="preserve"> может быть расторгнут в судебном порядке в следующих случаях:</w:t>
      </w:r>
    </w:p>
    <w:p w:rsidR="00120C14" w:rsidRDefault="004617AF" w:rsidP="00E46F81">
      <w:pPr>
        <w:pStyle w:val="1"/>
        <w:numPr>
          <w:ilvl w:val="0"/>
          <w:numId w:val="13"/>
        </w:numPr>
        <w:tabs>
          <w:tab w:val="left" w:pos="397"/>
        </w:tabs>
        <w:jc w:val="both"/>
      </w:pPr>
      <w:r>
        <w:t>использование Нанимателем жилого помещения не по назначению;</w:t>
      </w:r>
    </w:p>
    <w:p w:rsidR="00120C14" w:rsidRDefault="004617AF" w:rsidP="00E46F81">
      <w:pPr>
        <w:pStyle w:val="1"/>
        <w:numPr>
          <w:ilvl w:val="0"/>
          <w:numId w:val="13"/>
        </w:numPr>
        <w:tabs>
          <w:tab w:val="left" w:pos="421"/>
        </w:tabs>
        <w:jc w:val="both"/>
      </w:pPr>
      <w:r>
        <w:t>разрушение или повреждение жилого помещения Нанимателем или другими гражданами, за действия которых он отвечает;</w:t>
      </w:r>
    </w:p>
    <w:p w:rsidR="00120C14" w:rsidRDefault="004617AF" w:rsidP="00E46F81">
      <w:pPr>
        <w:pStyle w:val="1"/>
        <w:numPr>
          <w:ilvl w:val="0"/>
          <w:numId w:val="13"/>
        </w:numPr>
        <w:tabs>
          <w:tab w:val="left" w:pos="411"/>
        </w:tabs>
        <w:jc w:val="both"/>
      </w:pPr>
      <w:r>
        <w:t>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120C14" w:rsidRDefault="004617AF" w:rsidP="00E46F81">
      <w:pPr>
        <w:pStyle w:val="1"/>
        <w:numPr>
          <w:ilvl w:val="0"/>
          <w:numId w:val="13"/>
        </w:numPr>
        <w:tabs>
          <w:tab w:val="left" w:pos="397"/>
        </w:tabs>
        <w:jc w:val="both"/>
      </w:pPr>
      <w:r>
        <w:t>невнесение Нанимателем платы за жилое помещение и (или) коммунальные услуги в течение более 6 месяцев.</w:t>
      </w:r>
    </w:p>
    <w:p w:rsidR="00120C14" w:rsidRDefault="004617AF" w:rsidP="00E46F81">
      <w:pPr>
        <w:pStyle w:val="1"/>
        <w:numPr>
          <w:ilvl w:val="0"/>
          <w:numId w:val="11"/>
        </w:numPr>
        <w:tabs>
          <w:tab w:val="left" w:pos="522"/>
        </w:tabs>
        <w:jc w:val="both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в судебном порядке в иных случаях, предусмотренных Жилищным кодексом Российской Федерации.</w:t>
      </w:r>
    </w:p>
    <w:p w:rsidR="00120C14" w:rsidRDefault="004617AF">
      <w:pPr>
        <w:pStyle w:val="1"/>
        <w:jc w:val="both"/>
      </w:pPr>
      <w:r>
        <w:rPr>
          <w:lang w:val="en-US" w:eastAsia="en-US" w:bidi="en-US"/>
        </w:rPr>
        <w:t xml:space="preserve">V. </w:t>
      </w:r>
      <w:r>
        <w:t>Прочие условия</w:t>
      </w:r>
    </w:p>
    <w:p w:rsidR="00120C14" w:rsidRDefault="004617AF" w:rsidP="00E46F81">
      <w:pPr>
        <w:pStyle w:val="1"/>
        <w:numPr>
          <w:ilvl w:val="0"/>
          <w:numId w:val="11"/>
        </w:numPr>
        <w:tabs>
          <w:tab w:val="left" w:pos="531"/>
        </w:tabs>
        <w:jc w:val="both"/>
      </w:pPr>
      <w:r>
        <w:t>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120C14" w:rsidRDefault="004617AF" w:rsidP="00E46F81">
      <w:pPr>
        <w:pStyle w:val="1"/>
        <w:numPr>
          <w:ilvl w:val="0"/>
          <w:numId w:val="11"/>
        </w:numPr>
        <w:tabs>
          <w:tab w:val="left" w:pos="526"/>
        </w:tabs>
        <w:spacing w:after="920"/>
        <w:jc w:val="both"/>
      </w:pPr>
      <w:r>
        <w:t>Настоящий договор составлен в 2 экземплярах, один из которых находится у Наймодателя, другой - у Нанимателя.</w:t>
      </w:r>
    </w:p>
    <w:p w:rsidR="00120C14" w:rsidRDefault="004617AF">
      <w:pPr>
        <w:pStyle w:val="1"/>
        <w:spacing w:after="15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20" behindDoc="0" locked="0" layoutInCell="1" allowOverlap="1" wp14:anchorId="3B4DA132" wp14:editId="2C2DCFD6">
                <wp:simplePos x="0" y="0"/>
                <wp:positionH relativeFrom="page">
                  <wp:posOffset>5347970</wp:posOffset>
                </wp:positionH>
                <wp:positionV relativeFrom="paragraph">
                  <wp:posOffset>12700</wp:posOffset>
                </wp:positionV>
                <wp:extent cx="948055" cy="252730"/>
                <wp:effectExtent l="0" t="0" r="0" b="0"/>
                <wp:wrapSquare wrapText="left"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4227" w:rsidRDefault="00EB4227">
                            <w:pPr>
                              <w:pStyle w:val="1"/>
                            </w:pPr>
                            <w:r>
                              <w:t>Наниматель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1" o:spid="_x0000_s1034" type="#_x0000_t202" style="position:absolute;left:0;text-align:left;margin-left:421.1pt;margin-top:1pt;width:74.65pt;height:19.9pt;z-index:12582942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" filled="f" stroked="f">
                <v:textbox inset="0,0,0,0">
                  <w:txbxContent>
                    <w:p w:rsidR="00EB4227" w:rsidRDefault="00EB4227">
                      <w:pPr>
                        <w:pStyle w:val="1"/>
                      </w:pPr>
                      <w:r>
                        <w:t>Наниматель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Наймодатель</w:t>
      </w:r>
      <w:proofErr w:type="spellEnd"/>
    </w:p>
    <w:p w:rsidR="00120C14" w:rsidRDefault="004617AF">
      <w:pPr>
        <w:pStyle w:val="1"/>
        <w:spacing w:after="70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22" behindDoc="0" locked="0" layoutInCell="1" allowOverlap="1" wp14:anchorId="748B0D6B" wp14:editId="158EC96B">
                <wp:simplePos x="0" y="0"/>
                <wp:positionH relativeFrom="page">
                  <wp:posOffset>791210</wp:posOffset>
                </wp:positionH>
                <wp:positionV relativeFrom="paragraph">
                  <wp:posOffset>12700</wp:posOffset>
                </wp:positionV>
                <wp:extent cx="405130" cy="252730"/>
                <wp:effectExtent l="0" t="0" r="0" b="0"/>
                <wp:wrapSquare wrapText="bothSides"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4227" w:rsidRDefault="00EB4227">
                            <w:pPr>
                              <w:pStyle w:val="1"/>
                            </w:pPr>
                            <w:r>
                              <w:t>М.П.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3" o:spid="_x0000_s1035" type="#_x0000_t202" style="position:absolute;left:0;text-align:left;margin-left:62.3pt;margin-top:1pt;width:31.9pt;height:19.9pt;z-index:12582942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" filled="f" stroked="f">
                <v:textbox inset="0,0,0,0">
                  <w:txbxContent>
                    <w:p w:rsidR="00EB4227" w:rsidRDefault="00EB4227">
                      <w:pPr>
                        <w:pStyle w:val="1"/>
                      </w:pPr>
                      <w:r>
                        <w:t>М.П.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(подпись)</w:t>
      </w:r>
    </w:p>
    <w:p w:rsidR="00120C14" w:rsidRDefault="004617A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sectPr w:rsidR="00120C14">
          <w:headerReference w:type="even" r:id="rId19"/>
          <w:headerReference w:type="default" r:id="rId20"/>
          <w:pgSz w:w="11900" w:h="16840"/>
          <w:pgMar w:top="1095" w:right="533" w:bottom="333" w:left="1243" w:header="667" w:footer="3" w:gutter="0"/>
          <w:pgNumType w:start="68"/>
          <w:cols w:space="720"/>
          <w:noEndnote/>
          <w:docGrid w:linePitch="360"/>
        </w:sectPr>
      </w:pPr>
      <w:r>
        <w:t>Сведения об</w:t>
      </w:r>
      <w:r>
        <w:br/>
        <w:t>электронной</w:t>
      </w:r>
      <w:r>
        <w:br/>
        <w:t>подписи</w:t>
      </w:r>
    </w:p>
    <w:p w:rsidR="004617AF" w:rsidRDefault="004617AF" w:rsidP="009E4DE7">
      <w:pPr>
        <w:pStyle w:val="1"/>
        <w:spacing w:before="320" w:after="1240"/>
        <w:ind w:left="280" w:firstLine="1440"/>
      </w:pPr>
    </w:p>
    <w:sectPr w:rsidR="004617AF" w:rsidSect="009E4DE7">
      <w:headerReference w:type="even" r:id="rId21"/>
      <w:headerReference w:type="default" r:id="rId22"/>
      <w:pgSz w:w="11900" w:h="16840"/>
      <w:pgMar w:top="1095" w:right="817" w:bottom="895" w:left="965" w:header="66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8C1" w:rsidRDefault="003038C1">
      <w:r>
        <w:separator/>
      </w:r>
    </w:p>
  </w:endnote>
  <w:endnote w:type="continuationSeparator" w:id="0">
    <w:p w:rsidR="003038C1" w:rsidRDefault="0030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8C1" w:rsidRDefault="003038C1"/>
  </w:footnote>
  <w:footnote w:type="continuationSeparator" w:id="0">
    <w:p w:rsidR="003038C1" w:rsidRDefault="003038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27" w:rsidRDefault="00EB422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67501B8D" wp14:editId="073DEC28">
              <wp:simplePos x="0" y="0"/>
              <wp:positionH relativeFrom="page">
                <wp:posOffset>4467860</wp:posOffset>
              </wp:positionH>
              <wp:positionV relativeFrom="page">
                <wp:posOffset>455295</wp:posOffset>
              </wp:positionV>
              <wp:extent cx="2807335" cy="77406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335" cy="774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4227" w:rsidRDefault="00EB4227">
                          <w:pPr>
                            <w:pStyle w:val="ab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EB4227" w:rsidRDefault="00EB4227">
                          <w:pPr>
                            <w:pStyle w:val="ab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:rsidR="00EB4227" w:rsidRDefault="00EB4227">
                          <w:pPr>
                            <w:pStyle w:val="ab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по предоставлению </w:t>
                          </w:r>
                          <w:proofErr w:type="gramStart"/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>государственной</w:t>
                          </w:r>
                          <w:proofErr w:type="gramEnd"/>
                        </w:p>
                        <w:p w:rsidR="00EB4227" w:rsidRDefault="00EB4227">
                          <w:pPr>
                            <w:pStyle w:val="ab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>(муниципальной)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" o:spid="_x0000_s1036" type="#_x0000_t202" style="position:absolute;margin-left:351.8pt;margin-top:35.85pt;width:221.05pt;height:60.9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" filled="f" stroked="f">
              <v:textbox style="mso-fit-shape-to-text:t" inset="0,0,0,0">
                <w:txbxContent>
                  <w:p w:rsidR="00EB4227" w:rsidRDefault="00EB4227">
                    <w:pPr>
                      <w:pStyle w:val="ab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>#</w:t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</w:p>
                  <w:p w:rsidR="00EB4227" w:rsidRDefault="00EB4227">
                    <w:pPr>
                      <w:pStyle w:val="ab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:rsidR="00EB4227" w:rsidRDefault="00EB4227">
                    <w:pPr>
                      <w:pStyle w:val="ab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 xml:space="preserve">по предоставлению </w:t>
                    </w:r>
                    <w:proofErr w:type="gramStart"/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>государственной</w:t>
                    </w:r>
                    <w:proofErr w:type="gramEnd"/>
                  </w:p>
                  <w:p w:rsidR="00EB4227" w:rsidRDefault="00EB4227">
                    <w:pPr>
                      <w:pStyle w:val="ab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27" w:rsidRDefault="00EB422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 wp14:anchorId="0FFD4517" wp14:editId="02505016">
              <wp:simplePos x="0" y="0"/>
              <wp:positionH relativeFrom="page">
                <wp:posOffset>4357370</wp:posOffset>
              </wp:positionH>
              <wp:positionV relativeFrom="page">
                <wp:posOffset>311785</wp:posOffset>
              </wp:positionV>
              <wp:extent cx="2804160" cy="770890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4160" cy="770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4227" w:rsidRDefault="00EB4227">
                          <w:pPr>
                            <w:pStyle w:val="ab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94EA3" w:rsidRPr="00994EA3">
                            <w:rPr>
                              <w:b w:val="0"/>
                              <w:bCs w:val="0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EB4227" w:rsidRDefault="00EB4227">
                          <w:pPr>
                            <w:pStyle w:val="ab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:rsidR="00EB4227" w:rsidRDefault="00EB4227">
                          <w:pPr>
                            <w:pStyle w:val="ab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предоставление </w:t>
                          </w:r>
                        </w:p>
                        <w:p w:rsidR="00EB4227" w:rsidRDefault="00EB4227">
                          <w:pPr>
                            <w:pStyle w:val="ab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>муниципальной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7" o:spid="_x0000_s1041" type="#_x0000_t202" style="position:absolute;margin-left:343.1pt;margin-top:24.55pt;width:220.8pt;height:60.7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" filled="f" stroked="f">
              <v:textbox style="mso-fit-shape-to-text:t" inset="0,0,0,0">
                <w:txbxContent>
                  <w:p w:rsidR="00EB4227" w:rsidRDefault="00EB4227">
                    <w:pPr>
                      <w:pStyle w:val="ab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94EA3" w:rsidRPr="00994EA3">
                      <w:rPr>
                        <w:b w:val="0"/>
                        <w:bCs w:val="0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</w:p>
                  <w:p w:rsidR="00EB4227" w:rsidRDefault="00EB4227">
                    <w:pPr>
                      <w:pStyle w:val="ab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:rsidR="00EB4227" w:rsidRDefault="00EB4227">
                    <w:pPr>
                      <w:pStyle w:val="ab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 xml:space="preserve"> предоставление </w:t>
                    </w:r>
                  </w:p>
                  <w:p w:rsidR="00EB4227" w:rsidRDefault="00EB4227">
                    <w:pPr>
                      <w:pStyle w:val="ab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>муниципальной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27" w:rsidRDefault="00EB4227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27" w:rsidRDefault="00EB4227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27" w:rsidRDefault="00EB422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2" behindDoc="1" locked="0" layoutInCell="1" allowOverlap="1" wp14:anchorId="1DA6EB0B" wp14:editId="2793C4FD">
              <wp:simplePos x="0" y="0"/>
              <wp:positionH relativeFrom="page">
                <wp:posOffset>3834765</wp:posOffset>
              </wp:positionH>
              <wp:positionV relativeFrom="page">
                <wp:posOffset>681990</wp:posOffset>
              </wp:positionV>
              <wp:extent cx="60960" cy="100330"/>
              <wp:effectExtent l="0" t="0" r="0" b="0"/>
              <wp:wrapNone/>
              <wp:docPr id="109" name="Shape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4227" w:rsidRDefault="00EB4227">
                          <w:pPr>
                            <w:pStyle w:val="ab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9" o:spid="_x0000_s1042" type="#_x0000_t202" style="position:absolute;margin-left:301.95pt;margin-top:53.7pt;width:4.8pt;height:7.9pt;z-index:-4404017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" filled="f" stroked="f">
              <v:textbox style="mso-fit-shape-to-text:t" inset="0,0,0,0">
                <w:txbxContent>
                  <w:p w:rsidR="006B76F6" w:rsidRDefault="006B76F6">
                    <w:pPr>
                      <w:pStyle w:val="ab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 w:val="0"/>
                        <w:bCs w:val="0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27" w:rsidRDefault="00EB4227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27" w:rsidRDefault="00EB422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6D997EA3" wp14:editId="349C37B0">
              <wp:simplePos x="0" y="0"/>
              <wp:positionH relativeFrom="page">
                <wp:posOffset>4467860</wp:posOffset>
              </wp:positionH>
              <wp:positionV relativeFrom="page">
                <wp:posOffset>455295</wp:posOffset>
              </wp:positionV>
              <wp:extent cx="2807335" cy="77406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335" cy="774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4227" w:rsidRDefault="00EB4227">
                          <w:pPr>
                            <w:pStyle w:val="ab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94EA3" w:rsidRPr="00994EA3">
                            <w:rPr>
                              <w:b w:val="0"/>
                              <w:bCs w:val="0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EB4227" w:rsidRDefault="00EB4227">
                          <w:pPr>
                            <w:pStyle w:val="ab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:rsidR="00EB4227" w:rsidRDefault="00EB4227">
                          <w:pPr>
                            <w:pStyle w:val="ab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предоставление 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EB4227" w:rsidRDefault="00EB4227">
                          <w:pPr>
                            <w:pStyle w:val="ab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>муниципальной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3" o:spid="_x0000_s1037" type="#_x0000_t202" style="position:absolute;margin-left:351.8pt;margin-top:35.85pt;width:221.05pt;height:60.9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" filled="f" stroked="f">
              <v:textbox style="mso-fit-shape-to-text:t" inset="0,0,0,0">
                <w:txbxContent>
                  <w:p w:rsidR="00EB4227" w:rsidRDefault="00EB4227">
                    <w:pPr>
                      <w:pStyle w:val="ab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94EA3" w:rsidRPr="00994EA3">
                      <w:rPr>
                        <w:b w:val="0"/>
                        <w:bCs w:val="0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</w:p>
                  <w:p w:rsidR="00EB4227" w:rsidRDefault="00EB4227">
                    <w:pPr>
                      <w:pStyle w:val="ab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:rsidR="00EB4227" w:rsidRDefault="00EB4227">
                    <w:pPr>
                      <w:pStyle w:val="ab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 xml:space="preserve"> предоставление 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EB4227" w:rsidRDefault="00EB4227">
                    <w:pPr>
                      <w:pStyle w:val="ab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>муниципальной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27" w:rsidRDefault="00EB422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27" w:rsidRDefault="00EB422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27" w:rsidRDefault="00EB422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4709721F" wp14:editId="506BFAB5">
              <wp:simplePos x="0" y="0"/>
              <wp:positionH relativeFrom="page">
                <wp:posOffset>4422775</wp:posOffset>
              </wp:positionH>
              <wp:positionV relativeFrom="page">
                <wp:posOffset>311785</wp:posOffset>
              </wp:positionV>
              <wp:extent cx="2804160" cy="77089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4160" cy="770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4227" w:rsidRDefault="00EB4227">
                          <w:pPr>
                            <w:pStyle w:val="ab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94EA3" w:rsidRPr="00994EA3">
                            <w:rPr>
                              <w:b w:val="0"/>
                              <w:bCs w:val="0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EB4227" w:rsidRDefault="00EB4227">
                          <w:pPr>
                            <w:pStyle w:val="ab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:rsidR="00EB4227" w:rsidRDefault="00EB4227">
                          <w:pPr>
                            <w:pStyle w:val="ab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предоставление </w:t>
                          </w:r>
                        </w:p>
                        <w:p w:rsidR="00EB4227" w:rsidRDefault="00EB4227">
                          <w:pPr>
                            <w:pStyle w:val="ab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>муниципальной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3" o:spid="_x0000_s1038" type="#_x0000_t202" style="position:absolute;margin-left:348.25pt;margin-top:24.55pt;width:220.8pt;height:60.7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" filled="f" stroked="f">
              <v:textbox style="mso-fit-shape-to-text:t" inset="0,0,0,0">
                <w:txbxContent>
                  <w:p w:rsidR="00EB4227" w:rsidRDefault="00EB4227">
                    <w:pPr>
                      <w:pStyle w:val="ab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94EA3" w:rsidRPr="00994EA3">
                      <w:rPr>
                        <w:b w:val="0"/>
                        <w:bCs w:val="0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</w:p>
                  <w:p w:rsidR="00EB4227" w:rsidRDefault="00EB4227">
                    <w:pPr>
                      <w:pStyle w:val="ab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:rsidR="00EB4227" w:rsidRDefault="00EB4227">
                    <w:pPr>
                      <w:pStyle w:val="ab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 xml:space="preserve">предоставление </w:t>
                    </w:r>
                  </w:p>
                  <w:p w:rsidR="00EB4227" w:rsidRDefault="00EB4227">
                    <w:pPr>
                      <w:pStyle w:val="ab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>муниципальной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27" w:rsidRDefault="00EB422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597DDDB9" wp14:editId="4CAFF898">
              <wp:simplePos x="0" y="0"/>
              <wp:positionH relativeFrom="page">
                <wp:posOffset>4422775</wp:posOffset>
              </wp:positionH>
              <wp:positionV relativeFrom="page">
                <wp:posOffset>311785</wp:posOffset>
              </wp:positionV>
              <wp:extent cx="2804160" cy="770890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4160" cy="770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4227" w:rsidRDefault="00EB4227">
                          <w:pPr>
                            <w:pStyle w:val="ab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EB4227" w:rsidRDefault="00EB4227">
                          <w:pPr>
                            <w:pStyle w:val="ab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:rsidR="00EB4227" w:rsidRDefault="00EB4227">
                          <w:pPr>
                            <w:pStyle w:val="ab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по предоставлению </w:t>
                          </w:r>
                          <w:proofErr w:type="gramStart"/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>государственной</w:t>
                          </w:r>
                          <w:proofErr w:type="gramEnd"/>
                        </w:p>
                        <w:p w:rsidR="00EB4227" w:rsidRDefault="00EB4227">
                          <w:pPr>
                            <w:pStyle w:val="ab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>(муниципальной)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1" o:spid="_x0000_s1039" type="#_x0000_t202" style="position:absolute;margin-left:348.25pt;margin-top:24.55pt;width:220.8pt;height:60.7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" filled="f" stroked="f">
              <v:textbox style="mso-fit-shape-to-text:t" inset="0,0,0,0">
                <w:txbxContent>
                  <w:p w:rsidR="00EB4227" w:rsidRDefault="00EB4227">
                    <w:pPr>
                      <w:pStyle w:val="ab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>#</w:t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</w:p>
                  <w:p w:rsidR="00EB4227" w:rsidRDefault="00EB4227">
                    <w:pPr>
                      <w:pStyle w:val="ab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:rsidR="00EB4227" w:rsidRDefault="00EB4227">
                    <w:pPr>
                      <w:pStyle w:val="ab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 xml:space="preserve">по предоставлению </w:t>
                    </w:r>
                    <w:proofErr w:type="gramStart"/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>государственной</w:t>
                    </w:r>
                    <w:proofErr w:type="gramEnd"/>
                  </w:p>
                  <w:p w:rsidR="00EB4227" w:rsidRDefault="00EB4227">
                    <w:pPr>
                      <w:pStyle w:val="ab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27" w:rsidRDefault="00EB4227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27" w:rsidRDefault="00EB4227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27" w:rsidRDefault="00EB422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15E0B8C3" wp14:editId="691CC6A3">
              <wp:simplePos x="0" y="0"/>
              <wp:positionH relativeFrom="page">
                <wp:posOffset>4357370</wp:posOffset>
              </wp:positionH>
              <wp:positionV relativeFrom="page">
                <wp:posOffset>311785</wp:posOffset>
              </wp:positionV>
              <wp:extent cx="2804160" cy="770890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4160" cy="770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4227" w:rsidRDefault="00EB4227">
                          <w:pPr>
                            <w:pStyle w:val="ab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EB4227" w:rsidRDefault="00EB4227">
                          <w:pPr>
                            <w:pStyle w:val="ab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:rsidR="00EB4227" w:rsidRDefault="00EB4227">
                          <w:pPr>
                            <w:pStyle w:val="ab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по предоставлению </w:t>
                          </w:r>
                          <w:proofErr w:type="gramStart"/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>государственной</w:t>
                          </w:r>
                          <w:proofErr w:type="gramEnd"/>
                        </w:p>
                        <w:p w:rsidR="00EB4227" w:rsidRDefault="00EB4227">
                          <w:pPr>
                            <w:pStyle w:val="ab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>(муниципальной)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9" o:spid="_x0000_s1040" type="#_x0000_t202" style="position:absolute;margin-left:343.1pt;margin-top:24.55pt;width:220.8pt;height:60.7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" filled="f" stroked="f">
              <v:textbox style="mso-fit-shape-to-text:t" inset="0,0,0,0">
                <w:txbxContent>
                  <w:p w:rsidR="00EB4227" w:rsidRDefault="00EB4227">
                    <w:pPr>
                      <w:pStyle w:val="ab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>#</w:t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</w:p>
                  <w:p w:rsidR="00EB4227" w:rsidRDefault="00EB4227">
                    <w:pPr>
                      <w:pStyle w:val="ab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:rsidR="00EB4227" w:rsidRDefault="00EB4227">
                    <w:pPr>
                      <w:pStyle w:val="ab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 xml:space="preserve">по предоставлению </w:t>
                    </w:r>
                    <w:proofErr w:type="gramStart"/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>государственной</w:t>
                    </w:r>
                    <w:proofErr w:type="gramEnd"/>
                  </w:p>
                  <w:p w:rsidR="00EB4227" w:rsidRDefault="00EB4227">
                    <w:pPr>
                      <w:pStyle w:val="ab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54B"/>
    <w:multiLevelType w:val="multilevel"/>
    <w:tmpl w:val="2396A87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F0773"/>
    <w:multiLevelType w:val="multilevel"/>
    <w:tmpl w:val="E1028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36DCA"/>
    <w:multiLevelType w:val="multilevel"/>
    <w:tmpl w:val="43FA4252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7C71FD0"/>
    <w:multiLevelType w:val="multilevel"/>
    <w:tmpl w:val="71D430A0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937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2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4">
    <w:nsid w:val="09687CAE"/>
    <w:multiLevelType w:val="multilevel"/>
    <w:tmpl w:val="C950C12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787B0C"/>
    <w:multiLevelType w:val="multilevel"/>
    <w:tmpl w:val="A6A0F8B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884D44"/>
    <w:multiLevelType w:val="multilevel"/>
    <w:tmpl w:val="0366A48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1548C7"/>
    <w:multiLevelType w:val="multilevel"/>
    <w:tmpl w:val="8D02F9C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0D75068D"/>
    <w:multiLevelType w:val="multilevel"/>
    <w:tmpl w:val="E956424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AC64FB"/>
    <w:multiLevelType w:val="multilevel"/>
    <w:tmpl w:val="643CDBC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E669AA"/>
    <w:multiLevelType w:val="multilevel"/>
    <w:tmpl w:val="CA7EBFA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F22D1E"/>
    <w:multiLevelType w:val="multilevel"/>
    <w:tmpl w:val="0DF2444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61A287E"/>
    <w:multiLevelType w:val="multilevel"/>
    <w:tmpl w:val="53DEF966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19D4003A"/>
    <w:multiLevelType w:val="multilevel"/>
    <w:tmpl w:val="D97AD7E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1EE91A91"/>
    <w:multiLevelType w:val="multilevel"/>
    <w:tmpl w:val="C1242D5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FE136B6"/>
    <w:multiLevelType w:val="multilevel"/>
    <w:tmpl w:val="2FCE3FD4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036721C"/>
    <w:multiLevelType w:val="multilevel"/>
    <w:tmpl w:val="E8466B9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AB23B3"/>
    <w:multiLevelType w:val="multilevel"/>
    <w:tmpl w:val="6E08C4F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2438341D"/>
    <w:multiLevelType w:val="multilevel"/>
    <w:tmpl w:val="F8CC719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8E0A4C"/>
    <w:multiLevelType w:val="multilevel"/>
    <w:tmpl w:val="68A4BB6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0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1">
    <w:nsid w:val="28D11057"/>
    <w:multiLevelType w:val="multilevel"/>
    <w:tmpl w:val="F3A8203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15" w:hanging="2160"/>
      </w:pPr>
      <w:rPr>
        <w:rFonts w:hint="default"/>
      </w:rPr>
    </w:lvl>
  </w:abstractNum>
  <w:abstractNum w:abstractNumId="22">
    <w:nsid w:val="293D35B5"/>
    <w:multiLevelType w:val="multilevel"/>
    <w:tmpl w:val="10085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2D635A71"/>
    <w:multiLevelType w:val="multilevel"/>
    <w:tmpl w:val="CAEE9D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decimal"/>
      <w:lvlText w:val="%1.%2"/>
      <w:lvlJc w:val="left"/>
      <w:pPr>
        <w:ind w:left="1353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  <w:b/>
        <w:sz w:val="22"/>
      </w:rPr>
    </w:lvl>
  </w:abstractNum>
  <w:abstractNum w:abstractNumId="24">
    <w:nsid w:val="2F644BB5"/>
    <w:multiLevelType w:val="multilevel"/>
    <w:tmpl w:val="2E2E257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1A704D5"/>
    <w:multiLevelType w:val="multilevel"/>
    <w:tmpl w:val="3C68B6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6">
    <w:nsid w:val="41714B22"/>
    <w:multiLevelType w:val="multilevel"/>
    <w:tmpl w:val="332CACD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DD281E"/>
    <w:multiLevelType w:val="multilevel"/>
    <w:tmpl w:val="80466E9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836108D"/>
    <w:multiLevelType w:val="multilevel"/>
    <w:tmpl w:val="9C004A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AF29E0"/>
    <w:multiLevelType w:val="multilevel"/>
    <w:tmpl w:val="41F247D6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4FC3233C"/>
    <w:multiLevelType w:val="multilevel"/>
    <w:tmpl w:val="F776F1C6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0DE1093"/>
    <w:multiLevelType w:val="multilevel"/>
    <w:tmpl w:val="3B743C2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52891C88"/>
    <w:multiLevelType w:val="multilevel"/>
    <w:tmpl w:val="876846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>
    <w:nsid w:val="55B54144"/>
    <w:multiLevelType w:val="multilevel"/>
    <w:tmpl w:val="03DC6FFC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5CB56033"/>
    <w:multiLevelType w:val="multilevel"/>
    <w:tmpl w:val="943656C8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25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5">
    <w:nsid w:val="5D973097"/>
    <w:multiLevelType w:val="multilevel"/>
    <w:tmpl w:val="BDC82580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843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04" w:hanging="2160"/>
      </w:pPr>
      <w:rPr>
        <w:rFonts w:hint="default"/>
      </w:rPr>
    </w:lvl>
  </w:abstractNum>
  <w:abstractNum w:abstractNumId="36">
    <w:nsid w:val="5E42671B"/>
    <w:multiLevelType w:val="multilevel"/>
    <w:tmpl w:val="8C3655D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5F911366"/>
    <w:multiLevelType w:val="multilevel"/>
    <w:tmpl w:val="CA56C75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44B67A0"/>
    <w:multiLevelType w:val="multilevel"/>
    <w:tmpl w:val="6A04A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6B87B59"/>
    <w:multiLevelType w:val="multilevel"/>
    <w:tmpl w:val="9EBCFCA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2DD5FF5"/>
    <w:multiLevelType w:val="multilevel"/>
    <w:tmpl w:val="0E2048F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41">
    <w:nsid w:val="733D47DD"/>
    <w:multiLevelType w:val="multilevel"/>
    <w:tmpl w:val="3F621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24"/>
  </w:num>
  <w:num w:numId="6">
    <w:abstractNumId w:val="41"/>
  </w:num>
  <w:num w:numId="7">
    <w:abstractNumId w:val="38"/>
  </w:num>
  <w:num w:numId="8">
    <w:abstractNumId w:val="1"/>
  </w:num>
  <w:num w:numId="9">
    <w:abstractNumId w:val="10"/>
  </w:num>
  <w:num w:numId="10">
    <w:abstractNumId w:val="0"/>
  </w:num>
  <w:num w:numId="11">
    <w:abstractNumId w:val="6"/>
  </w:num>
  <w:num w:numId="12">
    <w:abstractNumId w:val="16"/>
  </w:num>
  <w:num w:numId="13">
    <w:abstractNumId w:val="26"/>
  </w:num>
  <w:num w:numId="14">
    <w:abstractNumId w:val="28"/>
  </w:num>
  <w:num w:numId="15">
    <w:abstractNumId w:val="22"/>
  </w:num>
  <w:num w:numId="16">
    <w:abstractNumId w:val="21"/>
  </w:num>
  <w:num w:numId="17">
    <w:abstractNumId w:val="32"/>
  </w:num>
  <w:num w:numId="18">
    <w:abstractNumId w:val="20"/>
  </w:num>
  <w:num w:numId="19">
    <w:abstractNumId w:val="19"/>
  </w:num>
  <w:num w:numId="20">
    <w:abstractNumId w:val="25"/>
  </w:num>
  <w:num w:numId="21">
    <w:abstractNumId w:val="23"/>
  </w:num>
  <w:num w:numId="22">
    <w:abstractNumId w:val="14"/>
  </w:num>
  <w:num w:numId="23">
    <w:abstractNumId w:val="13"/>
  </w:num>
  <w:num w:numId="24">
    <w:abstractNumId w:val="37"/>
  </w:num>
  <w:num w:numId="25">
    <w:abstractNumId w:val="17"/>
  </w:num>
  <w:num w:numId="26">
    <w:abstractNumId w:val="30"/>
  </w:num>
  <w:num w:numId="27">
    <w:abstractNumId w:val="33"/>
  </w:num>
  <w:num w:numId="28">
    <w:abstractNumId w:val="2"/>
  </w:num>
  <w:num w:numId="29">
    <w:abstractNumId w:val="12"/>
  </w:num>
  <w:num w:numId="30">
    <w:abstractNumId w:val="15"/>
  </w:num>
  <w:num w:numId="31">
    <w:abstractNumId w:val="34"/>
  </w:num>
  <w:num w:numId="32">
    <w:abstractNumId w:val="3"/>
  </w:num>
  <w:num w:numId="33">
    <w:abstractNumId w:val="35"/>
  </w:num>
  <w:num w:numId="34">
    <w:abstractNumId w:val="40"/>
  </w:num>
  <w:num w:numId="35">
    <w:abstractNumId w:val="39"/>
  </w:num>
  <w:num w:numId="36">
    <w:abstractNumId w:val="36"/>
  </w:num>
  <w:num w:numId="37">
    <w:abstractNumId w:val="11"/>
  </w:num>
  <w:num w:numId="38">
    <w:abstractNumId w:val="27"/>
  </w:num>
  <w:num w:numId="39">
    <w:abstractNumId w:val="31"/>
  </w:num>
  <w:num w:numId="40">
    <w:abstractNumId w:val="7"/>
  </w:num>
  <w:num w:numId="41">
    <w:abstractNumId w:val="29"/>
  </w:num>
  <w:num w:numId="42">
    <w:abstractNumId w:val="1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20C14"/>
    <w:rsid w:val="00011F66"/>
    <w:rsid w:val="000B45B0"/>
    <w:rsid w:val="00120C14"/>
    <w:rsid w:val="00184508"/>
    <w:rsid w:val="001A6B31"/>
    <w:rsid w:val="00284293"/>
    <w:rsid w:val="002C4583"/>
    <w:rsid w:val="003038C1"/>
    <w:rsid w:val="00304A15"/>
    <w:rsid w:val="0031064E"/>
    <w:rsid w:val="003E35C7"/>
    <w:rsid w:val="004617AF"/>
    <w:rsid w:val="00465F71"/>
    <w:rsid w:val="005868FF"/>
    <w:rsid w:val="00592917"/>
    <w:rsid w:val="005D6568"/>
    <w:rsid w:val="006B76F6"/>
    <w:rsid w:val="0075082F"/>
    <w:rsid w:val="007C3001"/>
    <w:rsid w:val="008933D6"/>
    <w:rsid w:val="008C7140"/>
    <w:rsid w:val="0094216E"/>
    <w:rsid w:val="009772A8"/>
    <w:rsid w:val="00994EA3"/>
    <w:rsid w:val="009E4DE7"/>
    <w:rsid w:val="00AD4EE9"/>
    <w:rsid w:val="00C60E2E"/>
    <w:rsid w:val="00C80379"/>
    <w:rsid w:val="00C930F3"/>
    <w:rsid w:val="00CB465C"/>
    <w:rsid w:val="00CB7707"/>
    <w:rsid w:val="00E46F81"/>
    <w:rsid w:val="00E94E86"/>
    <w:rsid w:val="00EB4227"/>
    <w:rsid w:val="00EF0EE5"/>
    <w:rsid w:val="00F252E2"/>
    <w:rsid w:val="00F83EAE"/>
    <w:rsid w:val="00FE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929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Оглавлени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280"/>
      <w:ind w:firstLine="1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200"/>
    </w:pPr>
    <w:rPr>
      <w:rFonts w:ascii="Times New Roman" w:eastAsia="Times New Roman" w:hAnsi="Times New Roman" w:cs="Times New Roman"/>
      <w:color w:val="292929"/>
      <w:sz w:val="18"/>
      <w:szCs w:val="18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Pr>
      <w:rFonts w:ascii="Times New Roman" w:eastAsia="Times New Roman" w:hAnsi="Times New Roman" w:cs="Times New Roman"/>
    </w:rPr>
  </w:style>
  <w:style w:type="paragraph" w:customStyle="1" w:styleId="ab">
    <w:name w:val="Колонтитул"/>
    <w:basedOn w:val="a"/>
    <w:link w:val="aa"/>
    <w:pPr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c">
    <w:name w:val="Normal (Web)"/>
    <w:basedOn w:val="a"/>
    <w:uiPriority w:val="99"/>
    <w:rsid w:val="009421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0"/>
    <w:rsid w:val="00E94E8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E94E86"/>
    <w:rPr>
      <w:rFonts w:ascii="Arial" w:eastAsia="Times New Roman" w:hAnsi="Arial" w:cs="Arial"/>
      <w:sz w:val="20"/>
      <w:szCs w:val="20"/>
      <w:lang w:bidi="ar-SA"/>
    </w:rPr>
  </w:style>
  <w:style w:type="paragraph" w:customStyle="1" w:styleId="western">
    <w:name w:val="western"/>
    <w:basedOn w:val="a"/>
    <w:rsid w:val="005D65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footer"/>
    <w:basedOn w:val="a"/>
    <w:link w:val="ae"/>
    <w:uiPriority w:val="99"/>
    <w:unhideWhenUsed/>
    <w:rsid w:val="00C803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80379"/>
    <w:rPr>
      <w:color w:val="000000"/>
    </w:rPr>
  </w:style>
  <w:style w:type="paragraph" w:styleId="af">
    <w:name w:val="header"/>
    <w:basedOn w:val="a"/>
    <w:link w:val="af0"/>
    <w:uiPriority w:val="99"/>
    <w:unhideWhenUsed/>
    <w:rsid w:val="00C8037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80379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CB465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465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929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Оглавлени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280"/>
      <w:ind w:firstLine="1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200"/>
    </w:pPr>
    <w:rPr>
      <w:rFonts w:ascii="Times New Roman" w:eastAsia="Times New Roman" w:hAnsi="Times New Roman" w:cs="Times New Roman"/>
      <w:color w:val="292929"/>
      <w:sz w:val="18"/>
      <w:szCs w:val="18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Pr>
      <w:rFonts w:ascii="Times New Roman" w:eastAsia="Times New Roman" w:hAnsi="Times New Roman" w:cs="Times New Roman"/>
    </w:rPr>
  </w:style>
  <w:style w:type="paragraph" w:customStyle="1" w:styleId="ab">
    <w:name w:val="Колонтитул"/>
    <w:basedOn w:val="a"/>
    <w:link w:val="aa"/>
    <w:pPr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c">
    <w:name w:val="Normal (Web)"/>
    <w:basedOn w:val="a"/>
    <w:uiPriority w:val="99"/>
    <w:rsid w:val="009421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0"/>
    <w:rsid w:val="00E94E8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E94E86"/>
    <w:rPr>
      <w:rFonts w:ascii="Arial" w:eastAsia="Times New Roman" w:hAnsi="Arial" w:cs="Arial"/>
      <w:sz w:val="20"/>
      <w:szCs w:val="20"/>
      <w:lang w:bidi="ar-SA"/>
    </w:rPr>
  </w:style>
  <w:style w:type="paragraph" w:customStyle="1" w:styleId="western">
    <w:name w:val="western"/>
    <w:basedOn w:val="a"/>
    <w:rsid w:val="005D65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footer"/>
    <w:basedOn w:val="a"/>
    <w:link w:val="ae"/>
    <w:uiPriority w:val="99"/>
    <w:unhideWhenUsed/>
    <w:rsid w:val="00C803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80379"/>
    <w:rPr>
      <w:color w:val="000000"/>
    </w:rPr>
  </w:style>
  <w:style w:type="paragraph" w:styleId="af">
    <w:name w:val="header"/>
    <w:basedOn w:val="a"/>
    <w:link w:val="af0"/>
    <w:uiPriority w:val="99"/>
    <w:unhideWhenUsed/>
    <w:rsid w:val="00C8037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80379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CB465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465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.govrb.ru/" TargetMode="Externa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36</Pages>
  <Words>12486</Words>
  <Characters>71175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МКУ</Company>
  <LinksUpToDate>false</LinksUpToDate>
  <CharactersWithSpaces>83495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Елизаровна</dc:creator>
  <cp:lastModifiedBy>Елизаровна</cp:lastModifiedBy>
  <cp:revision>8</cp:revision>
  <cp:lastPrinted>2022-07-27T02:39:00Z</cp:lastPrinted>
  <dcterms:created xsi:type="dcterms:W3CDTF">2022-05-25T08:06:00Z</dcterms:created>
  <dcterms:modified xsi:type="dcterms:W3CDTF">2022-07-27T06:40:00Z</dcterms:modified>
</cp:coreProperties>
</file>