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Уважаемые руководители организаций республики!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Министерство экономики Республики Бурятия объявляет прием заявок на участие в ежегодном Республиканском конкурсе на лучшую организацию работ по охране труда по итогам 2020 года.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Конкурс проводится в рамках Всемирного дня охраны труда в целях пропаганды безопасных условий труда, повышения значимости работы, направленной на профилактику производственного травматизма и профессиональной заболеваемости в организациях, осуществляющих деятельность на территории республики.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Конкурс проводится по номинациям: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- Лучшая организация работ по охране труда среди организаций производственной сферы;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- Лучшая организация работ по охране труда среди организаций непроизводственной сферы.</w:t>
      </w:r>
    </w:p>
    <w:p w:rsidR="00C01F40" w:rsidRDefault="00C01F40" w:rsidP="00C01F4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Для принятия участия необходимо ознакомиться с </w:t>
      </w:r>
      <w:r>
        <w:rPr>
          <w:rFonts w:ascii="Helvetica" w:hAnsi="Helvetica" w:cs="Helvetica"/>
          <w:b/>
          <w:bCs/>
          <w:color w:val="333333"/>
          <w:sz w:val="36"/>
          <w:szCs w:val="36"/>
        </w:rPr>
        <w:t>положением о Конкурсе</w:t>
      </w:r>
      <w:r>
        <w:rPr>
          <w:rFonts w:ascii="Helvetica" w:hAnsi="Helvetica" w:cs="Helvetica"/>
          <w:color w:val="333333"/>
          <w:sz w:val="36"/>
          <w:szCs w:val="36"/>
        </w:rPr>
        <w:t>, утвержденным постановлением Правительства РБ от 07.02.2014 № 38 «О проведении республиканского конкурса «Лучшая организация работ по охране труда».</w:t>
      </w:r>
    </w:p>
    <w:p w:rsidR="00C01F40" w:rsidRDefault="00C01F40" w:rsidP="00C01F4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Прием заявок осуществляется </w:t>
      </w:r>
      <w:r>
        <w:rPr>
          <w:rFonts w:ascii="Helvetica" w:hAnsi="Helvetica" w:cs="Helvetica"/>
          <w:b/>
          <w:bCs/>
          <w:color w:val="333333"/>
          <w:sz w:val="36"/>
          <w:szCs w:val="36"/>
        </w:rPr>
        <w:t>до 01 марта 2021 года</w:t>
      </w:r>
      <w:r>
        <w:rPr>
          <w:rFonts w:ascii="Helvetica" w:hAnsi="Helvetica" w:cs="Helvetica"/>
          <w:color w:val="333333"/>
          <w:sz w:val="36"/>
          <w:szCs w:val="36"/>
        </w:rPr>
        <w:t> включительно по адресу: г. Улан-Удэ, ул. Ленина, 54, Министерство экономики Республики Бурятия, каб. 101, тел. (8-3012) 21-87-64, 21-47-12, </w:t>
      </w:r>
      <w:r>
        <w:rPr>
          <w:rFonts w:ascii="Helvetica" w:hAnsi="Helvetica" w:cs="Helvetica"/>
          <w:color w:val="333333"/>
          <w:sz w:val="36"/>
          <w:szCs w:val="36"/>
          <w:lang w:val="en-US"/>
        </w:rPr>
        <w:t>e</w:t>
      </w:r>
      <w:r>
        <w:rPr>
          <w:rFonts w:ascii="Helvetica" w:hAnsi="Helvetica" w:cs="Helvetica"/>
          <w:color w:val="333333"/>
          <w:sz w:val="36"/>
          <w:szCs w:val="36"/>
        </w:rPr>
        <w:t>-</w:t>
      </w:r>
      <w:r>
        <w:rPr>
          <w:rFonts w:ascii="Helvetica" w:hAnsi="Helvetica" w:cs="Helvetica"/>
          <w:color w:val="333333"/>
          <w:sz w:val="36"/>
          <w:szCs w:val="36"/>
          <w:lang w:val="en-US"/>
        </w:rPr>
        <w:t>mail</w:t>
      </w:r>
      <w:r>
        <w:rPr>
          <w:rFonts w:ascii="Helvetica" w:hAnsi="Helvetica" w:cs="Helvetica"/>
          <w:color w:val="333333"/>
          <w:sz w:val="36"/>
          <w:szCs w:val="36"/>
        </w:rPr>
        <w:t>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36"/>
            <w:szCs w:val="36"/>
          </w:rPr>
          <w:t>Babitskaya.N@mecn.govrb.ru</w:t>
        </w:r>
      </w:hyperlink>
      <w:r>
        <w:rPr>
          <w:rFonts w:ascii="Helvetica" w:hAnsi="Helvetica" w:cs="Helvetica"/>
          <w:color w:val="333333"/>
          <w:sz w:val="36"/>
          <w:szCs w:val="36"/>
        </w:rPr>
        <w:t>.</w:t>
      </w:r>
    </w:p>
    <w:p w:rsidR="00C01F40" w:rsidRDefault="00C01F40" w:rsidP="00C01F40">
      <w:pPr>
        <w:pStyle w:val="western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36"/>
          <w:szCs w:val="36"/>
        </w:rPr>
        <w:t>Участие в конкурсе бесплатное.</w:t>
      </w:r>
    </w:p>
    <w:p w:rsidR="00C01F40" w:rsidRDefault="00C01F40">
      <w:bookmarkStart w:id="0" w:name="_GoBack"/>
      <w:bookmarkEnd w:id="0"/>
    </w:p>
    <w:sectPr w:rsidR="00C0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40"/>
    <w:rsid w:val="00C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D222-B692-4792-8958-7863E9CC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itskaya.N@mecn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2024-12-22T12:46:00Z</dcterms:created>
  <dcterms:modified xsi:type="dcterms:W3CDTF">2024-12-22T12:46:00Z</dcterms:modified>
</cp:coreProperties>
</file>