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D7" w:rsidRPr="00072ECD" w:rsidRDefault="002A47AF" w:rsidP="000D53B6">
      <w:pPr>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Утверждена</w:t>
      </w:r>
      <w:r w:rsidR="008D03D7" w:rsidRPr="00072ECD">
        <w:rPr>
          <w:rFonts w:ascii="Times New Roman" w:hAnsi="Times New Roman" w:cs="Times New Roman"/>
          <w:sz w:val="18"/>
          <w:szCs w:val="18"/>
        </w:rPr>
        <w:t xml:space="preserve"> постановлени</w:t>
      </w:r>
      <w:r w:rsidRPr="00072ECD">
        <w:rPr>
          <w:rFonts w:ascii="Times New Roman" w:hAnsi="Times New Roman" w:cs="Times New Roman"/>
          <w:sz w:val="18"/>
          <w:szCs w:val="18"/>
        </w:rPr>
        <w:t>ем</w:t>
      </w:r>
      <w:r w:rsidR="008D03D7" w:rsidRPr="00072ECD">
        <w:rPr>
          <w:rFonts w:ascii="Times New Roman" w:hAnsi="Times New Roman" w:cs="Times New Roman"/>
          <w:sz w:val="18"/>
          <w:szCs w:val="18"/>
        </w:rPr>
        <w:t xml:space="preserve"> </w:t>
      </w:r>
    </w:p>
    <w:p w:rsidR="008D03D7" w:rsidRPr="00072ECD" w:rsidRDefault="008D03D7" w:rsidP="000D53B6">
      <w:pPr>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администрации</w:t>
      </w:r>
    </w:p>
    <w:p w:rsidR="008D03D7" w:rsidRPr="00072ECD" w:rsidRDefault="008D03D7" w:rsidP="000D53B6">
      <w:pPr>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МО «Муйский район»</w:t>
      </w:r>
      <w:r w:rsidR="00C37FE3" w:rsidRPr="00072ECD">
        <w:rPr>
          <w:rFonts w:ascii="Times New Roman" w:hAnsi="Times New Roman" w:cs="Times New Roman"/>
          <w:sz w:val="18"/>
          <w:szCs w:val="18"/>
        </w:rPr>
        <w:t xml:space="preserve"> РБ</w:t>
      </w:r>
    </w:p>
    <w:p w:rsidR="001914DC" w:rsidRPr="00072ECD" w:rsidRDefault="00AE73B1" w:rsidP="000D53B6">
      <w:pPr>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от  «</w:t>
      </w:r>
      <w:r w:rsidR="00832A60">
        <w:rPr>
          <w:rFonts w:ascii="Times New Roman" w:hAnsi="Times New Roman" w:cs="Times New Roman"/>
          <w:sz w:val="18"/>
          <w:szCs w:val="18"/>
        </w:rPr>
        <w:t>18</w:t>
      </w:r>
      <w:r w:rsidR="0043538B" w:rsidRPr="00072ECD">
        <w:rPr>
          <w:rFonts w:ascii="Times New Roman" w:hAnsi="Times New Roman" w:cs="Times New Roman"/>
          <w:sz w:val="18"/>
          <w:szCs w:val="18"/>
        </w:rPr>
        <w:t>»</w:t>
      </w:r>
      <w:r w:rsidR="00263BAC" w:rsidRPr="00072ECD">
        <w:rPr>
          <w:rFonts w:ascii="Times New Roman" w:hAnsi="Times New Roman" w:cs="Times New Roman"/>
          <w:sz w:val="18"/>
          <w:szCs w:val="18"/>
        </w:rPr>
        <w:t xml:space="preserve"> </w:t>
      </w:r>
      <w:r w:rsidR="00C658E7" w:rsidRPr="00072ECD">
        <w:rPr>
          <w:rFonts w:ascii="Times New Roman" w:hAnsi="Times New Roman" w:cs="Times New Roman"/>
          <w:sz w:val="18"/>
          <w:szCs w:val="18"/>
        </w:rPr>
        <w:t>июн</w:t>
      </w:r>
      <w:r w:rsidR="00302F6A" w:rsidRPr="00072ECD">
        <w:rPr>
          <w:rFonts w:ascii="Times New Roman" w:hAnsi="Times New Roman" w:cs="Times New Roman"/>
          <w:sz w:val="18"/>
          <w:szCs w:val="18"/>
        </w:rPr>
        <w:t>я</w:t>
      </w:r>
      <w:r w:rsidR="00B31D8B" w:rsidRPr="00072ECD">
        <w:rPr>
          <w:rFonts w:ascii="Times New Roman" w:hAnsi="Times New Roman" w:cs="Times New Roman"/>
          <w:sz w:val="18"/>
          <w:szCs w:val="18"/>
        </w:rPr>
        <w:t xml:space="preserve"> </w:t>
      </w:r>
      <w:r w:rsidR="00B3360C" w:rsidRPr="00072ECD">
        <w:rPr>
          <w:rFonts w:ascii="Times New Roman" w:hAnsi="Times New Roman" w:cs="Times New Roman"/>
          <w:sz w:val="18"/>
          <w:szCs w:val="18"/>
        </w:rPr>
        <w:t xml:space="preserve"> </w:t>
      </w:r>
      <w:r w:rsidRPr="00072ECD">
        <w:rPr>
          <w:rFonts w:ascii="Times New Roman" w:hAnsi="Times New Roman" w:cs="Times New Roman"/>
          <w:sz w:val="18"/>
          <w:szCs w:val="18"/>
        </w:rPr>
        <w:t>20</w:t>
      </w:r>
      <w:r w:rsidR="00B13084" w:rsidRPr="00072ECD">
        <w:rPr>
          <w:rFonts w:ascii="Times New Roman" w:hAnsi="Times New Roman" w:cs="Times New Roman"/>
          <w:sz w:val="18"/>
          <w:szCs w:val="18"/>
        </w:rPr>
        <w:t>2</w:t>
      </w:r>
      <w:r w:rsidR="00401A2D" w:rsidRPr="00072ECD">
        <w:rPr>
          <w:rFonts w:ascii="Times New Roman" w:hAnsi="Times New Roman" w:cs="Times New Roman"/>
          <w:sz w:val="18"/>
          <w:szCs w:val="18"/>
        </w:rPr>
        <w:t>4</w:t>
      </w:r>
      <w:r w:rsidRPr="00072ECD">
        <w:rPr>
          <w:rFonts w:ascii="Times New Roman" w:hAnsi="Times New Roman" w:cs="Times New Roman"/>
          <w:sz w:val="18"/>
          <w:szCs w:val="18"/>
        </w:rPr>
        <w:t xml:space="preserve">г.   </w:t>
      </w:r>
      <w:r w:rsidRPr="00072ECD">
        <w:rPr>
          <w:rFonts w:ascii="Times New Roman" w:hAnsi="Times New Roman" w:cs="Times New Roman"/>
          <w:sz w:val="18"/>
          <w:szCs w:val="18"/>
          <w:u w:val="single"/>
        </w:rPr>
        <w:t>№</w:t>
      </w:r>
      <w:r w:rsidR="00832A60">
        <w:rPr>
          <w:rFonts w:ascii="Times New Roman" w:hAnsi="Times New Roman" w:cs="Times New Roman"/>
          <w:sz w:val="18"/>
          <w:szCs w:val="18"/>
          <w:u w:val="single"/>
        </w:rPr>
        <w:t>299</w:t>
      </w:r>
      <w:bookmarkStart w:id="0" w:name="_GoBack"/>
      <w:bookmarkEnd w:id="0"/>
      <w:r w:rsidR="00401A2D" w:rsidRPr="00072ECD">
        <w:rPr>
          <w:rFonts w:ascii="Times New Roman" w:hAnsi="Times New Roman" w:cs="Times New Roman"/>
          <w:sz w:val="18"/>
          <w:szCs w:val="18"/>
          <w:u w:val="single"/>
        </w:rPr>
        <w:t>_</w:t>
      </w:r>
    </w:p>
    <w:p w:rsidR="000D53B6" w:rsidRPr="00072ECD" w:rsidRDefault="000D53B6" w:rsidP="000D53B6">
      <w:pPr>
        <w:pStyle w:val="aa"/>
        <w:rPr>
          <w:sz w:val="18"/>
          <w:szCs w:val="18"/>
        </w:rPr>
      </w:pPr>
    </w:p>
    <w:p w:rsidR="00412B3C" w:rsidRPr="00072ECD" w:rsidRDefault="008D03D7" w:rsidP="000D53B6">
      <w:pPr>
        <w:pStyle w:val="aa"/>
        <w:rPr>
          <w:sz w:val="18"/>
          <w:szCs w:val="18"/>
        </w:rPr>
      </w:pPr>
      <w:r w:rsidRPr="00072ECD">
        <w:rPr>
          <w:sz w:val="18"/>
          <w:szCs w:val="18"/>
        </w:rPr>
        <w:t xml:space="preserve">МУНИЦИПАЛЬНАЯ ПРОГРАММА   </w:t>
      </w:r>
    </w:p>
    <w:p w:rsidR="008D03D7" w:rsidRPr="00072ECD" w:rsidRDefault="008D03D7" w:rsidP="000D53B6">
      <w:pPr>
        <w:pStyle w:val="aa"/>
        <w:rPr>
          <w:sz w:val="18"/>
          <w:szCs w:val="18"/>
        </w:rPr>
      </w:pPr>
      <w:r w:rsidRPr="00072ECD">
        <w:rPr>
          <w:sz w:val="18"/>
          <w:szCs w:val="18"/>
        </w:rPr>
        <w:t>"РАЗВИТИЕ СТРОИТЕЛЬНОГО И ЖИЛИЩНО -  КОММУНАЛЬНОГО КОМПЛЕКСОВ»</w:t>
      </w:r>
    </w:p>
    <w:p w:rsidR="00412B3C" w:rsidRPr="00072ECD" w:rsidRDefault="00412B3C" w:rsidP="000D53B6">
      <w:pPr>
        <w:widowControl w:val="0"/>
        <w:autoSpaceDE w:val="0"/>
        <w:autoSpaceDN w:val="0"/>
        <w:adjustRightInd w:val="0"/>
        <w:spacing w:after="0" w:line="240" w:lineRule="auto"/>
        <w:jc w:val="center"/>
        <w:outlineLvl w:val="1"/>
        <w:rPr>
          <w:rFonts w:ascii="Times New Roman" w:hAnsi="Times New Roman" w:cs="Times New Roman"/>
          <w:sz w:val="18"/>
          <w:szCs w:val="18"/>
        </w:rPr>
      </w:pPr>
    </w:p>
    <w:p w:rsidR="008D03D7" w:rsidRPr="00072ECD" w:rsidRDefault="008D03D7" w:rsidP="000D53B6">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072ECD">
        <w:rPr>
          <w:rFonts w:ascii="Times New Roman" w:hAnsi="Times New Roman" w:cs="Times New Roman"/>
          <w:sz w:val="18"/>
          <w:szCs w:val="18"/>
        </w:rPr>
        <w:t>Паспорт муниципальной программы</w:t>
      </w:r>
    </w:p>
    <w:tbl>
      <w:tblPr>
        <w:tblpPr w:leftFromText="180" w:rightFromText="180" w:vertAnchor="text" w:horzAnchor="page" w:tblpX="1624" w:tblpY="176"/>
        <w:tblW w:w="9776" w:type="dxa"/>
        <w:tblCellSpacing w:w="5" w:type="nil"/>
        <w:tblLayout w:type="fixed"/>
        <w:tblCellMar>
          <w:left w:w="75" w:type="dxa"/>
          <w:right w:w="75" w:type="dxa"/>
        </w:tblCellMar>
        <w:tblLook w:val="0000" w:firstRow="0" w:lastRow="0" w:firstColumn="0" w:lastColumn="0" w:noHBand="0" w:noVBand="0"/>
      </w:tblPr>
      <w:tblGrid>
        <w:gridCol w:w="501"/>
        <w:gridCol w:w="1762"/>
        <w:gridCol w:w="7513"/>
      </w:tblGrid>
      <w:tr w:rsidR="00F934B5" w:rsidRPr="00072ECD" w:rsidTr="002206D0">
        <w:trPr>
          <w:trHeight w:val="273"/>
          <w:tblCellSpacing w:w="5" w:type="nil"/>
        </w:trPr>
        <w:tc>
          <w:tcPr>
            <w:tcW w:w="501"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1</w:t>
            </w:r>
          </w:p>
        </w:tc>
        <w:tc>
          <w:tcPr>
            <w:tcW w:w="1762"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Наименование </w:t>
            </w:r>
            <w:r w:rsidRPr="00072ECD">
              <w:rPr>
                <w:rFonts w:ascii="Times New Roman" w:hAnsi="Times New Roman" w:cs="Times New Roman"/>
                <w:sz w:val="18"/>
                <w:szCs w:val="18"/>
              </w:rPr>
              <w:br/>
              <w:t xml:space="preserve">Программы    </w:t>
            </w:r>
          </w:p>
        </w:tc>
        <w:tc>
          <w:tcPr>
            <w:tcW w:w="7513"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 Развитие строительного и жилищно-коммунального комплексов (далее – Программа)               </w:t>
            </w:r>
          </w:p>
        </w:tc>
      </w:tr>
      <w:tr w:rsidR="00F934B5" w:rsidRPr="00072ECD" w:rsidTr="002206D0">
        <w:trPr>
          <w:trHeight w:val="600"/>
          <w:tblCellSpacing w:w="5" w:type="nil"/>
        </w:trPr>
        <w:tc>
          <w:tcPr>
            <w:tcW w:w="501"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2</w:t>
            </w:r>
          </w:p>
        </w:tc>
        <w:tc>
          <w:tcPr>
            <w:tcW w:w="1762" w:type="dxa"/>
            <w:tcBorders>
              <w:left w:val="single" w:sz="4" w:space="0" w:color="auto"/>
              <w:bottom w:val="single" w:sz="4" w:space="0" w:color="auto"/>
              <w:right w:val="single" w:sz="4" w:space="0" w:color="auto"/>
            </w:tcBorders>
          </w:tcPr>
          <w:p w:rsidR="008D03D7" w:rsidRPr="00072ECD" w:rsidRDefault="00AA6BAB"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Ответственный ис-</w:t>
            </w:r>
            <w:r w:rsidR="00FC485F" w:rsidRPr="00072ECD">
              <w:rPr>
                <w:rFonts w:ascii="Times New Roman" w:hAnsi="Times New Roman" w:cs="Times New Roman"/>
                <w:sz w:val="18"/>
                <w:szCs w:val="18"/>
              </w:rPr>
              <w:t xml:space="preserve">полнитель </w:t>
            </w:r>
            <w:r w:rsidR="008D03D7" w:rsidRPr="00072ECD">
              <w:rPr>
                <w:rFonts w:ascii="Times New Roman" w:hAnsi="Times New Roman" w:cs="Times New Roman"/>
                <w:sz w:val="18"/>
                <w:szCs w:val="18"/>
              </w:rPr>
              <w:t>Програм</w:t>
            </w:r>
            <w:r w:rsidRPr="00072ECD">
              <w:rPr>
                <w:rFonts w:ascii="Times New Roman" w:hAnsi="Times New Roman" w:cs="Times New Roman"/>
                <w:sz w:val="18"/>
                <w:szCs w:val="18"/>
              </w:rPr>
              <w:t>-</w:t>
            </w:r>
            <w:r w:rsidR="008D03D7" w:rsidRPr="00072ECD">
              <w:rPr>
                <w:rFonts w:ascii="Times New Roman" w:hAnsi="Times New Roman" w:cs="Times New Roman"/>
                <w:sz w:val="18"/>
                <w:szCs w:val="18"/>
              </w:rPr>
              <w:t>мы,</w:t>
            </w:r>
            <w:r w:rsidRPr="00072ECD">
              <w:rPr>
                <w:rFonts w:ascii="Times New Roman" w:hAnsi="Times New Roman" w:cs="Times New Roman"/>
                <w:sz w:val="18"/>
                <w:szCs w:val="18"/>
              </w:rPr>
              <w:t xml:space="preserve"> </w:t>
            </w:r>
            <w:r w:rsidR="008D03D7" w:rsidRPr="00072ECD">
              <w:rPr>
                <w:rFonts w:ascii="Times New Roman" w:hAnsi="Times New Roman" w:cs="Times New Roman"/>
                <w:sz w:val="18"/>
                <w:szCs w:val="18"/>
              </w:rPr>
              <w:t xml:space="preserve">координатор    </w:t>
            </w:r>
          </w:p>
        </w:tc>
        <w:tc>
          <w:tcPr>
            <w:tcW w:w="7513"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Администрация МО «Муйский район»  </w:t>
            </w:r>
            <w:r w:rsidR="00C37FE3" w:rsidRPr="00072ECD">
              <w:rPr>
                <w:rFonts w:ascii="Times New Roman" w:hAnsi="Times New Roman" w:cs="Times New Roman"/>
                <w:sz w:val="18"/>
                <w:szCs w:val="18"/>
              </w:rPr>
              <w:t>РБ</w:t>
            </w:r>
          </w:p>
        </w:tc>
      </w:tr>
      <w:tr w:rsidR="00F934B5" w:rsidRPr="00072ECD" w:rsidTr="002206D0">
        <w:trPr>
          <w:trHeight w:val="291"/>
          <w:tblCellSpacing w:w="5" w:type="nil"/>
        </w:trPr>
        <w:tc>
          <w:tcPr>
            <w:tcW w:w="501"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3</w:t>
            </w:r>
          </w:p>
        </w:tc>
        <w:tc>
          <w:tcPr>
            <w:tcW w:w="1762"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Соисполнители</w:t>
            </w:r>
            <w:r w:rsidRPr="00072ECD">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МО ГП «Поселок Таксимо», МО ГП «Северомуйское»,  МО СП «Муйская сельская администрация»</w:t>
            </w:r>
            <w:r w:rsidR="00021962" w:rsidRPr="00072ECD">
              <w:rPr>
                <w:rFonts w:ascii="Times New Roman" w:hAnsi="Times New Roman" w:cs="Times New Roman"/>
                <w:sz w:val="18"/>
                <w:szCs w:val="18"/>
              </w:rPr>
              <w:t>, МКУ "Управление ЖКХ и муниципального имущества"</w:t>
            </w:r>
          </w:p>
        </w:tc>
      </w:tr>
      <w:tr w:rsidR="00F934B5" w:rsidRPr="00072ECD" w:rsidTr="002206D0">
        <w:trPr>
          <w:trHeight w:val="933"/>
          <w:tblCellSpacing w:w="5" w:type="nil"/>
        </w:trPr>
        <w:tc>
          <w:tcPr>
            <w:tcW w:w="501"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4</w:t>
            </w:r>
          </w:p>
        </w:tc>
        <w:tc>
          <w:tcPr>
            <w:tcW w:w="1762"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Подпрограммы </w:t>
            </w:r>
            <w:r w:rsidRPr="00072ECD">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072ECD" w:rsidRDefault="00832A60" w:rsidP="000D53B6">
            <w:pPr>
              <w:pStyle w:val="ConsPlusCell"/>
              <w:rPr>
                <w:rFonts w:ascii="Times New Roman" w:hAnsi="Times New Roman" w:cs="Times New Roman"/>
                <w:sz w:val="18"/>
                <w:szCs w:val="18"/>
              </w:rPr>
            </w:pPr>
            <w:hyperlink w:anchor="Par853" w:history="1">
              <w:r w:rsidR="008D03D7" w:rsidRPr="00072ECD">
                <w:rPr>
                  <w:rFonts w:ascii="Times New Roman" w:hAnsi="Times New Roman" w:cs="Times New Roman"/>
                  <w:sz w:val="18"/>
                  <w:szCs w:val="18"/>
                </w:rPr>
                <w:t>Подпрограмма 1</w:t>
              </w:r>
            </w:hyperlink>
            <w:r w:rsidR="008D03D7" w:rsidRPr="00072ECD">
              <w:rPr>
                <w:rFonts w:ascii="Times New Roman" w:hAnsi="Times New Roman" w:cs="Times New Roman"/>
                <w:sz w:val="18"/>
                <w:szCs w:val="18"/>
              </w:rPr>
              <w:t xml:space="preserve"> «Переселение граждан из ветхого и аварийного жилищного фонда в зоне Байкало-Амурской магистрали на территории Муйского района Республики Бурятия».                                           </w:t>
            </w:r>
            <w:r w:rsidR="008D03D7" w:rsidRPr="00072ECD">
              <w:rPr>
                <w:rFonts w:ascii="Times New Roman" w:hAnsi="Times New Roman" w:cs="Times New Roman"/>
                <w:sz w:val="18"/>
                <w:szCs w:val="18"/>
              </w:rPr>
              <w:br/>
            </w:r>
            <w:hyperlink w:anchor="Par1408" w:history="1">
              <w:r w:rsidR="008D03D7" w:rsidRPr="00072ECD">
                <w:rPr>
                  <w:rFonts w:ascii="Times New Roman" w:hAnsi="Times New Roman" w:cs="Times New Roman"/>
                  <w:sz w:val="18"/>
                  <w:szCs w:val="18"/>
                </w:rPr>
                <w:t>Подпрограмма 2</w:t>
              </w:r>
            </w:hyperlink>
            <w:r w:rsidR="008D03D7" w:rsidRPr="00072ECD">
              <w:rPr>
                <w:rFonts w:ascii="Times New Roman" w:hAnsi="Times New Roman" w:cs="Times New Roman"/>
                <w:sz w:val="18"/>
                <w:szCs w:val="18"/>
              </w:rPr>
              <w:t xml:space="preserve"> «Обеспечение жильем молодых семей».                                       </w:t>
            </w:r>
            <w:r w:rsidR="008D03D7" w:rsidRPr="00072ECD">
              <w:rPr>
                <w:rFonts w:ascii="Times New Roman" w:hAnsi="Times New Roman" w:cs="Times New Roman"/>
                <w:sz w:val="18"/>
                <w:szCs w:val="18"/>
              </w:rPr>
              <w:br/>
              <w:t xml:space="preserve">Подпрограмма 3 «Обеспечение земельных участков инженерной инфраструктурой».         </w:t>
            </w:r>
            <w:r w:rsidR="008D03D7" w:rsidRPr="00072ECD">
              <w:rPr>
                <w:rFonts w:ascii="Times New Roman" w:hAnsi="Times New Roman" w:cs="Times New Roman"/>
                <w:sz w:val="18"/>
                <w:szCs w:val="18"/>
              </w:rPr>
              <w:br/>
              <w:t>Подпрограмма 4 «Модернизация коммунальной инфраструктуры».</w:t>
            </w:r>
          </w:p>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Подпрограмма 5 «Обеспечение населения доброкачественной питьевой водой».</w:t>
            </w:r>
          </w:p>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Подпрограмма 6 «Развитие информационной системы обеспечения </w:t>
            </w:r>
            <w:r w:rsidR="00840667" w:rsidRPr="00072ECD">
              <w:rPr>
                <w:rFonts w:ascii="Times New Roman" w:hAnsi="Times New Roman" w:cs="Times New Roman"/>
                <w:sz w:val="18"/>
                <w:szCs w:val="18"/>
              </w:rPr>
              <w:t>градостроительной деятельности»;</w:t>
            </w:r>
          </w:p>
          <w:p w:rsidR="00840667" w:rsidRPr="00072ECD" w:rsidRDefault="005868F4"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Подпрограмма 7 «</w:t>
            </w:r>
            <w:r w:rsidR="00840667" w:rsidRPr="00072ECD">
              <w:rPr>
                <w:rFonts w:ascii="Times New Roman" w:hAnsi="Times New Roman" w:cs="Times New Roman"/>
                <w:sz w:val="18"/>
                <w:szCs w:val="18"/>
              </w:rPr>
              <w:t>Предотващение негативного воздействия хозяйственной и инойт де</w:t>
            </w:r>
            <w:r w:rsidR="008F3675" w:rsidRPr="00072ECD">
              <w:rPr>
                <w:rFonts w:ascii="Times New Roman" w:hAnsi="Times New Roman" w:cs="Times New Roman"/>
                <w:sz w:val="18"/>
                <w:szCs w:val="18"/>
              </w:rPr>
              <w:t>ятельности на окружающую среду»;</w:t>
            </w:r>
          </w:p>
          <w:p w:rsidR="008F3675" w:rsidRPr="00072ECD" w:rsidRDefault="008F3675"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 xml:space="preserve">Подпрограмма 8 «Благоустройство в </w:t>
            </w:r>
            <w:r w:rsidR="00B64744" w:rsidRPr="00072ECD">
              <w:rPr>
                <w:rFonts w:ascii="Times New Roman" w:hAnsi="Times New Roman" w:cs="Times New Roman"/>
                <w:sz w:val="18"/>
                <w:szCs w:val="18"/>
              </w:rPr>
              <w:t>МО ГП</w:t>
            </w:r>
            <w:r w:rsidRPr="00072ECD">
              <w:rPr>
                <w:rFonts w:ascii="Times New Roman" w:hAnsi="Times New Roman" w:cs="Times New Roman"/>
                <w:sz w:val="18"/>
                <w:szCs w:val="18"/>
              </w:rPr>
              <w:t xml:space="preserve"> «Поселок Таксимо»;</w:t>
            </w:r>
          </w:p>
          <w:p w:rsidR="008F3675" w:rsidRPr="00072ECD" w:rsidRDefault="008F3675"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Подпрограмма 9</w:t>
            </w:r>
            <w:r w:rsidR="005616DC" w:rsidRPr="00072ECD">
              <w:rPr>
                <w:rFonts w:ascii="Times New Roman" w:hAnsi="Times New Roman" w:cs="Times New Roman"/>
                <w:sz w:val="18"/>
                <w:szCs w:val="18"/>
              </w:rPr>
              <w:t xml:space="preserve">  «Развитие имущественных отношений в МО ГП «Поселок Таксимо».</w:t>
            </w:r>
          </w:p>
        </w:tc>
      </w:tr>
      <w:tr w:rsidR="00F934B5" w:rsidRPr="00072ECD" w:rsidTr="002206D0">
        <w:trPr>
          <w:trHeight w:val="400"/>
          <w:tblCellSpacing w:w="5" w:type="nil"/>
        </w:trPr>
        <w:tc>
          <w:tcPr>
            <w:tcW w:w="501"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5</w:t>
            </w:r>
          </w:p>
        </w:tc>
        <w:tc>
          <w:tcPr>
            <w:tcW w:w="1762"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Программно-целевые инструменты Программы</w:t>
            </w:r>
          </w:p>
        </w:tc>
        <w:tc>
          <w:tcPr>
            <w:tcW w:w="7513" w:type="dxa"/>
            <w:tcBorders>
              <w:left w:val="single" w:sz="4" w:space="0" w:color="auto"/>
              <w:bottom w:val="single" w:sz="4" w:space="0" w:color="auto"/>
              <w:right w:val="single" w:sz="4" w:space="0" w:color="auto"/>
            </w:tcBorders>
          </w:tcPr>
          <w:p w:rsidR="008A00CC" w:rsidRPr="00072ECD" w:rsidRDefault="00B64744"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1.</w:t>
            </w:r>
            <w:r w:rsidR="008A00CC" w:rsidRPr="00072ECD">
              <w:rPr>
                <w:rFonts w:ascii="Times New Roman" w:hAnsi="Times New Roman" w:cs="Times New Roman"/>
                <w:sz w:val="18"/>
                <w:szCs w:val="18"/>
              </w:rPr>
              <w:t>Государственная программа</w:t>
            </w:r>
            <w:r w:rsidR="005A0916" w:rsidRPr="00072ECD">
              <w:rPr>
                <w:rFonts w:ascii="Times New Roman" w:hAnsi="Times New Roman" w:cs="Times New Roman"/>
                <w:sz w:val="18"/>
                <w:szCs w:val="18"/>
              </w:rPr>
              <w:t xml:space="preserve"> Республики Бурятия "Развитие с</w:t>
            </w:r>
            <w:r w:rsidR="008A00CC" w:rsidRPr="00072ECD">
              <w:rPr>
                <w:rFonts w:ascii="Times New Roman" w:hAnsi="Times New Roman" w:cs="Times New Roman"/>
                <w:sz w:val="18"/>
                <w:szCs w:val="18"/>
              </w:rPr>
              <w:t>троительстного и жилищно-коммунального комплексов Республики Бурятия»;</w:t>
            </w:r>
          </w:p>
          <w:p w:rsidR="008D03D7" w:rsidRPr="00072ECD" w:rsidRDefault="00B64744" w:rsidP="000D53B6">
            <w:pPr>
              <w:pStyle w:val="ConsPlusCell"/>
              <w:rPr>
                <w:rFonts w:ascii="Times New Roman" w:hAnsi="Times New Roman" w:cs="Times New Roman"/>
                <w:b/>
                <w:sz w:val="18"/>
                <w:szCs w:val="18"/>
              </w:rPr>
            </w:pPr>
            <w:r w:rsidRPr="00072ECD">
              <w:rPr>
                <w:rFonts w:ascii="Times New Roman" w:hAnsi="Times New Roman" w:cs="Times New Roman"/>
                <w:sz w:val="18"/>
                <w:szCs w:val="18"/>
              </w:rPr>
              <w:t>2.</w:t>
            </w:r>
            <w:r w:rsidR="008A00CC" w:rsidRPr="00072ECD">
              <w:rPr>
                <w:rFonts w:ascii="Times New Roman" w:hAnsi="Times New Roman" w:cs="Times New Roman"/>
                <w:sz w:val="18"/>
                <w:szCs w:val="18"/>
              </w:rPr>
              <w:t>Государственная программа Росийской Федерации «Обеспечение доступным и комфортным жильем и коммунальными услугами граждан Российской Федерации»</w:t>
            </w:r>
            <w:r w:rsidR="00021962" w:rsidRPr="00072ECD">
              <w:rPr>
                <w:rFonts w:ascii="Times New Roman" w:hAnsi="Times New Roman" w:cs="Times New Roman"/>
                <w:b/>
                <w:sz w:val="18"/>
                <w:szCs w:val="18"/>
              </w:rPr>
              <w:t>;</w:t>
            </w:r>
          </w:p>
          <w:p w:rsidR="00021962" w:rsidRPr="00072ECD" w:rsidRDefault="00B64744"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3.</w:t>
            </w:r>
            <w:r w:rsidR="00021962" w:rsidRPr="00072ECD">
              <w:rPr>
                <w:rFonts w:ascii="Times New Roman" w:hAnsi="Times New Roman" w:cs="Times New Roman"/>
                <w:sz w:val="18"/>
                <w:szCs w:val="18"/>
              </w:rPr>
              <w:t>Стратегия СЭР МО «Муйский район» на периорд до 2035 года.</w:t>
            </w:r>
          </w:p>
        </w:tc>
      </w:tr>
      <w:tr w:rsidR="00F934B5" w:rsidRPr="00072ECD" w:rsidTr="002206D0">
        <w:trPr>
          <w:trHeight w:val="85"/>
          <w:tblCellSpacing w:w="5" w:type="nil"/>
        </w:trPr>
        <w:tc>
          <w:tcPr>
            <w:tcW w:w="501"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6</w:t>
            </w:r>
          </w:p>
        </w:tc>
        <w:tc>
          <w:tcPr>
            <w:tcW w:w="1762"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Цель         </w:t>
            </w:r>
            <w:r w:rsidRPr="00072ECD">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Обеспечение граждан доступным и комфортным жильем.</w:t>
            </w:r>
          </w:p>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Повышение качества жилищно-коммунальных услуг.</w:t>
            </w:r>
          </w:p>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 Укрепление семейных отношений и снижение уровня социальной напряжённости в обществе.         </w:t>
            </w:r>
          </w:p>
        </w:tc>
      </w:tr>
      <w:tr w:rsidR="00F934B5" w:rsidRPr="00072ECD" w:rsidTr="002206D0">
        <w:trPr>
          <w:trHeight w:val="1809"/>
          <w:tblCellSpacing w:w="5" w:type="nil"/>
        </w:trPr>
        <w:tc>
          <w:tcPr>
            <w:tcW w:w="501"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7</w:t>
            </w:r>
          </w:p>
        </w:tc>
        <w:tc>
          <w:tcPr>
            <w:tcW w:w="1762"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Задачи       </w:t>
            </w:r>
            <w:r w:rsidRPr="00072ECD">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072ECD" w:rsidRDefault="008D03D7"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1.Улучшение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2.Улучшение жилищных условий молодых семей.</w:t>
            </w:r>
          </w:p>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3. Предоставление льготным категориям </w:t>
            </w:r>
            <w:r w:rsidR="00A65E0B" w:rsidRPr="00072ECD">
              <w:rPr>
                <w:rFonts w:ascii="Times New Roman" w:hAnsi="Times New Roman" w:cs="Times New Roman"/>
                <w:sz w:val="18"/>
                <w:szCs w:val="18"/>
              </w:rPr>
              <w:t>граждан земельных</w:t>
            </w:r>
            <w:r w:rsidRPr="00072ECD">
              <w:rPr>
                <w:rFonts w:ascii="Times New Roman" w:hAnsi="Times New Roman" w:cs="Times New Roman"/>
                <w:sz w:val="18"/>
                <w:szCs w:val="18"/>
              </w:rPr>
              <w:t xml:space="preserve"> участков, обеспеченных инженерной инфраструктурой.                            </w:t>
            </w:r>
            <w:r w:rsidRPr="00072ECD">
              <w:rPr>
                <w:rFonts w:ascii="Times New Roman" w:hAnsi="Times New Roman" w:cs="Times New Roman"/>
                <w:sz w:val="18"/>
                <w:szCs w:val="18"/>
              </w:rPr>
              <w:br/>
              <w:t xml:space="preserve">4. Обеспечение населения коммунальными услугами нормативного качества. </w:t>
            </w:r>
          </w:p>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5.  Обеспечение населения Муйского района питьевой водой нормативного каче</w:t>
            </w:r>
            <w:r w:rsidR="00840667" w:rsidRPr="00072ECD">
              <w:rPr>
                <w:rFonts w:ascii="Times New Roman" w:hAnsi="Times New Roman" w:cs="Times New Roman"/>
                <w:sz w:val="18"/>
                <w:szCs w:val="18"/>
              </w:rPr>
              <w:t>ства и в достаточном количестве</w:t>
            </w:r>
            <w:r w:rsidRPr="00072ECD">
              <w:rPr>
                <w:rFonts w:ascii="Times New Roman" w:hAnsi="Times New Roman" w:cs="Times New Roman"/>
                <w:sz w:val="18"/>
                <w:szCs w:val="18"/>
              </w:rPr>
              <w:t>.</w:t>
            </w:r>
          </w:p>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w:t>
            </w:r>
            <w:r w:rsidR="00A65E0B" w:rsidRPr="00072ECD">
              <w:rPr>
                <w:rFonts w:ascii="Times New Roman" w:hAnsi="Times New Roman" w:cs="Times New Roman"/>
                <w:sz w:val="18"/>
                <w:szCs w:val="18"/>
              </w:rPr>
              <w:t>деятельности, оценки</w:t>
            </w:r>
            <w:r w:rsidRPr="00072ECD">
              <w:rPr>
                <w:rFonts w:ascii="Times New Roman" w:hAnsi="Times New Roman" w:cs="Times New Roman"/>
                <w:sz w:val="18"/>
                <w:szCs w:val="18"/>
              </w:rPr>
              <w:t xml:space="preserve"> и налогообложения объектов недвижимости.</w:t>
            </w:r>
          </w:p>
          <w:p w:rsidR="00840667" w:rsidRPr="00072ECD" w:rsidRDefault="0084066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7.Совершенствование системы обращения с твердыми бытовыми отходами.</w:t>
            </w:r>
          </w:p>
          <w:p w:rsidR="008F3675" w:rsidRPr="00072ECD" w:rsidRDefault="008F3675"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8.</w:t>
            </w:r>
            <w:r w:rsidR="00FC485F" w:rsidRPr="00072ECD">
              <w:rPr>
                <w:rFonts w:ascii="Times New Roman" w:hAnsi="Times New Roman" w:cs="Times New Roman"/>
                <w:sz w:val="18"/>
                <w:szCs w:val="18"/>
              </w:rPr>
              <w:t xml:space="preserve"> Создание условий обеспечивающих комфортные условия для работы и отдыха населения МО ГП «Поселок Таксимо»;</w:t>
            </w:r>
          </w:p>
          <w:p w:rsidR="008F3675" w:rsidRPr="00072ECD" w:rsidRDefault="008F3675"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9.</w:t>
            </w:r>
            <w:r w:rsidR="00F6175A" w:rsidRPr="00072ECD">
              <w:rPr>
                <w:rFonts w:ascii="Times New Roman" w:hAnsi="Times New Roman" w:cs="Times New Roman"/>
                <w:sz w:val="18"/>
                <w:szCs w:val="18"/>
              </w:rPr>
              <w:t xml:space="preserve"> Осуществление муниципального контроля за сохранностью муниципального </w:t>
            </w:r>
            <w:r w:rsidR="00B64744" w:rsidRPr="00072ECD">
              <w:rPr>
                <w:rFonts w:ascii="Times New Roman" w:hAnsi="Times New Roman" w:cs="Times New Roman"/>
                <w:sz w:val="18"/>
                <w:szCs w:val="18"/>
              </w:rPr>
              <w:t>имущества, а также осуществление</w:t>
            </w:r>
            <w:r w:rsidR="00F6175A" w:rsidRPr="00072ECD">
              <w:rPr>
                <w:rFonts w:ascii="Times New Roman" w:hAnsi="Times New Roman" w:cs="Times New Roman"/>
                <w:sz w:val="18"/>
                <w:szCs w:val="18"/>
              </w:rPr>
              <w:t xml:space="preserve"> иных полномочий в области использования муниципального имущества.</w:t>
            </w:r>
          </w:p>
        </w:tc>
      </w:tr>
      <w:tr w:rsidR="00F934B5" w:rsidRPr="00072ECD" w:rsidTr="002206D0">
        <w:trPr>
          <w:trHeight w:val="70"/>
          <w:tblCellSpacing w:w="5" w:type="nil"/>
        </w:trPr>
        <w:tc>
          <w:tcPr>
            <w:tcW w:w="501"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8</w:t>
            </w:r>
          </w:p>
        </w:tc>
        <w:tc>
          <w:tcPr>
            <w:tcW w:w="1762" w:type="dxa"/>
            <w:tcBorders>
              <w:left w:val="single" w:sz="4" w:space="0" w:color="auto"/>
              <w:bottom w:val="single" w:sz="4" w:space="0" w:color="000000" w:themeColor="text1"/>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Целевые      </w:t>
            </w:r>
            <w:r w:rsidRPr="00072ECD">
              <w:rPr>
                <w:rFonts w:ascii="Times New Roman" w:hAnsi="Times New Roman" w:cs="Times New Roman"/>
                <w:sz w:val="18"/>
                <w:szCs w:val="18"/>
              </w:rPr>
              <w:br/>
              <w:t>индикаторы</w:t>
            </w:r>
          </w:p>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(показатели)   </w:t>
            </w:r>
            <w:r w:rsidRPr="00072ECD">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000000" w:themeColor="text1"/>
              <w:right w:val="single" w:sz="4" w:space="0" w:color="auto"/>
            </w:tcBorders>
          </w:tcPr>
          <w:p w:rsidR="008D03D7" w:rsidRPr="00072ECD" w:rsidRDefault="008D03D7" w:rsidP="000D53B6">
            <w:pPr>
              <w:pStyle w:val="ConsPlusCell"/>
              <w:numPr>
                <w:ilvl w:val="0"/>
                <w:numId w:val="23"/>
              </w:numPr>
              <w:rPr>
                <w:rFonts w:ascii="Times New Roman" w:hAnsi="Times New Roman" w:cs="Times New Roman"/>
                <w:sz w:val="18"/>
                <w:szCs w:val="18"/>
              </w:rPr>
            </w:pPr>
            <w:r w:rsidRPr="00072ECD">
              <w:rPr>
                <w:rFonts w:ascii="Times New Roman" w:hAnsi="Times New Roman" w:cs="Times New Roman"/>
                <w:sz w:val="18"/>
                <w:szCs w:val="18"/>
              </w:rPr>
              <w:t>Доля ветхого и аварийного жилищног</w:t>
            </w:r>
            <w:r w:rsidR="004A22FF" w:rsidRPr="00072ECD">
              <w:rPr>
                <w:rFonts w:ascii="Times New Roman" w:hAnsi="Times New Roman" w:cs="Times New Roman"/>
                <w:sz w:val="18"/>
                <w:szCs w:val="18"/>
              </w:rPr>
              <w:t>о фонда в общем жилищном фонде</w:t>
            </w:r>
            <w:r w:rsidRPr="00072ECD">
              <w:rPr>
                <w:rFonts w:ascii="Times New Roman" w:hAnsi="Times New Roman" w:cs="Times New Roman"/>
                <w:sz w:val="18"/>
                <w:szCs w:val="18"/>
              </w:rPr>
              <w:t xml:space="preserve">;  </w:t>
            </w:r>
          </w:p>
          <w:p w:rsidR="008D03D7" w:rsidRPr="00072ECD" w:rsidRDefault="008D03D7" w:rsidP="000D53B6">
            <w:pPr>
              <w:pStyle w:val="ConsPlusCell"/>
              <w:numPr>
                <w:ilvl w:val="0"/>
                <w:numId w:val="23"/>
              </w:numPr>
              <w:rPr>
                <w:rFonts w:ascii="Times New Roman" w:hAnsi="Times New Roman" w:cs="Times New Roman"/>
                <w:sz w:val="18"/>
                <w:szCs w:val="18"/>
              </w:rPr>
            </w:pPr>
            <w:r w:rsidRPr="00072ECD">
              <w:rPr>
                <w:rFonts w:ascii="Times New Roman" w:hAnsi="Times New Roman" w:cs="Times New Roman"/>
                <w:sz w:val="18"/>
                <w:szCs w:val="18"/>
              </w:rPr>
              <w:t xml:space="preserve">Доля семей, получивших государственную поддержку и улучшивших жилищные </w:t>
            </w:r>
            <w:r w:rsidR="00A65E0B" w:rsidRPr="00072ECD">
              <w:rPr>
                <w:rFonts w:ascii="Times New Roman" w:hAnsi="Times New Roman" w:cs="Times New Roman"/>
                <w:sz w:val="18"/>
                <w:szCs w:val="18"/>
              </w:rPr>
              <w:t>условия, в</w:t>
            </w:r>
            <w:r w:rsidRPr="00072ECD">
              <w:rPr>
                <w:rFonts w:ascii="Times New Roman" w:hAnsi="Times New Roman" w:cs="Times New Roman"/>
                <w:sz w:val="18"/>
                <w:szCs w:val="18"/>
              </w:rPr>
              <w:t xml:space="preserve"> общем количестве </w:t>
            </w:r>
            <w:r w:rsidR="00A65E0B" w:rsidRPr="00072ECD">
              <w:rPr>
                <w:rFonts w:ascii="Times New Roman" w:hAnsi="Times New Roman" w:cs="Times New Roman"/>
                <w:sz w:val="18"/>
                <w:szCs w:val="18"/>
              </w:rPr>
              <w:t>семей, состоящих</w:t>
            </w:r>
            <w:r w:rsidRPr="00072ECD">
              <w:rPr>
                <w:rFonts w:ascii="Times New Roman" w:hAnsi="Times New Roman" w:cs="Times New Roman"/>
                <w:sz w:val="18"/>
                <w:szCs w:val="18"/>
              </w:rPr>
              <w:t xml:space="preserve"> в </w:t>
            </w:r>
            <w:r w:rsidR="004A22FF" w:rsidRPr="00072ECD">
              <w:rPr>
                <w:rFonts w:ascii="Times New Roman" w:hAnsi="Times New Roman" w:cs="Times New Roman"/>
                <w:sz w:val="18"/>
                <w:szCs w:val="18"/>
              </w:rPr>
              <w:t>очереди</w:t>
            </w:r>
            <w:r w:rsidRPr="00072ECD">
              <w:rPr>
                <w:rFonts w:ascii="Times New Roman" w:hAnsi="Times New Roman" w:cs="Times New Roman"/>
                <w:sz w:val="18"/>
                <w:szCs w:val="18"/>
              </w:rPr>
              <w:t>;</w:t>
            </w:r>
          </w:p>
          <w:p w:rsidR="008D03D7" w:rsidRPr="00072ECD" w:rsidRDefault="008D03D7" w:rsidP="000D53B6">
            <w:pPr>
              <w:pStyle w:val="ConsPlusCell"/>
              <w:numPr>
                <w:ilvl w:val="0"/>
                <w:numId w:val="23"/>
              </w:numPr>
              <w:rPr>
                <w:rFonts w:ascii="Times New Roman" w:hAnsi="Times New Roman" w:cs="Times New Roman"/>
                <w:sz w:val="18"/>
                <w:szCs w:val="18"/>
              </w:rPr>
            </w:pPr>
            <w:r w:rsidRPr="00072ECD">
              <w:rPr>
                <w:rFonts w:ascii="Times New Roman" w:hAnsi="Times New Roman" w:cs="Times New Roman"/>
                <w:sz w:val="18"/>
                <w:szCs w:val="18"/>
              </w:rPr>
              <w:t xml:space="preserve">Количество семей -льготной категории </w:t>
            </w:r>
            <w:r w:rsidR="00A65E0B" w:rsidRPr="00072ECD">
              <w:rPr>
                <w:rFonts w:ascii="Times New Roman" w:hAnsi="Times New Roman" w:cs="Times New Roman"/>
                <w:sz w:val="18"/>
                <w:szCs w:val="18"/>
              </w:rPr>
              <w:t>граждан, получивших</w:t>
            </w:r>
            <w:r w:rsidRPr="00072ECD">
              <w:rPr>
                <w:rFonts w:ascii="Times New Roman" w:hAnsi="Times New Roman" w:cs="Times New Roman"/>
                <w:sz w:val="18"/>
                <w:szCs w:val="18"/>
              </w:rPr>
              <w:t xml:space="preserve"> земельные участки, </w:t>
            </w:r>
            <w:r w:rsidR="00A65E0B" w:rsidRPr="00072ECD">
              <w:rPr>
                <w:rFonts w:ascii="Times New Roman" w:hAnsi="Times New Roman" w:cs="Times New Roman"/>
                <w:sz w:val="18"/>
                <w:szCs w:val="18"/>
              </w:rPr>
              <w:t>обеспеченных инженерной инфраструктурой</w:t>
            </w:r>
            <w:r w:rsidRPr="00072ECD">
              <w:rPr>
                <w:rFonts w:ascii="Times New Roman" w:hAnsi="Times New Roman" w:cs="Times New Roman"/>
                <w:sz w:val="18"/>
                <w:szCs w:val="18"/>
              </w:rPr>
              <w:t xml:space="preserve">; </w:t>
            </w:r>
          </w:p>
          <w:p w:rsidR="008D03D7" w:rsidRPr="00072ECD" w:rsidRDefault="008D03D7" w:rsidP="000D53B6">
            <w:pPr>
              <w:pStyle w:val="ConsPlusCell"/>
              <w:numPr>
                <w:ilvl w:val="0"/>
                <w:numId w:val="23"/>
              </w:numPr>
              <w:rPr>
                <w:rFonts w:ascii="Times New Roman" w:hAnsi="Times New Roman" w:cs="Times New Roman"/>
                <w:sz w:val="18"/>
                <w:szCs w:val="18"/>
              </w:rPr>
            </w:pPr>
            <w:r w:rsidRPr="00072ECD">
              <w:rPr>
                <w:rFonts w:ascii="Times New Roman" w:hAnsi="Times New Roman" w:cs="Times New Roman"/>
                <w:sz w:val="18"/>
                <w:szCs w:val="18"/>
              </w:rPr>
              <w:t xml:space="preserve">Удельный вес потерь тепловой энергии в процессе производства и транспортировки до потребителей;        </w:t>
            </w:r>
          </w:p>
          <w:p w:rsidR="008D03D7" w:rsidRPr="00072ECD" w:rsidRDefault="008D03D7" w:rsidP="000D53B6">
            <w:pPr>
              <w:pStyle w:val="ConsPlusCell"/>
              <w:numPr>
                <w:ilvl w:val="0"/>
                <w:numId w:val="23"/>
              </w:numPr>
              <w:rPr>
                <w:rFonts w:ascii="Times New Roman" w:hAnsi="Times New Roman" w:cs="Times New Roman"/>
                <w:sz w:val="18"/>
                <w:szCs w:val="18"/>
              </w:rPr>
            </w:pPr>
            <w:r w:rsidRPr="00072ECD">
              <w:rPr>
                <w:rFonts w:ascii="Times New Roman" w:hAnsi="Times New Roman" w:cs="Times New Roman"/>
                <w:sz w:val="18"/>
                <w:szCs w:val="18"/>
              </w:rPr>
              <w:t xml:space="preserve">Удельный вес потерь воды в процессе производства </w:t>
            </w:r>
            <w:r w:rsidR="00A65E0B" w:rsidRPr="00072ECD">
              <w:rPr>
                <w:rFonts w:ascii="Times New Roman" w:hAnsi="Times New Roman" w:cs="Times New Roman"/>
                <w:sz w:val="18"/>
                <w:szCs w:val="18"/>
              </w:rPr>
              <w:t>и транспортировки</w:t>
            </w:r>
            <w:r w:rsidR="004A22FF" w:rsidRPr="00072ECD">
              <w:rPr>
                <w:rFonts w:ascii="Times New Roman" w:hAnsi="Times New Roman" w:cs="Times New Roman"/>
                <w:sz w:val="18"/>
                <w:szCs w:val="18"/>
              </w:rPr>
              <w:t xml:space="preserve"> до потребителей</w:t>
            </w:r>
            <w:r w:rsidRPr="00072ECD">
              <w:rPr>
                <w:rFonts w:ascii="Times New Roman" w:hAnsi="Times New Roman" w:cs="Times New Roman"/>
                <w:sz w:val="18"/>
                <w:szCs w:val="18"/>
              </w:rPr>
              <w:t xml:space="preserve">;                         </w:t>
            </w:r>
          </w:p>
          <w:p w:rsidR="001406E7" w:rsidRPr="00072ECD" w:rsidRDefault="008D03D7" w:rsidP="000D53B6">
            <w:pPr>
              <w:pStyle w:val="ConsPlusCell"/>
              <w:numPr>
                <w:ilvl w:val="0"/>
                <w:numId w:val="23"/>
              </w:numPr>
              <w:rPr>
                <w:rFonts w:ascii="Times New Roman" w:hAnsi="Times New Roman" w:cs="Times New Roman"/>
                <w:sz w:val="18"/>
                <w:szCs w:val="18"/>
              </w:rPr>
            </w:pPr>
            <w:r w:rsidRPr="00072ECD">
              <w:rPr>
                <w:rFonts w:ascii="Times New Roman" w:hAnsi="Times New Roman" w:cs="Times New Roman"/>
                <w:sz w:val="18"/>
                <w:szCs w:val="18"/>
              </w:rPr>
              <w:t xml:space="preserve">Уровень качества питьевой воды для </w:t>
            </w:r>
            <w:r w:rsidR="004A22FF" w:rsidRPr="00072ECD">
              <w:rPr>
                <w:rFonts w:ascii="Times New Roman" w:hAnsi="Times New Roman" w:cs="Times New Roman"/>
                <w:sz w:val="18"/>
                <w:szCs w:val="18"/>
              </w:rPr>
              <w:t>населения</w:t>
            </w:r>
            <w:r w:rsidR="001406E7" w:rsidRPr="00072ECD">
              <w:rPr>
                <w:rFonts w:ascii="Times New Roman" w:hAnsi="Times New Roman" w:cs="Times New Roman"/>
                <w:sz w:val="18"/>
                <w:szCs w:val="18"/>
              </w:rPr>
              <w:t>;</w:t>
            </w:r>
          </w:p>
          <w:p w:rsidR="008D03D7" w:rsidRPr="00072ECD" w:rsidRDefault="00377B60" w:rsidP="000D53B6">
            <w:pPr>
              <w:pStyle w:val="ConsPlusCell"/>
              <w:numPr>
                <w:ilvl w:val="0"/>
                <w:numId w:val="23"/>
              </w:numPr>
              <w:rPr>
                <w:rFonts w:ascii="Times New Roman" w:hAnsi="Times New Roman" w:cs="Times New Roman"/>
                <w:sz w:val="18"/>
                <w:szCs w:val="18"/>
              </w:rPr>
            </w:pPr>
            <w:r w:rsidRPr="00072ECD">
              <w:rPr>
                <w:rFonts w:ascii="Times New Roman" w:hAnsi="Times New Roman" w:cs="Times New Roman"/>
                <w:sz w:val="18"/>
                <w:szCs w:val="18"/>
              </w:rPr>
              <w:t xml:space="preserve">Наличение в МО «Муйский район»  ИСОГД;    </w:t>
            </w:r>
          </w:p>
          <w:p w:rsidR="00377B60" w:rsidRPr="00072ECD" w:rsidRDefault="00377B60" w:rsidP="000D53B6">
            <w:pPr>
              <w:pStyle w:val="ConsPlusCell"/>
              <w:numPr>
                <w:ilvl w:val="0"/>
                <w:numId w:val="23"/>
              </w:numPr>
              <w:rPr>
                <w:rFonts w:ascii="Times New Roman" w:hAnsi="Times New Roman" w:cs="Times New Roman"/>
                <w:sz w:val="18"/>
                <w:szCs w:val="18"/>
              </w:rPr>
            </w:pPr>
            <w:r w:rsidRPr="00072ECD">
              <w:rPr>
                <w:rFonts w:ascii="Times New Roman" w:hAnsi="Times New Roman" w:cs="Times New Roman"/>
                <w:sz w:val="18"/>
                <w:szCs w:val="18"/>
              </w:rPr>
              <w:t>Доля приведенных в соответствующее состояние мест сбора и (или) накопления твердых бытовых отходов;</w:t>
            </w:r>
          </w:p>
          <w:p w:rsidR="00377B60" w:rsidRPr="00072ECD" w:rsidRDefault="00976032" w:rsidP="000D53B6">
            <w:pPr>
              <w:pStyle w:val="ConsPlusCell"/>
              <w:numPr>
                <w:ilvl w:val="0"/>
                <w:numId w:val="23"/>
              </w:numPr>
              <w:rPr>
                <w:rFonts w:ascii="Times New Roman" w:hAnsi="Times New Roman" w:cs="Times New Roman"/>
                <w:sz w:val="18"/>
                <w:szCs w:val="18"/>
              </w:rPr>
            </w:pPr>
            <w:r w:rsidRPr="00072ECD">
              <w:rPr>
                <w:rFonts w:ascii="Times New Roman" w:hAnsi="Times New Roman" w:cs="Times New Roman"/>
                <w:sz w:val="18"/>
                <w:szCs w:val="18"/>
              </w:rPr>
              <w:t>Обеспеченность контейнерами для сбора твердых коммунальных отходов в МО ГП «Поселок Таксимо».</w:t>
            </w:r>
          </w:p>
        </w:tc>
      </w:tr>
      <w:tr w:rsidR="00F934B5" w:rsidRPr="00072ECD" w:rsidTr="002206D0">
        <w:trPr>
          <w:trHeight w:val="70"/>
          <w:tblCellSpacing w:w="5" w:type="nil"/>
        </w:trPr>
        <w:tc>
          <w:tcPr>
            <w:tcW w:w="501" w:type="dxa"/>
            <w:tcBorders>
              <w:left w:val="single" w:sz="4" w:space="0" w:color="auto"/>
              <w:bottom w:val="single" w:sz="4" w:space="0" w:color="auto"/>
              <w:right w:val="single" w:sz="4" w:space="0" w:color="000000" w:themeColor="text1"/>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9</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Этапы и сроки</w:t>
            </w:r>
            <w:r w:rsidR="001564F0" w:rsidRPr="00072ECD">
              <w:rPr>
                <w:rFonts w:ascii="Times New Roman" w:hAnsi="Times New Roman" w:cs="Times New Roman"/>
                <w:sz w:val="18"/>
                <w:szCs w:val="18"/>
              </w:rPr>
              <w:t xml:space="preserve"> </w:t>
            </w:r>
            <w:r w:rsidRPr="00072ECD">
              <w:rPr>
                <w:rFonts w:ascii="Times New Roman" w:hAnsi="Times New Roman" w:cs="Times New Roman"/>
                <w:sz w:val="18"/>
                <w:szCs w:val="18"/>
              </w:rPr>
              <w:t>реа</w:t>
            </w:r>
            <w:r w:rsidR="001564F0" w:rsidRPr="00072ECD">
              <w:rPr>
                <w:rFonts w:ascii="Times New Roman" w:hAnsi="Times New Roman" w:cs="Times New Roman"/>
                <w:sz w:val="18"/>
                <w:szCs w:val="18"/>
              </w:rPr>
              <w:t>-</w:t>
            </w:r>
            <w:r w:rsidRPr="00072ECD">
              <w:rPr>
                <w:rFonts w:ascii="Times New Roman" w:hAnsi="Times New Roman" w:cs="Times New Roman"/>
                <w:sz w:val="18"/>
                <w:szCs w:val="18"/>
              </w:rPr>
              <w:t>лизации</w:t>
            </w:r>
            <w:r w:rsidR="001564F0" w:rsidRPr="00072ECD">
              <w:rPr>
                <w:rFonts w:ascii="Times New Roman" w:hAnsi="Times New Roman" w:cs="Times New Roman"/>
                <w:sz w:val="18"/>
                <w:szCs w:val="18"/>
              </w:rPr>
              <w:t xml:space="preserve"> </w:t>
            </w:r>
            <w:r w:rsidRPr="00072ECD">
              <w:rPr>
                <w:rFonts w:ascii="Times New Roman" w:hAnsi="Times New Roman" w:cs="Times New Roman"/>
                <w:sz w:val="18"/>
                <w:szCs w:val="18"/>
              </w:rPr>
              <w:t xml:space="preserve">Программы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3D7" w:rsidRPr="00072ECD" w:rsidRDefault="00B16FD0"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Сроки реализации: 2020 </w:t>
            </w:r>
            <w:r w:rsidR="005A0916" w:rsidRPr="00072ECD">
              <w:rPr>
                <w:rFonts w:ascii="Times New Roman" w:hAnsi="Times New Roman" w:cs="Times New Roman"/>
                <w:sz w:val="18"/>
                <w:szCs w:val="18"/>
              </w:rPr>
              <w:t>–</w:t>
            </w:r>
            <w:r w:rsidRPr="00072ECD">
              <w:rPr>
                <w:rFonts w:ascii="Times New Roman" w:hAnsi="Times New Roman" w:cs="Times New Roman"/>
                <w:sz w:val="18"/>
                <w:szCs w:val="18"/>
              </w:rPr>
              <w:t xml:space="preserve"> 2025</w:t>
            </w:r>
            <w:r w:rsidR="005A0916" w:rsidRPr="00072ECD">
              <w:rPr>
                <w:rFonts w:ascii="Times New Roman" w:hAnsi="Times New Roman" w:cs="Times New Roman"/>
                <w:sz w:val="18"/>
                <w:szCs w:val="18"/>
              </w:rPr>
              <w:t>гг</w:t>
            </w:r>
            <w:r w:rsidRPr="00072ECD">
              <w:rPr>
                <w:rFonts w:ascii="Times New Roman" w:hAnsi="Times New Roman" w:cs="Times New Roman"/>
                <w:sz w:val="18"/>
                <w:szCs w:val="18"/>
              </w:rPr>
              <w:t>.</w:t>
            </w:r>
            <w:r w:rsidR="008D03D7" w:rsidRPr="00072ECD">
              <w:rPr>
                <w:rFonts w:ascii="Times New Roman" w:hAnsi="Times New Roman" w:cs="Times New Roman"/>
                <w:sz w:val="18"/>
                <w:szCs w:val="18"/>
              </w:rPr>
              <w:br/>
            </w:r>
          </w:p>
        </w:tc>
      </w:tr>
      <w:tr w:rsidR="00F934B5" w:rsidRPr="00072ECD" w:rsidTr="002206D0">
        <w:trPr>
          <w:trHeight w:val="132"/>
          <w:tblCellSpacing w:w="5" w:type="nil"/>
        </w:trPr>
        <w:tc>
          <w:tcPr>
            <w:tcW w:w="501" w:type="dxa"/>
            <w:tcBorders>
              <w:top w:val="single" w:sz="4" w:space="0" w:color="auto"/>
              <w:left w:val="single" w:sz="4" w:space="0" w:color="auto"/>
              <w:bottom w:val="single" w:sz="4" w:space="0" w:color="auto"/>
              <w:right w:val="single" w:sz="4" w:space="0" w:color="000000" w:themeColor="text1"/>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10</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Объемы        </w:t>
            </w:r>
            <w:r w:rsidRPr="00072ECD">
              <w:rPr>
                <w:rFonts w:ascii="Times New Roman" w:hAnsi="Times New Roman" w:cs="Times New Roman"/>
                <w:sz w:val="18"/>
                <w:szCs w:val="18"/>
              </w:rPr>
              <w:br/>
            </w:r>
            <w:r w:rsidRPr="00072ECD">
              <w:rPr>
                <w:rFonts w:ascii="Times New Roman" w:hAnsi="Times New Roman" w:cs="Times New Roman"/>
                <w:sz w:val="18"/>
                <w:szCs w:val="18"/>
              </w:rPr>
              <w:lastRenderedPageBreak/>
              <w:t xml:space="preserve">бюджетных    </w:t>
            </w:r>
            <w:r w:rsidRPr="00072ECD">
              <w:rPr>
                <w:rFonts w:ascii="Times New Roman" w:hAnsi="Times New Roman" w:cs="Times New Roman"/>
                <w:sz w:val="18"/>
                <w:szCs w:val="18"/>
              </w:rPr>
              <w:br/>
              <w:t xml:space="preserve">ассигнований </w:t>
            </w:r>
            <w:r w:rsidRPr="00072ECD">
              <w:rPr>
                <w:rFonts w:ascii="Times New Roman" w:hAnsi="Times New Roman" w:cs="Times New Roman"/>
                <w:sz w:val="18"/>
                <w:szCs w:val="18"/>
              </w:rPr>
              <w:br/>
              <w:t xml:space="preserve">Программы    </w:t>
            </w:r>
          </w:p>
        </w:tc>
        <w:tc>
          <w:tcPr>
            <w:tcW w:w="7513" w:type="dxa"/>
            <w:tcBorders>
              <w:top w:val="single" w:sz="4" w:space="0" w:color="000000" w:themeColor="text1"/>
              <w:left w:val="single" w:sz="4" w:space="0" w:color="000000"/>
              <w:bottom w:val="single" w:sz="4" w:space="0" w:color="000000" w:themeColor="text1"/>
              <w:right w:val="single" w:sz="4" w:space="0" w:color="000000" w:themeColor="text1"/>
            </w:tcBorders>
          </w:tcPr>
          <w:p w:rsidR="008D03D7" w:rsidRPr="00072ECD" w:rsidRDefault="008D03D7" w:rsidP="000D53B6">
            <w:pPr>
              <w:pStyle w:val="ConsPlusCell"/>
              <w:jc w:val="right"/>
              <w:rPr>
                <w:rFonts w:ascii="Times New Roman" w:hAnsi="Times New Roman" w:cs="Times New Roman"/>
                <w:sz w:val="18"/>
                <w:szCs w:val="18"/>
              </w:rPr>
            </w:pPr>
            <w:r w:rsidRPr="00072ECD">
              <w:rPr>
                <w:rFonts w:ascii="Times New Roman" w:hAnsi="Times New Roman" w:cs="Times New Roman"/>
                <w:sz w:val="18"/>
                <w:szCs w:val="18"/>
              </w:rPr>
              <w:lastRenderedPageBreak/>
              <w:t>тыс.руб.</w:t>
            </w:r>
          </w:p>
          <w:tbl>
            <w:tblPr>
              <w:tblW w:w="7155" w:type="dxa"/>
              <w:tblLayout w:type="fixed"/>
              <w:tblLook w:val="04A0" w:firstRow="1" w:lastRow="0" w:firstColumn="1" w:lastColumn="0" w:noHBand="0" w:noVBand="1"/>
            </w:tblPr>
            <w:tblGrid>
              <w:gridCol w:w="1192"/>
              <w:gridCol w:w="1192"/>
              <w:gridCol w:w="1192"/>
              <w:gridCol w:w="1193"/>
              <w:gridCol w:w="1193"/>
              <w:gridCol w:w="1193"/>
            </w:tblGrid>
            <w:tr w:rsidR="00F934B5" w:rsidRPr="00072ECD" w:rsidTr="008531A2">
              <w:tc>
                <w:tcPr>
                  <w:tcW w:w="1192" w:type="dxa"/>
                  <w:tcBorders>
                    <w:top w:val="single" w:sz="4" w:space="0" w:color="000000"/>
                    <w:bottom w:val="single" w:sz="4" w:space="0" w:color="000000"/>
                    <w:right w:val="single" w:sz="4" w:space="0" w:color="000000"/>
                  </w:tcBorders>
                  <w:vAlign w:val="center"/>
                </w:tcPr>
                <w:p w:rsidR="008D03D7" w:rsidRPr="00072ECD" w:rsidRDefault="008D03D7"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lastRenderedPageBreak/>
                    <w:t>Годы</w:t>
                  </w:r>
                </w:p>
              </w:tc>
              <w:tc>
                <w:tcPr>
                  <w:tcW w:w="1192" w:type="dxa"/>
                  <w:tcBorders>
                    <w:top w:val="single" w:sz="4" w:space="0" w:color="000000"/>
                    <w:left w:val="single" w:sz="4" w:space="0" w:color="000000"/>
                    <w:bottom w:val="single" w:sz="4" w:space="0" w:color="000000"/>
                    <w:right w:val="single" w:sz="4" w:space="0" w:color="000000"/>
                  </w:tcBorders>
                  <w:vAlign w:val="center"/>
                </w:tcPr>
                <w:p w:rsidR="008D03D7" w:rsidRPr="00072ECD" w:rsidRDefault="008D03D7"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Всего</w:t>
                  </w:r>
                </w:p>
              </w:tc>
              <w:tc>
                <w:tcPr>
                  <w:tcW w:w="1192" w:type="dxa"/>
                  <w:tcBorders>
                    <w:top w:val="single" w:sz="4" w:space="0" w:color="000000"/>
                    <w:left w:val="single" w:sz="4" w:space="0" w:color="000000"/>
                    <w:bottom w:val="single" w:sz="4" w:space="0" w:color="000000"/>
                    <w:right w:val="single" w:sz="4" w:space="0" w:color="000000"/>
                  </w:tcBorders>
                  <w:vAlign w:val="center"/>
                </w:tcPr>
                <w:p w:rsidR="008D03D7" w:rsidRPr="00072ECD" w:rsidRDefault="008D03D7"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ФБ</w:t>
                  </w:r>
                </w:p>
              </w:tc>
              <w:tc>
                <w:tcPr>
                  <w:tcW w:w="1193" w:type="dxa"/>
                  <w:tcBorders>
                    <w:top w:val="single" w:sz="4" w:space="0" w:color="000000"/>
                    <w:left w:val="single" w:sz="4" w:space="0" w:color="000000"/>
                    <w:bottom w:val="single" w:sz="4" w:space="0" w:color="000000"/>
                    <w:right w:val="single" w:sz="4" w:space="0" w:color="000000"/>
                  </w:tcBorders>
                  <w:vAlign w:val="center"/>
                </w:tcPr>
                <w:p w:rsidR="008D03D7" w:rsidRPr="00072ECD" w:rsidRDefault="008D03D7"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РБ</w:t>
                  </w:r>
                </w:p>
              </w:tc>
              <w:tc>
                <w:tcPr>
                  <w:tcW w:w="1193" w:type="dxa"/>
                  <w:tcBorders>
                    <w:top w:val="single" w:sz="4" w:space="0" w:color="000000"/>
                    <w:left w:val="single" w:sz="4" w:space="0" w:color="000000"/>
                    <w:bottom w:val="single" w:sz="4" w:space="0" w:color="000000"/>
                    <w:right w:val="single" w:sz="4" w:space="0" w:color="000000"/>
                  </w:tcBorders>
                  <w:vAlign w:val="center"/>
                </w:tcPr>
                <w:p w:rsidR="008D03D7" w:rsidRPr="00072ECD" w:rsidRDefault="008D03D7"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МБ</w:t>
                  </w:r>
                </w:p>
              </w:tc>
              <w:tc>
                <w:tcPr>
                  <w:tcW w:w="1193" w:type="dxa"/>
                  <w:tcBorders>
                    <w:top w:val="single" w:sz="4" w:space="0" w:color="000000"/>
                    <w:left w:val="single" w:sz="4" w:space="0" w:color="000000"/>
                    <w:bottom w:val="single" w:sz="4" w:space="0" w:color="000000"/>
                    <w:right w:val="single" w:sz="4" w:space="0" w:color="000000"/>
                  </w:tcBorders>
                </w:tcPr>
                <w:p w:rsidR="008D03D7" w:rsidRPr="00072ECD" w:rsidRDefault="008531A2"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бюджет поселения (далее –</w:t>
                  </w:r>
                  <w:r w:rsidR="008D6FAA" w:rsidRPr="00072ECD">
                    <w:rPr>
                      <w:rFonts w:ascii="Times New Roman" w:hAnsi="Times New Roman" w:cs="Times New Roman"/>
                      <w:sz w:val="18"/>
                      <w:szCs w:val="18"/>
                    </w:rPr>
                    <w:t>БП</w:t>
                  </w:r>
                  <w:r w:rsidRPr="00072ECD">
                    <w:rPr>
                      <w:rFonts w:ascii="Times New Roman" w:hAnsi="Times New Roman" w:cs="Times New Roman"/>
                      <w:sz w:val="18"/>
                      <w:szCs w:val="18"/>
                    </w:rPr>
                    <w:t>)</w:t>
                  </w:r>
                </w:p>
              </w:tc>
            </w:tr>
            <w:tr w:rsidR="00F934B5" w:rsidRPr="00072ECD" w:rsidTr="00CA2980">
              <w:tc>
                <w:tcPr>
                  <w:tcW w:w="1192" w:type="dxa"/>
                  <w:tcBorders>
                    <w:top w:val="single" w:sz="4" w:space="0" w:color="000000"/>
                    <w:bottom w:val="single" w:sz="4" w:space="0" w:color="000000"/>
                    <w:right w:val="single" w:sz="4" w:space="0" w:color="000000"/>
                  </w:tcBorders>
                </w:tcPr>
                <w:p w:rsidR="008D03D7" w:rsidRPr="00072ECD" w:rsidRDefault="008D03D7" w:rsidP="00832A60">
                  <w:pPr>
                    <w:pStyle w:val="ConsPlusCell"/>
                    <w:framePr w:hSpace="180" w:wrap="around" w:vAnchor="text" w:hAnchor="page" w:x="1624" w:y="176"/>
                    <w:rPr>
                      <w:rFonts w:ascii="Times New Roman" w:hAnsi="Times New Roman" w:cs="Times New Roman"/>
                      <w:sz w:val="18"/>
                      <w:szCs w:val="18"/>
                    </w:rPr>
                  </w:pPr>
                  <w:r w:rsidRPr="00072ECD">
                    <w:rPr>
                      <w:rFonts w:ascii="Times New Roman" w:hAnsi="Times New Roman" w:cs="Times New Roman"/>
                      <w:sz w:val="18"/>
                      <w:szCs w:val="18"/>
                    </w:rPr>
                    <w:t>20</w:t>
                  </w:r>
                  <w:r w:rsidR="009C2C2D" w:rsidRPr="00072ECD">
                    <w:rPr>
                      <w:rFonts w:ascii="Times New Roman" w:hAnsi="Times New Roman" w:cs="Times New Roman"/>
                      <w:sz w:val="18"/>
                      <w:szCs w:val="18"/>
                    </w:rPr>
                    <w:t>20</w:t>
                  </w:r>
                  <w:r w:rsidR="001564F0" w:rsidRPr="00072ECD">
                    <w:rPr>
                      <w:rFonts w:ascii="Times New Roman" w:hAnsi="Times New Roman" w:cs="Times New Roman"/>
                      <w:sz w:val="18"/>
                      <w:szCs w:val="18"/>
                    </w:rPr>
                    <w:t>г</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072ECD" w:rsidRDefault="008C1224"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193841,4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072ECD" w:rsidRDefault="001A0BC5"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133627,9</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072ECD" w:rsidRDefault="008C1224"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25568,4</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072ECD" w:rsidRDefault="008C1224"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1876,6</w:t>
                  </w:r>
                </w:p>
              </w:tc>
              <w:tc>
                <w:tcPr>
                  <w:tcW w:w="1193" w:type="dxa"/>
                  <w:tcBorders>
                    <w:top w:val="single" w:sz="4" w:space="0" w:color="000000"/>
                    <w:left w:val="single" w:sz="4" w:space="0" w:color="000000"/>
                    <w:bottom w:val="single" w:sz="4" w:space="0" w:color="000000"/>
                    <w:right w:val="single" w:sz="4" w:space="0" w:color="000000"/>
                  </w:tcBorders>
                </w:tcPr>
                <w:p w:rsidR="008D03D7" w:rsidRPr="00072ECD" w:rsidRDefault="00263BAC"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32768,5</w:t>
                  </w:r>
                </w:p>
              </w:tc>
            </w:tr>
            <w:tr w:rsidR="00F934B5" w:rsidRPr="00072ECD" w:rsidTr="00CA2980">
              <w:trPr>
                <w:trHeight w:val="70"/>
              </w:trPr>
              <w:tc>
                <w:tcPr>
                  <w:tcW w:w="1192" w:type="dxa"/>
                  <w:tcBorders>
                    <w:top w:val="single" w:sz="4" w:space="0" w:color="000000"/>
                    <w:bottom w:val="single" w:sz="4" w:space="0" w:color="000000"/>
                    <w:right w:val="single" w:sz="4" w:space="0" w:color="000000"/>
                  </w:tcBorders>
                </w:tcPr>
                <w:p w:rsidR="00E93AF5" w:rsidRPr="00072ECD" w:rsidRDefault="009C2C2D" w:rsidP="00832A60">
                  <w:pPr>
                    <w:pStyle w:val="ConsPlusCell"/>
                    <w:framePr w:hSpace="180" w:wrap="around" w:vAnchor="text" w:hAnchor="page" w:x="1624" w:y="176"/>
                    <w:rPr>
                      <w:rFonts w:ascii="Times New Roman" w:hAnsi="Times New Roman" w:cs="Times New Roman"/>
                      <w:sz w:val="18"/>
                      <w:szCs w:val="18"/>
                    </w:rPr>
                  </w:pPr>
                  <w:r w:rsidRPr="00072ECD">
                    <w:rPr>
                      <w:rFonts w:ascii="Times New Roman" w:hAnsi="Times New Roman" w:cs="Times New Roman"/>
                      <w:sz w:val="18"/>
                      <w:szCs w:val="18"/>
                    </w:rPr>
                    <w:t>2021</w:t>
                  </w:r>
                  <w:r w:rsidR="00560E2C" w:rsidRPr="00072ECD">
                    <w:rPr>
                      <w:rFonts w:ascii="Times New Roman" w:hAnsi="Times New Roman" w:cs="Times New Roman"/>
                      <w:sz w:val="18"/>
                      <w:szCs w:val="18"/>
                    </w:rPr>
                    <w:t>г</w:t>
                  </w:r>
                </w:p>
              </w:tc>
              <w:tc>
                <w:tcPr>
                  <w:tcW w:w="1192" w:type="dxa"/>
                  <w:tcBorders>
                    <w:top w:val="single" w:sz="4" w:space="0" w:color="000000"/>
                    <w:left w:val="single" w:sz="4" w:space="0" w:color="000000"/>
                    <w:bottom w:val="single" w:sz="4" w:space="0" w:color="000000"/>
                    <w:right w:val="single" w:sz="4" w:space="0" w:color="000000"/>
                  </w:tcBorders>
                  <w:vAlign w:val="bottom"/>
                </w:tcPr>
                <w:p w:rsidR="00E93AF5" w:rsidRPr="00072ECD" w:rsidRDefault="00B23D8C"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176091,3</w:t>
                  </w:r>
                </w:p>
              </w:tc>
              <w:tc>
                <w:tcPr>
                  <w:tcW w:w="1192" w:type="dxa"/>
                  <w:tcBorders>
                    <w:top w:val="single" w:sz="4" w:space="0" w:color="000000"/>
                    <w:left w:val="single" w:sz="4" w:space="0" w:color="000000"/>
                    <w:bottom w:val="single" w:sz="4" w:space="0" w:color="000000"/>
                    <w:right w:val="single" w:sz="4" w:space="0" w:color="000000"/>
                  </w:tcBorders>
                  <w:vAlign w:val="bottom"/>
                </w:tcPr>
                <w:p w:rsidR="00E93AF5" w:rsidRPr="00072ECD" w:rsidRDefault="00B23D8C"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111042,3</w:t>
                  </w:r>
                </w:p>
              </w:tc>
              <w:tc>
                <w:tcPr>
                  <w:tcW w:w="1193" w:type="dxa"/>
                  <w:tcBorders>
                    <w:top w:val="single" w:sz="4" w:space="0" w:color="000000"/>
                    <w:left w:val="single" w:sz="4" w:space="0" w:color="000000"/>
                    <w:bottom w:val="single" w:sz="4" w:space="0" w:color="000000"/>
                    <w:right w:val="single" w:sz="4" w:space="0" w:color="000000"/>
                  </w:tcBorders>
                  <w:vAlign w:val="bottom"/>
                </w:tcPr>
                <w:p w:rsidR="00E93AF5" w:rsidRPr="00072ECD" w:rsidRDefault="00B23D8C"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8706,1</w:t>
                  </w:r>
                </w:p>
              </w:tc>
              <w:tc>
                <w:tcPr>
                  <w:tcW w:w="1193" w:type="dxa"/>
                  <w:tcBorders>
                    <w:top w:val="single" w:sz="4" w:space="0" w:color="000000"/>
                    <w:left w:val="single" w:sz="4" w:space="0" w:color="000000"/>
                    <w:bottom w:val="single" w:sz="4" w:space="0" w:color="000000"/>
                    <w:right w:val="single" w:sz="4" w:space="0" w:color="000000"/>
                  </w:tcBorders>
                  <w:vAlign w:val="bottom"/>
                </w:tcPr>
                <w:p w:rsidR="00E93AF5" w:rsidRPr="00072ECD" w:rsidRDefault="00B23D8C"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5017,9</w:t>
                  </w:r>
                </w:p>
              </w:tc>
              <w:tc>
                <w:tcPr>
                  <w:tcW w:w="1193" w:type="dxa"/>
                  <w:tcBorders>
                    <w:top w:val="single" w:sz="4" w:space="0" w:color="000000"/>
                    <w:left w:val="single" w:sz="4" w:space="0" w:color="000000"/>
                    <w:bottom w:val="single" w:sz="4" w:space="0" w:color="000000"/>
                    <w:right w:val="single" w:sz="4" w:space="0" w:color="000000"/>
                  </w:tcBorders>
                </w:tcPr>
                <w:p w:rsidR="00E93AF5" w:rsidRPr="00072ECD" w:rsidRDefault="00B23D8C"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51325,0</w:t>
                  </w:r>
                </w:p>
              </w:tc>
            </w:tr>
            <w:tr w:rsidR="00F934B5" w:rsidRPr="00072ECD" w:rsidTr="00CA2980">
              <w:tc>
                <w:tcPr>
                  <w:tcW w:w="1192" w:type="dxa"/>
                  <w:tcBorders>
                    <w:top w:val="single" w:sz="4" w:space="0" w:color="000000"/>
                    <w:bottom w:val="single" w:sz="4" w:space="0" w:color="000000"/>
                    <w:right w:val="single" w:sz="4" w:space="0" w:color="000000"/>
                  </w:tcBorders>
                </w:tcPr>
                <w:p w:rsidR="00970D6B" w:rsidRPr="00072ECD" w:rsidRDefault="00970D6B" w:rsidP="00832A60">
                  <w:pPr>
                    <w:pStyle w:val="ConsPlusCell"/>
                    <w:framePr w:hSpace="180" w:wrap="around" w:vAnchor="text" w:hAnchor="page" w:x="1624" w:y="176"/>
                    <w:rPr>
                      <w:rFonts w:ascii="Times New Roman" w:hAnsi="Times New Roman" w:cs="Times New Roman"/>
                      <w:sz w:val="18"/>
                      <w:szCs w:val="18"/>
                    </w:rPr>
                  </w:pPr>
                  <w:r w:rsidRPr="00072ECD">
                    <w:rPr>
                      <w:rFonts w:ascii="Times New Roman" w:hAnsi="Times New Roman" w:cs="Times New Roman"/>
                      <w:sz w:val="18"/>
                      <w:szCs w:val="18"/>
                    </w:rPr>
                    <w:t>2022г</w:t>
                  </w:r>
                </w:p>
              </w:tc>
              <w:tc>
                <w:tcPr>
                  <w:tcW w:w="1192" w:type="dxa"/>
                  <w:tcBorders>
                    <w:top w:val="single" w:sz="4" w:space="0" w:color="000000"/>
                    <w:left w:val="single" w:sz="4" w:space="0" w:color="000000"/>
                    <w:bottom w:val="single" w:sz="4" w:space="0" w:color="000000"/>
                    <w:right w:val="single" w:sz="4" w:space="0" w:color="000000"/>
                  </w:tcBorders>
                  <w:vAlign w:val="bottom"/>
                </w:tcPr>
                <w:p w:rsidR="00970D6B" w:rsidRPr="00072ECD" w:rsidRDefault="00A54702"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177075,0</w:t>
                  </w:r>
                </w:p>
              </w:tc>
              <w:tc>
                <w:tcPr>
                  <w:tcW w:w="1192" w:type="dxa"/>
                  <w:tcBorders>
                    <w:top w:val="single" w:sz="4" w:space="0" w:color="000000"/>
                    <w:left w:val="single" w:sz="4" w:space="0" w:color="000000"/>
                    <w:bottom w:val="single" w:sz="4" w:space="0" w:color="000000"/>
                    <w:right w:val="single" w:sz="4" w:space="0" w:color="000000"/>
                  </w:tcBorders>
                  <w:vAlign w:val="bottom"/>
                </w:tcPr>
                <w:p w:rsidR="00970D6B" w:rsidRPr="00072ECD" w:rsidRDefault="00A54702"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118669,5</w:t>
                  </w:r>
                </w:p>
              </w:tc>
              <w:tc>
                <w:tcPr>
                  <w:tcW w:w="1193" w:type="dxa"/>
                  <w:tcBorders>
                    <w:top w:val="single" w:sz="4" w:space="0" w:color="000000"/>
                    <w:left w:val="single" w:sz="4" w:space="0" w:color="000000"/>
                    <w:bottom w:val="single" w:sz="4" w:space="0" w:color="000000"/>
                    <w:right w:val="single" w:sz="4" w:space="0" w:color="000000"/>
                  </w:tcBorders>
                  <w:vAlign w:val="bottom"/>
                </w:tcPr>
                <w:p w:rsidR="00970D6B" w:rsidRPr="00072ECD" w:rsidRDefault="00A54702"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19969,8</w:t>
                  </w:r>
                </w:p>
              </w:tc>
              <w:tc>
                <w:tcPr>
                  <w:tcW w:w="1193" w:type="dxa"/>
                  <w:tcBorders>
                    <w:top w:val="single" w:sz="4" w:space="0" w:color="000000"/>
                    <w:left w:val="single" w:sz="4" w:space="0" w:color="000000"/>
                    <w:bottom w:val="single" w:sz="4" w:space="0" w:color="000000"/>
                    <w:right w:val="single" w:sz="4" w:space="0" w:color="000000"/>
                  </w:tcBorders>
                  <w:vAlign w:val="bottom"/>
                </w:tcPr>
                <w:p w:rsidR="00970D6B" w:rsidRPr="00072ECD" w:rsidRDefault="00A54702"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2636,2</w:t>
                  </w:r>
                </w:p>
              </w:tc>
              <w:tc>
                <w:tcPr>
                  <w:tcW w:w="1193" w:type="dxa"/>
                  <w:tcBorders>
                    <w:top w:val="single" w:sz="4" w:space="0" w:color="000000"/>
                    <w:left w:val="single" w:sz="4" w:space="0" w:color="000000"/>
                    <w:bottom w:val="single" w:sz="4" w:space="0" w:color="000000"/>
                    <w:right w:val="single" w:sz="4" w:space="0" w:color="000000"/>
                  </w:tcBorders>
                </w:tcPr>
                <w:p w:rsidR="00970D6B" w:rsidRPr="00072ECD" w:rsidRDefault="00A54702"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35799,5</w:t>
                  </w:r>
                </w:p>
              </w:tc>
            </w:tr>
            <w:tr w:rsidR="00F934B5" w:rsidRPr="00072ECD" w:rsidTr="00A36469">
              <w:tc>
                <w:tcPr>
                  <w:tcW w:w="1192" w:type="dxa"/>
                  <w:tcBorders>
                    <w:top w:val="single" w:sz="4" w:space="0" w:color="000000"/>
                    <w:bottom w:val="single" w:sz="4" w:space="0" w:color="000000"/>
                    <w:right w:val="single" w:sz="4" w:space="0" w:color="000000"/>
                  </w:tcBorders>
                </w:tcPr>
                <w:p w:rsidR="001564F0" w:rsidRPr="00072ECD" w:rsidRDefault="00956DB8" w:rsidP="00832A60">
                  <w:pPr>
                    <w:pStyle w:val="ConsPlusCell"/>
                    <w:framePr w:hSpace="180" w:wrap="around" w:vAnchor="text" w:hAnchor="page" w:x="1624" w:y="176"/>
                    <w:rPr>
                      <w:rFonts w:ascii="Times New Roman" w:hAnsi="Times New Roman" w:cs="Times New Roman"/>
                      <w:sz w:val="18"/>
                      <w:szCs w:val="18"/>
                    </w:rPr>
                  </w:pPr>
                  <w:r w:rsidRPr="00072ECD">
                    <w:rPr>
                      <w:rFonts w:ascii="Times New Roman" w:hAnsi="Times New Roman" w:cs="Times New Roman"/>
                      <w:sz w:val="18"/>
                      <w:szCs w:val="18"/>
                    </w:rPr>
                    <w:t>2023г</w:t>
                  </w:r>
                </w:p>
              </w:tc>
              <w:tc>
                <w:tcPr>
                  <w:tcW w:w="1192" w:type="dxa"/>
                  <w:tcBorders>
                    <w:top w:val="single" w:sz="4" w:space="0" w:color="000000"/>
                    <w:left w:val="single" w:sz="4" w:space="0" w:color="000000"/>
                    <w:bottom w:val="single" w:sz="4" w:space="0" w:color="000000"/>
                    <w:right w:val="single" w:sz="4" w:space="0" w:color="000000"/>
                  </w:tcBorders>
                  <w:vAlign w:val="bottom"/>
                </w:tcPr>
                <w:p w:rsidR="001564F0" w:rsidRPr="00072ECD" w:rsidRDefault="00232EE6"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364030,6</w:t>
                  </w:r>
                </w:p>
              </w:tc>
              <w:tc>
                <w:tcPr>
                  <w:tcW w:w="1192" w:type="dxa"/>
                  <w:tcBorders>
                    <w:top w:val="single" w:sz="4" w:space="0" w:color="000000"/>
                    <w:left w:val="single" w:sz="4" w:space="0" w:color="000000"/>
                    <w:bottom w:val="single" w:sz="4" w:space="0" w:color="000000"/>
                    <w:right w:val="single" w:sz="4" w:space="0" w:color="000000"/>
                  </w:tcBorders>
                  <w:vAlign w:val="bottom"/>
                </w:tcPr>
                <w:p w:rsidR="001564F0" w:rsidRPr="00072ECD" w:rsidRDefault="00232EE6"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111348,97</w:t>
                  </w:r>
                </w:p>
              </w:tc>
              <w:tc>
                <w:tcPr>
                  <w:tcW w:w="1193" w:type="dxa"/>
                  <w:tcBorders>
                    <w:top w:val="single" w:sz="4" w:space="0" w:color="000000"/>
                    <w:left w:val="single" w:sz="4" w:space="0" w:color="000000"/>
                    <w:bottom w:val="single" w:sz="4" w:space="0" w:color="000000"/>
                    <w:right w:val="single" w:sz="4" w:space="0" w:color="000000"/>
                  </w:tcBorders>
                  <w:vAlign w:val="bottom"/>
                </w:tcPr>
                <w:p w:rsidR="001564F0" w:rsidRPr="00072ECD" w:rsidRDefault="00232EE6"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181546,7</w:t>
                  </w:r>
                </w:p>
              </w:tc>
              <w:tc>
                <w:tcPr>
                  <w:tcW w:w="1193" w:type="dxa"/>
                  <w:tcBorders>
                    <w:top w:val="single" w:sz="4" w:space="0" w:color="000000"/>
                    <w:left w:val="single" w:sz="4" w:space="0" w:color="000000"/>
                    <w:bottom w:val="single" w:sz="4" w:space="0" w:color="000000"/>
                    <w:right w:val="single" w:sz="4" w:space="0" w:color="000000"/>
                  </w:tcBorders>
                  <w:vAlign w:val="bottom"/>
                </w:tcPr>
                <w:p w:rsidR="001564F0" w:rsidRPr="00072ECD" w:rsidRDefault="00232EE6"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39499,3</w:t>
                  </w:r>
                </w:p>
              </w:tc>
              <w:tc>
                <w:tcPr>
                  <w:tcW w:w="1193" w:type="dxa"/>
                  <w:tcBorders>
                    <w:top w:val="single" w:sz="4" w:space="0" w:color="000000"/>
                    <w:left w:val="single" w:sz="4" w:space="0" w:color="000000"/>
                    <w:bottom w:val="single" w:sz="4" w:space="0" w:color="000000"/>
                    <w:right w:val="single" w:sz="4" w:space="0" w:color="000000"/>
                  </w:tcBorders>
                </w:tcPr>
                <w:p w:rsidR="001564F0" w:rsidRPr="00072ECD" w:rsidRDefault="00232EE6"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316365,6</w:t>
                  </w:r>
                </w:p>
              </w:tc>
            </w:tr>
            <w:tr w:rsidR="00F934B5" w:rsidRPr="00072ECD" w:rsidTr="00A36469">
              <w:tc>
                <w:tcPr>
                  <w:tcW w:w="1192" w:type="dxa"/>
                  <w:tcBorders>
                    <w:top w:val="single" w:sz="4" w:space="0" w:color="000000"/>
                    <w:bottom w:val="single" w:sz="4" w:space="0" w:color="000000"/>
                    <w:right w:val="single" w:sz="4" w:space="0" w:color="000000"/>
                  </w:tcBorders>
                </w:tcPr>
                <w:p w:rsidR="00560E2C" w:rsidRPr="00072ECD" w:rsidRDefault="00401A2D" w:rsidP="00832A60">
                  <w:pPr>
                    <w:pStyle w:val="ConsPlusCell"/>
                    <w:framePr w:hSpace="180" w:wrap="around" w:vAnchor="text" w:hAnchor="page" w:x="1624" w:y="176"/>
                    <w:rPr>
                      <w:rFonts w:ascii="Times New Roman" w:hAnsi="Times New Roman" w:cs="Times New Roman"/>
                      <w:sz w:val="18"/>
                      <w:szCs w:val="18"/>
                    </w:rPr>
                  </w:pPr>
                  <w:r w:rsidRPr="00072ECD">
                    <w:rPr>
                      <w:rFonts w:ascii="Times New Roman" w:hAnsi="Times New Roman" w:cs="Times New Roman"/>
                      <w:sz w:val="18"/>
                      <w:szCs w:val="18"/>
                    </w:rPr>
                    <w:t>2024г</w:t>
                  </w:r>
                </w:p>
              </w:tc>
              <w:tc>
                <w:tcPr>
                  <w:tcW w:w="1192" w:type="dxa"/>
                  <w:tcBorders>
                    <w:top w:val="single" w:sz="4" w:space="0" w:color="000000"/>
                    <w:left w:val="single" w:sz="4" w:space="0" w:color="000000"/>
                    <w:bottom w:val="single" w:sz="4" w:space="0" w:color="000000"/>
                    <w:right w:val="single" w:sz="4" w:space="0" w:color="000000"/>
                  </w:tcBorders>
                  <w:vAlign w:val="bottom"/>
                </w:tcPr>
                <w:p w:rsidR="00560E2C" w:rsidRPr="00072ECD" w:rsidRDefault="00F934B5"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276394,3</w:t>
                  </w:r>
                </w:p>
              </w:tc>
              <w:tc>
                <w:tcPr>
                  <w:tcW w:w="1192" w:type="dxa"/>
                  <w:tcBorders>
                    <w:top w:val="single" w:sz="4" w:space="0" w:color="000000"/>
                    <w:left w:val="single" w:sz="4" w:space="0" w:color="000000"/>
                    <w:bottom w:val="single" w:sz="4" w:space="0" w:color="000000"/>
                    <w:right w:val="single" w:sz="4" w:space="0" w:color="000000"/>
                  </w:tcBorders>
                  <w:vAlign w:val="bottom"/>
                </w:tcPr>
                <w:p w:rsidR="00560E2C" w:rsidRPr="00072ECD" w:rsidRDefault="00F934B5"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58517,6</w:t>
                  </w:r>
                </w:p>
              </w:tc>
              <w:tc>
                <w:tcPr>
                  <w:tcW w:w="1193" w:type="dxa"/>
                  <w:tcBorders>
                    <w:top w:val="single" w:sz="4" w:space="0" w:color="000000"/>
                    <w:left w:val="single" w:sz="4" w:space="0" w:color="000000"/>
                    <w:bottom w:val="single" w:sz="4" w:space="0" w:color="000000"/>
                    <w:right w:val="single" w:sz="4" w:space="0" w:color="000000"/>
                  </w:tcBorders>
                  <w:vAlign w:val="bottom"/>
                </w:tcPr>
                <w:p w:rsidR="00560E2C" w:rsidRPr="00072ECD" w:rsidRDefault="00F934B5"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136493,6</w:t>
                  </w:r>
                </w:p>
              </w:tc>
              <w:tc>
                <w:tcPr>
                  <w:tcW w:w="1193" w:type="dxa"/>
                  <w:tcBorders>
                    <w:top w:val="single" w:sz="4" w:space="0" w:color="000000"/>
                    <w:left w:val="single" w:sz="4" w:space="0" w:color="000000"/>
                    <w:bottom w:val="single" w:sz="4" w:space="0" w:color="000000"/>
                    <w:right w:val="single" w:sz="4" w:space="0" w:color="000000"/>
                  </w:tcBorders>
                  <w:vAlign w:val="bottom"/>
                </w:tcPr>
                <w:p w:rsidR="00560E2C" w:rsidRPr="00072ECD" w:rsidRDefault="00F934B5"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24482,3</w:t>
                  </w:r>
                </w:p>
              </w:tc>
              <w:tc>
                <w:tcPr>
                  <w:tcW w:w="1193" w:type="dxa"/>
                  <w:tcBorders>
                    <w:top w:val="single" w:sz="4" w:space="0" w:color="000000"/>
                    <w:left w:val="single" w:sz="4" w:space="0" w:color="000000"/>
                    <w:bottom w:val="single" w:sz="4" w:space="0" w:color="000000"/>
                    <w:right w:val="single" w:sz="4" w:space="0" w:color="000000"/>
                  </w:tcBorders>
                </w:tcPr>
                <w:p w:rsidR="00560E2C" w:rsidRPr="00072ECD" w:rsidRDefault="00F934B5"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56900,8</w:t>
                  </w:r>
                </w:p>
              </w:tc>
            </w:tr>
            <w:tr w:rsidR="00F934B5" w:rsidRPr="00072ECD" w:rsidTr="00A36469">
              <w:tc>
                <w:tcPr>
                  <w:tcW w:w="1192" w:type="dxa"/>
                  <w:tcBorders>
                    <w:top w:val="single" w:sz="4" w:space="0" w:color="000000"/>
                    <w:bottom w:val="single" w:sz="4" w:space="0" w:color="000000"/>
                    <w:right w:val="single" w:sz="4" w:space="0" w:color="000000"/>
                  </w:tcBorders>
                </w:tcPr>
                <w:p w:rsidR="00E17E13" w:rsidRPr="00072ECD" w:rsidRDefault="00E17E13" w:rsidP="00832A60">
                  <w:pPr>
                    <w:pStyle w:val="ConsPlusCell"/>
                    <w:framePr w:hSpace="180" w:wrap="around" w:vAnchor="text" w:hAnchor="page" w:x="1624" w:y="176"/>
                    <w:rPr>
                      <w:rFonts w:ascii="Times New Roman" w:hAnsi="Times New Roman" w:cs="Times New Roman"/>
                      <w:sz w:val="18"/>
                      <w:szCs w:val="18"/>
                    </w:rPr>
                  </w:pPr>
                  <w:r w:rsidRPr="00072ECD">
                    <w:rPr>
                      <w:rFonts w:ascii="Times New Roman" w:hAnsi="Times New Roman" w:cs="Times New Roman"/>
                      <w:sz w:val="18"/>
                      <w:szCs w:val="18"/>
                    </w:rPr>
                    <w:t>2025г*</w:t>
                  </w:r>
                </w:p>
              </w:tc>
              <w:tc>
                <w:tcPr>
                  <w:tcW w:w="1192" w:type="dxa"/>
                  <w:tcBorders>
                    <w:top w:val="single" w:sz="4" w:space="0" w:color="000000"/>
                    <w:left w:val="single" w:sz="4" w:space="0" w:color="000000"/>
                    <w:bottom w:val="single" w:sz="4" w:space="0" w:color="000000"/>
                    <w:right w:val="single" w:sz="4" w:space="0" w:color="000000"/>
                  </w:tcBorders>
                  <w:vAlign w:val="bottom"/>
                </w:tcPr>
                <w:p w:rsidR="00E17E13" w:rsidRPr="00072ECD" w:rsidRDefault="008D0CB1"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128980,0</w:t>
                  </w:r>
                </w:p>
              </w:tc>
              <w:tc>
                <w:tcPr>
                  <w:tcW w:w="1192" w:type="dxa"/>
                  <w:tcBorders>
                    <w:top w:val="single" w:sz="4" w:space="0" w:color="000000"/>
                    <w:left w:val="single" w:sz="4" w:space="0" w:color="000000"/>
                    <w:bottom w:val="single" w:sz="4" w:space="0" w:color="000000"/>
                    <w:right w:val="single" w:sz="4" w:space="0" w:color="000000"/>
                  </w:tcBorders>
                  <w:vAlign w:val="bottom"/>
                </w:tcPr>
                <w:p w:rsidR="00E17E13" w:rsidRPr="00072ECD" w:rsidRDefault="008D0CB1"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56879,8</w:t>
                  </w:r>
                </w:p>
              </w:tc>
              <w:tc>
                <w:tcPr>
                  <w:tcW w:w="1193" w:type="dxa"/>
                  <w:tcBorders>
                    <w:top w:val="single" w:sz="4" w:space="0" w:color="000000"/>
                    <w:left w:val="single" w:sz="4" w:space="0" w:color="000000"/>
                    <w:bottom w:val="single" w:sz="4" w:space="0" w:color="000000"/>
                    <w:right w:val="single" w:sz="4" w:space="0" w:color="000000"/>
                  </w:tcBorders>
                  <w:vAlign w:val="bottom"/>
                </w:tcPr>
                <w:p w:rsidR="00E17E13" w:rsidRPr="00072ECD" w:rsidRDefault="008D0CB1"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18619,3</w:t>
                  </w:r>
                </w:p>
              </w:tc>
              <w:tc>
                <w:tcPr>
                  <w:tcW w:w="1193" w:type="dxa"/>
                  <w:tcBorders>
                    <w:top w:val="single" w:sz="4" w:space="0" w:color="000000"/>
                    <w:left w:val="single" w:sz="4" w:space="0" w:color="000000"/>
                    <w:bottom w:val="single" w:sz="4" w:space="0" w:color="000000"/>
                    <w:right w:val="single" w:sz="4" w:space="0" w:color="000000"/>
                  </w:tcBorders>
                  <w:vAlign w:val="bottom"/>
                </w:tcPr>
                <w:p w:rsidR="00E17E13" w:rsidRPr="00072ECD" w:rsidRDefault="008D0CB1" w:rsidP="00832A60">
                  <w:pPr>
                    <w:framePr w:hSpace="180" w:wrap="around" w:vAnchor="text" w:hAnchor="page" w:x="1624" w:y="176"/>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17994,4</w:t>
                  </w:r>
                </w:p>
              </w:tc>
              <w:tc>
                <w:tcPr>
                  <w:tcW w:w="1193" w:type="dxa"/>
                  <w:tcBorders>
                    <w:top w:val="single" w:sz="4" w:space="0" w:color="000000"/>
                    <w:left w:val="single" w:sz="4" w:space="0" w:color="000000"/>
                    <w:bottom w:val="single" w:sz="4" w:space="0" w:color="000000"/>
                    <w:right w:val="single" w:sz="4" w:space="0" w:color="000000"/>
                  </w:tcBorders>
                </w:tcPr>
                <w:p w:rsidR="00E17E13" w:rsidRPr="00072ECD" w:rsidRDefault="008D0CB1" w:rsidP="00832A60">
                  <w:pPr>
                    <w:pStyle w:val="ConsPlusCell"/>
                    <w:framePr w:hSpace="180" w:wrap="around" w:vAnchor="text" w:hAnchor="page" w:x="1624" w:y="176"/>
                    <w:jc w:val="center"/>
                    <w:rPr>
                      <w:rFonts w:ascii="Times New Roman" w:hAnsi="Times New Roman" w:cs="Times New Roman"/>
                      <w:sz w:val="18"/>
                      <w:szCs w:val="18"/>
                    </w:rPr>
                  </w:pPr>
                  <w:r w:rsidRPr="00072ECD">
                    <w:rPr>
                      <w:rFonts w:ascii="Times New Roman" w:hAnsi="Times New Roman" w:cs="Times New Roman"/>
                      <w:sz w:val="18"/>
                      <w:szCs w:val="18"/>
                    </w:rPr>
                    <w:t>35486,5</w:t>
                  </w:r>
                </w:p>
              </w:tc>
            </w:tr>
          </w:tbl>
          <w:p w:rsidR="008D03D7" w:rsidRPr="00072ECD" w:rsidRDefault="008D03D7" w:rsidP="000D53B6">
            <w:pPr>
              <w:pStyle w:val="ConsPlusCell"/>
              <w:rPr>
                <w:rFonts w:ascii="Times New Roman" w:hAnsi="Times New Roman" w:cs="Times New Roman"/>
                <w:sz w:val="18"/>
                <w:szCs w:val="18"/>
              </w:rPr>
            </w:pPr>
          </w:p>
        </w:tc>
      </w:tr>
      <w:tr w:rsidR="00F934B5" w:rsidRPr="00072ECD" w:rsidTr="002206D0">
        <w:trPr>
          <w:trHeight w:val="1443"/>
          <w:tblCellSpacing w:w="5" w:type="nil"/>
        </w:trPr>
        <w:tc>
          <w:tcPr>
            <w:tcW w:w="501"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lastRenderedPageBreak/>
              <w:t>11</w:t>
            </w:r>
          </w:p>
        </w:tc>
        <w:tc>
          <w:tcPr>
            <w:tcW w:w="1762" w:type="dxa"/>
            <w:tcBorders>
              <w:top w:val="single" w:sz="4" w:space="0" w:color="000000" w:themeColor="text1"/>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Ожидаемые    </w:t>
            </w:r>
            <w:r w:rsidRPr="00072ECD">
              <w:rPr>
                <w:rFonts w:ascii="Times New Roman" w:hAnsi="Times New Roman" w:cs="Times New Roman"/>
                <w:sz w:val="18"/>
                <w:szCs w:val="18"/>
              </w:rPr>
              <w:br/>
              <w:t xml:space="preserve">результаты   </w:t>
            </w:r>
            <w:r w:rsidRPr="00072ECD">
              <w:rPr>
                <w:rFonts w:ascii="Times New Roman" w:hAnsi="Times New Roman" w:cs="Times New Roman"/>
                <w:sz w:val="18"/>
                <w:szCs w:val="18"/>
              </w:rPr>
              <w:br/>
              <w:t xml:space="preserve">реализации   </w:t>
            </w:r>
            <w:r w:rsidRPr="00072ECD">
              <w:rPr>
                <w:rFonts w:ascii="Times New Roman" w:hAnsi="Times New Roman" w:cs="Times New Roman"/>
                <w:sz w:val="18"/>
                <w:szCs w:val="18"/>
              </w:rPr>
              <w:br/>
              <w:t xml:space="preserve">Программы    </w:t>
            </w:r>
          </w:p>
        </w:tc>
        <w:tc>
          <w:tcPr>
            <w:tcW w:w="7513" w:type="dxa"/>
            <w:tcBorders>
              <w:top w:val="single" w:sz="4" w:space="0" w:color="000000" w:themeColor="text1"/>
              <w:left w:val="single" w:sz="4" w:space="0" w:color="auto"/>
              <w:bottom w:val="single" w:sz="4" w:space="0" w:color="auto"/>
              <w:right w:val="single" w:sz="4" w:space="0" w:color="auto"/>
            </w:tcBorders>
          </w:tcPr>
          <w:p w:rsidR="00922984"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1. Обеспечение </w:t>
            </w:r>
            <w:r w:rsidR="00EC1423" w:rsidRPr="00072ECD">
              <w:rPr>
                <w:rFonts w:ascii="Times New Roman" w:hAnsi="Times New Roman" w:cs="Times New Roman"/>
                <w:sz w:val="18"/>
                <w:szCs w:val="18"/>
              </w:rPr>
              <w:t xml:space="preserve">семей, проживающих в ветхом </w:t>
            </w:r>
            <w:r w:rsidRPr="00072ECD">
              <w:rPr>
                <w:rFonts w:ascii="Times New Roman" w:hAnsi="Times New Roman" w:cs="Times New Roman"/>
                <w:sz w:val="18"/>
                <w:szCs w:val="18"/>
              </w:rPr>
              <w:t>и аварийном жилищном фонде благоустроенны</w:t>
            </w:r>
            <w:r w:rsidR="008A00CC" w:rsidRPr="00072ECD">
              <w:rPr>
                <w:rFonts w:ascii="Times New Roman" w:hAnsi="Times New Roman" w:cs="Times New Roman"/>
                <w:sz w:val="18"/>
                <w:szCs w:val="18"/>
              </w:rPr>
              <w:t>ми жилыми помещениями</w:t>
            </w:r>
            <w:r w:rsidR="00922984" w:rsidRPr="00072ECD">
              <w:rPr>
                <w:rFonts w:ascii="Times New Roman" w:hAnsi="Times New Roman" w:cs="Times New Roman"/>
                <w:sz w:val="18"/>
                <w:szCs w:val="18"/>
              </w:rPr>
              <w:t>.</w:t>
            </w:r>
          </w:p>
          <w:p w:rsidR="008D03D7" w:rsidRPr="00072ECD" w:rsidRDefault="00B16FD0"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2</w:t>
            </w:r>
            <w:r w:rsidR="008D03D7" w:rsidRPr="00072ECD">
              <w:rPr>
                <w:rFonts w:ascii="Times New Roman" w:hAnsi="Times New Roman" w:cs="Times New Roman"/>
                <w:sz w:val="18"/>
                <w:szCs w:val="18"/>
              </w:rPr>
              <w:t xml:space="preserve">.Улучшение благосостояния </w:t>
            </w:r>
            <w:r w:rsidR="000B4A23" w:rsidRPr="00072ECD">
              <w:rPr>
                <w:rFonts w:ascii="Times New Roman" w:hAnsi="Times New Roman" w:cs="Times New Roman"/>
                <w:sz w:val="18"/>
                <w:szCs w:val="18"/>
              </w:rPr>
              <w:t>жизни молодых</w:t>
            </w:r>
            <w:r w:rsidR="00B94F6E" w:rsidRPr="00072ECD">
              <w:rPr>
                <w:rFonts w:ascii="Times New Roman" w:hAnsi="Times New Roman" w:cs="Times New Roman"/>
                <w:sz w:val="18"/>
                <w:szCs w:val="18"/>
              </w:rPr>
              <w:t xml:space="preserve"> семей</w:t>
            </w:r>
            <w:r w:rsidR="008D03D7" w:rsidRPr="00072ECD">
              <w:rPr>
                <w:rFonts w:ascii="Times New Roman" w:hAnsi="Times New Roman" w:cs="Times New Roman"/>
                <w:sz w:val="18"/>
                <w:szCs w:val="18"/>
              </w:rPr>
              <w:t>.</w:t>
            </w:r>
          </w:p>
          <w:p w:rsidR="008D03D7" w:rsidRPr="00072ECD" w:rsidRDefault="00B16FD0" w:rsidP="000D53B6">
            <w:pPr>
              <w:pStyle w:val="23"/>
              <w:jc w:val="left"/>
              <w:rPr>
                <w:sz w:val="18"/>
                <w:szCs w:val="18"/>
              </w:rPr>
            </w:pPr>
            <w:r w:rsidRPr="00072ECD">
              <w:rPr>
                <w:sz w:val="18"/>
                <w:szCs w:val="18"/>
              </w:rPr>
              <w:t>3</w:t>
            </w:r>
            <w:r w:rsidR="008D03D7" w:rsidRPr="00072ECD">
              <w:rPr>
                <w:sz w:val="18"/>
                <w:szCs w:val="18"/>
              </w:rPr>
              <w:t xml:space="preserve">.Улучшение </w:t>
            </w:r>
            <w:r w:rsidR="008F3675" w:rsidRPr="00072ECD">
              <w:rPr>
                <w:sz w:val="18"/>
                <w:szCs w:val="18"/>
              </w:rPr>
              <w:t>жилищных условий</w:t>
            </w:r>
            <w:r w:rsidR="008D03D7" w:rsidRPr="00072ECD">
              <w:rPr>
                <w:sz w:val="18"/>
                <w:szCs w:val="18"/>
              </w:rPr>
              <w:t xml:space="preserve"> льготной категории граждан, путем </w:t>
            </w:r>
            <w:r w:rsidR="008F3675" w:rsidRPr="00072ECD">
              <w:rPr>
                <w:sz w:val="18"/>
                <w:szCs w:val="18"/>
              </w:rPr>
              <w:t>предоставления земельных</w:t>
            </w:r>
            <w:r w:rsidR="008D03D7" w:rsidRPr="00072ECD">
              <w:rPr>
                <w:sz w:val="18"/>
                <w:szCs w:val="18"/>
              </w:rPr>
              <w:t xml:space="preserve"> участк</w:t>
            </w:r>
            <w:r w:rsidR="00B64744" w:rsidRPr="00072ECD">
              <w:rPr>
                <w:sz w:val="18"/>
                <w:szCs w:val="18"/>
              </w:rPr>
              <w:t>ов</w:t>
            </w:r>
            <w:r w:rsidR="008D03D7" w:rsidRPr="00072ECD">
              <w:rPr>
                <w:sz w:val="18"/>
                <w:szCs w:val="18"/>
              </w:rPr>
              <w:t xml:space="preserve">, оснащенных </w:t>
            </w:r>
            <w:r w:rsidR="008F3675" w:rsidRPr="00072ECD">
              <w:rPr>
                <w:sz w:val="18"/>
                <w:szCs w:val="18"/>
              </w:rPr>
              <w:t>инженерной инфраструктурой</w:t>
            </w:r>
            <w:r w:rsidR="008D03D7" w:rsidRPr="00072ECD">
              <w:rPr>
                <w:sz w:val="18"/>
                <w:szCs w:val="18"/>
              </w:rPr>
              <w:t xml:space="preserve">, предназначенных для </w:t>
            </w:r>
            <w:r w:rsidR="004A4156" w:rsidRPr="00072ECD">
              <w:rPr>
                <w:sz w:val="18"/>
                <w:szCs w:val="18"/>
              </w:rPr>
              <w:t xml:space="preserve">ИЖС.                          </w:t>
            </w:r>
            <w:r w:rsidR="004A4156" w:rsidRPr="00072ECD">
              <w:rPr>
                <w:sz w:val="18"/>
                <w:szCs w:val="18"/>
              </w:rPr>
              <w:br/>
            </w:r>
            <w:r w:rsidRPr="00072ECD">
              <w:rPr>
                <w:sz w:val="18"/>
                <w:szCs w:val="18"/>
              </w:rPr>
              <w:t>4</w:t>
            </w:r>
            <w:r w:rsidR="008D03D7" w:rsidRPr="00072ECD">
              <w:rPr>
                <w:sz w:val="18"/>
                <w:szCs w:val="18"/>
              </w:rPr>
              <w:t xml:space="preserve">. Снижение уровня потерь при производстве, траспортировке и распределении коммунальных ресурсов. </w:t>
            </w:r>
            <w:r w:rsidR="000A7461" w:rsidRPr="00072ECD">
              <w:rPr>
                <w:sz w:val="18"/>
                <w:szCs w:val="18"/>
              </w:rPr>
              <w:t>Снижение доли</w:t>
            </w:r>
            <w:r w:rsidR="008D03D7" w:rsidRPr="00072ECD">
              <w:rPr>
                <w:sz w:val="18"/>
                <w:szCs w:val="18"/>
              </w:rPr>
              <w:t xml:space="preserve"> убыточных предприятий ЖКК</w:t>
            </w:r>
            <w:r w:rsidR="000A7461" w:rsidRPr="00072ECD">
              <w:rPr>
                <w:sz w:val="18"/>
                <w:szCs w:val="18"/>
              </w:rPr>
              <w:t xml:space="preserve"> и</w:t>
            </w:r>
            <w:r w:rsidR="008D03D7" w:rsidRPr="00072ECD">
              <w:rPr>
                <w:sz w:val="18"/>
                <w:szCs w:val="18"/>
              </w:rPr>
              <w:t xml:space="preserve"> износ</w:t>
            </w:r>
            <w:r w:rsidR="000A7461" w:rsidRPr="00072ECD">
              <w:rPr>
                <w:sz w:val="18"/>
                <w:szCs w:val="18"/>
              </w:rPr>
              <w:t>а</w:t>
            </w:r>
            <w:r w:rsidR="008D03D7" w:rsidRPr="00072ECD">
              <w:rPr>
                <w:sz w:val="18"/>
                <w:szCs w:val="18"/>
              </w:rPr>
              <w:t xml:space="preserve"> основных фондов</w:t>
            </w:r>
            <w:r w:rsidR="000A7461" w:rsidRPr="00072ECD">
              <w:rPr>
                <w:sz w:val="18"/>
                <w:szCs w:val="18"/>
              </w:rPr>
              <w:t>.</w:t>
            </w:r>
            <w:r w:rsidR="008D03D7" w:rsidRPr="00072ECD">
              <w:rPr>
                <w:sz w:val="18"/>
                <w:szCs w:val="18"/>
              </w:rPr>
              <w:t xml:space="preserve">     </w:t>
            </w:r>
            <w:r w:rsidR="004A4156" w:rsidRPr="00072ECD">
              <w:rPr>
                <w:sz w:val="18"/>
                <w:szCs w:val="18"/>
              </w:rPr>
              <w:t xml:space="preserve"> </w:t>
            </w:r>
            <w:r w:rsidR="004A4156" w:rsidRPr="00072ECD">
              <w:rPr>
                <w:sz w:val="18"/>
                <w:szCs w:val="18"/>
              </w:rPr>
              <w:br/>
            </w:r>
            <w:r w:rsidRPr="00072ECD">
              <w:rPr>
                <w:sz w:val="18"/>
                <w:szCs w:val="18"/>
              </w:rPr>
              <w:t>5</w:t>
            </w:r>
            <w:r w:rsidR="008D03D7" w:rsidRPr="00072ECD">
              <w:rPr>
                <w:sz w:val="18"/>
                <w:szCs w:val="18"/>
              </w:rPr>
              <w:t>. Удовлетворение жизненных потребностей и сохранение здоровья граждан, тем самым доведение уровеня охвата населения чистой питьевой водой до 100%.</w:t>
            </w:r>
          </w:p>
          <w:p w:rsidR="000A7461" w:rsidRPr="00072ECD" w:rsidRDefault="00B16FD0"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6</w:t>
            </w:r>
            <w:r w:rsidR="008D03D7" w:rsidRPr="00072ECD">
              <w:rPr>
                <w:rFonts w:ascii="Times New Roman" w:hAnsi="Times New Roman" w:cs="Times New Roman"/>
                <w:sz w:val="18"/>
                <w:szCs w:val="18"/>
              </w:rPr>
              <w:t xml:space="preserve">. </w:t>
            </w:r>
            <w:r w:rsidR="008F3675" w:rsidRPr="00072ECD">
              <w:rPr>
                <w:rFonts w:ascii="Times New Roman" w:hAnsi="Times New Roman" w:cs="Times New Roman"/>
                <w:sz w:val="18"/>
                <w:szCs w:val="18"/>
              </w:rPr>
              <w:t>Упорядочение градостроительной</w:t>
            </w:r>
            <w:r w:rsidR="008D03D7" w:rsidRPr="00072ECD">
              <w:rPr>
                <w:rFonts w:ascii="Times New Roman" w:hAnsi="Times New Roman" w:cs="Times New Roman"/>
                <w:sz w:val="18"/>
                <w:szCs w:val="18"/>
              </w:rPr>
              <w:t xml:space="preserve"> деятельности на территории Муйского района</w:t>
            </w:r>
            <w:r w:rsidR="000A7461" w:rsidRPr="00072ECD">
              <w:rPr>
                <w:rFonts w:ascii="Times New Roman" w:hAnsi="Times New Roman" w:cs="Times New Roman"/>
                <w:sz w:val="18"/>
                <w:szCs w:val="18"/>
              </w:rPr>
              <w:t>.</w:t>
            </w:r>
            <w:r w:rsidR="008D03D7" w:rsidRPr="00072ECD">
              <w:rPr>
                <w:rFonts w:ascii="Times New Roman" w:hAnsi="Times New Roman" w:cs="Times New Roman"/>
                <w:sz w:val="18"/>
                <w:szCs w:val="18"/>
              </w:rPr>
              <w:t xml:space="preserve"> </w:t>
            </w:r>
          </w:p>
          <w:p w:rsidR="001406E7" w:rsidRPr="00072ECD" w:rsidRDefault="00B16FD0"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7</w:t>
            </w:r>
            <w:r w:rsidR="000A7461" w:rsidRPr="00072ECD">
              <w:rPr>
                <w:rFonts w:ascii="Times New Roman" w:hAnsi="Times New Roman" w:cs="Times New Roman"/>
                <w:sz w:val="18"/>
                <w:szCs w:val="18"/>
              </w:rPr>
              <w:t>. Ул</w:t>
            </w:r>
            <w:r w:rsidR="001406E7" w:rsidRPr="00072ECD">
              <w:rPr>
                <w:rFonts w:ascii="Times New Roman" w:hAnsi="Times New Roman" w:cs="Times New Roman"/>
                <w:sz w:val="18"/>
                <w:szCs w:val="18"/>
              </w:rPr>
              <w:t>учшение экологической обстановки на территории МО «Муйский район».</w:t>
            </w:r>
          </w:p>
          <w:p w:rsidR="00EB6CA4" w:rsidRPr="00072ECD" w:rsidRDefault="00922984"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8.</w:t>
            </w:r>
            <w:r w:rsidR="000B4A23" w:rsidRPr="00072ECD">
              <w:rPr>
                <w:rFonts w:ascii="Times New Roman" w:hAnsi="Times New Roman" w:cs="Times New Roman"/>
                <w:sz w:val="18"/>
                <w:szCs w:val="18"/>
              </w:rPr>
              <w:t xml:space="preserve"> Улучшение состояния территорий муниципального образования;</w:t>
            </w:r>
          </w:p>
          <w:p w:rsidR="00922984" w:rsidRPr="00072ECD" w:rsidRDefault="00922984"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9.</w:t>
            </w:r>
            <w:r w:rsidR="000B4A23" w:rsidRPr="00072ECD">
              <w:rPr>
                <w:rFonts w:ascii="Times New Roman" w:hAnsi="Times New Roman" w:cs="Times New Roman"/>
                <w:sz w:val="18"/>
                <w:szCs w:val="18"/>
              </w:rPr>
              <w:t xml:space="preserve"> Эффективное использование </w:t>
            </w:r>
            <w:r w:rsidR="008467DD" w:rsidRPr="00072ECD">
              <w:rPr>
                <w:rFonts w:ascii="Times New Roman" w:hAnsi="Times New Roman" w:cs="Times New Roman"/>
                <w:sz w:val="18"/>
                <w:szCs w:val="18"/>
              </w:rPr>
              <w:t>муниципальн</w:t>
            </w:r>
            <w:r w:rsidR="00B64744" w:rsidRPr="00072ECD">
              <w:rPr>
                <w:rFonts w:ascii="Times New Roman" w:hAnsi="Times New Roman" w:cs="Times New Roman"/>
                <w:sz w:val="18"/>
                <w:szCs w:val="18"/>
              </w:rPr>
              <w:t>ого</w:t>
            </w:r>
            <w:r w:rsidR="008467DD" w:rsidRPr="00072ECD">
              <w:rPr>
                <w:rFonts w:ascii="Times New Roman" w:hAnsi="Times New Roman" w:cs="Times New Roman"/>
                <w:sz w:val="18"/>
                <w:szCs w:val="18"/>
              </w:rPr>
              <w:t xml:space="preserve"> имуществ</w:t>
            </w:r>
            <w:r w:rsidR="00B64744" w:rsidRPr="00072ECD">
              <w:rPr>
                <w:rFonts w:ascii="Times New Roman" w:hAnsi="Times New Roman" w:cs="Times New Roman"/>
                <w:sz w:val="18"/>
                <w:szCs w:val="18"/>
              </w:rPr>
              <w:t>а</w:t>
            </w:r>
            <w:r w:rsidR="008467DD" w:rsidRPr="00072ECD">
              <w:rPr>
                <w:rFonts w:ascii="Times New Roman" w:hAnsi="Times New Roman" w:cs="Times New Roman"/>
                <w:sz w:val="18"/>
                <w:szCs w:val="18"/>
              </w:rPr>
              <w:t>.</w:t>
            </w:r>
          </w:p>
        </w:tc>
      </w:tr>
    </w:tbl>
    <w:p w:rsidR="008D03D7" w:rsidRPr="00072ECD" w:rsidRDefault="008D03D7" w:rsidP="000D53B6">
      <w:pPr>
        <w:pStyle w:val="ac"/>
        <w:ind w:left="0" w:firstLine="0"/>
        <w:rPr>
          <w:sz w:val="18"/>
          <w:szCs w:val="18"/>
        </w:rPr>
      </w:pPr>
      <w:r w:rsidRPr="00072ECD">
        <w:rPr>
          <w:sz w:val="18"/>
          <w:szCs w:val="18"/>
        </w:rPr>
        <w:t>*-носит прогнозный характер, подлежит уточнению при формировании муниципального бюджета на соответствующий год.</w:t>
      </w:r>
    </w:p>
    <w:p w:rsidR="00377B60" w:rsidRPr="00072ECD" w:rsidRDefault="00377B60" w:rsidP="000D53B6">
      <w:pPr>
        <w:pStyle w:val="ac"/>
        <w:ind w:left="1260" w:firstLine="0"/>
        <w:jc w:val="center"/>
        <w:rPr>
          <w:b/>
          <w:sz w:val="18"/>
          <w:szCs w:val="18"/>
        </w:rPr>
      </w:pPr>
    </w:p>
    <w:p w:rsidR="008D03D7" w:rsidRPr="00072ECD" w:rsidRDefault="008D03D7" w:rsidP="000D53B6">
      <w:pPr>
        <w:pStyle w:val="ac"/>
        <w:ind w:left="1260" w:firstLine="0"/>
        <w:jc w:val="center"/>
        <w:rPr>
          <w:b/>
          <w:sz w:val="18"/>
          <w:szCs w:val="18"/>
        </w:rPr>
      </w:pPr>
      <w:r w:rsidRPr="00072ECD">
        <w:rPr>
          <w:b/>
          <w:sz w:val="18"/>
          <w:szCs w:val="18"/>
        </w:rPr>
        <w:t>1.Характеристика текущ</w:t>
      </w:r>
      <w:r w:rsidR="00C540A5" w:rsidRPr="00072ECD">
        <w:rPr>
          <w:b/>
          <w:sz w:val="18"/>
          <w:szCs w:val="18"/>
        </w:rPr>
        <w:t xml:space="preserve">его состояния сферы реализации </w:t>
      </w:r>
      <w:r w:rsidRPr="00072ECD">
        <w:rPr>
          <w:b/>
          <w:sz w:val="18"/>
          <w:szCs w:val="18"/>
        </w:rPr>
        <w:t>Программы, основные проблемы развития.</w:t>
      </w:r>
    </w:p>
    <w:p w:rsidR="005A0916" w:rsidRPr="00072ECD" w:rsidRDefault="008D03D7" w:rsidP="000D53B6">
      <w:pPr>
        <w:pStyle w:val="ac"/>
        <w:ind w:left="0" w:firstLine="567"/>
        <w:rPr>
          <w:sz w:val="18"/>
          <w:szCs w:val="18"/>
        </w:rPr>
      </w:pPr>
      <w:r w:rsidRPr="00072ECD">
        <w:rPr>
          <w:sz w:val="18"/>
          <w:szCs w:val="18"/>
        </w:rPr>
        <w:t>Жилищная проблема всегда была одной из самых сложных и наиболее острых социальных проблем. Органы исполнительной власти пытаются ее решать, реализуя федеральные, региональные, муниципальные строительные программы, направленные на повышение эффективности строительного комплекса и доступности жилья для населения.</w:t>
      </w:r>
    </w:p>
    <w:p w:rsidR="008D03D7" w:rsidRPr="00072ECD" w:rsidRDefault="008D03D7" w:rsidP="000D53B6">
      <w:pPr>
        <w:pStyle w:val="ac"/>
        <w:ind w:left="0" w:firstLine="567"/>
        <w:rPr>
          <w:sz w:val="18"/>
          <w:szCs w:val="18"/>
        </w:rPr>
      </w:pPr>
      <w:r w:rsidRPr="00072ECD">
        <w:rPr>
          <w:sz w:val="18"/>
          <w:szCs w:val="18"/>
        </w:rPr>
        <w:t xml:space="preserve">Общий объем жилищного фонда в Муйском районе на </w:t>
      </w:r>
      <w:r w:rsidR="001564F0" w:rsidRPr="00072ECD">
        <w:rPr>
          <w:sz w:val="18"/>
          <w:szCs w:val="18"/>
        </w:rPr>
        <w:t>конец</w:t>
      </w:r>
      <w:r w:rsidRPr="00072ECD">
        <w:rPr>
          <w:sz w:val="18"/>
          <w:szCs w:val="18"/>
        </w:rPr>
        <w:t xml:space="preserve"> 201</w:t>
      </w:r>
      <w:r w:rsidR="00CF2998" w:rsidRPr="00072ECD">
        <w:rPr>
          <w:sz w:val="18"/>
          <w:szCs w:val="18"/>
        </w:rPr>
        <w:t>9</w:t>
      </w:r>
      <w:r w:rsidRPr="00072ECD">
        <w:rPr>
          <w:sz w:val="18"/>
          <w:szCs w:val="18"/>
        </w:rPr>
        <w:t xml:space="preserve"> года составил </w:t>
      </w:r>
      <w:r w:rsidR="00FE0721" w:rsidRPr="00072ECD">
        <w:rPr>
          <w:sz w:val="18"/>
          <w:szCs w:val="18"/>
        </w:rPr>
        <w:t>2</w:t>
      </w:r>
      <w:r w:rsidR="00F8515A" w:rsidRPr="00072ECD">
        <w:rPr>
          <w:sz w:val="18"/>
          <w:szCs w:val="18"/>
        </w:rPr>
        <w:t>88,7</w:t>
      </w:r>
      <w:r w:rsidRPr="00072ECD">
        <w:rPr>
          <w:sz w:val="18"/>
          <w:szCs w:val="18"/>
        </w:rPr>
        <w:t xml:space="preserve"> тыс.кв.м., в т.ч. частный жилищный фонд –</w:t>
      </w:r>
      <w:r w:rsidR="00FE0721" w:rsidRPr="00072ECD">
        <w:rPr>
          <w:sz w:val="18"/>
          <w:szCs w:val="18"/>
        </w:rPr>
        <w:t xml:space="preserve"> 2</w:t>
      </w:r>
      <w:r w:rsidR="00F8515A" w:rsidRPr="00072ECD">
        <w:rPr>
          <w:sz w:val="18"/>
          <w:szCs w:val="18"/>
        </w:rPr>
        <w:t>18,8</w:t>
      </w:r>
      <w:r w:rsidRPr="00072ECD">
        <w:rPr>
          <w:sz w:val="18"/>
          <w:szCs w:val="18"/>
        </w:rPr>
        <w:t xml:space="preserve"> тыс.кв.м.</w:t>
      </w:r>
    </w:p>
    <w:p w:rsidR="008D03D7" w:rsidRPr="00072ECD" w:rsidRDefault="008D03D7" w:rsidP="000D53B6">
      <w:pPr>
        <w:pStyle w:val="ac"/>
        <w:ind w:left="0" w:firstLine="900"/>
        <w:rPr>
          <w:sz w:val="18"/>
          <w:szCs w:val="18"/>
        </w:rPr>
      </w:pPr>
      <w:r w:rsidRPr="00072ECD">
        <w:rPr>
          <w:sz w:val="18"/>
          <w:szCs w:val="18"/>
        </w:rPr>
        <w:t>Степень износа жилищного фонда на 01.</w:t>
      </w:r>
      <w:r w:rsidR="0057140E" w:rsidRPr="00072ECD">
        <w:rPr>
          <w:sz w:val="18"/>
          <w:szCs w:val="18"/>
        </w:rPr>
        <w:t>01.2020</w:t>
      </w:r>
      <w:r w:rsidRPr="00072ECD">
        <w:rPr>
          <w:sz w:val="18"/>
          <w:szCs w:val="18"/>
        </w:rPr>
        <w:t>г. характеризовалась следующими показателями:</w:t>
      </w:r>
    </w:p>
    <w:p w:rsidR="008D03D7" w:rsidRPr="00072ECD" w:rsidRDefault="008D03D7" w:rsidP="000D53B6">
      <w:pPr>
        <w:pStyle w:val="ac"/>
        <w:ind w:left="0" w:firstLine="900"/>
        <w:rPr>
          <w:sz w:val="18"/>
          <w:szCs w:val="18"/>
        </w:rPr>
      </w:pPr>
      <w:r w:rsidRPr="00072ECD">
        <w:rPr>
          <w:sz w:val="18"/>
          <w:szCs w:val="18"/>
        </w:rPr>
        <w:t>- минимальный износ (от 0</w:t>
      </w:r>
      <w:r w:rsidR="00B64744" w:rsidRPr="00072ECD">
        <w:rPr>
          <w:sz w:val="18"/>
          <w:szCs w:val="18"/>
        </w:rPr>
        <w:t>%</w:t>
      </w:r>
      <w:r w:rsidRPr="00072ECD">
        <w:rPr>
          <w:sz w:val="18"/>
          <w:szCs w:val="18"/>
        </w:rPr>
        <w:t xml:space="preserve"> до 30 %) имеет 38,7% жилищного фонда;</w:t>
      </w:r>
    </w:p>
    <w:p w:rsidR="008D03D7" w:rsidRPr="00072ECD" w:rsidRDefault="008D03D7" w:rsidP="000D53B6">
      <w:pPr>
        <w:pStyle w:val="ac"/>
        <w:ind w:left="0" w:firstLine="900"/>
        <w:rPr>
          <w:sz w:val="18"/>
          <w:szCs w:val="18"/>
        </w:rPr>
      </w:pPr>
      <w:r w:rsidRPr="00072ECD">
        <w:rPr>
          <w:sz w:val="18"/>
          <w:szCs w:val="18"/>
        </w:rPr>
        <w:t>- износ от 31</w:t>
      </w:r>
      <w:r w:rsidR="00B64744" w:rsidRPr="00072ECD">
        <w:rPr>
          <w:sz w:val="18"/>
          <w:szCs w:val="18"/>
        </w:rPr>
        <w:t>%</w:t>
      </w:r>
      <w:r w:rsidRPr="00072ECD">
        <w:rPr>
          <w:sz w:val="18"/>
          <w:szCs w:val="18"/>
        </w:rPr>
        <w:t xml:space="preserve"> до 65 %, требующий ремонта либо реконструкции имеет 36,3% жилищного фонда;</w:t>
      </w:r>
    </w:p>
    <w:p w:rsidR="008D03D7" w:rsidRPr="00072ECD" w:rsidRDefault="008D03D7" w:rsidP="000D53B6">
      <w:pPr>
        <w:pStyle w:val="ac"/>
        <w:ind w:left="0" w:firstLine="900"/>
        <w:rPr>
          <w:sz w:val="18"/>
          <w:szCs w:val="18"/>
        </w:rPr>
      </w:pPr>
      <w:r w:rsidRPr="00072ECD">
        <w:rPr>
          <w:sz w:val="18"/>
          <w:szCs w:val="18"/>
        </w:rPr>
        <w:t>- износ от 66</w:t>
      </w:r>
      <w:r w:rsidR="00B64744" w:rsidRPr="00072ECD">
        <w:rPr>
          <w:sz w:val="18"/>
          <w:szCs w:val="18"/>
        </w:rPr>
        <w:t>%</w:t>
      </w:r>
      <w:r w:rsidRPr="00072ECD">
        <w:rPr>
          <w:sz w:val="18"/>
          <w:szCs w:val="18"/>
        </w:rPr>
        <w:t xml:space="preserve"> до 70%, при котором обязательным является проведение капитального ремонта, либо реконструкции, либо сноса жилых зданий, имеет 20,6% жилищного фонда;</w:t>
      </w:r>
    </w:p>
    <w:p w:rsidR="008D03D7" w:rsidRPr="00072ECD" w:rsidRDefault="008D03D7" w:rsidP="000D53B6">
      <w:pPr>
        <w:pStyle w:val="ac"/>
        <w:ind w:left="0" w:firstLine="900"/>
        <w:rPr>
          <w:sz w:val="18"/>
          <w:szCs w:val="18"/>
        </w:rPr>
      </w:pPr>
      <w:r w:rsidRPr="00072ECD">
        <w:rPr>
          <w:sz w:val="18"/>
          <w:szCs w:val="18"/>
        </w:rPr>
        <w:t>- критическую степень износа (свыше 70%) имеет 4,3% жилищного фонда.</w:t>
      </w:r>
    </w:p>
    <w:p w:rsidR="008D03D7" w:rsidRPr="00072ECD" w:rsidRDefault="005F59B8" w:rsidP="000D53B6">
      <w:pPr>
        <w:pStyle w:val="ac"/>
        <w:ind w:left="0" w:firstLine="900"/>
        <w:rPr>
          <w:sz w:val="18"/>
          <w:szCs w:val="18"/>
        </w:rPr>
      </w:pPr>
      <w:r w:rsidRPr="00072ECD">
        <w:rPr>
          <w:sz w:val="18"/>
          <w:szCs w:val="18"/>
        </w:rPr>
        <w:t>Д</w:t>
      </w:r>
      <w:r w:rsidR="008D03D7" w:rsidRPr="00072ECD">
        <w:rPr>
          <w:sz w:val="18"/>
          <w:szCs w:val="18"/>
        </w:rPr>
        <w:t>ол</w:t>
      </w:r>
      <w:r w:rsidRPr="00072ECD">
        <w:rPr>
          <w:sz w:val="18"/>
          <w:szCs w:val="18"/>
        </w:rPr>
        <w:t>я</w:t>
      </w:r>
      <w:r w:rsidR="008D03D7" w:rsidRPr="00072ECD">
        <w:rPr>
          <w:sz w:val="18"/>
          <w:szCs w:val="18"/>
        </w:rPr>
        <w:t xml:space="preserve"> частного жилищного фонда</w:t>
      </w:r>
      <w:r w:rsidRPr="00072ECD">
        <w:rPr>
          <w:sz w:val="18"/>
          <w:szCs w:val="18"/>
        </w:rPr>
        <w:t xml:space="preserve"> составляет</w:t>
      </w:r>
      <w:r w:rsidR="008D03D7" w:rsidRPr="00072ECD">
        <w:rPr>
          <w:sz w:val="18"/>
          <w:szCs w:val="18"/>
        </w:rPr>
        <w:t xml:space="preserve"> </w:t>
      </w:r>
      <w:r w:rsidR="00F8515A" w:rsidRPr="00072ECD">
        <w:rPr>
          <w:sz w:val="18"/>
          <w:szCs w:val="18"/>
        </w:rPr>
        <w:t>75,8</w:t>
      </w:r>
      <w:r w:rsidR="008D03D7" w:rsidRPr="00072ECD">
        <w:rPr>
          <w:sz w:val="18"/>
          <w:szCs w:val="18"/>
        </w:rPr>
        <w:t xml:space="preserve">%. В последние годы </w:t>
      </w:r>
      <w:r w:rsidRPr="00072ECD">
        <w:rPr>
          <w:sz w:val="18"/>
          <w:szCs w:val="18"/>
        </w:rPr>
        <w:t>жилищное</w:t>
      </w:r>
      <w:r w:rsidR="008D03D7" w:rsidRPr="00072ECD">
        <w:rPr>
          <w:sz w:val="18"/>
          <w:szCs w:val="18"/>
        </w:rPr>
        <w:t xml:space="preserve"> строительств</w:t>
      </w:r>
      <w:r w:rsidRPr="00072ECD">
        <w:rPr>
          <w:sz w:val="18"/>
          <w:szCs w:val="18"/>
        </w:rPr>
        <w:t>о осуществляют</w:t>
      </w:r>
      <w:r w:rsidR="008D03D7" w:rsidRPr="00072ECD">
        <w:rPr>
          <w:sz w:val="18"/>
          <w:szCs w:val="18"/>
        </w:rPr>
        <w:t xml:space="preserve"> индивидуальные застройщики. </w:t>
      </w:r>
      <w:r w:rsidRPr="00072ECD">
        <w:rPr>
          <w:sz w:val="18"/>
          <w:szCs w:val="18"/>
        </w:rPr>
        <w:t xml:space="preserve">В 2016 году частными индивидуальными застройщиками введено 1175 кв.м. жилья, в 2017 году 782,7 </w:t>
      </w:r>
      <w:r w:rsidR="00B64744" w:rsidRPr="00072ECD">
        <w:rPr>
          <w:sz w:val="18"/>
          <w:szCs w:val="18"/>
        </w:rPr>
        <w:t>кв.м., в 2018 г. 2103 кв.м.</w:t>
      </w:r>
      <w:r w:rsidRPr="00072ECD">
        <w:rPr>
          <w:sz w:val="18"/>
          <w:szCs w:val="18"/>
        </w:rPr>
        <w:t>, в 2019 году 2702 кв.м. жилья.</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 xml:space="preserve">Потребность в жилье у населения (граждан, состоящих на учете в качестве нуждающихся в получении жилья ) составляет </w:t>
      </w:r>
      <w:r w:rsidR="00CE2C58" w:rsidRPr="00072ECD">
        <w:rPr>
          <w:rFonts w:ascii="Times New Roman" w:hAnsi="Times New Roman" w:cs="Times New Roman"/>
          <w:sz w:val="18"/>
          <w:szCs w:val="18"/>
        </w:rPr>
        <w:t>42144,4</w:t>
      </w:r>
      <w:r w:rsidRPr="00072ECD">
        <w:rPr>
          <w:rFonts w:ascii="Times New Roman" w:hAnsi="Times New Roman" w:cs="Times New Roman"/>
          <w:sz w:val="18"/>
          <w:szCs w:val="18"/>
        </w:rPr>
        <w:t xml:space="preserve"> кв. метров, или </w:t>
      </w:r>
      <w:r w:rsidR="00CE2C58" w:rsidRPr="00072ECD">
        <w:rPr>
          <w:rFonts w:ascii="Times New Roman" w:hAnsi="Times New Roman" w:cs="Times New Roman"/>
          <w:sz w:val="18"/>
          <w:szCs w:val="18"/>
        </w:rPr>
        <w:t>1</w:t>
      </w:r>
      <w:r w:rsidR="00B64744" w:rsidRPr="00072ECD">
        <w:rPr>
          <w:rFonts w:ascii="Times New Roman" w:hAnsi="Times New Roman" w:cs="Times New Roman"/>
          <w:sz w:val="18"/>
          <w:szCs w:val="18"/>
        </w:rPr>
        <w:t>4,6</w:t>
      </w:r>
      <w:r w:rsidRPr="00072ECD">
        <w:rPr>
          <w:rFonts w:ascii="Times New Roman" w:hAnsi="Times New Roman" w:cs="Times New Roman"/>
          <w:sz w:val="18"/>
          <w:szCs w:val="18"/>
        </w:rPr>
        <w:t>% от общего объема жилищного фонда района.</w:t>
      </w:r>
    </w:p>
    <w:p w:rsidR="00332916" w:rsidRPr="00072ECD" w:rsidRDefault="00B64744"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 xml:space="preserve">За последние 4 года </w:t>
      </w:r>
      <w:r w:rsidR="00332916" w:rsidRPr="00072ECD">
        <w:rPr>
          <w:rFonts w:ascii="Times New Roman" w:hAnsi="Times New Roman" w:cs="Times New Roman"/>
          <w:sz w:val="18"/>
          <w:szCs w:val="18"/>
        </w:rPr>
        <w:t xml:space="preserve"> реализаци</w:t>
      </w:r>
      <w:r w:rsidRPr="00072ECD">
        <w:rPr>
          <w:rFonts w:ascii="Times New Roman" w:hAnsi="Times New Roman" w:cs="Times New Roman"/>
          <w:sz w:val="18"/>
          <w:szCs w:val="18"/>
        </w:rPr>
        <w:t>я</w:t>
      </w:r>
      <w:r w:rsidR="00332916" w:rsidRPr="00072ECD">
        <w:rPr>
          <w:rFonts w:ascii="Times New Roman" w:hAnsi="Times New Roman" w:cs="Times New Roman"/>
          <w:sz w:val="18"/>
          <w:szCs w:val="18"/>
        </w:rPr>
        <w:t xml:space="preserve"> муниципальной  программы </w:t>
      </w:r>
      <w:r w:rsidRPr="00072ECD">
        <w:rPr>
          <w:rFonts w:ascii="Times New Roman" w:hAnsi="Times New Roman" w:cs="Times New Roman"/>
          <w:sz w:val="18"/>
          <w:szCs w:val="18"/>
        </w:rPr>
        <w:t>выглядит следующим образом</w:t>
      </w:r>
      <w:r w:rsidR="00EA3ECC" w:rsidRPr="00072ECD">
        <w:rPr>
          <w:rFonts w:ascii="Times New Roman" w:hAnsi="Times New Roman" w:cs="Times New Roman"/>
          <w:sz w:val="18"/>
          <w:szCs w:val="18"/>
        </w:rPr>
        <w:t>:</w:t>
      </w:r>
    </w:p>
    <w:tbl>
      <w:tblPr>
        <w:tblStyle w:val="a4"/>
        <w:tblW w:w="9633" w:type="dxa"/>
        <w:tblLook w:val="04A0" w:firstRow="1" w:lastRow="0" w:firstColumn="1" w:lastColumn="0" w:noHBand="0" w:noVBand="1"/>
      </w:tblPr>
      <w:tblGrid>
        <w:gridCol w:w="2525"/>
        <w:gridCol w:w="1865"/>
        <w:gridCol w:w="1559"/>
        <w:gridCol w:w="1843"/>
        <w:gridCol w:w="1841"/>
      </w:tblGrid>
      <w:tr w:rsidR="00F934B5" w:rsidRPr="00072ECD" w:rsidTr="00E87517">
        <w:tc>
          <w:tcPr>
            <w:tcW w:w="2525" w:type="dxa"/>
            <w:vAlign w:val="center"/>
          </w:tcPr>
          <w:p w:rsidR="00332916" w:rsidRPr="00072ECD" w:rsidRDefault="00455636"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Программа</w:t>
            </w:r>
          </w:p>
        </w:tc>
        <w:tc>
          <w:tcPr>
            <w:tcW w:w="1865" w:type="dxa"/>
            <w:vAlign w:val="center"/>
          </w:tcPr>
          <w:p w:rsidR="00332916" w:rsidRPr="00072ECD" w:rsidRDefault="00332916"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2016г.</w:t>
            </w:r>
          </w:p>
        </w:tc>
        <w:tc>
          <w:tcPr>
            <w:tcW w:w="1559" w:type="dxa"/>
            <w:vAlign w:val="center"/>
          </w:tcPr>
          <w:p w:rsidR="00332916" w:rsidRPr="00072ECD" w:rsidRDefault="00332916"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2017г.</w:t>
            </w:r>
          </w:p>
        </w:tc>
        <w:tc>
          <w:tcPr>
            <w:tcW w:w="1843" w:type="dxa"/>
            <w:vAlign w:val="center"/>
          </w:tcPr>
          <w:p w:rsidR="00332916" w:rsidRPr="00072ECD" w:rsidRDefault="00332916"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2018г.</w:t>
            </w:r>
          </w:p>
        </w:tc>
        <w:tc>
          <w:tcPr>
            <w:tcW w:w="1841" w:type="dxa"/>
          </w:tcPr>
          <w:p w:rsidR="00332916" w:rsidRPr="00072ECD" w:rsidRDefault="00332916"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2019г.</w:t>
            </w:r>
          </w:p>
        </w:tc>
      </w:tr>
      <w:tr w:rsidR="00F934B5" w:rsidRPr="00072ECD" w:rsidTr="00E87517">
        <w:tc>
          <w:tcPr>
            <w:tcW w:w="2525" w:type="dxa"/>
          </w:tcPr>
          <w:p w:rsidR="00EA3ECC" w:rsidRPr="00072ECD" w:rsidRDefault="00EA3ECC" w:rsidP="000D53B6">
            <w:pPr>
              <w:jc w:val="both"/>
              <w:rPr>
                <w:rFonts w:ascii="Times New Roman" w:hAnsi="Times New Roman" w:cs="Times New Roman"/>
                <w:sz w:val="18"/>
                <w:szCs w:val="18"/>
              </w:rPr>
            </w:pPr>
            <w:r w:rsidRPr="00072ECD">
              <w:rPr>
                <w:rFonts w:ascii="Times New Roman" w:hAnsi="Times New Roman" w:cs="Times New Roman"/>
                <w:sz w:val="18"/>
                <w:szCs w:val="18"/>
              </w:rPr>
              <w:t xml:space="preserve">Всего </w:t>
            </w:r>
            <w:r w:rsidR="00CC1B0A" w:rsidRPr="00072ECD">
              <w:rPr>
                <w:rFonts w:ascii="Times New Roman" w:hAnsi="Times New Roman" w:cs="Times New Roman"/>
                <w:sz w:val="18"/>
                <w:szCs w:val="18"/>
              </w:rPr>
              <w:t>по</w:t>
            </w:r>
            <w:r w:rsidRPr="00072ECD">
              <w:rPr>
                <w:rFonts w:ascii="Times New Roman" w:hAnsi="Times New Roman" w:cs="Times New Roman"/>
                <w:sz w:val="18"/>
                <w:szCs w:val="18"/>
              </w:rPr>
              <w:t xml:space="preserve"> МП Развитие строительного и ЖКК»</w:t>
            </w:r>
            <w:r w:rsidR="00455636" w:rsidRPr="00072ECD">
              <w:rPr>
                <w:rFonts w:ascii="Times New Roman" w:hAnsi="Times New Roman" w:cs="Times New Roman"/>
                <w:sz w:val="18"/>
                <w:szCs w:val="18"/>
              </w:rPr>
              <w:t xml:space="preserve">, </w:t>
            </w:r>
            <w:r w:rsidR="00B64744" w:rsidRPr="00072ECD">
              <w:rPr>
                <w:rFonts w:ascii="Times New Roman" w:hAnsi="Times New Roman" w:cs="Times New Roman"/>
                <w:sz w:val="18"/>
                <w:szCs w:val="18"/>
              </w:rPr>
              <w:t xml:space="preserve">тыс.руб., </w:t>
            </w:r>
            <w:r w:rsidR="00455636" w:rsidRPr="00072ECD">
              <w:rPr>
                <w:rFonts w:ascii="Times New Roman" w:hAnsi="Times New Roman" w:cs="Times New Roman"/>
                <w:sz w:val="18"/>
                <w:szCs w:val="18"/>
              </w:rPr>
              <w:t>в том числе</w:t>
            </w:r>
            <w:r w:rsidR="00B64744" w:rsidRPr="00072ECD">
              <w:rPr>
                <w:rFonts w:ascii="Times New Roman" w:hAnsi="Times New Roman" w:cs="Times New Roman"/>
                <w:sz w:val="18"/>
                <w:szCs w:val="18"/>
              </w:rPr>
              <w:t>:</w:t>
            </w:r>
          </w:p>
        </w:tc>
        <w:tc>
          <w:tcPr>
            <w:tcW w:w="1865" w:type="dxa"/>
            <w:vAlign w:val="center"/>
          </w:tcPr>
          <w:p w:rsidR="00EA3ECC" w:rsidRPr="00072ECD" w:rsidRDefault="00EA3ECC" w:rsidP="000D53B6">
            <w:pPr>
              <w:widowControl w:val="0"/>
              <w:autoSpaceDE w:val="0"/>
              <w:autoSpaceDN w:val="0"/>
              <w:adjustRightInd w:val="0"/>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398 447,9</w:t>
            </w:r>
          </w:p>
        </w:tc>
        <w:tc>
          <w:tcPr>
            <w:tcW w:w="1559" w:type="dxa"/>
            <w:vAlign w:val="center"/>
          </w:tcPr>
          <w:p w:rsidR="00EA3ECC" w:rsidRPr="00072ECD" w:rsidRDefault="00455636" w:rsidP="000D53B6">
            <w:pPr>
              <w:jc w:val="center"/>
              <w:rPr>
                <w:rFonts w:ascii="Times New Roman" w:hAnsi="Times New Roman" w:cs="Times New Roman"/>
                <w:sz w:val="18"/>
                <w:szCs w:val="18"/>
              </w:rPr>
            </w:pPr>
            <w:r w:rsidRPr="00072ECD">
              <w:rPr>
                <w:rFonts w:ascii="Times New Roman" w:eastAsia="Times New Roman" w:hAnsi="Times New Roman" w:cs="Times New Roman"/>
                <w:sz w:val="18"/>
                <w:szCs w:val="18"/>
              </w:rPr>
              <w:t>254 179,6</w:t>
            </w:r>
          </w:p>
        </w:tc>
        <w:tc>
          <w:tcPr>
            <w:tcW w:w="1843" w:type="dxa"/>
            <w:vAlign w:val="center"/>
          </w:tcPr>
          <w:p w:rsidR="00EA3ECC" w:rsidRPr="00072ECD" w:rsidRDefault="00CC1B0A"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eastAsia="Times New Roman" w:hAnsi="Times New Roman" w:cs="Times New Roman"/>
                <w:sz w:val="18"/>
                <w:szCs w:val="18"/>
              </w:rPr>
              <w:t>202 921,9</w:t>
            </w:r>
          </w:p>
        </w:tc>
        <w:tc>
          <w:tcPr>
            <w:tcW w:w="1841" w:type="dxa"/>
            <w:vAlign w:val="center"/>
          </w:tcPr>
          <w:p w:rsidR="00EA3ECC" w:rsidRPr="00072ECD" w:rsidRDefault="0057140E"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131395,6</w:t>
            </w:r>
          </w:p>
        </w:tc>
      </w:tr>
      <w:tr w:rsidR="00F934B5" w:rsidRPr="00072ECD" w:rsidTr="00E87517">
        <w:tc>
          <w:tcPr>
            <w:tcW w:w="2525" w:type="dxa"/>
          </w:tcPr>
          <w:p w:rsidR="00EA3ECC" w:rsidRPr="00072ECD" w:rsidRDefault="00455636" w:rsidP="000D53B6">
            <w:pPr>
              <w:jc w:val="both"/>
              <w:rPr>
                <w:rFonts w:ascii="Times New Roman" w:hAnsi="Times New Roman" w:cs="Times New Roman"/>
                <w:sz w:val="18"/>
                <w:szCs w:val="18"/>
              </w:rPr>
            </w:pPr>
            <w:r w:rsidRPr="00072ECD">
              <w:rPr>
                <w:rFonts w:ascii="Times New Roman" w:hAnsi="Times New Roman" w:cs="Times New Roman"/>
                <w:sz w:val="18"/>
                <w:szCs w:val="18"/>
              </w:rPr>
              <w:t xml:space="preserve">Подпрограмма </w:t>
            </w:r>
            <w:r w:rsidR="00EA3ECC" w:rsidRPr="00072ECD">
              <w:rPr>
                <w:rFonts w:ascii="Times New Roman" w:hAnsi="Times New Roman" w:cs="Times New Roman"/>
                <w:sz w:val="18"/>
                <w:szCs w:val="18"/>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r w:rsidR="00B64744" w:rsidRPr="00072ECD">
              <w:rPr>
                <w:rFonts w:ascii="Times New Roman" w:hAnsi="Times New Roman" w:cs="Times New Roman"/>
                <w:sz w:val="18"/>
                <w:szCs w:val="18"/>
              </w:rPr>
              <w:t>, тыс.руб.</w:t>
            </w:r>
          </w:p>
        </w:tc>
        <w:tc>
          <w:tcPr>
            <w:tcW w:w="1865" w:type="dxa"/>
            <w:vAlign w:val="center"/>
          </w:tcPr>
          <w:p w:rsidR="00EA3ECC" w:rsidRPr="00072ECD" w:rsidRDefault="00EA3ECC" w:rsidP="000D53B6">
            <w:pPr>
              <w:widowControl w:val="0"/>
              <w:autoSpaceDE w:val="0"/>
              <w:autoSpaceDN w:val="0"/>
              <w:adjustRightInd w:val="0"/>
              <w:jc w:val="center"/>
              <w:rPr>
                <w:rFonts w:ascii="Times New Roman" w:eastAsia="Times New Roman" w:hAnsi="Times New Roman" w:cs="Times New Roman"/>
                <w:sz w:val="18"/>
                <w:szCs w:val="18"/>
              </w:rPr>
            </w:pPr>
            <w:r w:rsidRPr="00072ECD">
              <w:rPr>
                <w:rFonts w:ascii="Times New Roman" w:hAnsi="Times New Roman" w:cs="Times New Roman"/>
                <w:sz w:val="18"/>
                <w:szCs w:val="18"/>
              </w:rPr>
              <w:t>397330,4</w:t>
            </w:r>
          </w:p>
        </w:tc>
        <w:tc>
          <w:tcPr>
            <w:tcW w:w="1559" w:type="dxa"/>
            <w:vAlign w:val="center"/>
          </w:tcPr>
          <w:p w:rsidR="00EA3ECC" w:rsidRPr="00072ECD" w:rsidRDefault="00455636"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250 375,1</w:t>
            </w:r>
          </w:p>
        </w:tc>
        <w:tc>
          <w:tcPr>
            <w:tcW w:w="1843" w:type="dxa"/>
            <w:vAlign w:val="center"/>
          </w:tcPr>
          <w:p w:rsidR="00EA3ECC" w:rsidRPr="00072ECD" w:rsidRDefault="00CC1B0A"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199 437,4</w:t>
            </w:r>
          </w:p>
        </w:tc>
        <w:tc>
          <w:tcPr>
            <w:tcW w:w="1841" w:type="dxa"/>
            <w:vAlign w:val="center"/>
          </w:tcPr>
          <w:p w:rsidR="00AF1698" w:rsidRPr="00072ECD" w:rsidRDefault="00AF169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110408,0</w:t>
            </w:r>
          </w:p>
        </w:tc>
      </w:tr>
      <w:tr w:rsidR="00F934B5" w:rsidRPr="00072ECD" w:rsidTr="00E87517">
        <w:tc>
          <w:tcPr>
            <w:tcW w:w="2525" w:type="dxa"/>
          </w:tcPr>
          <w:p w:rsidR="00EA3ECC" w:rsidRPr="00072ECD" w:rsidRDefault="00EA3ECC" w:rsidP="000D53B6">
            <w:pPr>
              <w:jc w:val="both"/>
              <w:rPr>
                <w:rFonts w:ascii="Times New Roman" w:hAnsi="Times New Roman" w:cs="Times New Roman"/>
                <w:sz w:val="18"/>
                <w:szCs w:val="18"/>
              </w:rPr>
            </w:pPr>
            <w:r w:rsidRPr="00072ECD">
              <w:rPr>
                <w:rFonts w:ascii="Times New Roman" w:hAnsi="Times New Roman" w:cs="Times New Roman"/>
                <w:sz w:val="18"/>
                <w:szCs w:val="18"/>
              </w:rPr>
              <w:t>Результат</w:t>
            </w:r>
            <w:r w:rsidR="00455636" w:rsidRPr="00072ECD">
              <w:rPr>
                <w:rFonts w:ascii="Times New Roman" w:hAnsi="Times New Roman" w:cs="Times New Roman"/>
                <w:sz w:val="18"/>
                <w:szCs w:val="18"/>
              </w:rPr>
              <w:t>: социальную  выплату получили</w:t>
            </w:r>
          </w:p>
        </w:tc>
        <w:tc>
          <w:tcPr>
            <w:tcW w:w="1865" w:type="dxa"/>
            <w:vAlign w:val="center"/>
          </w:tcPr>
          <w:p w:rsidR="00EA3ECC" w:rsidRPr="00072ECD" w:rsidRDefault="00455636" w:rsidP="000D53B6">
            <w:pPr>
              <w:widowControl w:val="0"/>
              <w:autoSpaceDE w:val="0"/>
              <w:autoSpaceDN w:val="0"/>
              <w:adjustRightInd w:val="0"/>
              <w:jc w:val="center"/>
              <w:rPr>
                <w:rFonts w:ascii="Times New Roman" w:eastAsia="Times New Roman" w:hAnsi="Times New Roman" w:cs="Times New Roman"/>
                <w:sz w:val="18"/>
                <w:szCs w:val="18"/>
              </w:rPr>
            </w:pPr>
            <w:r w:rsidRPr="00072ECD">
              <w:rPr>
                <w:rFonts w:ascii="Times New Roman" w:hAnsi="Times New Roman" w:cs="Times New Roman"/>
                <w:sz w:val="18"/>
                <w:szCs w:val="18"/>
              </w:rPr>
              <w:t>197 семей</w:t>
            </w:r>
          </w:p>
        </w:tc>
        <w:tc>
          <w:tcPr>
            <w:tcW w:w="1559" w:type="dxa"/>
            <w:vAlign w:val="center"/>
          </w:tcPr>
          <w:p w:rsidR="00EA3ECC" w:rsidRPr="00072ECD" w:rsidRDefault="00455636"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117 семей</w:t>
            </w:r>
          </w:p>
        </w:tc>
        <w:tc>
          <w:tcPr>
            <w:tcW w:w="1843" w:type="dxa"/>
            <w:vAlign w:val="center"/>
          </w:tcPr>
          <w:p w:rsidR="00EA3ECC" w:rsidRPr="00072ECD" w:rsidRDefault="00CC1B0A"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120 семей</w:t>
            </w:r>
          </w:p>
        </w:tc>
        <w:tc>
          <w:tcPr>
            <w:tcW w:w="1841" w:type="dxa"/>
            <w:vAlign w:val="center"/>
          </w:tcPr>
          <w:p w:rsidR="00EA3ECC" w:rsidRPr="00072ECD" w:rsidRDefault="002503FC"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31 семья</w:t>
            </w:r>
          </w:p>
        </w:tc>
      </w:tr>
      <w:tr w:rsidR="00F934B5" w:rsidRPr="00072ECD" w:rsidTr="00E87517">
        <w:tc>
          <w:tcPr>
            <w:tcW w:w="2525" w:type="dxa"/>
          </w:tcPr>
          <w:p w:rsidR="00455636" w:rsidRPr="00072ECD" w:rsidRDefault="00455636" w:rsidP="000D53B6">
            <w:pPr>
              <w:jc w:val="both"/>
              <w:rPr>
                <w:rFonts w:ascii="Times New Roman" w:hAnsi="Times New Roman" w:cs="Times New Roman"/>
                <w:sz w:val="18"/>
                <w:szCs w:val="18"/>
              </w:rPr>
            </w:pPr>
            <w:r w:rsidRPr="00072ECD">
              <w:rPr>
                <w:rFonts w:ascii="Times New Roman" w:hAnsi="Times New Roman" w:cs="Times New Roman"/>
                <w:sz w:val="18"/>
                <w:szCs w:val="18"/>
              </w:rPr>
              <w:t>Подпрограмма «Обеспечение жильем молодых семей»</w:t>
            </w:r>
            <w:r w:rsidR="00B64744" w:rsidRPr="00072ECD">
              <w:rPr>
                <w:rFonts w:ascii="Times New Roman" w:hAnsi="Times New Roman" w:cs="Times New Roman"/>
                <w:sz w:val="18"/>
                <w:szCs w:val="18"/>
              </w:rPr>
              <w:t>, тыс.руб.</w:t>
            </w:r>
          </w:p>
        </w:tc>
        <w:tc>
          <w:tcPr>
            <w:tcW w:w="1865" w:type="dxa"/>
            <w:vAlign w:val="center"/>
          </w:tcPr>
          <w:p w:rsidR="00455636" w:rsidRPr="00072ECD" w:rsidRDefault="00455636"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559" w:type="dxa"/>
            <w:vAlign w:val="center"/>
          </w:tcPr>
          <w:p w:rsidR="00455636" w:rsidRPr="00072ECD" w:rsidRDefault="00455636"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3226,4</w:t>
            </w:r>
          </w:p>
        </w:tc>
        <w:tc>
          <w:tcPr>
            <w:tcW w:w="1843" w:type="dxa"/>
            <w:vAlign w:val="center"/>
          </w:tcPr>
          <w:p w:rsidR="00455636" w:rsidRPr="00072ECD" w:rsidRDefault="00CC1B0A"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2 852,6</w:t>
            </w:r>
          </w:p>
        </w:tc>
        <w:tc>
          <w:tcPr>
            <w:tcW w:w="1841" w:type="dxa"/>
            <w:vAlign w:val="center"/>
          </w:tcPr>
          <w:p w:rsidR="00455636" w:rsidRPr="00072ECD" w:rsidRDefault="0057140E"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2674,3</w:t>
            </w:r>
          </w:p>
        </w:tc>
      </w:tr>
      <w:tr w:rsidR="00F934B5" w:rsidRPr="00072ECD" w:rsidTr="00E87517">
        <w:tc>
          <w:tcPr>
            <w:tcW w:w="2525" w:type="dxa"/>
          </w:tcPr>
          <w:p w:rsidR="00455636" w:rsidRPr="00072ECD" w:rsidRDefault="00455636" w:rsidP="000D53B6">
            <w:pPr>
              <w:jc w:val="both"/>
              <w:rPr>
                <w:rFonts w:ascii="Times New Roman" w:hAnsi="Times New Roman" w:cs="Times New Roman"/>
                <w:sz w:val="18"/>
                <w:szCs w:val="18"/>
              </w:rPr>
            </w:pPr>
            <w:r w:rsidRPr="00072ECD">
              <w:rPr>
                <w:rFonts w:ascii="Times New Roman" w:hAnsi="Times New Roman" w:cs="Times New Roman"/>
                <w:sz w:val="18"/>
                <w:szCs w:val="18"/>
              </w:rPr>
              <w:t>Результат: социальную  выплату получили</w:t>
            </w:r>
          </w:p>
        </w:tc>
        <w:tc>
          <w:tcPr>
            <w:tcW w:w="1865" w:type="dxa"/>
            <w:vAlign w:val="center"/>
          </w:tcPr>
          <w:p w:rsidR="00455636" w:rsidRPr="00072ECD" w:rsidRDefault="00455636"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559" w:type="dxa"/>
            <w:vAlign w:val="center"/>
          </w:tcPr>
          <w:p w:rsidR="00455636" w:rsidRPr="00072ECD" w:rsidRDefault="00455636"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7 молодых семей</w:t>
            </w:r>
          </w:p>
        </w:tc>
        <w:tc>
          <w:tcPr>
            <w:tcW w:w="1843" w:type="dxa"/>
            <w:vAlign w:val="center"/>
          </w:tcPr>
          <w:p w:rsidR="00455636" w:rsidRPr="00072ECD" w:rsidRDefault="00CC1B0A"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4 молодые семьи</w:t>
            </w:r>
          </w:p>
        </w:tc>
        <w:tc>
          <w:tcPr>
            <w:tcW w:w="1841" w:type="dxa"/>
            <w:vAlign w:val="center"/>
          </w:tcPr>
          <w:p w:rsidR="00455636" w:rsidRPr="00072ECD" w:rsidRDefault="0057140E"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4 молодые семьи</w:t>
            </w:r>
          </w:p>
        </w:tc>
      </w:tr>
      <w:tr w:rsidR="00F934B5" w:rsidRPr="00072ECD" w:rsidTr="00E87517">
        <w:tc>
          <w:tcPr>
            <w:tcW w:w="2525" w:type="dxa"/>
          </w:tcPr>
          <w:p w:rsidR="005F59B8" w:rsidRPr="00072ECD" w:rsidRDefault="005F59B8" w:rsidP="000D53B6">
            <w:pPr>
              <w:jc w:val="both"/>
              <w:rPr>
                <w:rFonts w:ascii="Times New Roman" w:hAnsi="Times New Roman" w:cs="Times New Roman"/>
                <w:sz w:val="18"/>
                <w:szCs w:val="18"/>
              </w:rPr>
            </w:pPr>
            <w:r w:rsidRPr="00072ECD">
              <w:rPr>
                <w:rFonts w:ascii="Times New Roman" w:hAnsi="Times New Roman" w:cs="Times New Roman"/>
                <w:sz w:val="18"/>
                <w:szCs w:val="18"/>
              </w:rPr>
              <w:t>Подпрограмма «Обеспечение земельных участков инженерной инфраструктурой»</w:t>
            </w:r>
            <w:r w:rsidR="00B64744" w:rsidRPr="00072ECD">
              <w:rPr>
                <w:rFonts w:ascii="Times New Roman" w:hAnsi="Times New Roman" w:cs="Times New Roman"/>
                <w:sz w:val="18"/>
                <w:szCs w:val="18"/>
              </w:rPr>
              <w:t>, тыс.руб.</w:t>
            </w:r>
          </w:p>
        </w:tc>
        <w:tc>
          <w:tcPr>
            <w:tcW w:w="1865"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177,5</w:t>
            </w:r>
          </w:p>
        </w:tc>
        <w:tc>
          <w:tcPr>
            <w:tcW w:w="1559"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3"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1"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r>
      <w:tr w:rsidR="00F934B5" w:rsidRPr="00072ECD" w:rsidTr="00E87517">
        <w:tc>
          <w:tcPr>
            <w:tcW w:w="2525" w:type="dxa"/>
            <w:vAlign w:val="center"/>
          </w:tcPr>
          <w:p w:rsidR="005F59B8" w:rsidRPr="00072ECD" w:rsidRDefault="005F59B8" w:rsidP="000D53B6">
            <w:pPr>
              <w:rPr>
                <w:rFonts w:ascii="Times New Roman" w:hAnsi="Times New Roman" w:cs="Times New Roman"/>
                <w:sz w:val="18"/>
                <w:szCs w:val="18"/>
              </w:rPr>
            </w:pPr>
            <w:r w:rsidRPr="00072ECD">
              <w:rPr>
                <w:rFonts w:ascii="Times New Roman" w:hAnsi="Times New Roman" w:cs="Times New Roman"/>
                <w:sz w:val="18"/>
                <w:szCs w:val="18"/>
              </w:rPr>
              <w:t>Результат</w:t>
            </w:r>
          </w:p>
        </w:tc>
        <w:tc>
          <w:tcPr>
            <w:tcW w:w="1865" w:type="dxa"/>
          </w:tcPr>
          <w:p w:rsidR="005F59B8" w:rsidRPr="00072ECD" w:rsidRDefault="005F59B8" w:rsidP="000D53B6">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Разработана ПСД по установке  комплек</w:t>
            </w:r>
            <w:r w:rsidR="00113724" w:rsidRPr="00072ECD">
              <w:rPr>
                <w:rFonts w:ascii="Times New Roman" w:hAnsi="Times New Roman" w:cs="Times New Roman"/>
                <w:sz w:val="18"/>
                <w:szCs w:val="18"/>
              </w:rPr>
              <w:t>-</w:t>
            </w:r>
            <w:r w:rsidRPr="00072ECD">
              <w:rPr>
                <w:rFonts w:ascii="Times New Roman" w:hAnsi="Times New Roman" w:cs="Times New Roman"/>
                <w:sz w:val="18"/>
                <w:szCs w:val="18"/>
              </w:rPr>
              <w:t>тной трансформа</w:t>
            </w:r>
            <w:r w:rsidR="00113724" w:rsidRPr="00072ECD">
              <w:rPr>
                <w:rFonts w:ascii="Times New Roman" w:hAnsi="Times New Roman" w:cs="Times New Roman"/>
                <w:sz w:val="18"/>
                <w:szCs w:val="18"/>
              </w:rPr>
              <w:t>-</w:t>
            </w:r>
            <w:r w:rsidRPr="00072ECD">
              <w:rPr>
                <w:rFonts w:ascii="Times New Roman" w:hAnsi="Times New Roman" w:cs="Times New Roman"/>
                <w:sz w:val="18"/>
                <w:szCs w:val="18"/>
              </w:rPr>
              <w:t>торной подстанции под ИЖС для семей, имеющи</w:t>
            </w:r>
            <w:r w:rsidR="00B64744" w:rsidRPr="00072ECD">
              <w:rPr>
                <w:rFonts w:ascii="Times New Roman" w:hAnsi="Times New Roman" w:cs="Times New Roman"/>
                <w:sz w:val="18"/>
                <w:szCs w:val="18"/>
              </w:rPr>
              <w:t>х</w:t>
            </w:r>
            <w:r w:rsidRPr="00072ECD">
              <w:rPr>
                <w:rFonts w:ascii="Times New Roman" w:hAnsi="Times New Roman" w:cs="Times New Roman"/>
                <w:sz w:val="18"/>
                <w:szCs w:val="18"/>
              </w:rPr>
              <w:t xml:space="preserve"> </w:t>
            </w:r>
            <w:r w:rsidR="00B64744" w:rsidRPr="00072ECD">
              <w:rPr>
                <w:rFonts w:ascii="Times New Roman" w:hAnsi="Times New Roman" w:cs="Times New Roman"/>
                <w:sz w:val="18"/>
                <w:szCs w:val="18"/>
              </w:rPr>
              <w:t>3</w:t>
            </w:r>
            <w:r w:rsidRPr="00072ECD">
              <w:rPr>
                <w:rFonts w:ascii="Times New Roman" w:hAnsi="Times New Roman" w:cs="Times New Roman"/>
                <w:sz w:val="18"/>
                <w:szCs w:val="18"/>
              </w:rPr>
              <w:t xml:space="preserve"> и более детей</w:t>
            </w:r>
          </w:p>
        </w:tc>
        <w:tc>
          <w:tcPr>
            <w:tcW w:w="1559"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3"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1"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r>
      <w:tr w:rsidR="00F934B5" w:rsidRPr="00072ECD" w:rsidTr="00E87517">
        <w:tc>
          <w:tcPr>
            <w:tcW w:w="2525" w:type="dxa"/>
            <w:vAlign w:val="center"/>
          </w:tcPr>
          <w:p w:rsidR="005F59B8" w:rsidRPr="00072ECD" w:rsidRDefault="005F59B8" w:rsidP="000D53B6">
            <w:pPr>
              <w:rPr>
                <w:rFonts w:ascii="Times New Roman" w:hAnsi="Times New Roman" w:cs="Times New Roman"/>
                <w:sz w:val="18"/>
                <w:szCs w:val="18"/>
              </w:rPr>
            </w:pPr>
            <w:r w:rsidRPr="00072ECD">
              <w:rPr>
                <w:rFonts w:ascii="Times New Roman" w:hAnsi="Times New Roman" w:cs="Times New Roman"/>
                <w:sz w:val="18"/>
                <w:szCs w:val="18"/>
              </w:rPr>
              <w:lastRenderedPageBreak/>
              <w:t>Подпрограмма «Модер</w:t>
            </w:r>
            <w:r w:rsidR="00B64744" w:rsidRPr="00072ECD">
              <w:rPr>
                <w:rFonts w:ascii="Times New Roman" w:hAnsi="Times New Roman" w:cs="Times New Roman"/>
                <w:sz w:val="18"/>
                <w:szCs w:val="18"/>
              </w:rPr>
              <w:t>-</w:t>
            </w:r>
            <w:r w:rsidRPr="00072ECD">
              <w:rPr>
                <w:rFonts w:ascii="Times New Roman" w:hAnsi="Times New Roman" w:cs="Times New Roman"/>
                <w:sz w:val="18"/>
                <w:szCs w:val="18"/>
              </w:rPr>
              <w:t>низация коммунальной инфраструктуры»</w:t>
            </w:r>
            <w:r w:rsidR="00B64744" w:rsidRPr="00072ECD">
              <w:rPr>
                <w:rFonts w:ascii="Times New Roman" w:hAnsi="Times New Roman" w:cs="Times New Roman"/>
                <w:sz w:val="18"/>
                <w:szCs w:val="18"/>
              </w:rPr>
              <w:t>, тыс.руб.</w:t>
            </w:r>
          </w:p>
        </w:tc>
        <w:tc>
          <w:tcPr>
            <w:tcW w:w="1865"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559"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3"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1"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3631,6</w:t>
            </w:r>
          </w:p>
        </w:tc>
      </w:tr>
      <w:tr w:rsidR="00F934B5" w:rsidRPr="00072ECD" w:rsidTr="00E87517">
        <w:tc>
          <w:tcPr>
            <w:tcW w:w="2525" w:type="dxa"/>
            <w:vAlign w:val="center"/>
          </w:tcPr>
          <w:p w:rsidR="005F59B8" w:rsidRPr="00072ECD" w:rsidRDefault="005F59B8" w:rsidP="000D53B6">
            <w:pPr>
              <w:rPr>
                <w:rFonts w:ascii="Times New Roman" w:hAnsi="Times New Roman" w:cs="Times New Roman"/>
                <w:sz w:val="18"/>
                <w:szCs w:val="18"/>
              </w:rPr>
            </w:pPr>
            <w:r w:rsidRPr="00072ECD">
              <w:rPr>
                <w:rFonts w:ascii="Times New Roman" w:hAnsi="Times New Roman" w:cs="Times New Roman"/>
                <w:sz w:val="18"/>
                <w:szCs w:val="18"/>
              </w:rPr>
              <w:t>Результат</w:t>
            </w:r>
          </w:p>
        </w:tc>
        <w:tc>
          <w:tcPr>
            <w:tcW w:w="1865"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559"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3"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1" w:type="dxa"/>
          </w:tcPr>
          <w:p w:rsidR="005F59B8" w:rsidRPr="00072ECD" w:rsidRDefault="005F59B8" w:rsidP="000D53B6">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Улучшена мате</w:t>
            </w:r>
            <w:r w:rsidR="00B64744" w:rsidRPr="00072ECD">
              <w:rPr>
                <w:rFonts w:ascii="Times New Roman" w:hAnsi="Times New Roman" w:cs="Times New Roman"/>
                <w:sz w:val="18"/>
                <w:szCs w:val="18"/>
              </w:rPr>
              <w:t>-</w:t>
            </w:r>
            <w:r w:rsidRPr="00072ECD">
              <w:rPr>
                <w:rFonts w:ascii="Times New Roman" w:hAnsi="Times New Roman" w:cs="Times New Roman"/>
                <w:sz w:val="18"/>
                <w:szCs w:val="18"/>
              </w:rPr>
              <w:t>риально-техгическая база коммунального предприятия</w:t>
            </w:r>
          </w:p>
        </w:tc>
      </w:tr>
      <w:tr w:rsidR="00F934B5" w:rsidRPr="00072ECD" w:rsidTr="00E87517">
        <w:tc>
          <w:tcPr>
            <w:tcW w:w="2525" w:type="dxa"/>
          </w:tcPr>
          <w:p w:rsidR="005F59B8" w:rsidRPr="00072ECD" w:rsidRDefault="005F59B8" w:rsidP="000D53B6">
            <w:pPr>
              <w:jc w:val="both"/>
              <w:rPr>
                <w:rFonts w:ascii="Times New Roman" w:hAnsi="Times New Roman" w:cs="Times New Roman"/>
                <w:sz w:val="18"/>
                <w:szCs w:val="18"/>
              </w:rPr>
            </w:pPr>
            <w:r w:rsidRPr="00072ECD">
              <w:rPr>
                <w:rFonts w:ascii="Times New Roman" w:hAnsi="Times New Roman" w:cs="Times New Roman"/>
                <w:sz w:val="18"/>
                <w:szCs w:val="18"/>
              </w:rPr>
              <w:t xml:space="preserve">Подпрограмма «Развитие информационной системы обеспечения </w:t>
            </w:r>
            <w:r w:rsidR="00B64744" w:rsidRPr="00072ECD">
              <w:rPr>
                <w:rFonts w:ascii="Times New Roman" w:hAnsi="Times New Roman" w:cs="Times New Roman"/>
                <w:sz w:val="18"/>
                <w:szCs w:val="18"/>
              </w:rPr>
              <w:t>градострои-тельной деятельности», тыс.руб.</w:t>
            </w:r>
          </w:p>
        </w:tc>
        <w:tc>
          <w:tcPr>
            <w:tcW w:w="1865"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940,0</w:t>
            </w:r>
          </w:p>
        </w:tc>
        <w:tc>
          <w:tcPr>
            <w:tcW w:w="1559"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3" w:type="dxa"/>
            <w:vAlign w:val="center"/>
          </w:tcPr>
          <w:p w:rsidR="005F59B8" w:rsidRPr="00072ECD" w:rsidRDefault="005F59B8" w:rsidP="000D53B6">
            <w:pPr>
              <w:ind w:firstLine="567"/>
              <w:jc w:val="both"/>
              <w:rPr>
                <w:rFonts w:ascii="Times New Roman" w:hAnsi="Times New Roman" w:cs="Times New Roman"/>
                <w:sz w:val="18"/>
                <w:szCs w:val="18"/>
              </w:rPr>
            </w:pPr>
            <w:r w:rsidRPr="00072ECD">
              <w:rPr>
                <w:rFonts w:ascii="Times New Roman" w:hAnsi="Times New Roman" w:cs="Times New Roman"/>
                <w:sz w:val="18"/>
                <w:szCs w:val="18"/>
              </w:rPr>
              <w:t xml:space="preserve"> 337,6 </w:t>
            </w:r>
          </w:p>
          <w:p w:rsidR="005F59B8" w:rsidRPr="00072ECD" w:rsidRDefault="005F59B8" w:rsidP="000D53B6">
            <w:pPr>
              <w:ind w:firstLine="567"/>
              <w:jc w:val="both"/>
              <w:rPr>
                <w:rFonts w:ascii="Times New Roman" w:hAnsi="Times New Roman" w:cs="Times New Roman"/>
                <w:sz w:val="18"/>
                <w:szCs w:val="18"/>
              </w:rPr>
            </w:pPr>
          </w:p>
        </w:tc>
        <w:tc>
          <w:tcPr>
            <w:tcW w:w="1841"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r>
      <w:tr w:rsidR="00F934B5" w:rsidRPr="00072ECD" w:rsidTr="00E87517">
        <w:tc>
          <w:tcPr>
            <w:tcW w:w="2525" w:type="dxa"/>
            <w:vAlign w:val="center"/>
          </w:tcPr>
          <w:p w:rsidR="005F59B8" w:rsidRPr="00072ECD" w:rsidRDefault="005F59B8" w:rsidP="000D53B6">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Результат</w:t>
            </w:r>
          </w:p>
        </w:tc>
        <w:tc>
          <w:tcPr>
            <w:tcW w:w="1865" w:type="dxa"/>
          </w:tcPr>
          <w:p w:rsidR="005F59B8" w:rsidRPr="00072ECD" w:rsidRDefault="005F59B8" w:rsidP="000D53B6">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Разработана и внедрена ИСОГД</w:t>
            </w:r>
          </w:p>
        </w:tc>
        <w:tc>
          <w:tcPr>
            <w:tcW w:w="1559" w:type="dxa"/>
          </w:tcPr>
          <w:p w:rsidR="005F59B8" w:rsidRPr="00072ECD" w:rsidRDefault="005F59B8" w:rsidP="000D53B6">
            <w:pPr>
              <w:widowControl w:val="0"/>
              <w:autoSpaceDE w:val="0"/>
              <w:autoSpaceDN w:val="0"/>
              <w:adjustRightInd w:val="0"/>
              <w:jc w:val="both"/>
              <w:rPr>
                <w:rFonts w:ascii="Times New Roman" w:hAnsi="Times New Roman" w:cs="Times New Roman"/>
                <w:sz w:val="18"/>
                <w:szCs w:val="18"/>
              </w:rPr>
            </w:pPr>
          </w:p>
        </w:tc>
        <w:tc>
          <w:tcPr>
            <w:tcW w:w="1843" w:type="dxa"/>
          </w:tcPr>
          <w:p w:rsidR="005F59B8" w:rsidRPr="00072ECD" w:rsidRDefault="005F59B8" w:rsidP="000D53B6">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Земельные участки, подлежащие включению в систему, отражены в ИСОГД на 100%.</w:t>
            </w:r>
          </w:p>
        </w:tc>
        <w:tc>
          <w:tcPr>
            <w:tcW w:w="1841" w:type="dxa"/>
          </w:tcPr>
          <w:p w:rsidR="005F59B8" w:rsidRPr="00072ECD" w:rsidRDefault="005F59B8" w:rsidP="000D53B6">
            <w:pPr>
              <w:widowControl w:val="0"/>
              <w:autoSpaceDE w:val="0"/>
              <w:autoSpaceDN w:val="0"/>
              <w:adjustRightInd w:val="0"/>
              <w:jc w:val="both"/>
              <w:rPr>
                <w:rFonts w:ascii="Times New Roman" w:hAnsi="Times New Roman" w:cs="Times New Roman"/>
                <w:sz w:val="18"/>
                <w:szCs w:val="18"/>
              </w:rPr>
            </w:pPr>
          </w:p>
        </w:tc>
      </w:tr>
      <w:tr w:rsidR="00F934B5" w:rsidRPr="00072ECD" w:rsidTr="00E87517">
        <w:tc>
          <w:tcPr>
            <w:tcW w:w="2525" w:type="dxa"/>
          </w:tcPr>
          <w:p w:rsidR="005F59B8" w:rsidRPr="00072ECD" w:rsidRDefault="005F59B8" w:rsidP="000D53B6">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Подпрограмма  «Предот</w:t>
            </w:r>
            <w:r w:rsidR="00B64744" w:rsidRPr="00072ECD">
              <w:rPr>
                <w:rFonts w:ascii="Times New Roman" w:hAnsi="Times New Roman" w:cs="Times New Roman"/>
                <w:sz w:val="18"/>
                <w:szCs w:val="18"/>
              </w:rPr>
              <w:t>-</w:t>
            </w:r>
            <w:r w:rsidRPr="00072ECD">
              <w:rPr>
                <w:rFonts w:ascii="Times New Roman" w:hAnsi="Times New Roman" w:cs="Times New Roman"/>
                <w:sz w:val="18"/>
                <w:szCs w:val="18"/>
              </w:rPr>
              <w:t>вращение негативного воздействия хозяйственной и иной деятельности на окружающую среду»</w:t>
            </w:r>
            <w:r w:rsidR="00B64744" w:rsidRPr="00072ECD">
              <w:rPr>
                <w:rFonts w:ascii="Times New Roman" w:hAnsi="Times New Roman" w:cs="Times New Roman"/>
                <w:sz w:val="18"/>
                <w:szCs w:val="18"/>
              </w:rPr>
              <w:t>, тыс.руб.</w:t>
            </w:r>
          </w:p>
        </w:tc>
        <w:tc>
          <w:tcPr>
            <w:tcW w:w="1865"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559"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578,2</w:t>
            </w:r>
          </w:p>
        </w:tc>
        <w:tc>
          <w:tcPr>
            <w:tcW w:w="1843"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294,3</w:t>
            </w:r>
          </w:p>
        </w:tc>
        <w:tc>
          <w:tcPr>
            <w:tcW w:w="1841"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246,9</w:t>
            </w:r>
          </w:p>
        </w:tc>
      </w:tr>
      <w:tr w:rsidR="00F934B5" w:rsidRPr="00072ECD" w:rsidTr="00E87517">
        <w:tc>
          <w:tcPr>
            <w:tcW w:w="2525" w:type="dxa"/>
            <w:vAlign w:val="center"/>
          </w:tcPr>
          <w:p w:rsidR="005F59B8" w:rsidRPr="00072ECD" w:rsidRDefault="005F59B8" w:rsidP="000D53B6">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Результат</w:t>
            </w:r>
          </w:p>
        </w:tc>
        <w:tc>
          <w:tcPr>
            <w:tcW w:w="1865"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559" w:type="dxa"/>
          </w:tcPr>
          <w:p w:rsidR="005F59B8" w:rsidRPr="00072ECD" w:rsidRDefault="005F59B8" w:rsidP="000D53B6">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Приобретены контейнер</w:t>
            </w:r>
            <w:r w:rsidR="00113724" w:rsidRPr="00072ECD">
              <w:rPr>
                <w:rFonts w:ascii="Times New Roman" w:hAnsi="Times New Roman" w:cs="Times New Roman"/>
                <w:sz w:val="18"/>
                <w:szCs w:val="18"/>
              </w:rPr>
              <w:t>ы</w:t>
            </w:r>
            <w:r w:rsidRPr="00072ECD">
              <w:rPr>
                <w:rFonts w:ascii="Times New Roman" w:hAnsi="Times New Roman" w:cs="Times New Roman"/>
                <w:sz w:val="18"/>
                <w:szCs w:val="18"/>
              </w:rPr>
              <w:t xml:space="preserve"> (27 шт.) для сбора твердых коммунальных отходов; проведена расчистка территории для полигона ТБО</w:t>
            </w:r>
            <w:r w:rsidR="00113724" w:rsidRPr="00072ECD">
              <w:rPr>
                <w:rFonts w:ascii="Times New Roman" w:hAnsi="Times New Roman" w:cs="Times New Roman"/>
                <w:sz w:val="18"/>
                <w:szCs w:val="18"/>
              </w:rPr>
              <w:t>,</w:t>
            </w:r>
            <w:r w:rsidRPr="00072ECD">
              <w:rPr>
                <w:rFonts w:ascii="Times New Roman" w:hAnsi="Times New Roman" w:cs="Times New Roman"/>
                <w:sz w:val="18"/>
                <w:szCs w:val="18"/>
              </w:rPr>
              <w:t xml:space="preserve"> рекультивация земельных участков и разбор зданий</w:t>
            </w:r>
            <w:r w:rsidR="00113724" w:rsidRPr="00072ECD">
              <w:rPr>
                <w:rFonts w:ascii="Times New Roman" w:hAnsi="Times New Roman" w:cs="Times New Roman"/>
                <w:sz w:val="18"/>
                <w:szCs w:val="18"/>
              </w:rPr>
              <w:t>.</w:t>
            </w:r>
            <w:r w:rsidRPr="00072ECD">
              <w:rPr>
                <w:rFonts w:ascii="Times New Roman" w:hAnsi="Times New Roman" w:cs="Times New Roman"/>
                <w:sz w:val="18"/>
                <w:szCs w:val="18"/>
              </w:rPr>
              <w:t xml:space="preserve"> </w:t>
            </w:r>
          </w:p>
        </w:tc>
        <w:tc>
          <w:tcPr>
            <w:tcW w:w="1843" w:type="dxa"/>
          </w:tcPr>
          <w:p w:rsidR="005F59B8" w:rsidRPr="00072ECD" w:rsidRDefault="005F59B8" w:rsidP="000D53B6">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Проведены работы по очистке и уборке территори</w:t>
            </w:r>
            <w:r w:rsidR="00113724" w:rsidRPr="00072ECD">
              <w:rPr>
                <w:rFonts w:ascii="Times New Roman" w:hAnsi="Times New Roman" w:cs="Times New Roman"/>
                <w:sz w:val="18"/>
                <w:szCs w:val="18"/>
              </w:rPr>
              <w:t>и</w:t>
            </w:r>
            <w:r w:rsidRPr="00072ECD">
              <w:rPr>
                <w:rFonts w:ascii="Times New Roman" w:hAnsi="Times New Roman" w:cs="Times New Roman"/>
                <w:sz w:val="18"/>
                <w:szCs w:val="18"/>
              </w:rPr>
              <w:t xml:space="preserve"> земельных участков для полигонов ТБО.</w:t>
            </w:r>
          </w:p>
        </w:tc>
        <w:tc>
          <w:tcPr>
            <w:tcW w:w="1841" w:type="dxa"/>
          </w:tcPr>
          <w:p w:rsidR="005F59B8" w:rsidRPr="00072ECD" w:rsidRDefault="005F59B8" w:rsidP="000D53B6">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Проведены работы по очистке проездов к площадке временного хранения отходов</w:t>
            </w:r>
            <w:r w:rsidR="00113724" w:rsidRPr="00072ECD">
              <w:rPr>
                <w:rFonts w:ascii="Times New Roman" w:hAnsi="Times New Roman" w:cs="Times New Roman"/>
                <w:sz w:val="18"/>
                <w:szCs w:val="18"/>
              </w:rPr>
              <w:t>.</w:t>
            </w:r>
          </w:p>
        </w:tc>
      </w:tr>
      <w:tr w:rsidR="00F934B5" w:rsidRPr="00072ECD" w:rsidTr="00E87517">
        <w:tc>
          <w:tcPr>
            <w:tcW w:w="2525" w:type="dxa"/>
            <w:vAlign w:val="center"/>
          </w:tcPr>
          <w:p w:rsidR="005F59B8" w:rsidRPr="00072ECD" w:rsidRDefault="005F59B8" w:rsidP="000D53B6">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Подпрограмма «Благоустройство МОТ ГП «Поселок Таксимо»</w:t>
            </w:r>
            <w:r w:rsidR="00113724" w:rsidRPr="00072ECD">
              <w:rPr>
                <w:rFonts w:ascii="Times New Roman" w:hAnsi="Times New Roman" w:cs="Times New Roman"/>
                <w:sz w:val="18"/>
                <w:szCs w:val="18"/>
              </w:rPr>
              <w:t>, тыс.руб.</w:t>
            </w:r>
          </w:p>
        </w:tc>
        <w:tc>
          <w:tcPr>
            <w:tcW w:w="1865"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559"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3"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1"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6202,9</w:t>
            </w:r>
          </w:p>
        </w:tc>
      </w:tr>
      <w:tr w:rsidR="00F934B5" w:rsidRPr="00072ECD" w:rsidTr="00E87517">
        <w:tc>
          <w:tcPr>
            <w:tcW w:w="2525" w:type="dxa"/>
            <w:vAlign w:val="center"/>
          </w:tcPr>
          <w:p w:rsidR="005F59B8" w:rsidRPr="00072ECD" w:rsidRDefault="005F59B8" w:rsidP="000D53B6">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Результат</w:t>
            </w:r>
          </w:p>
        </w:tc>
        <w:tc>
          <w:tcPr>
            <w:tcW w:w="1865"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559"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3"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1" w:type="dxa"/>
            <w:vAlign w:val="center"/>
          </w:tcPr>
          <w:p w:rsidR="005F59B8" w:rsidRPr="00072ECD" w:rsidRDefault="005F59B8" w:rsidP="000D53B6">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Проведены работы по сбору и вывозу ТКО, по содержа-нию мест захороне-ния; оборудованы места по сбору твердых отходов и мусора; обустроены мест</w:t>
            </w:r>
            <w:r w:rsidR="00113724" w:rsidRPr="00072ECD">
              <w:rPr>
                <w:rFonts w:ascii="Times New Roman" w:hAnsi="Times New Roman" w:cs="Times New Roman"/>
                <w:sz w:val="18"/>
                <w:szCs w:val="18"/>
              </w:rPr>
              <w:t>а</w:t>
            </w:r>
            <w:r w:rsidRPr="00072ECD">
              <w:rPr>
                <w:rFonts w:ascii="Times New Roman" w:hAnsi="Times New Roman" w:cs="Times New Roman"/>
                <w:sz w:val="18"/>
                <w:szCs w:val="18"/>
              </w:rPr>
              <w:t xml:space="preserve"> массового отдыха населения</w:t>
            </w:r>
            <w:r w:rsidR="00113724" w:rsidRPr="00072ECD">
              <w:rPr>
                <w:rFonts w:ascii="Times New Roman" w:hAnsi="Times New Roman" w:cs="Times New Roman"/>
                <w:sz w:val="18"/>
                <w:szCs w:val="18"/>
              </w:rPr>
              <w:t>.</w:t>
            </w:r>
            <w:r w:rsidRPr="00072ECD">
              <w:rPr>
                <w:rFonts w:ascii="Times New Roman" w:hAnsi="Times New Roman" w:cs="Times New Roman"/>
                <w:sz w:val="18"/>
                <w:szCs w:val="18"/>
              </w:rPr>
              <w:t xml:space="preserve"> </w:t>
            </w:r>
          </w:p>
        </w:tc>
      </w:tr>
      <w:tr w:rsidR="00F934B5" w:rsidRPr="00072ECD" w:rsidTr="00E87517">
        <w:tc>
          <w:tcPr>
            <w:tcW w:w="2525" w:type="dxa"/>
            <w:vAlign w:val="center"/>
          </w:tcPr>
          <w:p w:rsidR="005F59B8" w:rsidRPr="00072ECD" w:rsidRDefault="005F59B8" w:rsidP="000D53B6">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Подпрограмма «Развитие имущественных отношений в МО ГП «Поселок Таксимо»</w:t>
            </w:r>
            <w:r w:rsidR="00113724" w:rsidRPr="00072ECD">
              <w:rPr>
                <w:rFonts w:ascii="Times New Roman" w:hAnsi="Times New Roman" w:cs="Times New Roman"/>
                <w:sz w:val="18"/>
                <w:szCs w:val="18"/>
              </w:rPr>
              <w:t>, тыс.руб.</w:t>
            </w:r>
          </w:p>
        </w:tc>
        <w:tc>
          <w:tcPr>
            <w:tcW w:w="1865"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559"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3"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1"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8131,8</w:t>
            </w:r>
          </w:p>
        </w:tc>
      </w:tr>
      <w:tr w:rsidR="00F934B5" w:rsidRPr="00072ECD" w:rsidTr="00E87517">
        <w:tc>
          <w:tcPr>
            <w:tcW w:w="2525" w:type="dxa"/>
            <w:vAlign w:val="center"/>
          </w:tcPr>
          <w:p w:rsidR="005F59B8" w:rsidRPr="00072ECD" w:rsidRDefault="005F59B8" w:rsidP="000D53B6">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Результат</w:t>
            </w:r>
          </w:p>
        </w:tc>
        <w:tc>
          <w:tcPr>
            <w:tcW w:w="1865"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559"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3" w:type="dxa"/>
            <w:vAlign w:val="center"/>
          </w:tcPr>
          <w:p w:rsidR="005F59B8" w:rsidRPr="00072ECD" w:rsidRDefault="005F59B8" w:rsidP="000D53B6">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841" w:type="dxa"/>
            <w:vAlign w:val="center"/>
          </w:tcPr>
          <w:p w:rsidR="005F59B8" w:rsidRPr="00072ECD" w:rsidRDefault="005F59B8" w:rsidP="000D53B6">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Проведены работы по содержанию и ремонту объектов муниципальной собственности</w:t>
            </w:r>
            <w:r w:rsidR="00113724" w:rsidRPr="00072ECD">
              <w:rPr>
                <w:rFonts w:ascii="Times New Roman" w:hAnsi="Times New Roman" w:cs="Times New Roman"/>
                <w:sz w:val="18"/>
                <w:szCs w:val="18"/>
              </w:rPr>
              <w:t>.</w:t>
            </w:r>
          </w:p>
        </w:tc>
      </w:tr>
    </w:tbl>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По состоянию на 01.01.20</w:t>
      </w:r>
      <w:r w:rsidR="00377DD6" w:rsidRPr="00072ECD">
        <w:rPr>
          <w:rFonts w:ascii="Times New Roman" w:hAnsi="Times New Roman" w:cs="Times New Roman"/>
          <w:sz w:val="18"/>
          <w:szCs w:val="18"/>
        </w:rPr>
        <w:t>20</w:t>
      </w:r>
      <w:r w:rsidRPr="00072ECD">
        <w:rPr>
          <w:rFonts w:ascii="Times New Roman" w:hAnsi="Times New Roman" w:cs="Times New Roman"/>
          <w:sz w:val="18"/>
          <w:szCs w:val="18"/>
        </w:rPr>
        <w:t xml:space="preserve">г. по данным территориального органа Федеральной службы государственной статистики по Муйскому району в качестве нуждающихся в улучшении жилищных условий в муниципальных образованиях района зарегистрировано </w:t>
      </w:r>
      <w:r w:rsidR="00FE0721" w:rsidRPr="00072ECD">
        <w:rPr>
          <w:rFonts w:ascii="Times New Roman" w:hAnsi="Times New Roman" w:cs="Times New Roman"/>
          <w:sz w:val="18"/>
          <w:szCs w:val="18"/>
        </w:rPr>
        <w:t>206</w:t>
      </w:r>
      <w:r w:rsidR="00611F15" w:rsidRPr="00072ECD">
        <w:rPr>
          <w:rFonts w:ascii="Times New Roman" w:hAnsi="Times New Roman" w:cs="Times New Roman"/>
          <w:sz w:val="18"/>
          <w:szCs w:val="18"/>
        </w:rPr>
        <w:t>3</w:t>
      </w:r>
      <w:r w:rsidRPr="00072ECD">
        <w:rPr>
          <w:rFonts w:ascii="Times New Roman" w:hAnsi="Times New Roman" w:cs="Times New Roman"/>
          <w:sz w:val="18"/>
          <w:szCs w:val="18"/>
        </w:rPr>
        <w:t xml:space="preserve"> сем</w:t>
      </w:r>
      <w:r w:rsidR="00611F15" w:rsidRPr="00072ECD">
        <w:rPr>
          <w:rFonts w:ascii="Times New Roman" w:hAnsi="Times New Roman" w:cs="Times New Roman"/>
          <w:sz w:val="18"/>
          <w:szCs w:val="18"/>
        </w:rPr>
        <w:t>ьи</w:t>
      </w:r>
      <w:r w:rsidRPr="00072ECD">
        <w:rPr>
          <w:rFonts w:ascii="Times New Roman" w:hAnsi="Times New Roman" w:cs="Times New Roman"/>
          <w:sz w:val="18"/>
          <w:szCs w:val="18"/>
        </w:rPr>
        <w:t>.</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Тем не менее, объем ветхого и аварийного жилищного фонда уменьшился незначительно и составил к началу 20</w:t>
      </w:r>
      <w:r w:rsidR="00377DD6" w:rsidRPr="00072ECD">
        <w:rPr>
          <w:rFonts w:ascii="Times New Roman" w:hAnsi="Times New Roman" w:cs="Times New Roman"/>
          <w:sz w:val="18"/>
          <w:szCs w:val="18"/>
        </w:rPr>
        <w:t>20</w:t>
      </w:r>
      <w:r w:rsidRPr="00072ECD">
        <w:rPr>
          <w:rFonts w:ascii="Times New Roman" w:hAnsi="Times New Roman" w:cs="Times New Roman"/>
          <w:sz w:val="18"/>
          <w:szCs w:val="18"/>
        </w:rPr>
        <w:t xml:space="preserve"> года </w:t>
      </w:r>
      <w:r w:rsidR="00CE2C58" w:rsidRPr="00072ECD">
        <w:rPr>
          <w:rFonts w:ascii="Times New Roman" w:hAnsi="Times New Roman" w:cs="Times New Roman"/>
          <w:sz w:val="18"/>
          <w:szCs w:val="18"/>
        </w:rPr>
        <w:t>77,4</w:t>
      </w:r>
      <w:r w:rsidRPr="00072ECD">
        <w:rPr>
          <w:rFonts w:ascii="Times New Roman" w:hAnsi="Times New Roman" w:cs="Times New Roman"/>
          <w:sz w:val="18"/>
          <w:szCs w:val="18"/>
        </w:rPr>
        <w:t xml:space="preserve"> тыс. кв. м, в котором проживает </w:t>
      </w:r>
      <w:r w:rsidR="00CE2C58" w:rsidRPr="00072ECD">
        <w:rPr>
          <w:rFonts w:ascii="Times New Roman" w:hAnsi="Times New Roman" w:cs="Times New Roman"/>
          <w:sz w:val="18"/>
          <w:szCs w:val="18"/>
        </w:rPr>
        <w:t>3,4</w:t>
      </w:r>
      <w:r w:rsidRPr="00072ECD">
        <w:rPr>
          <w:rFonts w:ascii="Times New Roman" w:hAnsi="Times New Roman" w:cs="Times New Roman"/>
          <w:sz w:val="18"/>
          <w:szCs w:val="18"/>
        </w:rPr>
        <w:t xml:space="preserve"> тыс. человек.</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Несмотря на достигнутые результаты, проблема обеспечения жильем молодых семей остается актуальной. Острота проблемы определяется низкой доступностью жилья и ипотечных жилищных кредитов для всего населения.</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В этих условиях основной задачей является увеличение показателя обеспеченности населения жилой площадью, соответствующей требованиям безопасности и комфортности проживания.</w:t>
      </w:r>
    </w:p>
    <w:p w:rsidR="008D03D7" w:rsidRPr="00072ECD" w:rsidRDefault="00113724"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О</w:t>
      </w:r>
      <w:r w:rsidR="008D03D7" w:rsidRPr="00072ECD">
        <w:rPr>
          <w:rFonts w:ascii="Times New Roman" w:hAnsi="Times New Roman" w:cs="Times New Roman"/>
          <w:sz w:val="18"/>
          <w:szCs w:val="18"/>
        </w:rPr>
        <w:t>сновны</w:t>
      </w:r>
      <w:r w:rsidRPr="00072ECD">
        <w:rPr>
          <w:rFonts w:ascii="Times New Roman" w:hAnsi="Times New Roman" w:cs="Times New Roman"/>
          <w:sz w:val="18"/>
          <w:szCs w:val="18"/>
        </w:rPr>
        <w:t>ми проблемами</w:t>
      </w:r>
      <w:r w:rsidR="008D03D7" w:rsidRPr="00072ECD">
        <w:rPr>
          <w:rFonts w:ascii="Times New Roman" w:hAnsi="Times New Roman" w:cs="Times New Roman"/>
          <w:sz w:val="18"/>
          <w:szCs w:val="18"/>
        </w:rPr>
        <w:t>, сдерживающи</w:t>
      </w:r>
      <w:r w:rsidRPr="00072ECD">
        <w:rPr>
          <w:rFonts w:ascii="Times New Roman" w:hAnsi="Times New Roman" w:cs="Times New Roman"/>
          <w:sz w:val="18"/>
          <w:szCs w:val="18"/>
        </w:rPr>
        <w:t>ми</w:t>
      </w:r>
      <w:r w:rsidR="008D03D7" w:rsidRPr="00072ECD">
        <w:rPr>
          <w:rFonts w:ascii="Times New Roman" w:hAnsi="Times New Roman" w:cs="Times New Roman"/>
          <w:sz w:val="18"/>
          <w:szCs w:val="18"/>
        </w:rPr>
        <w:t xml:space="preserve"> строительство жилья на территории Муйского района</w:t>
      </w:r>
      <w:r w:rsidRPr="00072ECD">
        <w:rPr>
          <w:rFonts w:ascii="Times New Roman" w:hAnsi="Times New Roman" w:cs="Times New Roman"/>
          <w:sz w:val="18"/>
          <w:szCs w:val="18"/>
        </w:rPr>
        <w:t xml:space="preserve"> являются</w:t>
      </w:r>
      <w:r w:rsidR="008D03D7" w:rsidRPr="00072ECD">
        <w:rPr>
          <w:rFonts w:ascii="Times New Roman" w:hAnsi="Times New Roman" w:cs="Times New Roman"/>
          <w:sz w:val="18"/>
          <w:szCs w:val="18"/>
        </w:rPr>
        <w:t>:</w:t>
      </w:r>
    </w:p>
    <w:p w:rsidR="008D03D7" w:rsidRPr="00072ECD"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072ECD">
        <w:rPr>
          <w:rFonts w:ascii="Times New Roman" w:hAnsi="Times New Roman" w:cs="Times New Roman"/>
          <w:sz w:val="18"/>
          <w:szCs w:val="18"/>
        </w:rPr>
        <w:t>-</w:t>
      </w:r>
      <w:r w:rsidR="008D03D7" w:rsidRPr="00072ECD">
        <w:rPr>
          <w:rFonts w:ascii="Times New Roman" w:hAnsi="Times New Roman" w:cs="Times New Roman"/>
          <w:sz w:val="18"/>
          <w:szCs w:val="18"/>
        </w:rPr>
        <w:t xml:space="preserve">низкая доступность кредитных ресурсов для застройщиков и инвесторов, реализующих </w:t>
      </w:r>
      <w:r w:rsidR="00AA6BAB" w:rsidRPr="00072ECD">
        <w:rPr>
          <w:rFonts w:ascii="Times New Roman" w:hAnsi="Times New Roman" w:cs="Times New Roman"/>
          <w:sz w:val="18"/>
          <w:szCs w:val="18"/>
        </w:rPr>
        <w:t>проекты жилищного строительства</w:t>
      </w:r>
      <w:r w:rsidR="008D03D7" w:rsidRPr="00072ECD">
        <w:rPr>
          <w:rFonts w:ascii="Times New Roman" w:hAnsi="Times New Roman" w:cs="Times New Roman"/>
          <w:sz w:val="18"/>
          <w:szCs w:val="18"/>
        </w:rPr>
        <w:t>;</w:t>
      </w:r>
    </w:p>
    <w:p w:rsidR="008D03D7" w:rsidRPr="00072ECD"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072ECD">
        <w:rPr>
          <w:rFonts w:ascii="Times New Roman" w:hAnsi="Times New Roman" w:cs="Times New Roman"/>
          <w:sz w:val="18"/>
          <w:szCs w:val="18"/>
        </w:rPr>
        <w:t>-</w:t>
      </w:r>
      <w:r w:rsidR="008D03D7" w:rsidRPr="00072ECD">
        <w:rPr>
          <w:rFonts w:ascii="Times New Roman" w:hAnsi="Times New Roman" w:cs="Times New Roman"/>
          <w:sz w:val="18"/>
          <w:szCs w:val="18"/>
        </w:rPr>
        <w:t>дороговизна приобретения земельных участков для жилищного строительства для застройщиков на аукционах;</w:t>
      </w:r>
    </w:p>
    <w:p w:rsidR="008D03D7" w:rsidRPr="00072ECD"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072ECD">
        <w:rPr>
          <w:rFonts w:ascii="Times New Roman" w:hAnsi="Times New Roman" w:cs="Times New Roman"/>
          <w:sz w:val="18"/>
          <w:szCs w:val="18"/>
        </w:rPr>
        <w:t>-</w:t>
      </w:r>
      <w:r w:rsidR="008D03D7" w:rsidRPr="00072ECD">
        <w:rPr>
          <w:rFonts w:ascii="Times New Roman" w:hAnsi="Times New Roman" w:cs="Times New Roman"/>
          <w:sz w:val="18"/>
          <w:szCs w:val="18"/>
        </w:rPr>
        <w:t>отсутствие подготовленных для комплексной жилой застройки земельных участков, имеющих инфраструктурное обеспечение;</w:t>
      </w:r>
    </w:p>
    <w:p w:rsidR="008D03D7" w:rsidRPr="00072ECD"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072ECD">
        <w:rPr>
          <w:rFonts w:ascii="Times New Roman" w:hAnsi="Times New Roman" w:cs="Times New Roman"/>
          <w:sz w:val="18"/>
          <w:szCs w:val="18"/>
        </w:rPr>
        <w:t>-</w:t>
      </w:r>
      <w:r w:rsidR="008D03D7" w:rsidRPr="00072ECD">
        <w:rPr>
          <w:rFonts w:ascii="Times New Roman" w:hAnsi="Times New Roman" w:cs="Times New Roman"/>
          <w:sz w:val="18"/>
          <w:szCs w:val="18"/>
        </w:rPr>
        <w:t>слабая проработанность документации территориального планирования и градостроительного зонирования.</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Улучшению жилищных условий граждан в районе будут способствовать предоставление в установленном порядке органами  местного самоуправления, по желанию граждан, земельных участков для строительства жилых домов, а также развитие новых форм жилищно-строительной кооперации и иных жилищных некоммерческих объединений граждан с обеспечением мер дополнительной поддержки граждан, состоящих на учете нуждающихся в жилых помещениях, и других льготных категорий граждан.</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Конечные цели реформы жилищно-коммунального хозяйства - обеспечение нормативного качества жилищно-коммунальных услуг и нормативной надежности систем коммунальной инфраструктуры, повышение энергоэффективности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 - на сегодняшний день не достигнуты.</w:t>
      </w:r>
    </w:p>
    <w:p w:rsidR="009056A0" w:rsidRPr="00072ECD" w:rsidRDefault="009056A0" w:rsidP="000D53B6">
      <w:pPr>
        <w:pStyle w:val="ac"/>
        <w:ind w:left="0" w:firstLine="567"/>
        <w:jc w:val="center"/>
        <w:rPr>
          <w:sz w:val="18"/>
          <w:szCs w:val="18"/>
        </w:rPr>
      </w:pPr>
      <w:r w:rsidRPr="00072ECD">
        <w:rPr>
          <w:rFonts w:eastAsia="Times New Roman"/>
          <w:b/>
          <w:bCs/>
          <w:sz w:val="18"/>
          <w:szCs w:val="18"/>
        </w:rPr>
        <w:t>Жилищно-коммунальное хозяйство</w:t>
      </w:r>
    </w:p>
    <w:p w:rsidR="009056A0" w:rsidRPr="00072ECD" w:rsidRDefault="009056A0" w:rsidP="000D53B6">
      <w:pPr>
        <w:pStyle w:val="ac"/>
        <w:ind w:left="0" w:firstLine="567"/>
        <w:rPr>
          <w:sz w:val="18"/>
          <w:szCs w:val="18"/>
        </w:rPr>
      </w:pPr>
    </w:p>
    <w:tbl>
      <w:tblPr>
        <w:tblW w:w="9804" w:type="dxa"/>
        <w:tblInd w:w="5" w:type="dxa"/>
        <w:tblLook w:val="04A0" w:firstRow="1" w:lastRow="0" w:firstColumn="1" w:lastColumn="0" w:noHBand="0" w:noVBand="1"/>
      </w:tblPr>
      <w:tblGrid>
        <w:gridCol w:w="6227"/>
        <w:gridCol w:w="707"/>
        <w:gridCol w:w="695"/>
        <w:gridCol w:w="740"/>
        <w:gridCol w:w="740"/>
        <w:gridCol w:w="695"/>
      </w:tblGrid>
      <w:tr w:rsidR="00F934B5" w:rsidRPr="00072ECD" w:rsidTr="00E87517">
        <w:trPr>
          <w:trHeight w:val="47"/>
        </w:trPr>
        <w:tc>
          <w:tcPr>
            <w:tcW w:w="6227" w:type="dxa"/>
            <w:vMerge w:val="restart"/>
            <w:tcBorders>
              <w:top w:val="single" w:sz="4" w:space="0" w:color="auto"/>
              <w:left w:val="single" w:sz="4" w:space="0" w:color="auto"/>
              <w:right w:val="single" w:sz="4" w:space="0" w:color="auto"/>
            </w:tcBorders>
            <w:shd w:val="clear" w:color="000000" w:fill="FFFFFF"/>
            <w:vAlign w:val="center"/>
          </w:tcPr>
          <w:p w:rsidR="009056A0" w:rsidRPr="00072ECD" w:rsidRDefault="009056A0" w:rsidP="000D53B6">
            <w:pPr>
              <w:spacing w:after="0" w:line="240" w:lineRule="auto"/>
              <w:jc w:val="center"/>
              <w:rPr>
                <w:rFonts w:ascii="Times New Roman" w:eastAsia="Times New Roman" w:hAnsi="Times New Roman" w:cs="Times New Roman"/>
                <w:b/>
                <w:bCs/>
                <w:sz w:val="18"/>
                <w:szCs w:val="18"/>
              </w:rPr>
            </w:pPr>
            <w:r w:rsidRPr="00072ECD">
              <w:rPr>
                <w:rFonts w:ascii="Times New Roman" w:eastAsia="Times New Roman" w:hAnsi="Times New Roman" w:cs="Times New Roman"/>
                <w:b/>
                <w:bCs/>
                <w:sz w:val="18"/>
                <w:szCs w:val="18"/>
              </w:rPr>
              <w:t>Наименование показателя</w:t>
            </w:r>
          </w:p>
        </w:tc>
        <w:tc>
          <w:tcPr>
            <w:tcW w:w="707" w:type="dxa"/>
            <w:vMerge w:val="restart"/>
            <w:tcBorders>
              <w:top w:val="single" w:sz="4" w:space="0" w:color="auto"/>
              <w:left w:val="nil"/>
              <w:right w:val="single" w:sz="4" w:space="0" w:color="auto"/>
            </w:tcBorders>
            <w:shd w:val="clear" w:color="000000" w:fill="FFFFFF"/>
            <w:vAlign w:val="center"/>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Ед.</w:t>
            </w:r>
            <w:r w:rsidR="000F2895" w:rsidRPr="00072ECD">
              <w:rPr>
                <w:rFonts w:ascii="Times New Roman" w:eastAsia="Times New Roman" w:hAnsi="Times New Roman" w:cs="Times New Roman"/>
                <w:sz w:val="18"/>
                <w:szCs w:val="18"/>
              </w:rPr>
              <w:t xml:space="preserve"> </w:t>
            </w:r>
            <w:r w:rsidRPr="00072ECD">
              <w:rPr>
                <w:rFonts w:ascii="Times New Roman" w:eastAsia="Times New Roman" w:hAnsi="Times New Roman" w:cs="Times New Roman"/>
                <w:sz w:val="18"/>
                <w:szCs w:val="18"/>
              </w:rPr>
              <w:t>изм</w:t>
            </w:r>
          </w:p>
        </w:tc>
        <w:tc>
          <w:tcPr>
            <w:tcW w:w="2870" w:type="dxa"/>
            <w:gridSpan w:val="4"/>
            <w:tcBorders>
              <w:top w:val="single" w:sz="4" w:space="0" w:color="auto"/>
              <w:left w:val="single" w:sz="4" w:space="0" w:color="auto"/>
              <w:bottom w:val="single" w:sz="4" w:space="0" w:color="auto"/>
              <w:right w:val="single" w:sz="4" w:space="0" w:color="auto"/>
            </w:tcBorders>
            <w:shd w:val="clear" w:color="000000" w:fill="FFFFFF"/>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Факт </w:t>
            </w:r>
          </w:p>
        </w:tc>
      </w:tr>
      <w:tr w:rsidR="00F934B5" w:rsidRPr="00072ECD" w:rsidTr="00E87517">
        <w:trPr>
          <w:trHeight w:val="227"/>
        </w:trPr>
        <w:tc>
          <w:tcPr>
            <w:tcW w:w="6227" w:type="dxa"/>
            <w:vMerge/>
            <w:tcBorders>
              <w:left w:val="single" w:sz="4" w:space="0" w:color="auto"/>
              <w:bottom w:val="single" w:sz="4" w:space="0" w:color="auto"/>
              <w:right w:val="single" w:sz="4" w:space="0" w:color="auto"/>
            </w:tcBorders>
            <w:shd w:val="clear" w:color="000000" w:fill="FFFFFF"/>
            <w:vAlign w:val="bottom"/>
            <w:hideMark/>
          </w:tcPr>
          <w:p w:rsidR="009056A0" w:rsidRPr="00072ECD" w:rsidRDefault="009056A0" w:rsidP="000D53B6">
            <w:pPr>
              <w:spacing w:after="0" w:line="240" w:lineRule="auto"/>
              <w:rPr>
                <w:rFonts w:ascii="Times New Roman" w:eastAsia="Times New Roman" w:hAnsi="Times New Roman" w:cs="Times New Roman"/>
                <w:b/>
                <w:bCs/>
                <w:sz w:val="18"/>
                <w:szCs w:val="18"/>
              </w:rPr>
            </w:pPr>
          </w:p>
        </w:tc>
        <w:tc>
          <w:tcPr>
            <w:tcW w:w="707" w:type="dxa"/>
            <w:vMerge/>
            <w:tcBorders>
              <w:left w:val="nil"/>
              <w:bottom w:val="single" w:sz="4" w:space="0" w:color="auto"/>
              <w:right w:val="single" w:sz="4" w:space="0" w:color="auto"/>
            </w:tcBorders>
            <w:shd w:val="clear" w:color="000000" w:fill="FFFFFF"/>
            <w:vAlign w:val="center"/>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2016г.</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2017г.</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2018г. </w:t>
            </w:r>
          </w:p>
        </w:tc>
        <w:tc>
          <w:tcPr>
            <w:tcW w:w="695" w:type="dxa"/>
            <w:tcBorders>
              <w:top w:val="single" w:sz="4" w:space="0" w:color="auto"/>
              <w:left w:val="nil"/>
              <w:bottom w:val="single" w:sz="4" w:space="0" w:color="auto"/>
              <w:right w:val="single" w:sz="4" w:space="0" w:color="auto"/>
            </w:tcBorders>
            <w:shd w:val="clear" w:color="000000" w:fill="FFFFFF"/>
            <w:noWrap/>
            <w:vAlign w:val="center"/>
            <w:hideMark/>
          </w:tcPr>
          <w:p w:rsidR="009056A0" w:rsidRPr="00072ECD" w:rsidRDefault="00AA6BAB" w:rsidP="000D53B6">
            <w:pPr>
              <w:spacing w:after="0" w:line="240" w:lineRule="auto"/>
              <w:ind w:right="-43"/>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2019</w:t>
            </w:r>
            <w:r w:rsidR="009056A0" w:rsidRPr="00072ECD">
              <w:rPr>
                <w:rFonts w:ascii="Times New Roman" w:eastAsia="Times New Roman" w:hAnsi="Times New Roman" w:cs="Times New Roman"/>
                <w:sz w:val="18"/>
                <w:szCs w:val="18"/>
              </w:rPr>
              <w:t>г.</w:t>
            </w:r>
          </w:p>
        </w:tc>
      </w:tr>
      <w:tr w:rsidR="00F934B5" w:rsidRPr="00072ECD" w:rsidTr="00E87517">
        <w:trPr>
          <w:trHeight w:val="360"/>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072ECD" w:rsidRDefault="009056A0" w:rsidP="000D53B6">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 муниципального образования</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67,8</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100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98,2</w:t>
            </w:r>
          </w:p>
        </w:tc>
        <w:tc>
          <w:tcPr>
            <w:tcW w:w="695" w:type="dxa"/>
            <w:tcBorders>
              <w:top w:val="nil"/>
              <w:left w:val="nil"/>
              <w:bottom w:val="single" w:sz="4" w:space="0" w:color="auto"/>
              <w:right w:val="single" w:sz="4" w:space="0" w:color="auto"/>
            </w:tcBorders>
            <w:shd w:val="clear" w:color="000000" w:fill="FFFFFF"/>
            <w:noWrap/>
            <w:vAlign w:val="center"/>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98,2</w:t>
            </w:r>
          </w:p>
        </w:tc>
      </w:tr>
      <w:tr w:rsidR="00F934B5" w:rsidRPr="00072ECD" w:rsidTr="00E87517">
        <w:trPr>
          <w:trHeight w:val="47"/>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072ECD" w:rsidRDefault="009056A0" w:rsidP="000D53B6">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Уровень износа коммунальной инфраструктуры</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78</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75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80</w:t>
            </w:r>
          </w:p>
        </w:tc>
        <w:tc>
          <w:tcPr>
            <w:tcW w:w="695" w:type="dxa"/>
            <w:tcBorders>
              <w:top w:val="nil"/>
              <w:left w:val="nil"/>
              <w:bottom w:val="single" w:sz="4" w:space="0" w:color="auto"/>
              <w:right w:val="single" w:sz="4" w:space="0" w:color="auto"/>
            </w:tcBorders>
            <w:shd w:val="clear" w:color="000000" w:fill="FFFFFF"/>
            <w:noWrap/>
            <w:vAlign w:val="center"/>
          </w:tcPr>
          <w:p w:rsidR="009056A0" w:rsidRPr="00072ECD" w:rsidRDefault="001636B2"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95</w:t>
            </w:r>
          </w:p>
        </w:tc>
      </w:tr>
      <w:tr w:rsidR="00F934B5" w:rsidRPr="00072ECD" w:rsidTr="00E87517">
        <w:trPr>
          <w:trHeight w:val="47"/>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072ECD" w:rsidRDefault="009056A0" w:rsidP="000D53B6">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Удельный вес ветхого и аварийного жилищного фонда от общего объема жилищного фонда</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34,3</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30,5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30,5</w:t>
            </w:r>
          </w:p>
        </w:tc>
        <w:tc>
          <w:tcPr>
            <w:tcW w:w="695" w:type="dxa"/>
            <w:tcBorders>
              <w:top w:val="nil"/>
              <w:left w:val="nil"/>
              <w:bottom w:val="single" w:sz="4" w:space="0" w:color="auto"/>
              <w:right w:val="single" w:sz="4" w:space="0" w:color="auto"/>
            </w:tcBorders>
            <w:shd w:val="clear" w:color="000000" w:fill="FFFFFF"/>
            <w:noWrap/>
            <w:vAlign w:val="center"/>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38,2</w:t>
            </w:r>
          </w:p>
        </w:tc>
      </w:tr>
      <w:tr w:rsidR="00F934B5" w:rsidRPr="00072ECD" w:rsidTr="00E87517">
        <w:trPr>
          <w:trHeight w:val="47"/>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072ECD" w:rsidRDefault="009056A0" w:rsidP="000D53B6">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Доля убыточных организаций жилищно-коммунального хозяйства</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072ECD" w:rsidRDefault="000F2895"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100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100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100</w:t>
            </w:r>
          </w:p>
        </w:tc>
        <w:tc>
          <w:tcPr>
            <w:tcW w:w="695" w:type="dxa"/>
            <w:tcBorders>
              <w:top w:val="nil"/>
              <w:left w:val="nil"/>
              <w:bottom w:val="single" w:sz="4" w:space="0" w:color="auto"/>
              <w:right w:val="single" w:sz="4" w:space="0" w:color="auto"/>
            </w:tcBorders>
            <w:shd w:val="clear" w:color="000000" w:fill="FFFFFF"/>
            <w:noWrap/>
            <w:vAlign w:val="center"/>
          </w:tcPr>
          <w:p w:rsidR="009056A0" w:rsidRPr="00072ECD" w:rsidRDefault="009056A0" w:rsidP="000D53B6">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100</w:t>
            </w:r>
          </w:p>
        </w:tc>
      </w:tr>
    </w:tbl>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Объекты коммунальной инфраструктуры, находятся в изношенном состоянии</w:t>
      </w:r>
      <w:r w:rsidR="00AA6BAB" w:rsidRPr="00072ECD">
        <w:rPr>
          <w:rFonts w:ascii="Times New Roman" w:hAnsi="Times New Roman" w:cs="Times New Roman"/>
          <w:sz w:val="18"/>
          <w:szCs w:val="18"/>
        </w:rPr>
        <w:t xml:space="preserve"> на 01.01.2020г. н</w:t>
      </w:r>
      <w:r w:rsidRPr="00072ECD">
        <w:rPr>
          <w:rFonts w:ascii="Times New Roman" w:hAnsi="Times New Roman" w:cs="Times New Roman"/>
          <w:sz w:val="18"/>
          <w:szCs w:val="18"/>
        </w:rPr>
        <w:t>ормативный срок отслужили на 01.01.20</w:t>
      </w:r>
      <w:r w:rsidR="001564F0" w:rsidRPr="00072ECD">
        <w:rPr>
          <w:rFonts w:ascii="Times New Roman" w:hAnsi="Times New Roman" w:cs="Times New Roman"/>
          <w:sz w:val="18"/>
          <w:szCs w:val="18"/>
        </w:rPr>
        <w:t>20</w:t>
      </w:r>
      <w:r w:rsidRPr="00072ECD">
        <w:rPr>
          <w:rFonts w:ascii="Times New Roman" w:hAnsi="Times New Roman" w:cs="Times New Roman"/>
          <w:sz w:val="18"/>
          <w:szCs w:val="18"/>
        </w:rPr>
        <w:t>г. около 80 процентов основных фондов коммунального хозяйства. По данным технической инвентаризации  физический износ основных фондов котельных составил 75%, тепловых сетей – 78 %. Удельный вес тепловых сетей, нуждающихся в замене, составил 78%, водопроводных и канализационных сетей - 72% и 20 % соответственно.</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Утечка и неучтенный расход воды в среднем по Муйскому району за 201</w:t>
      </w:r>
      <w:r w:rsidR="00D04340" w:rsidRPr="00072ECD">
        <w:rPr>
          <w:rFonts w:ascii="Times New Roman" w:hAnsi="Times New Roman" w:cs="Times New Roman"/>
          <w:sz w:val="18"/>
          <w:szCs w:val="18"/>
        </w:rPr>
        <w:t>9</w:t>
      </w:r>
      <w:r w:rsidRPr="00072ECD">
        <w:rPr>
          <w:rFonts w:ascii="Times New Roman" w:hAnsi="Times New Roman" w:cs="Times New Roman"/>
          <w:sz w:val="18"/>
          <w:szCs w:val="18"/>
        </w:rPr>
        <w:t xml:space="preserve"> г составили 14%, потери теплоэнергии–28%.</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Для  района обеспечение населения качественной питьевой водой и очистными сооружениями с очисткой сточных вод до экологически допустимого уровня является одной из приоритетных проблем, решение которых необходимо для сохранения здоровья, улучшения условий деятельности и повышения уровня жизни населения.</w:t>
      </w:r>
    </w:p>
    <w:p w:rsidR="008D03D7" w:rsidRPr="00072ECD" w:rsidRDefault="00AA6BAB"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А</w:t>
      </w:r>
      <w:r w:rsidR="008D03D7" w:rsidRPr="00072ECD">
        <w:rPr>
          <w:rFonts w:ascii="Times New Roman" w:hAnsi="Times New Roman" w:cs="Times New Roman"/>
          <w:sz w:val="18"/>
          <w:szCs w:val="18"/>
        </w:rPr>
        <w:t>нализ современного состояния в жилищной и жилищно-коммунальной сферах показывает, что:</w:t>
      </w:r>
    </w:p>
    <w:p w:rsidR="008D03D7" w:rsidRPr="00072ECD"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w:t>
      </w:r>
      <w:r w:rsidR="008D03D7" w:rsidRPr="00072ECD">
        <w:rPr>
          <w:rFonts w:ascii="Times New Roman" w:hAnsi="Times New Roman" w:cs="Times New Roman"/>
          <w:sz w:val="18"/>
          <w:szCs w:val="18"/>
        </w:rPr>
        <w:t>реально преимуществами рынка жилья для улучшения жилищных условий пока могут воспользоваться лишь незначительная часть семей с наиболее высокими доходами;</w:t>
      </w:r>
    </w:p>
    <w:p w:rsidR="008D03D7" w:rsidRPr="00072ECD"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w:t>
      </w:r>
      <w:r w:rsidR="008D03D7" w:rsidRPr="00072ECD">
        <w:rPr>
          <w:rFonts w:ascii="Times New Roman" w:hAnsi="Times New Roman" w:cs="Times New Roman"/>
          <w:sz w:val="18"/>
          <w:szCs w:val="18"/>
        </w:rPr>
        <w:t>практически вне рамок государственной жилищной политики остались группы населения, доходы которых не позволяют им улучшать жилищные условия на рынке, особенно те из них, которые нуждаются в предоставлении социального жилья;</w:t>
      </w:r>
    </w:p>
    <w:p w:rsidR="008D03D7" w:rsidRPr="00072ECD"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w:t>
      </w:r>
      <w:r w:rsidR="008D03D7" w:rsidRPr="00072ECD">
        <w:rPr>
          <w:rFonts w:ascii="Times New Roman" w:hAnsi="Times New Roman" w:cs="Times New Roman"/>
          <w:sz w:val="18"/>
          <w:szCs w:val="18"/>
        </w:rPr>
        <w:t>коммунальный сектор, несмотря на все усилия по реформированию, пока так и не стал привлекательным сектором экономики для инвестиций со стороны частного бизнеса;</w:t>
      </w:r>
    </w:p>
    <w:p w:rsidR="008D03D7" w:rsidRPr="00072ECD"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w:t>
      </w:r>
      <w:r w:rsidR="008D03D7" w:rsidRPr="00072ECD">
        <w:rPr>
          <w:rFonts w:ascii="Times New Roman" w:hAnsi="Times New Roman" w:cs="Times New Roman"/>
          <w:sz w:val="18"/>
          <w:szCs w:val="18"/>
        </w:rPr>
        <w:t xml:space="preserve">жилищный фонд, переданный в собственность граждан, не стал предметом ответственности собственников, в силу правовой </w:t>
      </w:r>
      <w:r w:rsidR="00AA6BAB" w:rsidRPr="00072ECD">
        <w:rPr>
          <w:rFonts w:ascii="Times New Roman" w:hAnsi="Times New Roman" w:cs="Times New Roman"/>
          <w:sz w:val="18"/>
          <w:szCs w:val="18"/>
        </w:rPr>
        <w:t xml:space="preserve">жилищной безграмотности жителей </w:t>
      </w:r>
      <w:r w:rsidR="008D03D7" w:rsidRPr="00072ECD">
        <w:rPr>
          <w:rFonts w:ascii="Times New Roman" w:hAnsi="Times New Roman" w:cs="Times New Roman"/>
          <w:sz w:val="18"/>
          <w:szCs w:val="18"/>
        </w:rPr>
        <w:t>в связи с этим собственники жилого фонда до сих пор не приступили к проведению массовых энергосберегающих мероприятий из-за отсутствия элементарных знаний по энергосбережению.</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Достигнутые результаты государственной жилищной политики и сложившаяся ситуация обусуловливают необходимость определения новых стратегических целей и направлений жилищной политики, направленных на преодоление диспропорций на рынке жилья и жилищного строительства, а также в сфере предоставления жилищно-коммунальных услуг и создание условий для удовлетворения жилищных потребностей и спроса на жилье различных категорий граждан, в том числе нуждающихся в государственной поддержке.</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В рамках Программы необходимо мобилизовать все ресурсы (финансовые, земельные, организационные и др.), имеющиеся в распоряжении органов местного самоуправления, а также государственных институтов развития, и обеспечить координацию использования этих ресурсов. Такой подход позволит повысить результативность и эффективность государственной жилищной политики.</w:t>
      </w: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 xml:space="preserve">Изложенные проблемы требуют комплексного программно-целевого подхода и участия в ее решении </w:t>
      </w:r>
      <w:r w:rsidR="00B14A28" w:rsidRPr="00072ECD">
        <w:rPr>
          <w:rFonts w:ascii="Times New Roman" w:hAnsi="Times New Roman" w:cs="Times New Roman"/>
          <w:sz w:val="18"/>
          <w:szCs w:val="18"/>
        </w:rPr>
        <w:t xml:space="preserve">органов </w:t>
      </w:r>
      <w:r w:rsidR="00AA6BAB" w:rsidRPr="00072ECD">
        <w:rPr>
          <w:rFonts w:ascii="Times New Roman" w:hAnsi="Times New Roman" w:cs="Times New Roman"/>
          <w:sz w:val="18"/>
          <w:szCs w:val="18"/>
        </w:rPr>
        <w:t>местного самоуправления</w:t>
      </w:r>
      <w:r w:rsidRPr="00072ECD">
        <w:rPr>
          <w:rFonts w:ascii="Times New Roman" w:hAnsi="Times New Roman" w:cs="Times New Roman"/>
          <w:sz w:val="18"/>
          <w:szCs w:val="18"/>
        </w:rPr>
        <w:t>.</w:t>
      </w:r>
    </w:p>
    <w:p w:rsidR="008D03D7" w:rsidRPr="00072ECD" w:rsidRDefault="008D03D7" w:rsidP="000D53B6">
      <w:pPr>
        <w:spacing w:after="0" w:line="240" w:lineRule="auto"/>
        <w:ind w:firstLine="720"/>
        <w:jc w:val="both"/>
        <w:rPr>
          <w:rFonts w:ascii="Times New Roman" w:hAnsi="Times New Roman" w:cs="Times New Roman"/>
          <w:sz w:val="18"/>
          <w:szCs w:val="18"/>
        </w:rPr>
      </w:pPr>
      <w:r w:rsidRPr="00072ECD">
        <w:rPr>
          <w:rFonts w:ascii="Times New Roman" w:hAnsi="Times New Roman" w:cs="Times New Roman"/>
          <w:sz w:val="18"/>
          <w:szCs w:val="18"/>
        </w:rPr>
        <w:t xml:space="preserve">Важной проблемой охраны окружающей среды </w:t>
      </w:r>
      <w:r w:rsidR="008D5057" w:rsidRPr="00072ECD">
        <w:rPr>
          <w:rFonts w:ascii="Times New Roman" w:hAnsi="Times New Roman" w:cs="Times New Roman"/>
          <w:sz w:val="18"/>
          <w:szCs w:val="18"/>
        </w:rPr>
        <w:t xml:space="preserve">на территории Муйского района </w:t>
      </w:r>
      <w:r w:rsidRPr="00072ECD">
        <w:rPr>
          <w:rFonts w:ascii="Times New Roman" w:hAnsi="Times New Roman" w:cs="Times New Roman"/>
          <w:sz w:val="18"/>
          <w:szCs w:val="18"/>
        </w:rPr>
        <w:t xml:space="preserve">является накопление и складирование промышленных и бытовых отходов. Вместимость существующих свалок, в основном, исчерпана. Размещение отходов на необустроенных в соответствии с природоохранными требованиями свалках, а также стихийных несанкционированных свалках оказывает отрицательное влияние на окружающую среду и ухудшает экологическую обстановку в районе. Строительство полигона твердых бытовых отходов позволит минимизировать загрязнение окружающей среды и обеспечить технологически нормативное обращение с твердыми </w:t>
      </w:r>
      <w:r w:rsidR="001636B2" w:rsidRPr="00072ECD">
        <w:rPr>
          <w:rFonts w:ascii="Times New Roman" w:hAnsi="Times New Roman" w:cs="Times New Roman"/>
          <w:sz w:val="18"/>
          <w:szCs w:val="18"/>
        </w:rPr>
        <w:t>коммунальными</w:t>
      </w:r>
      <w:r w:rsidRPr="00072ECD">
        <w:rPr>
          <w:rFonts w:ascii="Times New Roman" w:hAnsi="Times New Roman" w:cs="Times New Roman"/>
          <w:sz w:val="18"/>
          <w:szCs w:val="18"/>
        </w:rPr>
        <w:t xml:space="preserve"> отходами. Задача, связанная с решением проблемы обращения с отходами, состоит в том, что</w:t>
      </w:r>
      <w:r w:rsidR="008D5057" w:rsidRPr="00072ECD">
        <w:rPr>
          <w:rFonts w:ascii="Times New Roman" w:hAnsi="Times New Roman" w:cs="Times New Roman"/>
          <w:sz w:val="18"/>
          <w:szCs w:val="18"/>
        </w:rPr>
        <w:t>бы модернизировать системы сбору</w:t>
      </w:r>
      <w:r w:rsidRPr="00072ECD">
        <w:rPr>
          <w:rFonts w:ascii="Times New Roman" w:hAnsi="Times New Roman" w:cs="Times New Roman"/>
          <w:sz w:val="18"/>
          <w:szCs w:val="18"/>
        </w:rPr>
        <w:t xml:space="preserve"> и вывоза Т</w:t>
      </w:r>
      <w:r w:rsidR="001636B2" w:rsidRPr="00072ECD">
        <w:rPr>
          <w:rFonts w:ascii="Times New Roman" w:hAnsi="Times New Roman" w:cs="Times New Roman"/>
          <w:sz w:val="18"/>
          <w:szCs w:val="18"/>
        </w:rPr>
        <w:t>К</w:t>
      </w:r>
      <w:r w:rsidRPr="00072ECD">
        <w:rPr>
          <w:rFonts w:ascii="Times New Roman" w:hAnsi="Times New Roman" w:cs="Times New Roman"/>
          <w:sz w:val="18"/>
          <w:szCs w:val="18"/>
        </w:rPr>
        <w:t xml:space="preserve">О. </w:t>
      </w:r>
    </w:p>
    <w:p w:rsidR="00C540A5" w:rsidRPr="00072ECD" w:rsidRDefault="00C540A5" w:rsidP="000D53B6">
      <w:pPr>
        <w:pStyle w:val="Default"/>
        <w:ind w:firstLine="708"/>
        <w:jc w:val="center"/>
        <w:rPr>
          <w:b/>
          <w:color w:val="auto"/>
          <w:sz w:val="18"/>
          <w:szCs w:val="18"/>
        </w:rPr>
      </w:pPr>
    </w:p>
    <w:p w:rsidR="008D03D7" w:rsidRPr="00072ECD" w:rsidRDefault="008D03D7" w:rsidP="000D53B6">
      <w:pPr>
        <w:pStyle w:val="Default"/>
        <w:ind w:firstLine="708"/>
        <w:jc w:val="center"/>
        <w:rPr>
          <w:b/>
          <w:color w:val="auto"/>
          <w:sz w:val="18"/>
          <w:szCs w:val="18"/>
        </w:rPr>
      </w:pPr>
      <w:r w:rsidRPr="00072ECD">
        <w:rPr>
          <w:b/>
          <w:color w:val="auto"/>
          <w:sz w:val="18"/>
          <w:szCs w:val="18"/>
        </w:rPr>
        <w:t>2.Основные цели и задачи Программы</w:t>
      </w:r>
    </w:p>
    <w:p w:rsidR="008D03D7" w:rsidRPr="00072ECD" w:rsidRDefault="008D03D7" w:rsidP="000D53B6">
      <w:pPr>
        <w:pStyle w:val="Default"/>
        <w:ind w:firstLine="708"/>
        <w:jc w:val="both"/>
        <w:rPr>
          <w:color w:val="auto"/>
          <w:sz w:val="18"/>
          <w:szCs w:val="18"/>
        </w:rPr>
      </w:pPr>
      <w:r w:rsidRPr="00072ECD">
        <w:rPr>
          <w:color w:val="auto"/>
          <w:sz w:val="18"/>
          <w:szCs w:val="18"/>
        </w:rPr>
        <w:t>Основной целью Программы является обеспечение граждан доступным и комфортным жильем, повышение качества жилищно-коммунальных услуг, укрепление семейных отношени</w:t>
      </w:r>
      <w:r w:rsidR="008D5057" w:rsidRPr="00072ECD">
        <w:rPr>
          <w:color w:val="auto"/>
          <w:sz w:val="18"/>
          <w:szCs w:val="18"/>
        </w:rPr>
        <w:t>й и снижение уровня социальной н</w:t>
      </w:r>
      <w:r w:rsidRPr="00072ECD">
        <w:rPr>
          <w:color w:val="auto"/>
          <w:sz w:val="18"/>
          <w:szCs w:val="18"/>
        </w:rPr>
        <w:t>апряженности в обществе.</w:t>
      </w:r>
    </w:p>
    <w:p w:rsidR="008D03D7" w:rsidRPr="00072ECD" w:rsidRDefault="008D03D7" w:rsidP="000D53B6">
      <w:pPr>
        <w:pStyle w:val="Default"/>
        <w:ind w:firstLine="708"/>
        <w:jc w:val="both"/>
        <w:rPr>
          <w:color w:val="auto"/>
          <w:sz w:val="18"/>
          <w:szCs w:val="18"/>
        </w:rPr>
      </w:pPr>
      <w:r w:rsidRPr="00072ECD">
        <w:rPr>
          <w:color w:val="auto"/>
          <w:sz w:val="18"/>
          <w:szCs w:val="18"/>
        </w:rPr>
        <w:t>Достижение цели Программы будет обеспечиваться решением следующих задач:</w:t>
      </w:r>
    </w:p>
    <w:p w:rsidR="008D03D7" w:rsidRPr="00072ECD" w:rsidRDefault="008D03D7" w:rsidP="000D53B6">
      <w:pPr>
        <w:pStyle w:val="Default"/>
        <w:jc w:val="both"/>
        <w:rPr>
          <w:color w:val="auto"/>
          <w:sz w:val="18"/>
          <w:szCs w:val="18"/>
        </w:rPr>
      </w:pPr>
      <w:r w:rsidRPr="00072ECD">
        <w:rPr>
          <w:color w:val="auto"/>
          <w:sz w:val="18"/>
          <w:szCs w:val="18"/>
        </w:rPr>
        <w:t>1.Улучшение жилищных услуг граждан, проживающих в жилищном фонде, признананном ветхим, аварийным и непригодным для проживания в соответствии с установленными стандартами.</w:t>
      </w:r>
    </w:p>
    <w:p w:rsidR="008D03D7" w:rsidRPr="00072ECD" w:rsidRDefault="008D03D7" w:rsidP="000D53B6">
      <w:pPr>
        <w:pStyle w:val="Default"/>
        <w:jc w:val="both"/>
        <w:rPr>
          <w:color w:val="auto"/>
          <w:sz w:val="18"/>
          <w:szCs w:val="18"/>
        </w:rPr>
      </w:pPr>
      <w:r w:rsidRPr="00072ECD">
        <w:rPr>
          <w:color w:val="auto"/>
          <w:sz w:val="18"/>
          <w:szCs w:val="18"/>
        </w:rPr>
        <w:t>2. Улучшение жилищных условий молодых семей.</w:t>
      </w:r>
    </w:p>
    <w:p w:rsidR="008D03D7" w:rsidRPr="00072ECD" w:rsidRDefault="008D03D7" w:rsidP="000D53B6">
      <w:pPr>
        <w:pStyle w:val="Default"/>
        <w:jc w:val="both"/>
        <w:rPr>
          <w:color w:val="auto"/>
          <w:sz w:val="18"/>
          <w:szCs w:val="18"/>
        </w:rPr>
      </w:pPr>
      <w:r w:rsidRPr="00072ECD">
        <w:rPr>
          <w:color w:val="auto"/>
          <w:sz w:val="18"/>
          <w:szCs w:val="18"/>
        </w:rPr>
        <w:t>3. Предоставление льготным категориям граждан земельных участков, обеспеченных инженерной инфраструктурой.</w:t>
      </w:r>
    </w:p>
    <w:p w:rsidR="008D03D7" w:rsidRPr="00072ECD" w:rsidRDefault="008D03D7" w:rsidP="000D53B6">
      <w:pPr>
        <w:pStyle w:val="Default"/>
        <w:jc w:val="both"/>
        <w:rPr>
          <w:color w:val="auto"/>
          <w:sz w:val="18"/>
          <w:szCs w:val="18"/>
        </w:rPr>
      </w:pPr>
      <w:r w:rsidRPr="00072ECD">
        <w:rPr>
          <w:color w:val="auto"/>
          <w:sz w:val="18"/>
          <w:szCs w:val="18"/>
        </w:rPr>
        <w:t>4. Обеспечение населения коммунальными услугами нормативного качества.</w:t>
      </w:r>
    </w:p>
    <w:p w:rsidR="008D03D7" w:rsidRPr="00072ECD" w:rsidRDefault="008D03D7" w:rsidP="000D53B6">
      <w:pPr>
        <w:pStyle w:val="Default"/>
        <w:jc w:val="both"/>
        <w:rPr>
          <w:color w:val="auto"/>
          <w:sz w:val="18"/>
          <w:szCs w:val="18"/>
        </w:rPr>
      </w:pPr>
      <w:r w:rsidRPr="00072ECD">
        <w:rPr>
          <w:color w:val="auto"/>
          <w:sz w:val="18"/>
          <w:szCs w:val="18"/>
        </w:rPr>
        <w:t>5. Обеспечение населения Муйского района питьевой водой норма</w:t>
      </w:r>
      <w:r w:rsidR="008D5057" w:rsidRPr="00072ECD">
        <w:rPr>
          <w:color w:val="auto"/>
          <w:sz w:val="18"/>
          <w:szCs w:val="18"/>
        </w:rPr>
        <w:t>т</w:t>
      </w:r>
      <w:r w:rsidRPr="00072ECD">
        <w:rPr>
          <w:color w:val="auto"/>
          <w:sz w:val="18"/>
          <w:szCs w:val="18"/>
        </w:rPr>
        <w:t>ивного качества и в достаточном количестве.</w:t>
      </w:r>
    </w:p>
    <w:p w:rsidR="00EB6CA4" w:rsidRPr="00072ECD" w:rsidRDefault="008D03D7" w:rsidP="000D53B6">
      <w:pPr>
        <w:pStyle w:val="Default"/>
        <w:ind w:left="-142"/>
        <w:jc w:val="both"/>
        <w:rPr>
          <w:color w:val="auto"/>
          <w:sz w:val="18"/>
          <w:szCs w:val="18"/>
        </w:rPr>
      </w:pPr>
      <w:r w:rsidRPr="00072ECD">
        <w:rPr>
          <w:color w:val="auto"/>
          <w:sz w:val="18"/>
          <w:szCs w:val="18"/>
        </w:rPr>
        <w:t xml:space="preserve">   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w:t>
      </w:r>
      <w:r w:rsidR="009E7D96" w:rsidRPr="00072ECD">
        <w:rPr>
          <w:color w:val="auto"/>
          <w:sz w:val="18"/>
          <w:szCs w:val="18"/>
        </w:rPr>
        <w:t>объектов неджимости</w:t>
      </w:r>
      <w:r w:rsidRPr="00072ECD">
        <w:rPr>
          <w:color w:val="auto"/>
          <w:sz w:val="18"/>
          <w:szCs w:val="18"/>
        </w:rPr>
        <w:t xml:space="preserve">.               </w:t>
      </w:r>
      <w:r w:rsidR="00963D62" w:rsidRPr="00072ECD">
        <w:rPr>
          <w:color w:val="auto"/>
          <w:sz w:val="18"/>
          <w:szCs w:val="18"/>
        </w:rPr>
        <w:t xml:space="preserve">        </w:t>
      </w:r>
      <w:r w:rsidR="00963D62" w:rsidRPr="00072ECD">
        <w:rPr>
          <w:color w:val="auto"/>
          <w:sz w:val="18"/>
          <w:szCs w:val="18"/>
        </w:rPr>
        <w:br/>
      </w:r>
      <w:r w:rsidRPr="00072ECD">
        <w:rPr>
          <w:color w:val="auto"/>
          <w:sz w:val="18"/>
          <w:szCs w:val="18"/>
        </w:rPr>
        <w:t xml:space="preserve">7. </w:t>
      </w:r>
      <w:r w:rsidRPr="00072ECD">
        <w:rPr>
          <w:b/>
          <w:color w:val="auto"/>
          <w:sz w:val="18"/>
          <w:szCs w:val="18"/>
        </w:rPr>
        <w:t xml:space="preserve"> </w:t>
      </w:r>
      <w:r w:rsidR="009E7D96" w:rsidRPr="00072ECD">
        <w:rPr>
          <w:color w:val="auto"/>
          <w:sz w:val="18"/>
          <w:szCs w:val="18"/>
        </w:rPr>
        <w:t>Совершенствование</w:t>
      </w:r>
      <w:r w:rsidRPr="00072ECD">
        <w:rPr>
          <w:color w:val="auto"/>
          <w:sz w:val="18"/>
          <w:szCs w:val="18"/>
        </w:rPr>
        <w:t xml:space="preserve"> системы обращения с твердыми </w:t>
      </w:r>
      <w:r w:rsidR="001636B2" w:rsidRPr="00072ECD">
        <w:rPr>
          <w:color w:val="auto"/>
          <w:sz w:val="18"/>
          <w:szCs w:val="18"/>
        </w:rPr>
        <w:t>коммунальными</w:t>
      </w:r>
      <w:r w:rsidRPr="00072ECD">
        <w:rPr>
          <w:color w:val="auto"/>
          <w:sz w:val="18"/>
          <w:szCs w:val="18"/>
        </w:rPr>
        <w:t xml:space="preserve"> отходами.</w:t>
      </w:r>
      <w:r w:rsidR="00EB6CA4" w:rsidRPr="00072ECD">
        <w:rPr>
          <w:color w:val="auto"/>
          <w:sz w:val="18"/>
          <w:szCs w:val="18"/>
        </w:rPr>
        <w:t xml:space="preserve"> </w:t>
      </w:r>
    </w:p>
    <w:p w:rsidR="00EB6CA4" w:rsidRPr="00072ECD" w:rsidRDefault="00EB6CA4" w:rsidP="000D53B6">
      <w:pPr>
        <w:pStyle w:val="Default"/>
        <w:ind w:left="-142"/>
        <w:jc w:val="both"/>
        <w:rPr>
          <w:color w:val="auto"/>
          <w:sz w:val="18"/>
          <w:szCs w:val="18"/>
        </w:rPr>
      </w:pPr>
      <w:r w:rsidRPr="00072ECD">
        <w:rPr>
          <w:color w:val="auto"/>
          <w:sz w:val="18"/>
          <w:szCs w:val="18"/>
        </w:rPr>
        <w:t xml:space="preserve">8. Создание условий, обеспечивающих комфортные условия для работы и отдыха населения МО ГП «Поселок Таксимо». </w:t>
      </w:r>
    </w:p>
    <w:p w:rsidR="00963D62" w:rsidRPr="00072ECD" w:rsidRDefault="00EB6CA4" w:rsidP="000D53B6">
      <w:pPr>
        <w:pStyle w:val="Default"/>
        <w:ind w:left="-142"/>
        <w:jc w:val="both"/>
        <w:rPr>
          <w:b/>
          <w:color w:val="auto"/>
          <w:sz w:val="18"/>
          <w:szCs w:val="18"/>
        </w:rPr>
      </w:pPr>
      <w:r w:rsidRPr="00072ECD">
        <w:rPr>
          <w:color w:val="auto"/>
          <w:sz w:val="18"/>
          <w:szCs w:val="18"/>
        </w:rPr>
        <w:t>9 Осуществление муниципального контроля за сохранност</w:t>
      </w:r>
      <w:r w:rsidR="008D5057" w:rsidRPr="00072ECD">
        <w:rPr>
          <w:color w:val="auto"/>
          <w:sz w:val="18"/>
          <w:szCs w:val="18"/>
        </w:rPr>
        <w:t xml:space="preserve">ью муниципального имущества, а </w:t>
      </w:r>
      <w:r w:rsidRPr="00072ECD">
        <w:rPr>
          <w:color w:val="auto"/>
          <w:sz w:val="18"/>
          <w:szCs w:val="18"/>
        </w:rPr>
        <w:t>т</w:t>
      </w:r>
      <w:r w:rsidR="008D5057" w:rsidRPr="00072ECD">
        <w:rPr>
          <w:color w:val="auto"/>
          <w:sz w:val="18"/>
          <w:szCs w:val="18"/>
        </w:rPr>
        <w:t>а</w:t>
      </w:r>
      <w:r w:rsidRPr="00072ECD">
        <w:rPr>
          <w:color w:val="auto"/>
          <w:sz w:val="18"/>
          <w:szCs w:val="18"/>
        </w:rPr>
        <w:t>кже осуществлени</w:t>
      </w:r>
      <w:r w:rsidR="008D5057" w:rsidRPr="00072ECD">
        <w:rPr>
          <w:color w:val="auto"/>
          <w:sz w:val="18"/>
          <w:szCs w:val="18"/>
        </w:rPr>
        <w:t>е</w:t>
      </w:r>
      <w:r w:rsidRPr="00072ECD">
        <w:rPr>
          <w:color w:val="auto"/>
          <w:sz w:val="18"/>
          <w:szCs w:val="18"/>
        </w:rPr>
        <w:t xml:space="preserve"> иных полномочий в области использования муниципального имущества.</w:t>
      </w:r>
      <w:r w:rsidR="00963D62" w:rsidRPr="00072ECD">
        <w:rPr>
          <w:color w:val="auto"/>
          <w:sz w:val="18"/>
          <w:szCs w:val="18"/>
        </w:rPr>
        <w:t xml:space="preserve"> </w:t>
      </w:r>
    </w:p>
    <w:p w:rsidR="008D03D7" w:rsidRPr="00072ECD" w:rsidRDefault="008D03D7" w:rsidP="000D53B6">
      <w:pPr>
        <w:pStyle w:val="Default"/>
        <w:ind w:left="707" w:firstLine="709"/>
        <w:jc w:val="center"/>
        <w:rPr>
          <w:b/>
          <w:color w:val="auto"/>
          <w:sz w:val="18"/>
          <w:szCs w:val="18"/>
        </w:rPr>
      </w:pPr>
      <w:r w:rsidRPr="00072ECD">
        <w:rPr>
          <w:b/>
          <w:color w:val="auto"/>
          <w:sz w:val="18"/>
          <w:szCs w:val="18"/>
        </w:rPr>
        <w:t>3. Ожидаемые результаты реализации Программы</w:t>
      </w:r>
    </w:p>
    <w:p w:rsidR="008D03D7" w:rsidRPr="00072ECD" w:rsidRDefault="008D03D7" w:rsidP="000D53B6">
      <w:pPr>
        <w:pStyle w:val="Default"/>
        <w:ind w:firstLine="708"/>
        <w:jc w:val="both"/>
        <w:rPr>
          <w:color w:val="auto"/>
          <w:sz w:val="18"/>
          <w:szCs w:val="18"/>
        </w:rPr>
      </w:pPr>
      <w:r w:rsidRPr="00072ECD">
        <w:rPr>
          <w:color w:val="auto"/>
          <w:sz w:val="18"/>
          <w:szCs w:val="18"/>
        </w:rPr>
        <w:t xml:space="preserve">Выполнение Программы в полном объеме позволит достичь следующих качественных результатов: </w:t>
      </w:r>
    </w:p>
    <w:p w:rsidR="00EB6CA4"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1. Обеспечить </w:t>
      </w:r>
      <w:r w:rsidR="00244188" w:rsidRPr="00072ECD">
        <w:rPr>
          <w:rFonts w:ascii="Times New Roman" w:hAnsi="Times New Roman" w:cs="Times New Roman"/>
          <w:sz w:val="18"/>
          <w:szCs w:val="18"/>
        </w:rPr>
        <w:t>7</w:t>
      </w:r>
      <w:r w:rsidR="004C6E42" w:rsidRPr="00072ECD">
        <w:rPr>
          <w:rFonts w:ascii="Times New Roman" w:hAnsi="Times New Roman" w:cs="Times New Roman"/>
          <w:sz w:val="18"/>
          <w:szCs w:val="18"/>
        </w:rPr>
        <w:t>60</w:t>
      </w:r>
      <w:r w:rsidRPr="00072ECD">
        <w:rPr>
          <w:rFonts w:ascii="Times New Roman" w:hAnsi="Times New Roman" w:cs="Times New Roman"/>
          <w:sz w:val="18"/>
          <w:szCs w:val="18"/>
        </w:rPr>
        <w:t xml:space="preserve"> сем</w:t>
      </w:r>
      <w:r w:rsidR="004C6E42" w:rsidRPr="00072ECD">
        <w:rPr>
          <w:rFonts w:ascii="Times New Roman" w:hAnsi="Times New Roman" w:cs="Times New Roman"/>
          <w:sz w:val="18"/>
          <w:szCs w:val="18"/>
        </w:rPr>
        <w:t>ей</w:t>
      </w:r>
      <w:r w:rsidRPr="00072ECD">
        <w:rPr>
          <w:rFonts w:ascii="Times New Roman" w:hAnsi="Times New Roman" w:cs="Times New Roman"/>
          <w:sz w:val="18"/>
          <w:szCs w:val="18"/>
        </w:rPr>
        <w:t>, проживающих в ветхом и аварийном жилищном фонде</w:t>
      </w:r>
      <w:r w:rsidR="008D5057" w:rsidRPr="00072ECD">
        <w:rPr>
          <w:rFonts w:ascii="Times New Roman" w:hAnsi="Times New Roman" w:cs="Times New Roman"/>
          <w:sz w:val="18"/>
          <w:szCs w:val="18"/>
        </w:rPr>
        <w:t>,</w:t>
      </w:r>
      <w:r w:rsidRPr="00072ECD">
        <w:rPr>
          <w:rFonts w:ascii="Times New Roman" w:hAnsi="Times New Roman" w:cs="Times New Roman"/>
          <w:sz w:val="18"/>
          <w:szCs w:val="18"/>
        </w:rPr>
        <w:t xml:space="preserve"> благоустроенными жилыми помещениями, площадью </w:t>
      </w:r>
      <w:r w:rsidR="00CE2C58" w:rsidRPr="00072ECD">
        <w:rPr>
          <w:rFonts w:ascii="Times New Roman" w:hAnsi="Times New Roman" w:cs="Times New Roman"/>
          <w:sz w:val="18"/>
          <w:szCs w:val="18"/>
        </w:rPr>
        <w:t>42,1</w:t>
      </w:r>
      <w:r w:rsidR="00697536" w:rsidRPr="00072ECD">
        <w:rPr>
          <w:rFonts w:ascii="Times New Roman" w:hAnsi="Times New Roman" w:cs="Times New Roman"/>
          <w:sz w:val="18"/>
          <w:szCs w:val="18"/>
        </w:rPr>
        <w:t xml:space="preserve"> </w:t>
      </w:r>
      <w:r w:rsidRPr="00072ECD">
        <w:rPr>
          <w:rFonts w:ascii="Times New Roman" w:hAnsi="Times New Roman" w:cs="Times New Roman"/>
          <w:sz w:val="18"/>
          <w:szCs w:val="18"/>
        </w:rPr>
        <w:t>тыс.кв.м.</w:t>
      </w:r>
    </w:p>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2.У</w:t>
      </w:r>
      <w:r w:rsidR="00E669C6" w:rsidRPr="00072ECD">
        <w:rPr>
          <w:rFonts w:ascii="Times New Roman" w:hAnsi="Times New Roman" w:cs="Times New Roman"/>
          <w:sz w:val="18"/>
          <w:szCs w:val="18"/>
        </w:rPr>
        <w:t>лучшить благосостояние</w:t>
      </w:r>
      <w:r w:rsidR="00244188" w:rsidRPr="00072ECD">
        <w:rPr>
          <w:rFonts w:ascii="Times New Roman" w:hAnsi="Times New Roman" w:cs="Times New Roman"/>
          <w:sz w:val="18"/>
          <w:szCs w:val="18"/>
        </w:rPr>
        <w:t xml:space="preserve"> ж</w:t>
      </w:r>
      <w:r w:rsidR="00E669C6" w:rsidRPr="00072ECD">
        <w:rPr>
          <w:rFonts w:ascii="Times New Roman" w:hAnsi="Times New Roman" w:cs="Times New Roman"/>
          <w:sz w:val="18"/>
          <w:szCs w:val="18"/>
        </w:rPr>
        <w:t>изни</w:t>
      </w:r>
      <w:r w:rsidR="00244188" w:rsidRPr="00072ECD">
        <w:rPr>
          <w:rFonts w:ascii="Times New Roman" w:hAnsi="Times New Roman" w:cs="Times New Roman"/>
          <w:sz w:val="18"/>
          <w:szCs w:val="18"/>
        </w:rPr>
        <w:t xml:space="preserve"> 1</w:t>
      </w:r>
      <w:r w:rsidR="004C6E42" w:rsidRPr="00072ECD">
        <w:rPr>
          <w:rFonts w:ascii="Times New Roman" w:hAnsi="Times New Roman" w:cs="Times New Roman"/>
          <w:sz w:val="18"/>
          <w:szCs w:val="18"/>
        </w:rPr>
        <w:t>1</w:t>
      </w:r>
      <w:r w:rsidRPr="00072ECD">
        <w:rPr>
          <w:rFonts w:ascii="Times New Roman" w:hAnsi="Times New Roman" w:cs="Times New Roman"/>
          <w:sz w:val="18"/>
          <w:szCs w:val="18"/>
        </w:rPr>
        <w:t xml:space="preserve"> молод</w:t>
      </w:r>
      <w:r w:rsidR="00697536" w:rsidRPr="00072ECD">
        <w:rPr>
          <w:rFonts w:ascii="Times New Roman" w:hAnsi="Times New Roman" w:cs="Times New Roman"/>
          <w:sz w:val="18"/>
          <w:szCs w:val="18"/>
        </w:rPr>
        <w:t>ых</w:t>
      </w:r>
      <w:r w:rsidRPr="00072ECD">
        <w:rPr>
          <w:rFonts w:ascii="Times New Roman" w:hAnsi="Times New Roman" w:cs="Times New Roman"/>
          <w:sz w:val="18"/>
          <w:szCs w:val="18"/>
        </w:rPr>
        <w:t xml:space="preserve"> сем</w:t>
      </w:r>
      <w:r w:rsidR="00697536" w:rsidRPr="00072ECD">
        <w:rPr>
          <w:rFonts w:ascii="Times New Roman" w:hAnsi="Times New Roman" w:cs="Times New Roman"/>
          <w:sz w:val="18"/>
          <w:szCs w:val="18"/>
        </w:rPr>
        <w:t>ей</w:t>
      </w:r>
      <w:r w:rsidRPr="00072ECD">
        <w:rPr>
          <w:rFonts w:ascii="Times New Roman" w:hAnsi="Times New Roman" w:cs="Times New Roman"/>
          <w:sz w:val="18"/>
          <w:szCs w:val="18"/>
        </w:rPr>
        <w:t>.</w:t>
      </w:r>
    </w:p>
    <w:p w:rsidR="008B03B5" w:rsidRPr="00072ECD" w:rsidRDefault="00E669C6" w:rsidP="000D53B6">
      <w:pPr>
        <w:pStyle w:val="23"/>
        <w:rPr>
          <w:sz w:val="18"/>
          <w:szCs w:val="18"/>
        </w:rPr>
      </w:pPr>
      <w:r w:rsidRPr="00072ECD">
        <w:rPr>
          <w:sz w:val="18"/>
          <w:szCs w:val="18"/>
        </w:rPr>
        <w:t xml:space="preserve">3.Улучшить жилищные </w:t>
      </w:r>
      <w:r w:rsidR="008D03D7" w:rsidRPr="00072ECD">
        <w:rPr>
          <w:sz w:val="18"/>
          <w:szCs w:val="18"/>
        </w:rPr>
        <w:t>условия льготных категорий граждан, путем предоставления  земельных у</w:t>
      </w:r>
      <w:r w:rsidR="008B03B5" w:rsidRPr="00072ECD">
        <w:rPr>
          <w:sz w:val="18"/>
          <w:szCs w:val="18"/>
        </w:rPr>
        <w:t xml:space="preserve">частков, оснащенных инженерной </w:t>
      </w:r>
      <w:r w:rsidR="008D03D7" w:rsidRPr="00072ECD">
        <w:rPr>
          <w:sz w:val="18"/>
          <w:szCs w:val="18"/>
        </w:rPr>
        <w:t>инфраструктурой, предназначенных для ИЖС.</w:t>
      </w:r>
    </w:p>
    <w:p w:rsidR="008D03D7" w:rsidRPr="00072ECD" w:rsidRDefault="008D03D7" w:rsidP="000D53B6">
      <w:pPr>
        <w:pStyle w:val="23"/>
        <w:rPr>
          <w:sz w:val="18"/>
          <w:szCs w:val="18"/>
        </w:rPr>
      </w:pPr>
      <w:r w:rsidRPr="00072ECD">
        <w:rPr>
          <w:sz w:val="18"/>
          <w:szCs w:val="18"/>
        </w:rPr>
        <w:t xml:space="preserve">                          </w:t>
      </w:r>
      <w:r w:rsidRPr="00072ECD">
        <w:rPr>
          <w:sz w:val="18"/>
          <w:szCs w:val="18"/>
        </w:rPr>
        <w:br/>
        <w:t xml:space="preserve">4. Снижение уровня потерь при производстве, траспортировке и распределении коммунальных ресурсов. Долю убыточных предприятий ЖКК снизить до </w:t>
      </w:r>
      <w:r w:rsidR="008D5057" w:rsidRPr="00072ECD">
        <w:rPr>
          <w:sz w:val="18"/>
          <w:szCs w:val="18"/>
        </w:rPr>
        <w:t>93</w:t>
      </w:r>
      <w:r w:rsidRPr="00072ECD">
        <w:rPr>
          <w:sz w:val="18"/>
          <w:szCs w:val="18"/>
        </w:rPr>
        <w:t xml:space="preserve">%, а износ основных фондов уменьшить до </w:t>
      </w:r>
      <w:r w:rsidR="008D5057" w:rsidRPr="00072ECD">
        <w:rPr>
          <w:sz w:val="18"/>
          <w:szCs w:val="18"/>
        </w:rPr>
        <w:t>80</w:t>
      </w:r>
      <w:r w:rsidRPr="00072ECD">
        <w:rPr>
          <w:sz w:val="18"/>
          <w:szCs w:val="18"/>
        </w:rPr>
        <w:t xml:space="preserve">%.      </w:t>
      </w:r>
      <w:r w:rsidRPr="00072ECD">
        <w:rPr>
          <w:sz w:val="18"/>
          <w:szCs w:val="18"/>
        </w:rPr>
        <w:br/>
        <w:t>5. Удовлетворять жизненные потребности и охранять здоровье граждан, тем самым довести уровень охвата населения чистой питьевой водой до 100%.</w:t>
      </w:r>
    </w:p>
    <w:p w:rsidR="008D03D7" w:rsidRPr="00072ECD" w:rsidRDefault="008D03D7"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6. </w:t>
      </w:r>
      <w:r w:rsidR="00DA22D7" w:rsidRPr="00072ECD">
        <w:rPr>
          <w:rFonts w:ascii="Times New Roman" w:hAnsi="Times New Roman" w:cs="Times New Roman"/>
          <w:sz w:val="18"/>
          <w:szCs w:val="18"/>
        </w:rPr>
        <w:t>Упорядочить градостроительную</w:t>
      </w:r>
      <w:r w:rsidRPr="00072ECD">
        <w:rPr>
          <w:rFonts w:ascii="Times New Roman" w:hAnsi="Times New Roman" w:cs="Times New Roman"/>
          <w:sz w:val="18"/>
          <w:szCs w:val="18"/>
        </w:rPr>
        <w:t xml:space="preserve"> деятельность на территории Муйского района и довести до 100% долю земельных участков, включенных в ИСОГД и градостроительную деятельность, отраженную в ИСОГД.</w:t>
      </w:r>
    </w:p>
    <w:p w:rsidR="008D03D7" w:rsidRPr="00072ECD" w:rsidRDefault="008D03D7"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7. Улучшение экологической обстановки на территории муниципального образования «Муйский район».</w:t>
      </w:r>
    </w:p>
    <w:p w:rsidR="00EB6CA4" w:rsidRPr="00072ECD" w:rsidRDefault="00EB6CA4"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8.</w:t>
      </w:r>
      <w:r w:rsidR="008467DD" w:rsidRPr="00072ECD">
        <w:rPr>
          <w:rFonts w:ascii="Times New Roman" w:hAnsi="Times New Roman" w:cs="Times New Roman"/>
          <w:sz w:val="18"/>
          <w:szCs w:val="18"/>
        </w:rPr>
        <w:t xml:space="preserve"> Улучшение состояния территорий муниципального образования.</w:t>
      </w:r>
    </w:p>
    <w:p w:rsidR="008467DD" w:rsidRPr="00072ECD" w:rsidRDefault="008467DD"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9. Эффективное использование муниципальн</w:t>
      </w:r>
      <w:r w:rsidR="008D5057" w:rsidRPr="00072ECD">
        <w:rPr>
          <w:rFonts w:ascii="Times New Roman" w:hAnsi="Times New Roman" w:cs="Times New Roman"/>
          <w:sz w:val="18"/>
          <w:szCs w:val="18"/>
        </w:rPr>
        <w:t xml:space="preserve">ого </w:t>
      </w:r>
      <w:r w:rsidRPr="00072ECD">
        <w:rPr>
          <w:rFonts w:ascii="Times New Roman" w:hAnsi="Times New Roman" w:cs="Times New Roman"/>
          <w:sz w:val="18"/>
          <w:szCs w:val="18"/>
        </w:rPr>
        <w:t>имуществ</w:t>
      </w:r>
      <w:r w:rsidR="008D5057" w:rsidRPr="00072ECD">
        <w:rPr>
          <w:rFonts w:ascii="Times New Roman" w:hAnsi="Times New Roman" w:cs="Times New Roman"/>
          <w:sz w:val="18"/>
          <w:szCs w:val="18"/>
        </w:rPr>
        <w:t>а</w:t>
      </w:r>
      <w:r w:rsidRPr="00072ECD">
        <w:rPr>
          <w:rFonts w:ascii="Times New Roman" w:hAnsi="Times New Roman" w:cs="Times New Roman"/>
          <w:sz w:val="18"/>
          <w:szCs w:val="18"/>
        </w:rPr>
        <w:t>.</w:t>
      </w:r>
    </w:p>
    <w:p w:rsidR="00EB6CA4" w:rsidRPr="00072ECD" w:rsidRDefault="00EB6CA4" w:rsidP="000D53B6">
      <w:pPr>
        <w:spacing w:after="0" w:line="240" w:lineRule="auto"/>
        <w:jc w:val="both"/>
        <w:rPr>
          <w:rFonts w:ascii="Times New Roman" w:hAnsi="Times New Roman" w:cs="Times New Roman"/>
          <w:sz w:val="18"/>
          <w:szCs w:val="18"/>
        </w:rPr>
      </w:pPr>
    </w:p>
    <w:p w:rsidR="008D03D7" w:rsidRPr="00072ECD"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Реализация мероприятий Программы обеспечит достижение ряда положительных внешних эффектов, в числе которых улучшение демографической ситуации, снижение социальной напряженности в обществе.</w:t>
      </w:r>
    </w:p>
    <w:p w:rsidR="00635668" w:rsidRPr="00072ECD" w:rsidRDefault="00635668" w:rsidP="000D53B6">
      <w:pPr>
        <w:pStyle w:val="Default"/>
        <w:ind w:firstLine="708"/>
        <w:jc w:val="center"/>
        <w:rPr>
          <w:b/>
          <w:bCs/>
          <w:color w:val="auto"/>
          <w:sz w:val="18"/>
          <w:szCs w:val="18"/>
        </w:rPr>
      </w:pPr>
    </w:p>
    <w:p w:rsidR="008D03D7" w:rsidRPr="00072ECD" w:rsidRDefault="008D03D7" w:rsidP="000D53B6">
      <w:pPr>
        <w:pStyle w:val="Default"/>
        <w:ind w:firstLine="708"/>
        <w:jc w:val="center"/>
        <w:rPr>
          <w:b/>
          <w:bCs/>
          <w:color w:val="auto"/>
          <w:sz w:val="18"/>
          <w:szCs w:val="18"/>
        </w:rPr>
      </w:pPr>
      <w:r w:rsidRPr="00072ECD">
        <w:rPr>
          <w:b/>
          <w:bCs/>
          <w:color w:val="auto"/>
          <w:sz w:val="18"/>
          <w:szCs w:val="18"/>
        </w:rPr>
        <w:t>4.Целевые индикаторы Программы</w:t>
      </w:r>
    </w:p>
    <w:p w:rsidR="008D03D7" w:rsidRPr="00072ECD" w:rsidRDefault="008D03D7" w:rsidP="000D53B6">
      <w:pPr>
        <w:pStyle w:val="Default"/>
        <w:ind w:firstLine="708"/>
        <w:jc w:val="both"/>
        <w:rPr>
          <w:color w:val="auto"/>
          <w:sz w:val="18"/>
          <w:szCs w:val="18"/>
        </w:rPr>
      </w:pPr>
      <w:r w:rsidRPr="00072ECD">
        <w:rPr>
          <w:color w:val="auto"/>
          <w:sz w:val="18"/>
          <w:szCs w:val="18"/>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w:t>
      </w:r>
      <w:r w:rsidR="0055101F" w:rsidRPr="00072ECD">
        <w:rPr>
          <w:color w:val="auto"/>
          <w:sz w:val="18"/>
          <w:szCs w:val="18"/>
        </w:rPr>
        <w:t>10</w:t>
      </w:r>
      <w:r w:rsidRPr="00072ECD">
        <w:rPr>
          <w:color w:val="auto"/>
          <w:sz w:val="18"/>
          <w:szCs w:val="18"/>
        </w:rPr>
        <w:t xml:space="preserve">  к  Программе). </w:t>
      </w:r>
    </w:p>
    <w:p w:rsidR="008D03D7" w:rsidRPr="00072ECD" w:rsidRDefault="008D03D7" w:rsidP="000D53B6">
      <w:pPr>
        <w:pStyle w:val="Default"/>
        <w:ind w:firstLine="708"/>
        <w:jc w:val="center"/>
        <w:rPr>
          <w:b/>
          <w:color w:val="auto"/>
          <w:sz w:val="18"/>
          <w:szCs w:val="18"/>
        </w:rPr>
      </w:pPr>
      <w:r w:rsidRPr="00072ECD">
        <w:rPr>
          <w:b/>
          <w:color w:val="auto"/>
          <w:sz w:val="18"/>
          <w:szCs w:val="18"/>
        </w:rPr>
        <w:t>5.Этапы и сроки и реализации Программы</w:t>
      </w:r>
    </w:p>
    <w:p w:rsidR="008D03D7" w:rsidRPr="00072ECD" w:rsidRDefault="008D03D7" w:rsidP="000D53B6">
      <w:pPr>
        <w:pStyle w:val="Default"/>
        <w:jc w:val="both"/>
        <w:rPr>
          <w:bCs/>
          <w:color w:val="auto"/>
          <w:sz w:val="18"/>
          <w:szCs w:val="18"/>
        </w:rPr>
      </w:pPr>
      <w:r w:rsidRPr="00072ECD">
        <w:rPr>
          <w:bCs/>
          <w:color w:val="auto"/>
          <w:sz w:val="18"/>
          <w:szCs w:val="18"/>
        </w:rPr>
        <w:t xml:space="preserve">           Реализация Программы «Развитие строительного и жилищно-коммунального комплексов» буд</w:t>
      </w:r>
      <w:r w:rsidR="00021962" w:rsidRPr="00072ECD">
        <w:rPr>
          <w:bCs/>
          <w:color w:val="auto"/>
          <w:sz w:val="18"/>
          <w:szCs w:val="18"/>
        </w:rPr>
        <w:t>ет осуществляться с 20</w:t>
      </w:r>
      <w:r w:rsidR="00DA22D7" w:rsidRPr="00072ECD">
        <w:rPr>
          <w:bCs/>
          <w:color w:val="auto"/>
          <w:sz w:val="18"/>
          <w:szCs w:val="18"/>
        </w:rPr>
        <w:t>20</w:t>
      </w:r>
      <w:r w:rsidR="00021962" w:rsidRPr="00072ECD">
        <w:rPr>
          <w:bCs/>
          <w:color w:val="auto"/>
          <w:sz w:val="18"/>
          <w:szCs w:val="18"/>
        </w:rPr>
        <w:t xml:space="preserve"> по 202</w:t>
      </w:r>
      <w:r w:rsidR="00DA22D7" w:rsidRPr="00072ECD">
        <w:rPr>
          <w:bCs/>
          <w:color w:val="auto"/>
          <w:sz w:val="18"/>
          <w:szCs w:val="18"/>
        </w:rPr>
        <w:t>5</w:t>
      </w:r>
      <w:r w:rsidRPr="00072ECD">
        <w:rPr>
          <w:bCs/>
          <w:color w:val="auto"/>
          <w:sz w:val="18"/>
          <w:szCs w:val="18"/>
        </w:rPr>
        <w:t xml:space="preserve"> годы.</w:t>
      </w:r>
    </w:p>
    <w:p w:rsidR="008D03D7" w:rsidRPr="00072ECD" w:rsidRDefault="008D03D7" w:rsidP="000D53B6">
      <w:pPr>
        <w:pStyle w:val="Default"/>
        <w:ind w:firstLine="708"/>
        <w:jc w:val="center"/>
        <w:rPr>
          <w:b/>
          <w:color w:val="auto"/>
          <w:sz w:val="18"/>
          <w:szCs w:val="18"/>
        </w:rPr>
      </w:pPr>
      <w:r w:rsidRPr="00072ECD">
        <w:rPr>
          <w:b/>
          <w:color w:val="auto"/>
          <w:sz w:val="18"/>
          <w:szCs w:val="18"/>
        </w:rPr>
        <w:t>6. Объемы бюджетных ассигнований Программы</w:t>
      </w:r>
    </w:p>
    <w:p w:rsidR="001636B2" w:rsidRPr="00072ECD" w:rsidRDefault="001636B2" w:rsidP="000D53B6">
      <w:pPr>
        <w:autoSpaceDE w:val="0"/>
        <w:autoSpaceDN w:val="0"/>
        <w:adjustRightInd w:val="0"/>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Финансовое обеспечение реализации Программы осуществляется за счет двух источников: бюджета  МО "Муйский район"  и бюджета МО ГП "Поселок Таксимо". Распределение бюджетных ассигнований на реализацию Программы утверждается решением Совета депутатов МО «Муйский район», решением Совета депутатов МО ГП «Поселок Таксимо» о бюджетах на очередной финансовый год и плановый период.</w:t>
      </w:r>
    </w:p>
    <w:p w:rsidR="008D03D7" w:rsidRPr="00072ECD" w:rsidRDefault="008D03D7" w:rsidP="000D53B6">
      <w:pPr>
        <w:pStyle w:val="Default"/>
        <w:jc w:val="center"/>
        <w:rPr>
          <w:b/>
          <w:color w:val="auto"/>
          <w:sz w:val="18"/>
          <w:szCs w:val="18"/>
        </w:rPr>
      </w:pPr>
      <w:r w:rsidRPr="00072ECD">
        <w:rPr>
          <w:b/>
          <w:color w:val="auto"/>
          <w:sz w:val="18"/>
          <w:szCs w:val="18"/>
        </w:rPr>
        <w:t>7.Оценка эффективности программы</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 xml:space="preserve">1. Эффективность реализации Программы оценивается ежегодно на основе целевых показателей и индикаторов, указанных в </w:t>
      </w:r>
      <w:hyperlink w:anchor="Par206" w:history="1">
        <w:r w:rsidRPr="00072ECD">
          <w:rPr>
            <w:rFonts w:ascii="Times New Roman" w:hAnsi="Times New Roman" w:cs="Times New Roman"/>
            <w:sz w:val="18"/>
            <w:szCs w:val="18"/>
          </w:rPr>
          <w:t xml:space="preserve">приложении № </w:t>
        </w:r>
        <w:r w:rsidR="008D5057" w:rsidRPr="00072ECD">
          <w:rPr>
            <w:rFonts w:ascii="Times New Roman" w:hAnsi="Times New Roman" w:cs="Times New Roman"/>
            <w:sz w:val="18"/>
            <w:szCs w:val="18"/>
          </w:rPr>
          <w:t>10</w:t>
        </w:r>
        <w:r w:rsidRPr="00072ECD">
          <w:rPr>
            <w:rFonts w:ascii="Times New Roman" w:hAnsi="Times New Roman" w:cs="Times New Roman"/>
            <w:sz w:val="18"/>
            <w:szCs w:val="18"/>
          </w:rPr>
          <w:t xml:space="preserve">  к </w:t>
        </w:r>
      </w:hyperlink>
      <w:r w:rsidRPr="00072ECD">
        <w:rPr>
          <w:rFonts w:ascii="Times New Roman" w:hAnsi="Times New Roman" w:cs="Times New Roman"/>
          <w:sz w:val="18"/>
          <w:szCs w:val="18"/>
        </w:rPr>
        <w:t xml:space="preserve"> настоящей Программе, исходя из соответствия текущих значений показателей (индикаторов) с их целевыми значениями.</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2. Оценка эффективности реализации Программы по целям (задачам) настоящей Программы определяется по формуле:</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 xml:space="preserve">           Tfi</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 xml:space="preserve">    Ei = --- x 100%, где:</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 xml:space="preserve">           TNi</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Ei - эффективность реализации i-й цели (задачи) программы (процентов);</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Tfi - фактический показатель (индикатор), отражающий реализацию i-й цели (задачи) программы, достигнутый в ходе ее реализации;</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TNi - целевой показатель (индикатор), отражающий реализацию i-й цели (задачи), предусмотренный Программой.</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3. Оценка эффективности реализации Программы определяется по формуле:</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072ECD">
        <w:rPr>
          <w:rFonts w:ascii="Times New Roman" w:hAnsi="Times New Roman" w:cs="Times New Roman"/>
          <w:sz w:val="18"/>
          <w:szCs w:val="18"/>
        </w:rPr>
        <w:t xml:space="preserve">           </w:t>
      </w:r>
      <w:r w:rsidRPr="00072ECD">
        <w:rPr>
          <w:rFonts w:ascii="Times New Roman" w:hAnsi="Times New Roman" w:cs="Times New Roman"/>
          <w:sz w:val="18"/>
          <w:szCs w:val="18"/>
          <w:lang w:val="en-US"/>
        </w:rPr>
        <w:t>n</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072ECD">
        <w:rPr>
          <w:rFonts w:ascii="Times New Roman" w:hAnsi="Times New Roman" w:cs="Times New Roman"/>
          <w:sz w:val="18"/>
          <w:szCs w:val="18"/>
          <w:lang w:val="en-US"/>
        </w:rPr>
        <w:t xml:space="preserve">         SUM Ei</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072ECD">
        <w:rPr>
          <w:rFonts w:ascii="Times New Roman" w:hAnsi="Times New Roman" w:cs="Times New Roman"/>
          <w:sz w:val="18"/>
          <w:szCs w:val="18"/>
          <w:lang w:val="en-US"/>
        </w:rPr>
        <w:t xml:space="preserve">            i=1</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072ECD">
        <w:rPr>
          <w:rFonts w:ascii="Times New Roman" w:hAnsi="Times New Roman" w:cs="Times New Roman"/>
          <w:sz w:val="18"/>
          <w:szCs w:val="18"/>
          <w:lang w:val="en-US"/>
        </w:rPr>
        <w:t xml:space="preserve">    E = ------ x 100%, </w:t>
      </w:r>
      <w:r w:rsidRPr="00072ECD">
        <w:rPr>
          <w:rFonts w:ascii="Times New Roman" w:hAnsi="Times New Roman" w:cs="Times New Roman"/>
          <w:sz w:val="18"/>
          <w:szCs w:val="18"/>
        </w:rPr>
        <w:t>где</w:t>
      </w:r>
      <w:r w:rsidRPr="00072ECD">
        <w:rPr>
          <w:rFonts w:ascii="Times New Roman" w:hAnsi="Times New Roman" w:cs="Times New Roman"/>
          <w:sz w:val="18"/>
          <w:szCs w:val="18"/>
          <w:lang w:val="en-US"/>
        </w:rPr>
        <w:t>:</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lang w:val="en-US"/>
        </w:rPr>
        <w:t xml:space="preserve">              </w:t>
      </w:r>
      <w:r w:rsidRPr="00072ECD">
        <w:rPr>
          <w:rFonts w:ascii="Times New Roman" w:hAnsi="Times New Roman" w:cs="Times New Roman"/>
          <w:sz w:val="18"/>
          <w:szCs w:val="18"/>
        </w:rPr>
        <w:t>n</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E - эффективность реализации программы (процентов);</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n - количество показателей (индикаторов) Программы.</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4. По итогам проведения оценки эффективности реализации программы дается качественная оценка эффективности реализации Программы:</w:t>
      </w:r>
    </w:p>
    <w:p w:rsidR="008D03D7" w:rsidRPr="00072ECD" w:rsidRDefault="008D03D7" w:rsidP="000D53B6">
      <w:pPr>
        <w:autoSpaceDE w:val="0"/>
        <w:autoSpaceDN w:val="0"/>
        <w:adjustRightInd w:val="0"/>
        <w:spacing w:after="0" w:line="240" w:lineRule="auto"/>
        <w:ind w:firstLine="709"/>
        <w:jc w:val="center"/>
        <w:rPr>
          <w:rFonts w:ascii="Times New Roman" w:hAnsi="Times New Roman" w:cs="Times New Roman"/>
          <w:sz w:val="18"/>
          <w:szCs w:val="18"/>
        </w:rPr>
      </w:pPr>
      <w:r w:rsidRPr="00072ECD">
        <w:rPr>
          <w:rFonts w:ascii="Times New Roman" w:hAnsi="Times New Roman" w:cs="Times New Roman"/>
          <w:sz w:val="18"/>
          <w:szCs w:val="18"/>
        </w:rPr>
        <w:t>Оценка эффективности реализации Программы</w:t>
      </w:r>
    </w:p>
    <w:tbl>
      <w:tblPr>
        <w:tblW w:w="9417" w:type="dxa"/>
        <w:tblCellSpacing w:w="5" w:type="nil"/>
        <w:tblInd w:w="75" w:type="dxa"/>
        <w:tblLayout w:type="fixed"/>
        <w:tblCellMar>
          <w:left w:w="75" w:type="dxa"/>
          <w:right w:w="75" w:type="dxa"/>
        </w:tblCellMar>
        <w:tblLook w:val="0000" w:firstRow="0" w:lastRow="0" w:firstColumn="0" w:lastColumn="0" w:noHBand="0" w:noVBand="0"/>
      </w:tblPr>
      <w:tblGrid>
        <w:gridCol w:w="3606"/>
        <w:gridCol w:w="2693"/>
        <w:gridCol w:w="3118"/>
      </w:tblGrid>
      <w:tr w:rsidR="00F934B5" w:rsidRPr="00072ECD" w:rsidTr="00E87517">
        <w:trPr>
          <w:trHeight w:val="211"/>
          <w:tblCellSpacing w:w="5" w:type="nil"/>
        </w:trPr>
        <w:tc>
          <w:tcPr>
            <w:tcW w:w="3606" w:type="dxa"/>
            <w:tcBorders>
              <w:top w:val="single" w:sz="4" w:space="0" w:color="auto"/>
              <w:left w:val="single" w:sz="4" w:space="0" w:color="auto"/>
              <w:bottom w:val="single" w:sz="4" w:space="0" w:color="auto"/>
              <w:right w:val="single" w:sz="4" w:space="0" w:color="auto"/>
            </w:tcBorders>
            <w:vAlign w:val="center"/>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11"/>
              <w:widowControl/>
              <w:autoSpaceDE w:val="0"/>
              <w:autoSpaceDN w:val="0"/>
              <w:adjustRightInd w:val="0"/>
              <w:rPr>
                <w:rFonts w:eastAsiaTheme="minorEastAsia"/>
                <w:sz w:val="18"/>
                <w:szCs w:val="18"/>
              </w:rPr>
            </w:pPr>
            <w:r w:rsidRPr="00072ECD">
              <w:rPr>
                <w:rFonts w:eastAsiaTheme="minorEastAsia"/>
                <w:sz w:val="18"/>
                <w:szCs w:val="18"/>
              </w:rPr>
              <w:t>Значение   показателя</w:t>
            </w:r>
          </w:p>
        </w:tc>
        <w:tc>
          <w:tcPr>
            <w:tcW w:w="3118"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Качественная оценка     </w:t>
            </w:r>
            <w:r w:rsidRPr="00072ECD">
              <w:rPr>
                <w:rFonts w:ascii="Times New Roman" w:hAnsi="Times New Roman" w:cs="Times New Roman"/>
                <w:sz w:val="18"/>
                <w:szCs w:val="18"/>
              </w:rPr>
              <w:br/>
              <w:t>Программы</w:t>
            </w:r>
          </w:p>
        </w:tc>
      </w:tr>
      <w:tr w:rsidR="00F934B5" w:rsidRPr="00072ECD" w:rsidTr="00E87517">
        <w:trPr>
          <w:trHeight w:val="70"/>
          <w:tblCellSpacing w:w="5" w:type="nil"/>
        </w:trPr>
        <w:tc>
          <w:tcPr>
            <w:tcW w:w="3606" w:type="dxa"/>
            <w:vMerge w:val="restart"/>
            <w:tcBorders>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Эффективность реализации     </w:t>
            </w:r>
            <w:r w:rsidRPr="00072ECD">
              <w:rPr>
                <w:rFonts w:ascii="Times New Roman" w:hAnsi="Times New Roman" w:cs="Times New Roman"/>
                <w:sz w:val="18"/>
                <w:szCs w:val="18"/>
              </w:rPr>
              <w:br/>
              <w:t>Муниципальной программы (Е)</w:t>
            </w:r>
          </w:p>
        </w:tc>
        <w:tc>
          <w:tcPr>
            <w:tcW w:w="2693" w:type="dxa"/>
            <w:tcBorders>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Е &gt; 1,0      </w:t>
            </w:r>
          </w:p>
        </w:tc>
        <w:tc>
          <w:tcPr>
            <w:tcW w:w="3118" w:type="dxa"/>
            <w:tcBorders>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Высокоэффективный</w:t>
            </w:r>
          </w:p>
        </w:tc>
      </w:tr>
      <w:tr w:rsidR="00F934B5" w:rsidRPr="00072ECD" w:rsidTr="00E87517">
        <w:trPr>
          <w:trHeight w:val="163"/>
          <w:tblCellSpacing w:w="5" w:type="nil"/>
        </w:trPr>
        <w:tc>
          <w:tcPr>
            <w:tcW w:w="3606" w:type="dxa"/>
            <w:vMerge/>
            <w:tcBorders>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0,7 &lt; Е &lt; 1,0</w:t>
            </w:r>
          </w:p>
        </w:tc>
        <w:tc>
          <w:tcPr>
            <w:tcW w:w="3118" w:type="dxa"/>
            <w:tcBorders>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Уровень эффективности средний</w:t>
            </w:r>
          </w:p>
        </w:tc>
      </w:tr>
      <w:tr w:rsidR="00F934B5" w:rsidRPr="00072ECD" w:rsidTr="00E87517">
        <w:trPr>
          <w:trHeight w:val="140"/>
          <w:tblCellSpacing w:w="5" w:type="nil"/>
        </w:trPr>
        <w:tc>
          <w:tcPr>
            <w:tcW w:w="3606" w:type="dxa"/>
            <w:vMerge/>
            <w:tcBorders>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0,5 &lt; И &lt; 0,7</w:t>
            </w:r>
          </w:p>
        </w:tc>
        <w:tc>
          <w:tcPr>
            <w:tcW w:w="3118" w:type="dxa"/>
            <w:tcBorders>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Уровень эффективности низкий</w:t>
            </w:r>
          </w:p>
        </w:tc>
      </w:tr>
      <w:tr w:rsidR="00AE291B" w:rsidRPr="00072ECD" w:rsidTr="00E87517">
        <w:trPr>
          <w:tblCellSpacing w:w="5" w:type="nil"/>
        </w:trPr>
        <w:tc>
          <w:tcPr>
            <w:tcW w:w="3606" w:type="dxa"/>
            <w:vMerge/>
            <w:tcBorders>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Е &lt; 0,5      </w:t>
            </w:r>
          </w:p>
        </w:tc>
        <w:tc>
          <w:tcPr>
            <w:tcW w:w="3118" w:type="dxa"/>
            <w:tcBorders>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Неэффективные</w:t>
            </w:r>
          </w:p>
        </w:tc>
      </w:tr>
    </w:tbl>
    <w:p w:rsidR="00635668" w:rsidRPr="00072ECD" w:rsidRDefault="00635668" w:rsidP="000D53B6">
      <w:pPr>
        <w:autoSpaceDE w:val="0"/>
        <w:autoSpaceDN w:val="0"/>
        <w:adjustRightInd w:val="0"/>
        <w:spacing w:after="0" w:line="240" w:lineRule="auto"/>
        <w:ind w:firstLine="540"/>
        <w:jc w:val="center"/>
        <w:rPr>
          <w:rFonts w:ascii="Times New Roman" w:hAnsi="Times New Roman" w:cs="Times New Roman"/>
          <w:b/>
          <w:sz w:val="18"/>
          <w:szCs w:val="18"/>
        </w:rPr>
      </w:pPr>
    </w:p>
    <w:p w:rsidR="000D53B6" w:rsidRPr="00072ECD" w:rsidRDefault="000D53B6" w:rsidP="000D53B6">
      <w:pPr>
        <w:autoSpaceDE w:val="0"/>
        <w:autoSpaceDN w:val="0"/>
        <w:adjustRightInd w:val="0"/>
        <w:spacing w:after="0" w:line="240" w:lineRule="auto"/>
        <w:ind w:firstLine="540"/>
        <w:jc w:val="center"/>
        <w:rPr>
          <w:rFonts w:ascii="Times New Roman" w:hAnsi="Times New Roman" w:cs="Times New Roman"/>
          <w:b/>
          <w:sz w:val="18"/>
          <w:szCs w:val="18"/>
        </w:rPr>
      </w:pPr>
    </w:p>
    <w:p w:rsidR="008D03D7" w:rsidRPr="00072ECD" w:rsidRDefault="008D03D7" w:rsidP="000D53B6">
      <w:pPr>
        <w:autoSpaceDE w:val="0"/>
        <w:autoSpaceDN w:val="0"/>
        <w:adjustRightInd w:val="0"/>
        <w:spacing w:after="0" w:line="240" w:lineRule="auto"/>
        <w:ind w:firstLine="540"/>
        <w:jc w:val="center"/>
        <w:rPr>
          <w:rFonts w:ascii="Times New Roman" w:hAnsi="Times New Roman" w:cs="Times New Roman"/>
          <w:b/>
          <w:sz w:val="18"/>
          <w:szCs w:val="18"/>
        </w:rPr>
      </w:pPr>
      <w:r w:rsidRPr="00072ECD">
        <w:rPr>
          <w:rFonts w:ascii="Times New Roman" w:hAnsi="Times New Roman" w:cs="Times New Roman"/>
          <w:b/>
          <w:sz w:val="18"/>
          <w:szCs w:val="18"/>
        </w:rPr>
        <w:t>8. Структура Программы</w:t>
      </w:r>
    </w:p>
    <w:p w:rsidR="008D03D7" w:rsidRPr="00072ECD"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 xml:space="preserve">   Структура Программы включает в себя </w:t>
      </w:r>
      <w:r w:rsidR="00DA22D7" w:rsidRPr="00072ECD">
        <w:rPr>
          <w:rFonts w:ascii="Times New Roman" w:hAnsi="Times New Roman" w:cs="Times New Roman"/>
          <w:sz w:val="18"/>
          <w:szCs w:val="18"/>
        </w:rPr>
        <w:t>9</w:t>
      </w:r>
      <w:r w:rsidRPr="00072ECD">
        <w:rPr>
          <w:rFonts w:ascii="Times New Roman" w:hAnsi="Times New Roman" w:cs="Times New Roman"/>
          <w:sz w:val="18"/>
          <w:szCs w:val="18"/>
        </w:rPr>
        <w:t xml:space="preserve"> подпрограмм:</w:t>
      </w:r>
    </w:p>
    <w:p w:rsidR="008D03D7" w:rsidRPr="00072ECD" w:rsidRDefault="00832A60" w:rsidP="000D53B6">
      <w:pPr>
        <w:pStyle w:val="ConsPlusCell"/>
        <w:rPr>
          <w:rFonts w:ascii="Times New Roman" w:hAnsi="Times New Roman" w:cs="Times New Roman"/>
          <w:sz w:val="18"/>
          <w:szCs w:val="18"/>
        </w:rPr>
      </w:pPr>
      <w:hyperlink w:anchor="Par853" w:history="1">
        <w:r w:rsidR="008D03D7" w:rsidRPr="00072ECD">
          <w:rPr>
            <w:rFonts w:ascii="Times New Roman" w:hAnsi="Times New Roman" w:cs="Times New Roman"/>
            <w:sz w:val="18"/>
            <w:szCs w:val="18"/>
          </w:rPr>
          <w:t xml:space="preserve"> 1</w:t>
        </w:r>
      </w:hyperlink>
      <w:r w:rsidR="008D03D7" w:rsidRPr="00072ECD">
        <w:rPr>
          <w:rFonts w:ascii="Times New Roman" w:hAnsi="Times New Roman" w:cs="Times New Roman"/>
          <w:sz w:val="18"/>
          <w:szCs w:val="18"/>
        </w:rPr>
        <w:t xml:space="preserve">. «Переселение граждан из ветхого и аварийного жилищного фонда в зоне Байкало-Амурской магистрали на территории  Муйского района Республики Бурятия».                                           </w:t>
      </w:r>
      <w:r w:rsidR="008D03D7" w:rsidRPr="00072ECD">
        <w:rPr>
          <w:rFonts w:ascii="Times New Roman" w:hAnsi="Times New Roman" w:cs="Times New Roman"/>
          <w:sz w:val="18"/>
          <w:szCs w:val="18"/>
        </w:rPr>
        <w:br/>
      </w:r>
      <w:hyperlink w:anchor="Par1408" w:history="1">
        <w:r w:rsidR="008D03D7" w:rsidRPr="00072ECD">
          <w:rPr>
            <w:rFonts w:ascii="Times New Roman" w:hAnsi="Times New Roman" w:cs="Times New Roman"/>
            <w:sz w:val="18"/>
            <w:szCs w:val="18"/>
          </w:rPr>
          <w:t xml:space="preserve"> 2</w:t>
        </w:r>
      </w:hyperlink>
      <w:r w:rsidR="008D03D7" w:rsidRPr="00072ECD">
        <w:rPr>
          <w:rFonts w:ascii="Times New Roman" w:hAnsi="Times New Roman" w:cs="Times New Roman"/>
          <w:sz w:val="18"/>
          <w:szCs w:val="18"/>
        </w:rPr>
        <w:t xml:space="preserve">.«Обеспечение жильем молодых семей».                                       </w:t>
      </w:r>
      <w:r w:rsidR="008D03D7" w:rsidRPr="00072ECD">
        <w:rPr>
          <w:rFonts w:ascii="Times New Roman" w:hAnsi="Times New Roman" w:cs="Times New Roman"/>
          <w:sz w:val="18"/>
          <w:szCs w:val="18"/>
        </w:rPr>
        <w:br/>
        <w:t xml:space="preserve"> 3.«Обеспечение земельных участков инженерной инфраструктурой».         </w:t>
      </w:r>
      <w:r w:rsidR="008D03D7" w:rsidRPr="00072ECD">
        <w:rPr>
          <w:rFonts w:ascii="Times New Roman" w:hAnsi="Times New Roman" w:cs="Times New Roman"/>
          <w:sz w:val="18"/>
          <w:szCs w:val="18"/>
        </w:rPr>
        <w:br/>
        <w:t xml:space="preserve"> 4. «Модернизация коммунальной инфраструктуры».</w:t>
      </w:r>
    </w:p>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 5. «Обеспечение населения доброкачественной питьевой водой».</w:t>
      </w:r>
    </w:p>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 6. «Развитие информационной системы обеспечения градостроительной деятельности».</w:t>
      </w:r>
    </w:p>
    <w:p w:rsidR="00DA22D7" w:rsidRPr="00072ECD" w:rsidRDefault="008D03D7" w:rsidP="000D53B6">
      <w:pPr>
        <w:autoSpaceDE w:val="0"/>
        <w:autoSpaceDN w:val="0"/>
        <w:adjustRightInd w:val="0"/>
        <w:spacing w:after="0" w:line="240" w:lineRule="auto"/>
        <w:rPr>
          <w:rFonts w:ascii="Times New Roman" w:hAnsi="Times New Roman" w:cs="Times New Roman"/>
          <w:sz w:val="18"/>
          <w:szCs w:val="18"/>
        </w:rPr>
      </w:pPr>
      <w:r w:rsidRPr="00072ECD">
        <w:rPr>
          <w:rFonts w:ascii="Times New Roman" w:hAnsi="Times New Roman" w:cs="Times New Roman"/>
          <w:sz w:val="18"/>
          <w:szCs w:val="18"/>
        </w:rPr>
        <w:t>7. «Предотвращение негативного воздействия хозяйственной и иной деятельности на окружающую среду»</w:t>
      </w:r>
      <w:r w:rsidR="00DA22D7" w:rsidRPr="00072ECD">
        <w:rPr>
          <w:rFonts w:ascii="Times New Roman" w:hAnsi="Times New Roman" w:cs="Times New Roman"/>
          <w:sz w:val="18"/>
          <w:szCs w:val="18"/>
        </w:rPr>
        <w:t>;</w:t>
      </w:r>
    </w:p>
    <w:p w:rsidR="008D03D7" w:rsidRPr="00072ECD" w:rsidRDefault="00DA22D7" w:rsidP="000D53B6">
      <w:pPr>
        <w:autoSpaceDE w:val="0"/>
        <w:autoSpaceDN w:val="0"/>
        <w:adjustRightInd w:val="0"/>
        <w:spacing w:after="0" w:line="240" w:lineRule="auto"/>
        <w:rPr>
          <w:rFonts w:ascii="Times New Roman" w:hAnsi="Times New Roman" w:cs="Times New Roman"/>
          <w:sz w:val="18"/>
          <w:szCs w:val="18"/>
        </w:rPr>
      </w:pPr>
      <w:r w:rsidRPr="00072ECD">
        <w:rPr>
          <w:rFonts w:ascii="Times New Roman" w:hAnsi="Times New Roman" w:cs="Times New Roman"/>
          <w:sz w:val="18"/>
          <w:szCs w:val="18"/>
        </w:rPr>
        <w:t>8</w:t>
      </w:r>
      <w:r w:rsidR="008D03D7" w:rsidRPr="00072ECD">
        <w:rPr>
          <w:rFonts w:ascii="Times New Roman" w:hAnsi="Times New Roman" w:cs="Times New Roman"/>
          <w:sz w:val="18"/>
          <w:szCs w:val="18"/>
        </w:rPr>
        <w:t>.</w:t>
      </w:r>
      <w:r w:rsidRPr="00072ECD">
        <w:rPr>
          <w:rFonts w:ascii="Times New Roman" w:hAnsi="Times New Roman" w:cs="Times New Roman"/>
          <w:sz w:val="18"/>
          <w:szCs w:val="18"/>
        </w:rPr>
        <w:t xml:space="preserve"> «Благоустройство в МО ГП «Поселок Таксимо»;</w:t>
      </w:r>
    </w:p>
    <w:p w:rsidR="00DA22D7" w:rsidRPr="00072ECD" w:rsidRDefault="00DA22D7" w:rsidP="000D53B6">
      <w:pPr>
        <w:autoSpaceDE w:val="0"/>
        <w:autoSpaceDN w:val="0"/>
        <w:adjustRightInd w:val="0"/>
        <w:spacing w:after="0" w:line="240" w:lineRule="auto"/>
        <w:rPr>
          <w:rFonts w:ascii="Times New Roman" w:hAnsi="Times New Roman" w:cs="Times New Roman"/>
          <w:sz w:val="18"/>
          <w:szCs w:val="18"/>
        </w:rPr>
      </w:pPr>
      <w:r w:rsidRPr="00072ECD">
        <w:rPr>
          <w:rFonts w:ascii="Times New Roman" w:hAnsi="Times New Roman" w:cs="Times New Roman"/>
          <w:sz w:val="18"/>
          <w:szCs w:val="18"/>
        </w:rPr>
        <w:t>9. «Развитие имущественных отношений в МО ГП «Поселок Таксимо».</w:t>
      </w:r>
    </w:p>
    <w:p w:rsidR="00635668" w:rsidRPr="00072ECD" w:rsidRDefault="00635668" w:rsidP="000D53B6">
      <w:pPr>
        <w:autoSpaceDE w:val="0"/>
        <w:autoSpaceDN w:val="0"/>
        <w:adjustRightInd w:val="0"/>
        <w:spacing w:after="0" w:line="240" w:lineRule="auto"/>
        <w:rPr>
          <w:rFonts w:ascii="Times New Roman" w:hAnsi="Times New Roman" w:cs="Times New Roman"/>
          <w:sz w:val="18"/>
          <w:szCs w:val="18"/>
        </w:rPr>
      </w:pPr>
    </w:p>
    <w:p w:rsidR="008D03D7" w:rsidRPr="00072ECD" w:rsidRDefault="008D03D7" w:rsidP="000D53B6">
      <w:pPr>
        <w:autoSpaceDE w:val="0"/>
        <w:autoSpaceDN w:val="0"/>
        <w:adjustRightInd w:val="0"/>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9.Ресурсное обеспечение реализации Программы</w:t>
      </w:r>
    </w:p>
    <w:p w:rsidR="008D03D7" w:rsidRPr="00072ECD" w:rsidRDefault="00832A60" w:rsidP="000D53B6">
      <w:pPr>
        <w:widowControl w:val="0"/>
        <w:autoSpaceDE w:val="0"/>
        <w:autoSpaceDN w:val="0"/>
        <w:adjustRightInd w:val="0"/>
        <w:spacing w:after="0" w:line="240" w:lineRule="auto"/>
        <w:jc w:val="both"/>
        <w:rPr>
          <w:rFonts w:ascii="Times New Roman" w:hAnsi="Times New Roman" w:cs="Times New Roman"/>
          <w:sz w:val="18"/>
          <w:szCs w:val="18"/>
        </w:rPr>
      </w:pPr>
      <w:hyperlink w:anchor="Par2069" w:history="1">
        <w:r w:rsidR="008D03D7" w:rsidRPr="00072ECD">
          <w:rPr>
            <w:rFonts w:ascii="Times New Roman" w:hAnsi="Times New Roman" w:cs="Times New Roman"/>
            <w:sz w:val="18"/>
            <w:szCs w:val="18"/>
          </w:rPr>
          <w:t>Ресурсное обеспечение</w:t>
        </w:r>
      </w:hyperlink>
      <w:r w:rsidR="008D03D7" w:rsidRPr="00072ECD">
        <w:rPr>
          <w:rFonts w:ascii="Times New Roman" w:hAnsi="Times New Roman" w:cs="Times New Roman"/>
          <w:sz w:val="18"/>
          <w:szCs w:val="18"/>
        </w:rPr>
        <w:t xml:space="preserve"> Программы за счет средств местного бюджета </w:t>
      </w:r>
      <w:r w:rsidR="00DA22D7" w:rsidRPr="00072ECD">
        <w:rPr>
          <w:rFonts w:ascii="Times New Roman" w:hAnsi="Times New Roman" w:cs="Times New Roman"/>
          <w:sz w:val="18"/>
          <w:szCs w:val="18"/>
        </w:rPr>
        <w:t xml:space="preserve">и бюджета поселения </w:t>
      </w:r>
      <w:r w:rsidR="00D156DF" w:rsidRPr="00072ECD">
        <w:rPr>
          <w:rFonts w:ascii="Times New Roman" w:hAnsi="Times New Roman" w:cs="Times New Roman"/>
          <w:sz w:val="18"/>
          <w:szCs w:val="18"/>
        </w:rPr>
        <w:t>представлено в приложении №</w:t>
      </w:r>
      <w:r w:rsidR="00DA22D7" w:rsidRPr="00072ECD">
        <w:rPr>
          <w:rFonts w:ascii="Times New Roman" w:hAnsi="Times New Roman" w:cs="Times New Roman"/>
          <w:sz w:val="18"/>
          <w:szCs w:val="18"/>
        </w:rPr>
        <w:t>11</w:t>
      </w:r>
      <w:r w:rsidR="008D03D7" w:rsidRPr="00072ECD">
        <w:rPr>
          <w:rFonts w:ascii="Times New Roman" w:hAnsi="Times New Roman" w:cs="Times New Roman"/>
          <w:sz w:val="18"/>
          <w:szCs w:val="18"/>
        </w:rPr>
        <w:t>.</w:t>
      </w:r>
    </w:p>
    <w:p w:rsidR="008D03D7" w:rsidRPr="00072ECD" w:rsidRDefault="00832A60" w:rsidP="000D53B6">
      <w:pPr>
        <w:widowControl w:val="0"/>
        <w:autoSpaceDE w:val="0"/>
        <w:autoSpaceDN w:val="0"/>
        <w:adjustRightInd w:val="0"/>
        <w:spacing w:after="0" w:line="240" w:lineRule="auto"/>
        <w:jc w:val="both"/>
        <w:rPr>
          <w:rFonts w:ascii="Times New Roman" w:hAnsi="Times New Roman" w:cs="Times New Roman"/>
          <w:sz w:val="18"/>
          <w:szCs w:val="18"/>
        </w:rPr>
      </w:pPr>
      <w:hyperlink w:anchor="Par2371" w:history="1">
        <w:r w:rsidR="008D03D7" w:rsidRPr="00072ECD">
          <w:rPr>
            <w:rFonts w:ascii="Times New Roman" w:hAnsi="Times New Roman" w:cs="Times New Roman"/>
            <w:sz w:val="18"/>
            <w:szCs w:val="18"/>
          </w:rPr>
          <w:t>Ресурсное обеспечение</w:t>
        </w:r>
      </w:hyperlink>
      <w:r w:rsidR="008D03D7" w:rsidRPr="00072ECD">
        <w:rPr>
          <w:rFonts w:ascii="Times New Roman" w:hAnsi="Times New Roman" w:cs="Times New Roman"/>
          <w:sz w:val="18"/>
          <w:szCs w:val="18"/>
        </w:rPr>
        <w:t xml:space="preserve"> Программы за счет всех источников финансирован</w:t>
      </w:r>
      <w:r w:rsidR="00DA22D7" w:rsidRPr="00072ECD">
        <w:rPr>
          <w:rFonts w:ascii="Times New Roman" w:hAnsi="Times New Roman" w:cs="Times New Roman"/>
          <w:sz w:val="18"/>
          <w:szCs w:val="18"/>
        </w:rPr>
        <w:t>ия представлено в приложении №12</w:t>
      </w:r>
      <w:r w:rsidR="008D03D7" w:rsidRPr="00072ECD">
        <w:rPr>
          <w:rFonts w:ascii="Times New Roman" w:hAnsi="Times New Roman" w:cs="Times New Roman"/>
          <w:sz w:val="18"/>
          <w:szCs w:val="18"/>
        </w:rPr>
        <w:t>.</w:t>
      </w:r>
    </w:p>
    <w:p w:rsidR="00635668" w:rsidRPr="00072ECD" w:rsidRDefault="00635668" w:rsidP="000D53B6">
      <w:pPr>
        <w:widowControl w:val="0"/>
        <w:autoSpaceDE w:val="0"/>
        <w:autoSpaceDN w:val="0"/>
        <w:adjustRightInd w:val="0"/>
        <w:spacing w:after="0" w:line="240" w:lineRule="auto"/>
        <w:jc w:val="both"/>
        <w:rPr>
          <w:rFonts w:ascii="Times New Roman" w:hAnsi="Times New Roman" w:cs="Times New Roman"/>
          <w:sz w:val="18"/>
          <w:szCs w:val="18"/>
        </w:rPr>
      </w:pPr>
    </w:p>
    <w:p w:rsidR="00A65E0B" w:rsidRPr="00072ECD" w:rsidRDefault="00A65E0B" w:rsidP="000D53B6">
      <w:pPr>
        <w:pStyle w:val="a5"/>
        <w:autoSpaceDE w:val="0"/>
        <w:autoSpaceDN w:val="0"/>
        <w:adjustRightInd w:val="0"/>
        <w:spacing w:after="0" w:line="240" w:lineRule="auto"/>
        <w:jc w:val="center"/>
        <w:outlineLvl w:val="1"/>
        <w:rPr>
          <w:rFonts w:ascii="Times New Roman" w:hAnsi="Times New Roman" w:cs="Times New Roman"/>
          <w:b/>
          <w:sz w:val="18"/>
          <w:szCs w:val="18"/>
        </w:rPr>
      </w:pPr>
      <w:r w:rsidRPr="00072ECD">
        <w:rPr>
          <w:rFonts w:ascii="Times New Roman" w:hAnsi="Times New Roman" w:cs="Times New Roman"/>
          <w:b/>
          <w:sz w:val="18"/>
          <w:szCs w:val="18"/>
        </w:rPr>
        <w:t>10. Правовое регулирование Программы</w:t>
      </w:r>
    </w:p>
    <w:p w:rsidR="00A65E0B" w:rsidRPr="00072ECD" w:rsidRDefault="00A65E0B" w:rsidP="000D53B6">
      <w:pPr>
        <w:pStyle w:val="31"/>
        <w:rPr>
          <w:sz w:val="18"/>
          <w:szCs w:val="18"/>
        </w:rPr>
      </w:pPr>
      <w:r w:rsidRPr="00072ECD">
        <w:rPr>
          <w:sz w:val="18"/>
          <w:szCs w:val="18"/>
        </w:rPr>
        <w:t xml:space="preserve">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 </w:t>
      </w:r>
    </w:p>
    <w:p w:rsidR="00A65E0B" w:rsidRPr="00072ECD" w:rsidRDefault="00A65E0B" w:rsidP="000D53B6">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072ECD">
        <w:rPr>
          <w:rFonts w:ascii="Times New Roman" w:hAnsi="Times New Roman" w:cs="Times New Roman"/>
          <w:sz w:val="18"/>
          <w:szCs w:val="18"/>
        </w:rPr>
        <w:t>Администрация муниципального образования «Муйский район», предоставляющая в соответствии с настоящей Программой локальную меру социальной зашиты «Социальная выплата молодым семьям для приобретения (строительства) жилья»:</w:t>
      </w:r>
    </w:p>
    <w:p w:rsidR="00A65E0B" w:rsidRPr="00072ECD" w:rsidRDefault="00A65E0B" w:rsidP="000D53B6">
      <w:pPr>
        <w:spacing w:after="0" w:line="240" w:lineRule="auto"/>
        <w:ind w:firstLine="567"/>
        <w:jc w:val="both"/>
        <w:rPr>
          <w:rFonts w:ascii="Times New Roman" w:hAnsi="Times New Roman" w:cs="Times New Roman"/>
          <w:sz w:val="18"/>
          <w:szCs w:val="18"/>
        </w:rPr>
      </w:pPr>
      <w:r w:rsidRPr="00072ECD">
        <w:rPr>
          <w:rFonts w:ascii="Times New Roman" w:hAnsi="Times New Roman" w:cs="Times New Roman"/>
          <w:sz w:val="18"/>
          <w:szCs w:val="18"/>
        </w:rPr>
        <w:t>-  использует сведения, предусмотренные статьей 6.9 Федерального закона от 17.07.1999 №178-ФЗ «О государственной социальной помощи», размещенные в Единой государственной информационной системе социального обеспечения (далее - ЕГИССО) при назначении меры социальной зашиты.</w:t>
      </w:r>
    </w:p>
    <w:p w:rsidR="00A65E0B" w:rsidRPr="00072ECD" w:rsidRDefault="00A65E0B" w:rsidP="000D53B6">
      <w:pPr>
        <w:spacing w:after="0" w:line="240" w:lineRule="auto"/>
        <w:ind w:firstLine="567"/>
        <w:jc w:val="both"/>
        <w:rPr>
          <w:rFonts w:ascii="Times New Roman" w:hAnsi="Times New Roman" w:cs="Times New Roman"/>
          <w:sz w:val="18"/>
          <w:szCs w:val="18"/>
        </w:rPr>
      </w:pPr>
      <w:r w:rsidRPr="00072ECD">
        <w:rPr>
          <w:rFonts w:ascii="Times New Roman" w:hAnsi="Times New Roman" w:cs="Times New Roman"/>
          <w:sz w:val="18"/>
          <w:szCs w:val="18"/>
        </w:rPr>
        <w:t>- обеспечивает размещение информации о предоставлении меры социальной зашиты в ЕГИССО в порядке и объеме, установленном постановлением Правительства РФ от 14.02.2017 №181 «О Единой государственной информационной системе социального обеспечения» и в соответствии с форматом, установленным оператором ЕГИССО.</w:t>
      </w:r>
    </w:p>
    <w:p w:rsidR="00A65E0B" w:rsidRPr="00072ECD" w:rsidRDefault="00A65E0B" w:rsidP="000D53B6">
      <w:pPr>
        <w:spacing w:after="0" w:line="240" w:lineRule="auto"/>
        <w:ind w:firstLine="567"/>
        <w:jc w:val="both"/>
        <w:rPr>
          <w:rFonts w:ascii="Times New Roman" w:hAnsi="Times New Roman" w:cs="Times New Roman"/>
          <w:sz w:val="18"/>
          <w:szCs w:val="18"/>
        </w:rPr>
      </w:pPr>
      <w:r w:rsidRPr="00072ECD">
        <w:rPr>
          <w:rFonts w:ascii="Times New Roman" w:hAnsi="Times New Roman" w:cs="Times New Roman"/>
          <w:sz w:val="18"/>
          <w:szCs w:val="18"/>
        </w:rPr>
        <w:t xml:space="preserve">     Размещение (получение) указанной информации в ЕГИССО осуществляется в соответствии со статьей 5.1 Федерального закона от 17.07.1999 №178-ФЗ «О государственной  социальной помощи</w:t>
      </w:r>
      <w:r w:rsidR="00635668" w:rsidRPr="00072ECD">
        <w:rPr>
          <w:rFonts w:ascii="Times New Roman" w:hAnsi="Times New Roman" w:cs="Times New Roman"/>
          <w:sz w:val="18"/>
          <w:szCs w:val="18"/>
        </w:rPr>
        <w:t>»</w:t>
      </w:r>
      <w:r w:rsidRPr="00072ECD">
        <w:rPr>
          <w:rFonts w:ascii="Times New Roman" w:hAnsi="Times New Roman" w:cs="Times New Roman"/>
          <w:sz w:val="18"/>
          <w:szCs w:val="18"/>
        </w:rPr>
        <w:t>.</w:t>
      </w:r>
    </w:p>
    <w:p w:rsidR="00A54702" w:rsidRPr="00072ECD" w:rsidRDefault="00A54702" w:rsidP="000D53B6">
      <w:pPr>
        <w:autoSpaceDE w:val="0"/>
        <w:autoSpaceDN w:val="0"/>
        <w:adjustRightInd w:val="0"/>
        <w:spacing w:after="0" w:line="240" w:lineRule="auto"/>
        <w:ind w:firstLine="540"/>
        <w:jc w:val="right"/>
        <w:rPr>
          <w:rFonts w:ascii="Times New Roman" w:hAnsi="Times New Roman" w:cs="Times New Roman"/>
          <w:sz w:val="18"/>
          <w:szCs w:val="18"/>
        </w:rPr>
      </w:pPr>
      <w:r w:rsidRPr="00072ECD">
        <w:rPr>
          <w:rFonts w:ascii="Times New Roman" w:hAnsi="Times New Roman" w:cs="Times New Roman"/>
          <w:sz w:val="18"/>
          <w:szCs w:val="18"/>
        </w:rPr>
        <w:t>Приложение 1 к</w:t>
      </w:r>
    </w:p>
    <w:p w:rsidR="00A54702" w:rsidRPr="00072ECD" w:rsidRDefault="00A54702" w:rsidP="000D53B6">
      <w:pPr>
        <w:autoSpaceDE w:val="0"/>
        <w:autoSpaceDN w:val="0"/>
        <w:adjustRightInd w:val="0"/>
        <w:spacing w:after="0" w:line="240" w:lineRule="auto"/>
        <w:ind w:firstLine="540"/>
        <w:jc w:val="right"/>
        <w:rPr>
          <w:rFonts w:ascii="Times New Roman" w:hAnsi="Times New Roman" w:cs="Times New Roman"/>
          <w:sz w:val="18"/>
          <w:szCs w:val="18"/>
        </w:rPr>
      </w:pPr>
      <w:r w:rsidRPr="00072ECD">
        <w:rPr>
          <w:rFonts w:ascii="Times New Roman" w:hAnsi="Times New Roman" w:cs="Times New Roman"/>
          <w:sz w:val="18"/>
          <w:szCs w:val="18"/>
        </w:rPr>
        <w:t>МП  «Развитие строительного и ЖКК»</w:t>
      </w:r>
    </w:p>
    <w:p w:rsidR="00302F6A" w:rsidRPr="00072ECD" w:rsidRDefault="00302F6A" w:rsidP="00302F6A">
      <w:pPr>
        <w:autoSpaceDE w:val="0"/>
        <w:autoSpaceDN w:val="0"/>
        <w:adjustRightInd w:val="0"/>
        <w:spacing w:after="0" w:line="240" w:lineRule="auto"/>
        <w:ind w:firstLine="540"/>
        <w:jc w:val="right"/>
        <w:rPr>
          <w:rFonts w:ascii="Times New Roman" w:eastAsia="Times New Roman" w:hAnsi="Times New Roman" w:cs="Times New Roman"/>
          <w:sz w:val="18"/>
          <w:szCs w:val="18"/>
        </w:rPr>
      </w:pPr>
    </w:p>
    <w:p w:rsidR="00D156DF" w:rsidRPr="00072ECD" w:rsidRDefault="00D156DF" w:rsidP="00D156DF">
      <w:pPr>
        <w:widowControl w:val="0"/>
        <w:spacing w:after="0" w:line="240" w:lineRule="auto"/>
        <w:ind w:left="360"/>
        <w:jc w:val="center"/>
        <w:rPr>
          <w:rFonts w:ascii="Times New Roman" w:eastAsia="Times New Roman" w:hAnsi="Times New Roman" w:cs="Times New Roman"/>
          <w:b/>
          <w:sz w:val="18"/>
          <w:szCs w:val="18"/>
        </w:rPr>
      </w:pPr>
      <w:r w:rsidRPr="00072ECD">
        <w:rPr>
          <w:rFonts w:ascii="Times New Roman" w:eastAsia="Times New Roman" w:hAnsi="Times New Roman" w:cs="Times New Roman"/>
          <w:b/>
          <w:sz w:val="18"/>
          <w:szCs w:val="18"/>
        </w:rPr>
        <w:t xml:space="preserve">Подпрограмма «Переселение граждан из ветхого и аварийного жилищного фонда </w:t>
      </w:r>
    </w:p>
    <w:p w:rsidR="00D156DF" w:rsidRPr="00072ECD" w:rsidRDefault="00D156DF" w:rsidP="00D156DF">
      <w:pPr>
        <w:spacing w:after="0" w:line="240" w:lineRule="auto"/>
        <w:jc w:val="center"/>
        <w:rPr>
          <w:rFonts w:ascii="Times New Roman" w:eastAsia="Times New Roman" w:hAnsi="Times New Roman" w:cs="Times New Roman"/>
          <w:b/>
          <w:sz w:val="18"/>
          <w:szCs w:val="18"/>
        </w:rPr>
      </w:pPr>
      <w:r w:rsidRPr="00072ECD">
        <w:rPr>
          <w:rFonts w:ascii="Times New Roman" w:eastAsia="Times New Roman" w:hAnsi="Times New Roman" w:cs="Times New Roman"/>
          <w:b/>
          <w:sz w:val="18"/>
          <w:szCs w:val="18"/>
        </w:rPr>
        <w:t xml:space="preserve">в зоне Байкало-Амурской магистрали на территории Муйского района Республики Бурятия» </w:t>
      </w:r>
    </w:p>
    <w:p w:rsidR="00D156DF" w:rsidRPr="00072ECD" w:rsidRDefault="00D156DF" w:rsidP="00D156DF">
      <w:pPr>
        <w:spacing w:after="0" w:line="240" w:lineRule="auto"/>
        <w:jc w:val="center"/>
        <w:rPr>
          <w:rFonts w:ascii="Times New Roman" w:eastAsia="Times New Roman" w:hAnsi="Times New Roman" w:cs="Times New Roman"/>
          <w:b/>
          <w:sz w:val="18"/>
          <w:szCs w:val="18"/>
        </w:rPr>
      </w:pPr>
    </w:p>
    <w:p w:rsidR="00D156DF" w:rsidRPr="00072ECD" w:rsidRDefault="00D156DF" w:rsidP="00D156DF">
      <w:pPr>
        <w:widowControl w:val="0"/>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b/>
          <w:sz w:val="18"/>
          <w:szCs w:val="18"/>
        </w:rPr>
        <w:t xml:space="preserve">Паспорт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2298"/>
        <w:gridCol w:w="7068"/>
      </w:tblGrid>
      <w:tr w:rsidR="00F934B5" w:rsidRPr="00072ECD" w:rsidTr="00D156DF">
        <w:tc>
          <w:tcPr>
            <w:tcW w:w="410"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1</w:t>
            </w:r>
          </w:p>
        </w:tc>
        <w:tc>
          <w:tcPr>
            <w:tcW w:w="2298" w:type="dxa"/>
          </w:tcPr>
          <w:p w:rsidR="00D156DF" w:rsidRPr="00072ECD" w:rsidRDefault="00D156DF" w:rsidP="00D156DF">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bCs/>
                <w:sz w:val="18"/>
                <w:szCs w:val="18"/>
              </w:rPr>
              <w:t>Наименование Подпрограммы</w:t>
            </w:r>
          </w:p>
        </w:tc>
        <w:tc>
          <w:tcPr>
            <w:tcW w:w="7068" w:type="dxa"/>
          </w:tcPr>
          <w:p w:rsidR="00D156DF" w:rsidRPr="00072ECD" w:rsidRDefault="00D156DF" w:rsidP="00D156DF">
            <w:pPr>
              <w:spacing w:after="0" w:line="240" w:lineRule="auto"/>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r>
      <w:tr w:rsidR="00F934B5" w:rsidRPr="00072ECD" w:rsidTr="00D156DF">
        <w:tc>
          <w:tcPr>
            <w:tcW w:w="410"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2</w:t>
            </w:r>
          </w:p>
        </w:tc>
        <w:tc>
          <w:tcPr>
            <w:tcW w:w="2298" w:type="dxa"/>
          </w:tcPr>
          <w:p w:rsidR="00D156DF" w:rsidRPr="00072ECD" w:rsidRDefault="00D156DF" w:rsidP="00D156DF">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bCs/>
                <w:sz w:val="18"/>
                <w:szCs w:val="18"/>
              </w:rPr>
              <w:t>Ответственный исполнитель Подпрограммы, координатор</w:t>
            </w:r>
          </w:p>
        </w:tc>
        <w:tc>
          <w:tcPr>
            <w:tcW w:w="7068" w:type="dxa"/>
            <w:vAlign w:val="center"/>
          </w:tcPr>
          <w:p w:rsidR="00D156DF" w:rsidRPr="00072ECD" w:rsidRDefault="00D156DF" w:rsidP="00D156DF">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Администрация муниципального образования   «Муйский район» РБ</w:t>
            </w:r>
          </w:p>
        </w:tc>
      </w:tr>
      <w:tr w:rsidR="00F934B5" w:rsidRPr="00072ECD" w:rsidTr="00D156DF">
        <w:tc>
          <w:tcPr>
            <w:tcW w:w="410"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3</w:t>
            </w:r>
          </w:p>
        </w:tc>
        <w:tc>
          <w:tcPr>
            <w:tcW w:w="2298"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Соисполнители Подпрограммы</w:t>
            </w:r>
          </w:p>
        </w:tc>
        <w:tc>
          <w:tcPr>
            <w:tcW w:w="7068" w:type="dxa"/>
          </w:tcPr>
          <w:p w:rsidR="00D156DF" w:rsidRPr="00072ECD" w:rsidRDefault="00D156DF" w:rsidP="00D156DF">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МО ГП «Таксимо»,  МО ГП «Северомуйское», МКУ "Управление ЖКХ и муниципального имущества"</w:t>
            </w:r>
          </w:p>
        </w:tc>
      </w:tr>
      <w:tr w:rsidR="00F934B5" w:rsidRPr="00072ECD" w:rsidTr="00D156DF">
        <w:trPr>
          <w:trHeight w:val="70"/>
        </w:trPr>
        <w:tc>
          <w:tcPr>
            <w:tcW w:w="410"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4</w:t>
            </w:r>
          </w:p>
        </w:tc>
        <w:tc>
          <w:tcPr>
            <w:tcW w:w="2298"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Цель Подпрограммы</w:t>
            </w:r>
          </w:p>
        </w:tc>
        <w:tc>
          <w:tcPr>
            <w:tcW w:w="7068" w:type="dxa"/>
          </w:tcPr>
          <w:p w:rsidR="00D156DF" w:rsidRPr="00072ECD" w:rsidRDefault="00D156DF" w:rsidP="00D156DF">
            <w:pPr>
              <w:spacing w:after="0" w:line="240" w:lineRule="auto"/>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tc>
      </w:tr>
      <w:tr w:rsidR="00F934B5" w:rsidRPr="00072ECD" w:rsidTr="00D156DF">
        <w:tc>
          <w:tcPr>
            <w:tcW w:w="410"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5</w:t>
            </w:r>
          </w:p>
        </w:tc>
        <w:tc>
          <w:tcPr>
            <w:tcW w:w="2298"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Задачи Подпрограммы</w:t>
            </w:r>
          </w:p>
        </w:tc>
        <w:tc>
          <w:tcPr>
            <w:tcW w:w="7068" w:type="dxa"/>
          </w:tcPr>
          <w:p w:rsidR="00D156DF" w:rsidRPr="00072ECD" w:rsidRDefault="00D156DF" w:rsidP="00D156DF">
            <w:pPr>
              <w:numPr>
                <w:ilvl w:val="0"/>
                <w:numId w:val="4"/>
              </w:numPr>
              <w:spacing w:after="0" w:line="240" w:lineRule="auto"/>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Обеспечение нормальных условий для безопасной и комфортной жизнедеятельности граждан;</w:t>
            </w:r>
          </w:p>
          <w:p w:rsidR="00D156DF" w:rsidRPr="00072ECD" w:rsidRDefault="00D156DF" w:rsidP="00D156DF">
            <w:pPr>
              <w:numPr>
                <w:ilvl w:val="0"/>
                <w:numId w:val="4"/>
              </w:numPr>
              <w:spacing w:after="0" w:line="240" w:lineRule="auto"/>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Ликвидация ветхого и аварийного жилищного фонда на территории Муйского района.</w:t>
            </w:r>
          </w:p>
        </w:tc>
      </w:tr>
      <w:tr w:rsidR="00F934B5" w:rsidRPr="00072ECD" w:rsidTr="00D156DF">
        <w:tc>
          <w:tcPr>
            <w:tcW w:w="410"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6</w:t>
            </w:r>
          </w:p>
        </w:tc>
        <w:tc>
          <w:tcPr>
            <w:tcW w:w="2298"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Целевые индикаторы (показатели) Подпрограммы</w:t>
            </w:r>
          </w:p>
        </w:tc>
        <w:tc>
          <w:tcPr>
            <w:tcW w:w="7068" w:type="dxa"/>
          </w:tcPr>
          <w:p w:rsidR="00D156DF" w:rsidRPr="00072ECD" w:rsidRDefault="00D156DF" w:rsidP="00D156DF">
            <w:pPr>
              <w:spacing w:after="0" w:line="240" w:lineRule="auto"/>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1.Количество переселенных семей из ветхого и аварийного жилищного фонда; </w:t>
            </w:r>
          </w:p>
          <w:p w:rsidR="00D156DF" w:rsidRPr="00072ECD" w:rsidRDefault="00D156DF" w:rsidP="00D156DF">
            <w:pPr>
              <w:spacing w:after="0" w:line="240" w:lineRule="auto"/>
              <w:jc w:val="both"/>
              <w:rPr>
                <w:rFonts w:ascii="Times New Roman" w:eastAsia="Times New Roman" w:hAnsi="Times New Roman" w:cs="Times New Roman"/>
                <w:bCs/>
                <w:sz w:val="18"/>
                <w:szCs w:val="18"/>
              </w:rPr>
            </w:pPr>
            <w:r w:rsidRPr="00072ECD">
              <w:rPr>
                <w:rFonts w:ascii="Times New Roman" w:eastAsia="Times New Roman" w:hAnsi="Times New Roman" w:cs="Times New Roman"/>
                <w:sz w:val="18"/>
                <w:szCs w:val="18"/>
              </w:rPr>
              <w:t>2.Площадь ветхого и аварийного жилищного фонда, подлежащая сносу.</w:t>
            </w:r>
          </w:p>
        </w:tc>
      </w:tr>
      <w:tr w:rsidR="00F934B5" w:rsidRPr="00072ECD" w:rsidTr="00D156DF">
        <w:tc>
          <w:tcPr>
            <w:tcW w:w="410"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7</w:t>
            </w:r>
          </w:p>
        </w:tc>
        <w:tc>
          <w:tcPr>
            <w:tcW w:w="2298"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 xml:space="preserve">Этапы и сроки реализации </w:t>
            </w:r>
            <w:r w:rsidRPr="00072ECD">
              <w:rPr>
                <w:rFonts w:ascii="Times New Roman" w:eastAsia="Times New Roman" w:hAnsi="Times New Roman" w:cs="Times New Roman"/>
                <w:bCs/>
                <w:sz w:val="18"/>
                <w:szCs w:val="18"/>
              </w:rPr>
              <w:br/>
              <w:t>Подпрограммы</w:t>
            </w:r>
          </w:p>
        </w:tc>
        <w:tc>
          <w:tcPr>
            <w:tcW w:w="7068"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sz w:val="18"/>
                <w:szCs w:val="18"/>
              </w:rPr>
              <w:t>Сроки реализации: 2020- 2026 годы.</w:t>
            </w:r>
          </w:p>
        </w:tc>
      </w:tr>
      <w:tr w:rsidR="00F934B5" w:rsidRPr="00072ECD" w:rsidTr="00D156DF">
        <w:tc>
          <w:tcPr>
            <w:tcW w:w="410"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8</w:t>
            </w:r>
          </w:p>
        </w:tc>
        <w:tc>
          <w:tcPr>
            <w:tcW w:w="2298"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Объемы бюджетных ассигнований Подпрограммы</w:t>
            </w:r>
          </w:p>
        </w:tc>
        <w:tc>
          <w:tcPr>
            <w:tcW w:w="7068" w:type="dxa"/>
          </w:tcPr>
          <w:p w:rsidR="00D156DF" w:rsidRPr="00072ECD" w:rsidRDefault="00D156DF" w:rsidP="00D156DF">
            <w:pPr>
              <w:spacing w:after="0" w:line="240" w:lineRule="auto"/>
              <w:jc w:val="right"/>
              <w:rPr>
                <w:rFonts w:ascii="Times New Roman" w:eastAsia="Times New Roman" w:hAnsi="Times New Roman" w:cs="Times New Roman"/>
                <w:sz w:val="18"/>
                <w:szCs w:val="18"/>
              </w:rPr>
            </w:pPr>
            <w:r w:rsidRPr="00072ECD">
              <w:rPr>
                <w:rFonts w:ascii="Times New Roman" w:eastAsia="Times New Roman" w:hAnsi="Times New Roman" w:cs="Times New Roman"/>
                <w:bCs/>
                <w:sz w:val="18"/>
                <w:szCs w:val="18"/>
              </w:rPr>
              <w:t xml:space="preserve"> </w:t>
            </w:r>
            <w:r w:rsidRPr="00072ECD">
              <w:rPr>
                <w:rFonts w:ascii="Times New Roman" w:eastAsia="Times New Roman" w:hAnsi="Times New Roman" w:cs="Times New Roman"/>
                <w:sz w:val="18"/>
                <w:szCs w:val="18"/>
              </w:rPr>
              <w:t>тыс. руб.</w:t>
            </w:r>
          </w:p>
          <w:tbl>
            <w:tblPr>
              <w:tblW w:w="63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854"/>
              <w:gridCol w:w="1139"/>
              <w:gridCol w:w="1134"/>
              <w:gridCol w:w="1134"/>
              <w:gridCol w:w="1134"/>
              <w:gridCol w:w="916"/>
            </w:tblGrid>
            <w:tr w:rsidR="00F934B5" w:rsidRPr="00072ECD" w:rsidTr="00D156DF">
              <w:trPr>
                <w:trHeight w:val="268"/>
              </w:trPr>
              <w:tc>
                <w:tcPr>
                  <w:tcW w:w="854" w:type="dxa"/>
                  <w:shd w:val="clear" w:color="auto" w:fill="FFFFFF"/>
                  <w:tcMar>
                    <w:top w:w="15" w:type="dxa"/>
                    <w:left w:w="108" w:type="dxa"/>
                    <w:bottom w:w="0" w:type="dxa"/>
                    <w:right w:w="108" w:type="dxa"/>
                  </w:tcMar>
                  <w:hideMark/>
                </w:tcPr>
                <w:p w:rsidR="00D156DF" w:rsidRPr="00072ECD" w:rsidRDefault="00D156DF" w:rsidP="00D156DF">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bCs/>
                      <w:sz w:val="18"/>
                      <w:szCs w:val="18"/>
                    </w:rPr>
                    <w:t xml:space="preserve">Годы </w:t>
                  </w:r>
                </w:p>
              </w:tc>
              <w:tc>
                <w:tcPr>
                  <w:tcW w:w="1139" w:type="dxa"/>
                  <w:shd w:val="clear" w:color="auto" w:fill="FFFFFF"/>
                  <w:tcMar>
                    <w:top w:w="15" w:type="dxa"/>
                    <w:left w:w="108" w:type="dxa"/>
                    <w:bottom w:w="0" w:type="dxa"/>
                    <w:right w:w="108" w:type="dxa"/>
                  </w:tcMar>
                  <w:vAlign w:val="center"/>
                  <w:hideMark/>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bCs/>
                      <w:sz w:val="18"/>
                      <w:szCs w:val="18"/>
                    </w:rPr>
                    <w:t>Всего</w:t>
                  </w:r>
                </w:p>
              </w:tc>
              <w:tc>
                <w:tcPr>
                  <w:tcW w:w="1134" w:type="dxa"/>
                  <w:shd w:val="clear" w:color="auto" w:fill="FFFFFF"/>
                  <w:tcMar>
                    <w:top w:w="15" w:type="dxa"/>
                    <w:left w:w="108" w:type="dxa"/>
                    <w:bottom w:w="0" w:type="dxa"/>
                    <w:right w:w="108" w:type="dxa"/>
                  </w:tcMar>
                  <w:vAlign w:val="center"/>
                  <w:hideMark/>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bCs/>
                      <w:sz w:val="18"/>
                      <w:szCs w:val="18"/>
                    </w:rPr>
                    <w:t>ФБ</w:t>
                  </w:r>
                </w:p>
              </w:tc>
              <w:tc>
                <w:tcPr>
                  <w:tcW w:w="1134" w:type="dxa"/>
                  <w:shd w:val="clear" w:color="auto" w:fill="FFFFFF"/>
                  <w:tcMar>
                    <w:top w:w="15" w:type="dxa"/>
                    <w:left w:w="108" w:type="dxa"/>
                    <w:bottom w:w="0" w:type="dxa"/>
                    <w:right w:w="108" w:type="dxa"/>
                  </w:tcMar>
                  <w:vAlign w:val="center"/>
                  <w:hideMark/>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bCs/>
                      <w:sz w:val="18"/>
                      <w:szCs w:val="18"/>
                    </w:rPr>
                    <w:t>РБ</w:t>
                  </w:r>
                </w:p>
              </w:tc>
              <w:tc>
                <w:tcPr>
                  <w:tcW w:w="1134" w:type="dxa"/>
                  <w:shd w:val="clear" w:color="auto" w:fill="FFFFFF"/>
                  <w:tcMar>
                    <w:top w:w="15" w:type="dxa"/>
                    <w:left w:w="108" w:type="dxa"/>
                    <w:bottom w:w="0" w:type="dxa"/>
                    <w:right w:w="108" w:type="dxa"/>
                  </w:tcMar>
                  <w:vAlign w:val="center"/>
                  <w:hideMark/>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bCs/>
                      <w:sz w:val="18"/>
                      <w:szCs w:val="18"/>
                    </w:rPr>
                    <w:t>МБ</w:t>
                  </w:r>
                </w:p>
              </w:tc>
              <w:tc>
                <w:tcPr>
                  <w:tcW w:w="916" w:type="dxa"/>
                  <w:shd w:val="clear" w:color="auto" w:fill="FFFFFF"/>
                  <w:tcMar>
                    <w:top w:w="15" w:type="dxa"/>
                    <w:left w:w="108" w:type="dxa"/>
                    <w:bottom w:w="0" w:type="dxa"/>
                    <w:right w:w="108" w:type="dxa"/>
                  </w:tcMar>
                  <w:vAlign w:val="center"/>
                  <w:hideMark/>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bCs/>
                      <w:sz w:val="18"/>
                      <w:szCs w:val="18"/>
                    </w:rPr>
                    <w:t>БП</w:t>
                  </w:r>
                </w:p>
              </w:tc>
            </w:tr>
            <w:tr w:rsidR="00F934B5" w:rsidRPr="00072ECD" w:rsidTr="00D156DF">
              <w:trPr>
                <w:trHeight w:val="18"/>
              </w:trPr>
              <w:tc>
                <w:tcPr>
                  <w:tcW w:w="854" w:type="dxa"/>
                  <w:shd w:val="clear" w:color="auto" w:fill="FFFFFF"/>
                  <w:tcMar>
                    <w:top w:w="15" w:type="dxa"/>
                    <w:left w:w="108" w:type="dxa"/>
                    <w:bottom w:w="0" w:type="dxa"/>
                    <w:right w:w="108" w:type="dxa"/>
                  </w:tcMar>
                  <w:hideMark/>
                </w:tcPr>
                <w:p w:rsidR="00D156DF" w:rsidRPr="00072ECD" w:rsidRDefault="00D156DF" w:rsidP="00D156DF">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bCs/>
                      <w:sz w:val="18"/>
                      <w:szCs w:val="18"/>
                    </w:rPr>
                    <w:t>2020</w:t>
                  </w:r>
                  <w:r w:rsidRPr="00072ECD">
                    <w:rPr>
                      <w:rFonts w:ascii="Times New Roman" w:eastAsia="Times New Roman" w:hAnsi="Times New Roman" w:cs="Times New Roman"/>
                      <w:sz w:val="18"/>
                      <w:szCs w:val="18"/>
                    </w:rPr>
                    <w:t xml:space="preserve"> г</w:t>
                  </w:r>
                </w:p>
              </w:tc>
              <w:tc>
                <w:tcPr>
                  <w:tcW w:w="1139" w:type="dxa"/>
                  <w:shd w:val="clear" w:color="auto" w:fill="FFFFFF"/>
                  <w:tcMar>
                    <w:top w:w="72" w:type="dxa"/>
                    <w:left w:w="144" w:type="dxa"/>
                    <w:bottom w:w="72" w:type="dxa"/>
                    <w:right w:w="144"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142443,4</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129060,7</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11237,9</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747,1</w:t>
                  </w:r>
                </w:p>
              </w:tc>
              <w:tc>
                <w:tcPr>
                  <w:tcW w:w="916"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1397,7</w:t>
                  </w:r>
                </w:p>
              </w:tc>
            </w:tr>
            <w:tr w:rsidR="00F934B5" w:rsidRPr="00072ECD" w:rsidTr="00D156DF">
              <w:trPr>
                <w:trHeight w:val="43"/>
              </w:trPr>
              <w:tc>
                <w:tcPr>
                  <w:tcW w:w="854" w:type="dxa"/>
                  <w:shd w:val="clear" w:color="auto" w:fill="FFFFFF"/>
                  <w:tcMar>
                    <w:top w:w="15" w:type="dxa"/>
                    <w:left w:w="108" w:type="dxa"/>
                    <w:bottom w:w="0" w:type="dxa"/>
                    <w:right w:w="108" w:type="dxa"/>
                  </w:tcMar>
                  <w:hideMark/>
                </w:tcPr>
                <w:p w:rsidR="00D156DF" w:rsidRPr="00072ECD" w:rsidRDefault="00D156DF" w:rsidP="00D156DF">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bCs/>
                      <w:sz w:val="18"/>
                      <w:szCs w:val="18"/>
                    </w:rPr>
                    <w:t>2021г</w:t>
                  </w:r>
                </w:p>
              </w:tc>
              <w:tc>
                <w:tcPr>
                  <w:tcW w:w="1139" w:type="dxa"/>
                  <w:shd w:val="clear" w:color="auto" w:fill="FFFFFF"/>
                  <w:tcMar>
                    <w:top w:w="72" w:type="dxa"/>
                    <w:left w:w="144" w:type="dxa"/>
                    <w:bottom w:w="72" w:type="dxa"/>
                    <w:right w:w="144"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116075,5</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108915,0</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6952,0</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208,5</w:t>
                  </w:r>
                </w:p>
              </w:tc>
              <w:tc>
                <w:tcPr>
                  <w:tcW w:w="916"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0</w:t>
                  </w:r>
                </w:p>
              </w:tc>
            </w:tr>
            <w:tr w:rsidR="00F934B5" w:rsidRPr="00072ECD" w:rsidTr="00D156DF">
              <w:trPr>
                <w:trHeight w:val="93"/>
              </w:trPr>
              <w:tc>
                <w:tcPr>
                  <w:tcW w:w="854" w:type="dxa"/>
                  <w:shd w:val="clear" w:color="auto" w:fill="FFFFFF"/>
                  <w:tcMar>
                    <w:top w:w="15" w:type="dxa"/>
                    <w:left w:w="108" w:type="dxa"/>
                    <w:bottom w:w="0" w:type="dxa"/>
                    <w:right w:w="108" w:type="dxa"/>
                  </w:tcMar>
                  <w:hideMark/>
                </w:tcPr>
                <w:p w:rsidR="00D156DF" w:rsidRPr="00072ECD" w:rsidRDefault="00D156DF" w:rsidP="00D156DF">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bCs/>
                      <w:sz w:val="18"/>
                      <w:szCs w:val="18"/>
                    </w:rPr>
                    <w:t>2022г</w:t>
                  </w:r>
                </w:p>
              </w:tc>
              <w:tc>
                <w:tcPr>
                  <w:tcW w:w="1139" w:type="dxa"/>
                  <w:shd w:val="clear" w:color="auto" w:fill="FFFFFF"/>
                  <w:tcMar>
                    <w:top w:w="72" w:type="dxa"/>
                    <w:left w:w="144" w:type="dxa"/>
                    <w:bottom w:w="72" w:type="dxa"/>
                    <w:right w:w="144"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128709,3</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117411,1</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7494,3</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224,9</w:t>
                  </w:r>
                </w:p>
              </w:tc>
              <w:tc>
                <w:tcPr>
                  <w:tcW w:w="916"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3579,0</w:t>
                  </w:r>
                </w:p>
              </w:tc>
            </w:tr>
            <w:tr w:rsidR="00F934B5" w:rsidRPr="00072ECD" w:rsidTr="00D156DF">
              <w:trPr>
                <w:trHeight w:val="18"/>
              </w:trPr>
              <w:tc>
                <w:tcPr>
                  <w:tcW w:w="854" w:type="dxa"/>
                  <w:shd w:val="clear" w:color="auto" w:fill="FFFFFF"/>
                  <w:tcMar>
                    <w:top w:w="15" w:type="dxa"/>
                    <w:left w:w="108" w:type="dxa"/>
                    <w:bottom w:w="0" w:type="dxa"/>
                    <w:right w:w="108" w:type="dxa"/>
                  </w:tcMar>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2023г</w:t>
                  </w:r>
                </w:p>
              </w:tc>
              <w:tc>
                <w:tcPr>
                  <w:tcW w:w="1139" w:type="dxa"/>
                  <w:shd w:val="clear" w:color="auto" w:fill="FFFFFF"/>
                  <w:tcMar>
                    <w:top w:w="72" w:type="dxa"/>
                    <w:left w:w="144" w:type="dxa"/>
                    <w:bottom w:w="72" w:type="dxa"/>
                    <w:right w:w="144"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118428,4</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110747,4</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7069,0</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212,0</w:t>
                  </w:r>
                </w:p>
              </w:tc>
              <w:tc>
                <w:tcPr>
                  <w:tcW w:w="916"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400,0</w:t>
                  </w:r>
                </w:p>
              </w:tc>
            </w:tr>
            <w:tr w:rsidR="00F934B5" w:rsidRPr="00072ECD" w:rsidTr="00D156DF">
              <w:trPr>
                <w:trHeight w:val="20"/>
              </w:trPr>
              <w:tc>
                <w:tcPr>
                  <w:tcW w:w="854" w:type="dxa"/>
                  <w:shd w:val="clear" w:color="auto" w:fill="FFFFFF"/>
                  <w:tcMar>
                    <w:top w:w="15" w:type="dxa"/>
                    <w:left w:w="108" w:type="dxa"/>
                    <w:bottom w:w="0" w:type="dxa"/>
                    <w:right w:w="108" w:type="dxa"/>
                  </w:tcMar>
                  <w:hideMark/>
                </w:tcPr>
                <w:p w:rsidR="00D156DF" w:rsidRPr="00072ECD" w:rsidRDefault="00D156DF" w:rsidP="00D156DF">
                  <w:pPr>
                    <w:spacing w:after="0" w:line="240" w:lineRule="auto"/>
                    <w:ind w:right="-107"/>
                    <w:rPr>
                      <w:rFonts w:ascii="Times New Roman" w:eastAsia="Times New Roman" w:hAnsi="Times New Roman" w:cs="Times New Roman"/>
                      <w:sz w:val="18"/>
                      <w:szCs w:val="18"/>
                    </w:rPr>
                  </w:pPr>
                  <w:r w:rsidRPr="00072ECD">
                    <w:rPr>
                      <w:rFonts w:ascii="Times New Roman" w:eastAsia="Times New Roman" w:hAnsi="Times New Roman" w:cs="Times New Roman"/>
                      <w:bCs/>
                      <w:sz w:val="18"/>
                      <w:szCs w:val="18"/>
                    </w:rPr>
                    <w:t>2024г</w:t>
                  </w:r>
                </w:p>
              </w:tc>
              <w:tc>
                <w:tcPr>
                  <w:tcW w:w="1139" w:type="dxa"/>
                  <w:shd w:val="clear" w:color="auto" w:fill="FFFFFF"/>
                  <w:tcMar>
                    <w:top w:w="72" w:type="dxa"/>
                    <w:left w:w="144" w:type="dxa"/>
                    <w:bottom w:w="72" w:type="dxa"/>
                    <w:right w:w="144" w:type="dxa"/>
                  </w:tcMar>
                </w:tcPr>
                <w:p w:rsidR="00D156DF" w:rsidRPr="00072ECD" w:rsidRDefault="00F934B5"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66684,6</w:t>
                  </w:r>
                </w:p>
              </w:tc>
              <w:tc>
                <w:tcPr>
                  <w:tcW w:w="1134" w:type="dxa"/>
                  <w:shd w:val="clear" w:color="auto" w:fill="FFFFFF"/>
                  <w:tcMar>
                    <w:top w:w="15" w:type="dxa"/>
                    <w:left w:w="108" w:type="dxa"/>
                    <w:right w:w="108" w:type="dxa"/>
                  </w:tcMar>
                </w:tcPr>
                <w:p w:rsidR="00D156DF" w:rsidRPr="00072ECD" w:rsidRDefault="00F934B5"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57765,6</w:t>
                  </w:r>
                </w:p>
              </w:tc>
              <w:tc>
                <w:tcPr>
                  <w:tcW w:w="1134" w:type="dxa"/>
                  <w:shd w:val="clear" w:color="auto" w:fill="FFFFFF"/>
                  <w:tcMar>
                    <w:top w:w="15" w:type="dxa"/>
                    <w:left w:w="108" w:type="dxa"/>
                    <w:right w:w="108" w:type="dxa"/>
                  </w:tcMar>
                </w:tcPr>
                <w:p w:rsidR="00D156DF" w:rsidRPr="00072ECD" w:rsidRDefault="00F934B5"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3687,2</w:t>
                  </w:r>
                </w:p>
              </w:tc>
              <w:tc>
                <w:tcPr>
                  <w:tcW w:w="1134" w:type="dxa"/>
                  <w:shd w:val="clear" w:color="auto" w:fill="FFFFFF"/>
                  <w:tcMar>
                    <w:top w:w="15" w:type="dxa"/>
                    <w:left w:w="108" w:type="dxa"/>
                    <w:right w:w="108" w:type="dxa"/>
                  </w:tcMar>
                </w:tcPr>
                <w:p w:rsidR="00D156DF" w:rsidRPr="00072ECD" w:rsidRDefault="00F934B5"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231,8</w:t>
                  </w:r>
                </w:p>
              </w:tc>
              <w:tc>
                <w:tcPr>
                  <w:tcW w:w="916" w:type="dxa"/>
                  <w:shd w:val="clear" w:color="auto" w:fill="FFFFFF"/>
                  <w:tcMar>
                    <w:top w:w="15" w:type="dxa"/>
                    <w:left w:w="108" w:type="dxa"/>
                    <w:right w:w="108" w:type="dxa"/>
                  </w:tcMar>
                </w:tcPr>
                <w:p w:rsidR="00D156DF" w:rsidRPr="00072ECD" w:rsidRDefault="00F934B5"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5000,0</w:t>
                  </w:r>
                </w:p>
              </w:tc>
            </w:tr>
            <w:tr w:rsidR="00F934B5" w:rsidRPr="00072ECD" w:rsidTr="00D156DF">
              <w:trPr>
                <w:trHeight w:val="25"/>
              </w:trPr>
              <w:tc>
                <w:tcPr>
                  <w:tcW w:w="854" w:type="dxa"/>
                  <w:shd w:val="clear" w:color="auto" w:fill="FFFFFF"/>
                  <w:tcMar>
                    <w:top w:w="15" w:type="dxa"/>
                    <w:left w:w="108" w:type="dxa"/>
                    <w:bottom w:w="0" w:type="dxa"/>
                    <w:right w:w="108" w:type="dxa"/>
                  </w:tcMar>
                </w:tcPr>
                <w:p w:rsidR="00D156DF" w:rsidRPr="00072ECD" w:rsidRDefault="00D156DF" w:rsidP="00D156DF">
                  <w:pPr>
                    <w:spacing w:after="0" w:line="240" w:lineRule="auto"/>
                    <w:ind w:right="-249"/>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2025г*</w:t>
                  </w:r>
                </w:p>
              </w:tc>
              <w:tc>
                <w:tcPr>
                  <w:tcW w:w="1139" w:type="dxa"/>
                  <w:shd w:val="clear" w:color="auto" w:fill="FFFFFF"/>
                  <w:tcMar>
                    <w:top w:w="72" w:type="dxa"/>
                    <w:left w:w="144" w:type="dxa"/>
                    <w:bottom w:w="72" w:type="dxa"/>
                    <w:right w:w="144"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63289,5</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56879,8</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4281,3</w:t>
                  </w:r>
                </w:p>
              </w:tc>
              <w:tc>
                <w:tcPr>
                  <w:tcW w:w="1134"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128,4</w:t>
                  </w:r>
                </w:p>
              </w:tc>
              <w:tc>
                <w:tcPr>
                  <w:tcW w:w="916" w:type="dxa"/>
                  <w:shd w:val="clear" w:color="auto" w:fill="FFFFFF"/>
                  <w:tcMar>
                    <w:top w:w="15" w:type="dxa"/>
                    <w:left w:w="108" w:type="dxa"/>
                    <w:right w:w="108" w:type="dxa"/>
                  </w:tcMar>
                </w:tcPr>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2000,0</w:t>
                  </w:r>
                </w:p>
              </w:tc>
            </w:tr>
          </w:tbl>
          <w:p w:rsidR="00D156DF" w:rsidRPr="00072ECD" w:rsidRDefault="00D156DF" w:rsidP="00D156DF">
            <w:pPr>
              <w:spacing w:after="0" w:line="240" w:lineRule="auto"/>
              <w:jc w:val="both"/>
              <w:rPr>
                <w:rFonts w:ascii="Times New Roman" w:eastAsia="Times New Roman" w:hAnsi="Times New Roman" w:cs="Times New Roman"/>
                <w:bCs/>
                <w:sz w:val="18"/>
                <w:szCs w:val="18"/>
              </w:rPr>
            </w:pPr>
          </w:p>
        </w:tc>
      </w:tr>
      <w:tr w:rsidR="00F934B5" w:rsidRPr="00072ECD" w:rsidTr="00D156DF">
        <w:tc>
          <w:tcPr>
            <w:tcW w:w="410"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9</w:t>
            </w:r>
          </w:p>
        </w:tc>
        <w:tc>
          <w:tcPr>
            <w:tcW w:w="2298" w:type="dxa"/>
          </w:tcPr>
          <w:p w:rsidR="00D156DF" w:rsidRPr="00072ECD" w:rsidRDefault="00D156DF" w:rsidP="00D156DF">
            <w:pPr>
              <w:spacing w:after="0" w:line="240" w:lineRule="auto"/>
              <w:rPr>
                <w:rFonts w:ascii="Times New Roman" w:eastAsia="Times New Roman" w:hAnsi="Times New Roman" w:cs="Times New Roman"/>
                <w:bCs/>
                <w:sz w:val="18"/>
                <w:szCs w:val="18"/>
              </w:rPr>
            </w:pPr>
            <w:r w:rsidRPr="00072ECD">
              <w:rPr>
                <w:rFonts w:ascii="Times New Roman" w:eastAsia="Times New Roman" w:hAnsi="Times New Roman" w:cs="Times New Roman"/>
                <w:bCs/>
                <w:sz w:val="18"/>
                <w:szCs w:val="18"/>
              </w:rPr>
              <w:t xml:space="preserve">Ожидаемые </w:t>
            </w:r>
            <w:r w:rsidRPr="00072ECD">
              <w:rPr>
                <w:rFonts w:ascii="Times New Roman" w:eastAsia="Times New Roman" w:hAnsi="Times New Roman" w:cs="Times New Roman"/>
                <w:bCs/>
                <w:sz w:val="18"/>
                <w:szCs w:val="18"/>
              </w:rPr>
              <w:br/>
              <w:t xml:space="preserve">результаты реализации </w:t>
            </w:r>
            <w:r w:rsidRPr="00072ECD">
              <w:rPr>
                <w:rFonts w:ascii="Times New Roman" w:eastAsia="Times New Roman" w:hAnsi="Times New Roman" w:cs="Times New Roman"/>
                <w:bCs/>
                <w:sz w:val="18"/>
                <w:szCs w:val="18"/>
              </w:rPr>
              <w:br/>
              <w:t>Подпрограммы</w:t>
            </w:r>
          </w:p>
        </w:tc>
        <w:tc>
          <w:tcPr>
            <w:tcW w:w="7068" w:type="dxa"/>
          </w:tcPr>
          <w:p w:rsidR="00D156DF" w:rsidRPr="00072ECD"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Обеспечение граждан, проживающих в ветхом и аварийном жилищном фонде в </w:t>
            </w:r>
            <w:r w:rsidRPr="00072ECD">
              <w:rPr>
                <w:rFonts w:ascii="Times New Roman" w:eastAsia="Times New Roman" w:hAnsi="Times New Roman" w:cs="Times New Roman"/>
                <w:bCs/>
                <w:sz w:val="18"/>
                <w:szCs w:val="18"/>
              </w:rPr>
              <w:t>зоне Бурятского участка</w:t>
            </w:r>
            <w:r w:rsidRPr="00072ECD">
              <w:rPr>
                <w:rFonts w:ascii="Times New Roman" w:eastAsia="Times New Roman" w:hAnsi="Times New Roman" w:cs="Times New Roman"/>
                <w:sz w:val="18"/>
                <w:szCs w:val="18"/>
              </w:rPr>
              <w:t xml:space="preserve"> БАМа, на территории Муйского района, благоустроенными жилыми помещениями. </w:t>
            </w:r>
          </w:p>
          <w:p w:rsidR="00D156DF" w:rsidRPr="00072ECD"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Реализация программы позволит: </w:t>
            </w:r>
          </w:p>
          <w:p w:rsidR="00D156DF" w:rsidRPr="00072ECD"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-создать благоприятные условия для наращивания объемов нового жилищного строительства на территории п. Таксимо муниципального образования «Муйский район», что будет способствовать развитию строительной отрасли;</w:t>
            </w:r>
          </w:p>
          <w:p w:rsidR="00D156DF" w:rsidRPr="00072ECD"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-повысить   комфортность    и    безопасность проживания граждан в жилищном фонде, признанном ветхим или непригодным для проживания, в соответствии с установленными стандартами; </w:t>
            </w:r>
          </w:p>
          <w:p w:rsidR="00D156DF" w:rsidRPr="00072ECD"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-обеспечить жильем на    условиях    договора социального найма граждан с низким   уровнем доходов, проживающих в государственном или муниципальном жилищном   фонде, признанном непригодным для проживания; </w:t>
            </w:r>
          </w:p>
          <w:p w:rsidR="00D156DF" w:rsidRPr="00072ECD"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-снизить социальную напряженность в обществе. </w:t>
            </w:r>
          </w:p>
          <w:p w:rsidR="00D156DF" w:rsidRPr="00072ECD" w:rsidRDefault="00D156DF" w:rsidP="00D156DF">
            <w:pPr>
              <w:autoSpaceDE w:val="0"/>
              <w:autoSpaceDN w:val="0"/>
              <w:adjustRightInd w:val="0"/>
              <w:spacing w:after="0" w:line="240" w:lineRule="auto"/>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Реализация  программы  будет  способствовать улучшению    экологической    обстановки   в результате   проведения    мероприятий    по рекультивации и благоустройству  территорий, на   которых   будет   осуществлен   снос  и ликвидация  ветхого  и  аварийного жилищного фонда.</w:t>
            </w:r>
          </w:p>
        </w:tc>
      </w:tr>
    </w:tbl>
    <w:p w:rsidR="00D156DF" w:rsidRPr="00072ECD" w:rsidRDefault="00D156DF" w:rsidP="00D156DF">
      <w:pPr>
        <w:autoSpaceDE w:val="0"/>
        <w:autoSpaceDN w:val="0"/>
        <w:adjustRightInd w:val="0"/>
        <w:spacing w:after="0" w:line="240" w:lineRule="auto"/>
        <w:ind w:right="-144"/>
        <w:outlineLvl w:val="1"/>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*-Носит прогнозируемый характер, подлежит уточнению при формировании местного бюджета на соответствующий год.</w:t>
      </w:r>
    </w:p>
    <w:p w:rsidR="00D156DF" w:rsidRPr="00072ECD" w:rsidRDefault="00D156DF" w:rsidP="00D156DF">
      <w:pPr>
        <w:autoSpaceDE w:val="0"/>
        <w:autoSpaceDN w:val="0"/>
        <w:adjustRightInd w:val="0"/>
        <w:spacing w:after="0" w:line="240" w:lineRule="auto"/>
        <w:outlineLvl w:val="1"/>
        <w:rPr>
          <w:rFonts w:ascii="Times New Roman" w:eastAsia="Times New Roman" w:hAnsi="Times New Roman" w:cs="Times New Roman"/>
          <w:sz w:val="18"/>
          <w:szCs w:val="18"/>
        </w:rPr>
      </w:pPr>
    </w:p>
    <w:p w:rsidR="00D156DF" w:rsidRPr="00072ECD" w:rsidRDefault="00D156DF" w:rsidP="00D156DF">
      <w:pPr>
        <w:widowControl w:val="0"/>
        <w:numPr>
          <w:ilvl w:val="0"/>
          <w:numId w:val="5"/>
        </w:numPr>
        <w:spacing w:after="0" w:line="240" w:lineRule="auto"/>
        <w:jc w:val="center"/>
        <w:rPr>
          <w:rFonts w:ascii="Times New Roman" w:eastAsia="Times New Roman" w:hAnsi="Times New Roman" w:cs="Times New Roman"/>
          <w:b/>
          <w:sz w:val="18"/>
          <w:szCs w:val="18"/>
        </w:rPr>
      </w:pPr>
      <w:r w:rsidRPr="00072ECD">
        <w:rPr>
          <w:rFonts w:ascii="Times New Roman" w:eastAsia="Times New Roman" w:hAnsi="Times New Roman" w:cs="Times New Roman"/>
          <w:b/>
          <w:sz w:val="18"/>
          <w:szCs w:val="18"/>
        </w:rPr>
        <w:t>Характеристика сферы реализации Подпрограммы, описание основных проблем и прогноз ее развития</w:t>
      </w:r>
    </w:p>
    <w:p w:rsidR="00D156DF" w:rsidRPr="00072ECD" w:rsidRDefault="00D156DF" w:rsidP="00D156DF">
      <w:pPr>
        <w:spacing w:after="0" w:line="240" w:lineRule="auto"/>
        <w:ind w:firstLine="709"/>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К территории, прилегающей к Байкало-Амурской магистрали, относятся следующие муниципальные образования – городское поселение «Поселок Таксимо», городское поселение «Северомуйское».</w:t>
      </w:r>
    </w:p>
    <w:p w:rsidR="00D156DF" w:rsidRPr="00072ECD"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  Переселение граждан из ветхого и аварийного жилищного фонда в зоне БАМа является одной из острых проблем для Республики Бурятия и для Муйского района, в частности. Формирование существующего в настоящее время фонда ветхого и аварийного жилья обусловлено следующими причинами:</w:t>
      </w:r>
    </w:p>
    <w:p w:rsidR="00D156DF" w:rsidRPr="00072ECD"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существовавшая в годы строительства БАМа жилищная проблема решалась путем возведения временных поселков контейнерного типа со сборно-щитовыми домами, утепленными минераловатными плитами, которые предназначались для строителей, работников геологоразведочных и изыскательских экспедиций, осуществлявших свою финансово-хозяйственную деятельность в зоне БАМа. Первые капитальные дома здесь начали появляться только с 1976 года, а временные поселки существуют до сих пор, хотя, согласно документации, рассчитаны они были всего на несколько лет - на период строительства БАМа. В последнее время продолжает возрастать доля жилья с износом более 70 %. Пятиэтажные жилые здания первых массовых серий 1-335АС, 1-306С, эксплуатируемые в течение 25-40 лет, в настоящее время не соответствуют требованиям, предъявляемым к теплозащитным и сейсмобезопасным характеристикам зданий.</w:t>
      </w:r>
    </w:p>
    <w:p w:rsidR="00D156DF" w:rsidRPr="00072ECD"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прекращение финансирования строительства в зоне БАМа привело к тому, что объемы постоянного жилого фонда, построенного для обслуживания железной дороги и социальной инфраструктуры поселков, не позволили разместить строителей, оставшихся после остановки работ на магистрали. Поэтому, они вынуждены проживать в жилых домах временного типа, срок амортизации которых давно истек. В таких домах сложно поддерживать нормальный температурный режим даже при температуре теплоносителя 95 градусов Цельсия.  Жильцы компенсируют теплопотери через стены установкой электрических нагревательных приборов, в результате чего подводящие электрические провода и кабели не выдерживают нагрузки. Вследствие чего часть ветхого жилого фонда уничтожена пожарами. Основной причиной возгорания являются перегрузки электрической сети и неисправная электропроводка в жилых домах временного типа.</w:t>
      </w:r>
    </w:p>
    <w:p w:rsidR="00D156DF" w:rsidRPr="00072ECD" w:rsidRDefault="00D156DF" w:rsidP="00D156DF">
      <w:pPr>
        <w:spacing w:after="0" w:line="240" w:lineRule="auto"/>
        <w:ind w:firstLine="709"/>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Наряду с жилищным фондом, построенным в постоянном исполнении на период строительства   в зоне БАМа, в значительных объемах было  построено и  временное жилье, так называемый инвентарный жилищный фонд.  </w:t>
      </w:r>
    </w:p>
    <w:p w:rsidR="00D156DF" w:rsidRPr="00072ECD" w:rsidRDefault="00D156DF" w:rsidP="00D156DF">
      <w:pPr>
        <w:spacing w:after="0" w:line="240" w:lineRule="auto"/>
        <w:ind w:firstLine="709"/>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Завершение строительства БАМа не привело к широкомасштабному освоению природных богатств в непосредственной зоне строительства, но вместе с тем обусловило резкое сокращение количества строительных  предприятий, миграцию населения из района. Остро встали проблемы занятости населения, замены ветхого и аварийного жилья БАМовских поселков.</w:t>
      </w:r>
    </w:p>
    <w:p w:rsidR="00D156DF" w:rsidRPr="00072ECD" w:rsidRDefault="00D156DF" w:rsidP="00D156DF">
      <w:pPr>
        <w:spacing w:after="0" w:line="240" w:lineRule="auto"/>
        <w:ind w:firstLine="709"/>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 Передача жилищного фонда  в постоянном исполнении с финансовым сопровождением  от  ФГУП «Восточно-Сибирская железная дорога», ОАО «Нижнеангарсктранстрой» и других  организаций  осуществлялась на протяжении 1998-2002 годов.  Так,  к   2000 году муниципальный жилищный фонд,  во вновь созданном Муйском районе  уже составлял 190,7 тыс.кв.м.  Существующие на тот период градообразующие предприятия   возмещали  только убытки муниципальным предприятиям по содержанию жилищного фонда. Передача  инвентарного жилищного фонда во временном исполнении  в муниципальную собственность с соответствующим документальным оформлением Минтрансстроем СССР не производилась.  После  передислокации  предприятий  транспортных строителей в другие регионы России  содержание и обслуживание жилищного фонда во временном исполнении  полностью легло на муниципалитеты.</w:t>
      </w:r>
    </w:p>
    <w:p w:rsidR="00D156DF" w:rsidRPr="00072ECD" w:rsidRDefault="00D156DF" w:rsidP="00D156DF">
      <w:pPr>
        <w:spacing w:after="0" w:line="240" w:lineRule="auto"/>
        <w:ind w:firstLine="709"/>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За годы  эксплуатации временный (инвентарный) жилищный фонд  пришел в состояние, непригодное для проживания. Вместе с тем,   органы местного самоуправления в соответствии с действующим законом  вынуждены были вести регистрацию граждан, проживающих во временном   (инвентарном) жилье.</w:t>
      </w:r>
    </w:p>
    <w:p w:rsidR="00D156DF" w:rsidRPr="00072ECD" w:rsidRDefault="00D156DF" w:rsidP="00D156DF">
      <w:pPr>
        <w:spacing w:after="0" w:line="240" w:lineRule="auto"/>
        <w:ind w:firstLine="709"/>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Жилищный фонд в зоне Бурятского участка БАМа на территории Муйского района по состоянию на 1 января 2020 года составляет 288,7  тыс. квадратных метров. В настоящее время значительная часть жилищного фонда муниципальных образований Муйского района в зоне БАМа не удовлетворяет потребности населения не только по объему, но и по своим качественным характеристикам.</w:t>
      </w:r>
    </w:p>
    <w:p w:rsidR="00D156DF" w:rsidRPr="00072ECD"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По состоянию на 01.01.2020г площадь аварийного и ветхого жилищного фонда составляет 42,144 тыс. квадратных метров, что составляет от общего объема жилищного фонда 14,6 %.</w:t>
      </w:r>
    </w:p>
    <w:p w:rsidR="00D156DF" w:rsidRPr="00072ECD" w:rsidRDefault="00D156DF" w:rsidP="00D156DF">
      <w:pPr>
        <w:spacing w:after="0" w:line="240" w:lineRule="auto"/>
        <w:ind w:firstLine="709"/>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Во всех населенных пунктах Муйского района Бурятского участка БАМа на 01.01.2020г. проживает 9,55 тыс. человек, из них 3,6 тыс.чел. - в ветхом и аварийном жилищном фонде.</w:t>
      </w:r>
    </w:p>
    <w:p w:rsidR="00D156DF" w:rsidRPr="00072ECD"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 соответствии с Федеральным законом от 25 октября 2002 года N 125-ФЗ "О жилищных субсидиях гражданам, выезжающим из районов Крайнего Севера и приравненных к ним местностей" часть граждан, проживающих в ветхом и аварийном фонде в зоне БАМа, имеет право на получение субсидии. Однако, это не решает проблемы комплексного переселения граждан из зоны БАМа. Лимиты, выделяемые из средств федерального бюджета на данное направление, не могут в ближайшей перспективе обеспечить всех очередников социальными выплатами. Время ожидания граждан, включенных в сводные списки на получение государственных жилищных сертификатов, будет с каждым годом увеличиваться, и при существующей очередности растянется на неопределенное время. </w:t>
      </w:r>
    </w:p>
    <w:p w:rsidR="00D156DF" w:rsidRPr="00072ECD" w:rsidRDefault="00D156DF" w:rsidP="00D156DF">
      <w:pPr>
        <w:spacing w:after="0" w:line="240" w:lineRule="auto"/>
        <w:ind w:firstLine="709"/>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За 2015-2019 годы было выделено 178 государственных жилищных сертификатов. </w:t>
      </w:r>
    </w:p>
    <w:p w:rsidR="00D156DF" w:rsidRPr="00072ECD" w:rsidRDefault="00D156DF" w:rsidP="00D156DF">
      <w:pPr>
        <w:spacing w:after="0" w:line="240" w:lineRule="auto"/>
        <w:ind w:firstLine="709"/>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Кроме того, в ветхом и аварийном жилищном фонде проживает 760 семей, состоящих на учете. За 2015-2019 годы по Муйскому району получили жилищные субсидии 465 семей.</w:t>
      </w:r>
    </w:p>
    <w:p w:rsidR="00D156DF" w:rsidRPr="00072ECD" w:rsidRDefault="00D156DF" w:rsidP="00D156DF">
      <w:pPr>
        <w:spacing w:after="0" w:line="240" w:lineRule="auto"/>
        <w:ind w:firstLine="709"/>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Таким образом, улучшение   жилищных условий  указанных категорий граждан возможно в рамках данной Подпрограммы, по следующим направлениям: </w:t>
      </w:r>
    </w:p>
    <w:p w:rsidR="00D156DF" w:rsidRPr="00072ECD" w:rsidRDefault="00D156DF" w:rsidP="00D156DF">
      <w:pPr>
        <w:spacing w:after="0" w:line="240" w:lineRule="auto"/>
        <w:ind w:firstLine="709"/>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строительство или приобретение жилья  в муниципальных образованиях с последующим переселением в него граждан из аварийного жилищного фонда;</w:t>
      </w:r>
    </w:p>
    <w:p w:rsidR="00D156DF" w:rsidRPr="00072ECD" w:rsidRDefault="00D156DF" w:rsidP="00D156DF">
      <w:pPr>
        <w:spacing w:after="0" w:line="240" w:lineRule="auto"/>
        <w:ind w:firstLine="709"/>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 - предоставление социальных выплат собственникам жилых помещений, признанных ветхим и аварийным жильем, для приобретения жилых помещений на территории Республики Бурятия.</w:t>
      </w:r>
    </w:p>
    <w:p w:rsidR="00D156DF" w:rsidRPr="00072ECD" w:rsidRDefault="00D156DF" w:rsidP="00D156DF">
      <w:pPr>
        <w:autoSpaceDE w:val="0"/>
        <w:autoSpaceDN w:val="0"/>
        <w:adjustRightInd w:val="0"/>
        <w:spacing w:after="0" w:line="240" w:lineRule="auto"/>
        <w:jc w:val="center"/>
        <w:outlineLvl w:val="1"/>
        <w:rPr>
          <w:rFonts w:ascii="Times New Roman" w:eastAsia="Times New Roman" w:hAnsi="Times New Roman" w:cs="Times New Roman"/>
          <w:b/>
          <w:sz w:val="18"/>
          <w:szCs w:val="18"/>
        </w:rPr>
      </w:pPr>
    </w:p>
    <w:p w:rsidR="00D156DF" w:rsidRPr="00072ECD" w:rsidRDefault="00D156DF" w:rsidP="00D156DF">
      <w:pPr>
        <w:autoSpaceDE w:val="0"/>
        <w:autoSpaceDN w:val="0"/>
        <w:adjustRightInd w:val="0"/>
        <w:spacing w:after="0" w:line="240" w:lineRule="auto"/>
        <w:jc w:val="center"/>
        <w:outlineLvl w:val="1"/>
        <w:rPr>
          <w:rFonts w:ascii="Times New Roman" w:eastAsia="Times New Roman" w:hAnsi="Times New Roman" w:cs="Times New Roman"/>
          <w:b/>
          <w:sz w:val="18"/>
          <w:szCs w:val="18"/>
        </w:rPr>
      </w:pPr>
      <w:r w:rsidRPr="00072ECD">
        <w:rPr>
          <w:rFonts w:ascii="Times New Roman" w:eastAsia="Times New Roman" w:hAnsi="Times New Roman" w:cs="Times New Roman"/>
          <w:b/>
          <w:sz w:val="18"/>
          <w:szCs w:val="18"/>
        </w:rPr>
        <w:t>2. Основные цели и задачи Подпрограммы</w:t>
      </w:r>
    </w:p>
    <w:p w:rsidR="00D156DF" w:rsidRPr="00072ECD"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Целью Подпрограммы является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p w:rsidR="00D156DF" w:rsidRPr="00072ECD"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Исходя из цели программы, определены следующие задачи:</w:t>
      </w:r>
    </w:p>
    <w:p w:rsidR="00D156DF" w:rsidRPr="00072ECD"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1.</w:t>
      </w:r>
      <w:r w:rsidRPr="00072ECD">
        <w:rPr>
          <w:rFonts w:ascii="Times New Roman" w:eastAsia="Times New Roman" w:hAnsi="Times New Roman" w:cs="Times New Roman"/>
          <w:sz w:val="18"/>
          <w:szCs w:val="18"/>
        </w:rPr>
        <w:tab/>
        <w:t>Обеспечение нормальных условий для безопасной и комфортной жизнедеятельности граждан;</w:t>
      </w:r>
    </w:p>
    <w:p w:rsidR="00D156DF" w:rsidRPr="00072ECD" w:rsidRDefault="00D156DF" w:rsidP="00D156DF">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w:t>
      </w:r>
      <w:r w:rsidRPr="00072ECD">
        <w:rPr>
          <w:rFonts w:ascii="Times New Roman" w:eastAsia="Times New Roman" w:hAnsi="Times New Roman" w:cs="Times New Roman"/>
          <w:sz w:val="18"/>
          <w:szCs w:val="18"/>
        </w:rPr>
        <w:tab/>
        <w:t>Ликвидация ветхого и аварийного жилищного фонда на территории Муйского района.</w:t>
      </w:r>
    </w:p>
    <w:p w:rsidR="00D156DF" w:rsidRPr="00072ECD" w:rsidRDefault="00D156DF" w:rsidP="00D156DF">
      <w:pPr>
        <w:autoSpaceDE w:val="0"/>
        <w:autoSpaceDN w:val="0"/>
        <w:adjustRightInd w:val="0"/>
        <w:spacing w:after="0" w:line="240" w:lineRule="auto"/>
        <w:ind w:firstLine="540"/>
        <w:jc w:val="center"/>
        <w:rPr>
          <w:rFonts w:ascii="Times New Roman" w:eastAsia="Times New Roman" w:hAnsi="Times New Roman" w:cs="Times New Roman"/>
          <w:b/>
          <w:sz w:val="18"/>
          <w:szCs w:val="18"/>
        </w:rPr>
      </w:pPr>
    </w:p>
    <w:p w:rsidR="00D156DF" w:rsidRPr="00072ECD" w:rsidRDefault="00D156DF" w:rsidP="00D156DF">
      <w:pPr>
        <w:autoSpaceDE w:val="0"/>
        <w:autoSpaceDN w:val="0"/>
        <w:adjustRightInd w:val="0"/>
        <w:spacing w:after="0" w:line="240" w:lineRule="auto"/>
        <w:ind w:firstLine="540"/>
        <w:jc w:val="center"/>
        <w:rPr>
          <w:rFonts w:ascii="Times New Roman" w:eastAsia="Times New Roman" w:hAnsi="Times New Roman" w:cs="Times New Roman"/>
          <w:b/>
          <w:sz w:val="18"/>
          <w:szCs w:val="18"/>
        </w:rPr>
      </w:pPr>
      <w:r w:rsidRPr="00072ECD">
        <w:rPr>
          <w:rFonts w:ascii="Times New Roman" w:eastAsia="Times New Roman" w:hAnsi="Times New Roman" w:cs="Times New Roman"/>
          <w:b/>
          <w:sz w:val="18"/>
          <w:szCs w:val="18"/>
        </w:rPr>
        <w:t>3. Ожидаемые результаты реализации Подпрограммы и целевые индикаторы</w:t>
      </w:r>
    </w:p>
    <w:p w:rsidR="00D156DF" w:rsidRPr="00072ECD" w:rsidRDefault="00D156DF" w:rsidP="00D156DF">
      <w:pPr>
        <w:autoSpaceDE w:val="0"/>
        <w:autoSpaceDN w:val="0"/>
        <w:adjustRightInd w:val="0"/>
        <w:spacing w:after="0" w:line="240" w:lineRule="auto"/>
        <w:ind w:firstLine="540"/>
        <w:jc w:val="both"/>
        <w:outlineLvl w:val="1"/>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1.</w:t>
      </w:r>
    </w:p>
    <w:p w:rsidR="00D156DF" w:rsidRPr="00072ECD" w:rsidRDefault="00D156DF" w:rsidP="00D156DF">
      <w:pPr>
        <w:autoSpaceDE w:val="0"/>
        <w:autoSpaceDN w:val="0"/>
        <w:adjustRightInd w:val="0"/>
        <w:spacing w:after="0" w:line="240" w:lineRule="auto"/>
        <w:ind w:firstLine="540"/>
        <w:jc w:val="both"/>
        <w:outlineLvl w:val="1"/>
        <w:rPr>
          <w:rFonts w:ascii="Times New Roman" w:eastAsia="Times New Roman" w:hAnsi="Times New Roman" w:cs="Times New Roman"/>
          <w:sz w:val="18"/>
          <w:szCs w:val="18"/>
        </w:rPr>
      </w:pPr>
    </w:p>
    <w:p w:rsidR="00D156DF" w:rsidRPr="00072ECD" w:rsidRDefault="00D156DF" w:rsidP="00D156DF">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Таблица 1</w:t>
      </w:r>
    </w:p>
    <w:p w:rsidR="00D156DF" w:rsidRPr="00072ECD" w:rsidRDefault="00D156DF" w:rsidP="00D156DF">
      <w:pPr>
        <w:spacing w:after="0" w:line="240" w:lineRule="auto"/>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Структура Подпрограммы «Переселение граждан из ветхого и аварийного жилищного фонда в зоне Байкало-Амурской магистрали на территории Муйского района Республики Бурятия»</w:t>
      </w:r>
    </w:p>
    <w:p w:rsidR="00D156DF" w:rsidRPr="00072ECD" w:rsidRDefault="00D156DF" w:rsidP="00D156DF">
      <w:pPr>
        <w:spacing w:after="0" w:line="240" w:lineRule="auto"/>
        <w:jc w:val="center"/>
        <w:rPr>
          <w:rFonts w:ascii="Times New Roman" w:eastAsia="Times New Roman" w:hAnsi="Times New Roman" w:cs="Times New Roman"/>
          <w:sz w:val="18"/>
          <w:szCs w:val="18"/>
        </w:rPr>
      </w:pPr>
    </w:p>
    <w:tbl>
      <w:tblPr>
        <w:tblStyle w:val="12"/>
        <w:tblW w:w="9784" w:type="dxa"/>
        <w:tblInd w:w="-5" w:type="dxa"/>
        <w:tblLayout w:type="fixed"/>
        <w:tblLook w:val="04A0" w:firstRow="1" w:lastRow="0" w:firstColumn="1" w:lastColumn="0" w:noHBand="0" w:noVBand="1"/>
      </w:tblPr>
      <w:tblGrid>
        <w:gridCol w:w="1068"/>
        <w:gridCol w:w="2334"/>
        <w:gridCol w:w="709"/>
        <w:gridCol w:w="998"/>
        <w:gridCol w:w="941"/>
        <w:gridCol w:w="858"/>
        <w:gridCol w:w="1036"/>
        <w:gridCol w:w="911"/>
        <w:gridCol w:w="929"/>
      </w:tblGrid>
      <w:tr w:rsidR="00C658E7" w:rsidRPr="00072ECD" w:rsidTr="00F934B5">
        <w:tc>
          <w:tcPr>
            <w:tcW w:w="3402" w:type="dxa"/>
            <w:gridSpan w:val="2"/>
            <w:vMerge w:val="restart"/>
            <w:vAlign w:val="center"/>
          </w:tcPr>
          <w:p w:rsidR="00D156DF" w:rsidRPr="00072ECD" w:rsidRDefault="00D156DF" w:rsidP="00D156DF">
            <w:pPr>
              <w:jc w:val="center"/>
              <w:rPr>
                <w:rFonts w:ascii="Times New Roman" w:hAnsi="Times New Roman" w:cs="Times New Roman"/>
                <w:sz w:val="18"/>
                <w:szCs w:val="18"/>
              </w:rPr>
            </w:pPr>
            <w:r w:rsidRPr="00072ECD">
              <w:rPr>
                <w:rFonts w:ascii="Times New Roman" w:hAnsi="Times New Roman" w:cs="Times New Roman"/>
                <w:sz w:val="18"/>
                <w:szCs w:val="18"/>
              </w:rPr>
              <w:t>Наименование</w:t>
            </w:r>
          </w:p>
        </w:tc>
        <w:tc>
          <w:tcPr>
            <w:tcW w:w="709" w:type="dxa"/>
            <w:vMerge w:val="restart"/>
            <w:vAlign w:val="center"/>
          </w:tcPr>
          <w:p w:rsidR="00D156DF" w:rsidRPr="00072ECD" w:rsidRDefault="00D156DF" w:rsidP="00D156DF">
            <w:pPr>
              <w:jc w:val="center"/>
              <w:rPr>
                <w:rFonts w:ascii="Times New Roman" w:hAnsi="Times New Roman" w:cs="Times New Roman"/>
                <w:sz w:val="18"/>
                <w:szCs w:val="18"/>
              </w:rPr>
            </w:pPr>
            <w:r w:rsidRPr="00072ECD">
              <w:rPr>
                <w:rFonts w:ascii="Times New Roman" w:hAnsi="Times New Roman" w:cs="Times New Roman"/>
                <w:sz w:val="18"/>
                <w:szCs w:val="18"/>
              </w:rPr>
              <w:t>Ед. изм.</w:t>
            </w:r>
          </w:p>
        </w:tc>
        <w:tc>
          <w:tcPr>
            <w:tcW w:w="5670" w:type="dxa"/>
            <w:gridSpan w:val="6"/>
          </w:tcPr>
          <w:p w:rsidR="00D156DF" w:rsidRPr="00072ECD" w:rsidRDefault="00D156DF" w:rsidP="00D156DF">
            <w:pPr>
              <w:jc w:val="center"/>
              <w:rPr>
                <w:rFonts w:ascii="Times New Roman" w:eastAsia="Calibri" w:hAnsi="Times New Roman" w:cs="Times New Roman"/>
                <w:sz w:val="18"/>
                <w:szCs w:val="18"/>
              </w:rPr>
            </w:pPr>
            <w:r w:rsidRPr="00072ECD">
              <w:rPr>
                <w:rFonts w:ascii="Times New Roman" w:eastAsia="Calibri" w:hAnsi="Times New Roman" w:cs="Times New Roman"/>
                <w:sz w:val="18"/>
                <w:szCs w:val="18"/>
              </w:rPr>
              <w:t xml:space="preserve">Прогнозный период                         </w:t>
            </w:r>
          </w:p>
        </w:tc>
      </w:tr>
      <w:tr w:rsidR="00F934B5" w:rsidRPr="00072ECD" w:rsidTr="00F934B5">
        <w:tc>
          <w:tcPr>
            <w:tcW w:w="3402" w:type="dxa"/>
            <w:gridSpan w:val="2"/>
            <w:vMerge/>
          </w:tcPr>
          <w:p w:rsidR="00F934B5" w:rsidRPr="00072ECD" w:rsidRDefault="00F934B5" w:rsidP="00D156DF">
            <w:pPr>
              <w:jc w:val="center"/>
              <w:rPr>
                <w:rFonts w:ascii="Times New Roman" w:hAnsi="Times New Roman" w:cs="Times New Roman"/>
                <w:sz w:val="18"/>
                <w:szCs w:val="18"/>
              </w:rPr>
            </w:pPr>
          </w:p>
        </w:tc>
        <w:tc>
          <w:tcPr>
            <w:tcW w:w="709" w:type="dxa"/>
            <w:vMerge/>
          </w:tcPr>
          <w:p w:rsidR="00F934B5" w:rsidRPr="00072ECD" w:rsidRDefault="00F934B5" w:rsidP="00D156DF">
            <w:pPr>
              <w:jc w:val="center"/>
              <w:rPr>
                <w:rFonts w:ascii="Times New Roman" w:hAnsi="Times New Roman" w:cs="Times New Roman"/>
                <w:sz w:val="18"/>
                <w:szCs w:val="18"/>
              </w:rPr>
            </w:pPr>
          </w:p>
        </w:tc>
        <w:tc>
          <w:tcPr>
            <w:tcW w:w="998" w:type="dxa"/>
            <w:vAlign w:val="center"/>
          </w:tcPr>
          <w:p w:rsidR="00F934B5" w:rsidRPr="00072ECD" w:rsidRDefault="00F934B5" w:rsidP="00D156DF">
            <w:pPr>
              <w:jc w:val="center"/>
              <w:rPr>
                <w:rFonts w:ascii="Times New Roman" w:eastAsia="Calibri" w:hAnsi="Times New Roman" w:cs="Times New Roman"/>
                <w:sz w:val="18"/>
                <w:szCs w:val="18"/>
              </w:rPr>
            </w:pPr>
            <w:r w:rsidRPr="00072ECD">
              <w:rPr>
                <w:rFonts w:ascii="Times New Roman" w:eastAsia="Calibri" w:hAnsi="Times New Roman" w:cs="Times New Roman"/>
                <w:sz w:val="18"/>
                <w:szCs w:val="18"/>
              </w:rPr>
              <w:t>2020 г</w:t>
            </w:r>
          </w:p>
        </w:tc>
        <w:tc>
          <w:tcPr>
            <w:tcW w:w="941" w:type="dxa"/>
            <w:vAlign w:val="center"/>
          </w:tcPr>
          <w:p w:rsidR="00F934B5" w:rsidRPr="00072ECD" w:rsidRDefault="00F934B5" w:rsidP="00D156DF">
            <w:pPr>
              <w:jc w:val="center"/>
              <w:rPr>
                <w:rFonts w:ascii="Times New Roman" w:eastAsia="Calibri" w:hAnsi="Times New Roman" w:cs="Times New Roman"/>
                <w:sz w:val="18"/>
                <w:szCs w:val="18"/>
              </w:rPr>
            </w:pPr>
            <w:r w:rsidRPr="00072ECD">
              <w:rPr>
                <w:rFonts w:ascii="Times New Roman" w:eastAsia="Calibri" w:hAnsi="Times New Roman" w:cs="Times New Roman"/>
                <w:sz w:val="18"/>
                <w:szCs w:val="18"/>
              </w:rPr>
              <w:t>2021 г</w:t>
            </w:r>
          </w:p>
        </w:tc>
        <w:tc>
          <w:tcPr>
            <w:tcW w:w="858" w:type="dxa"/>
            <w:vAlign w:val="center"/>
          </w:tcPr>
          <w:p w:rsidR="00F934B5" w:rsidRPr="00072ECD" w:rsidRDefault="00F934B5" w:rsidP="00D156DF">
            <w:pPr>
              <w:jc w:val="center"/>
              <w:rPr>
                <w:rFonts w:ascii="Times New Roman" w:eastAsia="Calibri" w:hAnsi="Times New Roman" w:cs="Times New Roman"/>
                <w:sz w:val="18"/>
                <w:szCs w:val="18"/>
              </w:rPr>
            </w:pPr>
            <w:r w:rsidRPr="00072ECD">
              <w:rPr>
                <w:rFonts w:ascii="Times New Roman" w:eastAsia="Calibri" w:hAnsi="Times New Roman" w:cs="Times New Roman"/>
                <w:sz w:val="18"/>
                <w:szCs w:val="18"/>
              </w:rPr>
              <w:t>2022г</w:t>
            </w:r>
          </w:p>
        </w:tc>
        <w:tc>
          <w:tcPr>
            <w:tcW w:w="1036" w:type="dxa"/>
            <w:vAlign w:val="center"/>
          </w:tcPr>
          <w:p w:rsidR="00F934B5" w:rsidRPr="00072ECD" w:rsidRDefault="00F934B5" w:rsidP="00D156DF">
            <w:pPr>
              <w:jc w:val="center"/>
              <w:rPr>
                <w:rFonts w:ascii="Times New Roman" w:eastAsia="Calibri" w:hAnsi="Times New Roman" w:cs="Times New Roman"/>
                <w:sz w:val="18"/>
                <w:szCs w:val="18"/>
              </w:rPr>
            </w:pPr>
            <w:r w:rsidRPr="00072ECD">
              <w:rPr>
                <w:rFonts w:ascii="Times New Roman" w:eastAsia="Calibri" w:hAnsi="Times New Roman" w:cs="Times New Roman"/>
                <w:sz w:val="18"/>
                <w:szCs w:val="18"/>
              </w:rPr>
              <w:t>2023г</w:t>
            </w:r>
          </w:p>
        </w:tc>
        <w:tc>
          <w:tcPr>
            <w:tcW w:w="911" w:type="dxa"/>
            <w:vAlign w:val="center"/>
          </w:tcPr>
          <w:p w:rsidR="00F934B5" w:rsidRPr="00072ECD" w:rsidRDefault="00F934B5" w:rsidP="00D156DF">
            <w:pPr>
              <w:jc w:val="center"/>
              <w:rPr>
                <w:rFonts w:ascii="Times New Roman" w:eastAsia="Calibri" w:hAnsi="Times New Roman" w:cs="Times New Roman"/>
                <w:sz w:val="18"/>
                <w:szCs w:val="18"/>
              </w:rPr>
            </w:pPr>
            <w:r w:rsidRPr="00072ECD">
              <w:rPr>
                <w:rFonts w:ascii="Times New Roman" w:eastAsia="Calibri" w:hAnsi="Times New Roman" w:cs="Times New Roman"/>
                <w:sz w:val="18"/>
                <w:szCs w:val="18"/>
              </w:rPr>
              <w:t>2024г</w:t>
            </w:r>
          </w:p>
        </w:tc>
        <w:tc>
          <w:tcPr>
            <w:tcW w:w="926" w:type="dxa"/>
            <w:vAlign w:val="center"/>
          </w:tcPr>
          <w:p w:rsidR="00F934B5" w:rsidRPr="00072ECD" w:rsidRDefault="00F934B5" w:rsidP="00D156DF">
            <w:pPr>
              <w:jc w:val="center"/>
              <w:rPr>
                <w:rFonts w:ascii="Times New Roman" w:eastAsia="Calibri" w:hAnsi="Times New Roman" w:cs="Times New Roman"/>
                <w:sz w:val="18"/>
                <w:szCs w:val="18"/>
              </w:rPr>
            </w:pPr>
            <w:r w:rsidRPr="00072ECD">
              <w:rPr>
                <w:rFonts w:ascii="Times New Roman" w:eastAsia="Calibri" w:hAnsi="Times New Roman" w:cs="Times New Roman"/>
                <w:sz w:val="18"/>
                <w:szCs w:val="18"/>
              </w:rPr>
              <w:t>2025г*</w:t>
            </w:r>
          </w:p>
        </w:tc>
      </w:tr>
      <w:tr w:rsidR="00C658E7" w:rsidRPr="00072ECD" w:rsidTr="00F934B5">
        <w:tc>
          <w:tcPr>
            <w:tcW w:w="9784" w:type="dxa"/>
            <w:gridSpan w:val="9"/>
          </w:tcPr>
          <w:p w:rsidR="00D156DF" w:rsidRPr="00072ECD" w:rsidRDefault="00D156DF" w:rsidP="00D156DF">
            <w:pPr>
              <w:rPr>
                <w:rFonts w:ascii="Times New Roman" w:hAnsi="Times New Roman" w:cs="Times New Roman"/>
                <w:sz w:val="18"/>
                <w:szCs w:val="18"/>
              </w:rPr>
            </w:pPr>
            <w:r w:rsidRPr="00072ECD">
              <w:rPr>
                <w:rFonts w:ascii="Times New Roman" w:hAnsi="Times New Roman" w:cs="Times New Roman"/>
                <w:sz w:val="18"/>
                <w:szCs w:val="18"/>
              </w:rPr>
              <w:t>Цель: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tc>
      </w:tr>
      <w:tr w:rsidR="00C658E7" w:rsidRPr="00072ECD" w:rsidTr="00F934B5">
        <w:tc>
          <w:tcPr>
            <w:tcW w:w="9784" w:type="dxa"/>
            <w:gridSpan w:val="9"/>
          </w:tcPr>
          <w:p w:rsidR="00D156DF" w:rsidRPr="00072ECD" w:rsidRDefault="00D156DF" w:rsidP="00D156DF">
            <w:pPr>
              <w:rPr>
                <w:rFonts w:ascii="Times New Roman" w:hAnsi="Times New Roman" w:cs="Times New Roman"/>
                <w:sz w:val="18"/>
                <w:szCs w:val="18"/>
              </w:rPr>
            </w:pPr>
            <w:r w:rsidRPr="00072ECD">
              <w:rPr>
                <w:rFonts w:ascii="Times New Roman" w:hAnsi="Times New Roman" w:cs="Times New Roman"/>
                <w:sz w:val="18"/>
                <w:szCs w:val="18"/>
              </w:rPr>
              <w:t>Задача 1: Обеспечение нормальных условий для безопасной и комфортной жизнедеятельности граждан.</w:t>
            </w:r>
          </w:p>
        </w:tc>
      </w:tr>
      <w:tr w:rsidR="00C658E7" w:rsidRPr="00072ECD" w:rsidTr="00F934B5">
        <w:tc>
          <w:tcPr>
            <w:tcW w:w="9784" w:type="dxa"/>
            <w:gridSpan w:val="9"/>
          </w:tcPr>
          <w:p w:rsidR="00D156DF" w:rsidRPr="00072ECD" w:rsidRDefault="00D156DF" w:rsidP="00D156DF">
            <w:pPr>
              <w:rPr>
                <w:rFonts w:ascii="Times New Roman" w:hAnsi="Times New Roman" w:cs="Times New Roman"/>
                <w:sz w:val="18"/>
                <w:szCs w:val="18"/>
              </w:rPr>
            </w:pPr>
            <w:r w:rsidRPr="00072ECD">
              <w:rPr>
                <w:rFonts w:ascii="Times New Roman" w:hAnsi="Times New Roman" w:cs="Times New Roman"/>
                <w:sz w:val="18"/>
                <w:szCs w:val="18"/>
              </w:rPr>
              <w:t xml:space="preserve">Целевые индикаторы:                                                                                     </w:t>
            </w:r>
          </w:p>
        </w:tc>
      </w:tr>
      <w:tr w:rsidR="00F934B5" w:rsidRPr="00072ECD" w:rsidTr="00F934B5">
        <w:tc>
          <w:tcPr>
            <w:tcW w:w="3402" w:type="dxa"/>
            <w:gridSpan w:val="2"/>
          </w:tcPr>
          <w:p w:rsidR="00F934B5" w:rsidRPr="00072ECD" w:rsidRDefault="00F934B5" w:rsidP="00D156DF">
            <w:pPr>
              <w:jc w:val="both"/>
              <w:rPr>
                <w:rFonts w:ascii="Times New Roman" w:hAnsi="Times New Roman" w:cs="Times New Roman"/>
                <w:sz w:val="18"/>
                <w:szCs w:val="18"/>
              </w:rPr>
            </w:pPr>
            <w:r w:rsidRPr="00072ECD">
              <w:rPr>
                <w:rFonts w:ascii="Times New Roman" w:hAnsi="Times New Roman" w:cs="Times New Roman"/>
                <w:sz w:val="18"/>
                <w:szCs w:val="18"/>
              </w:rPr>
              <w:t xml:space="preserve">1.Количество переселенных семей из ветхого и аварийного жилищного фонда </w:t>
            </w:r>
          </w:p>
        </w:tc>
        <w:tc>
          <w:tcPr>
            <w:tcW w:w="709" w:type="dxa"/>
            <w:vAlign w:val="center"/>
          </w:tcPr>
          <w:p w:rsidR="00F934B5" w:rsidRPr="00072ECD" w:rsidRDefault="00F934B5" w:rsidP="00D156DF">
            <w:pPr>
              <w:ind w:right="-105"/>
              <w:rPr>
                <w:rFonts w:ascii="Times New Roman" w:hAnsi="Times New Roman" w:cs="Times New Roman"/>
                <w:sz w:val="18"/>
                <w:szCs w:val="18"/>
              </w:rPr>
            </w:pPr>
            <w:r w:rsidRPr="00072ECD">
              <w:rPr>
                <w:rFonts w:ascii="Times New Roman" w:hAnsi="Times New Roman" w:cs="Times New Roman"/>
                <w:sz w:val="18"/>
                <w:szCs w:val="18"/>
              </w:rPr>
              <w:t>семей</w:t>
            </w:r>
          </w:p>
        </w:tc>
        <w:tc>
          <w:tcPr>
            <w:tcW w:w="998" w:type="dxa"/>
            <w:shd w:val="clear" w:color="auto" w:fill="auto"/>
            <w:vAlign w:val="center"/>
          </w:tcPr>
          <w:p w:rsidR="00F934B5" w:rsidRPr="00072ECD" w:rsidRDefault="00F934B5" w:rsidP="00D156DF">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42</w:t>
            </w:r>
          </w:p>
        </w:tc>
        <w:tc>
          <w:tcPr>
            <w:tcW w:w="941" w:type="dxa"/>
            <w:shd w:val="clear" w:color="auto" w:fill="auto"/>
            <w:vAlign w:val="center"/>
          </w:tcPr>
          <w:p w:rsidR="00F934B5" w:rsidRPr="00072ECD" w:rsidRDefault="00F934B5" w:rsidP="00D156DF">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31</w:t>
            </w:r>
          </w:p>
        </w:tc>
        <w:tc>
          <w:tcPr>
            <w:tcW w:w="858" w:type="dxa"/>
            <w:shd w:val="clear" w:color="auto" w:fill="auto"/>
            <w:vAlign w:val="center"/>
          </w:tcPr>
          <w:p w:rsidR="00F934B5" w:rsidRPr="00072ECD" w:rsidRDefault="00F934B5" w:rsidP="00D156DF">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35</w:t>
            </w:r>
          </w:p>
        </w:tc>
        <w:tc>
          <w:tcPr>
            <w:tcW w:w="1036" w:type="dxa"/>
            <w:shd w:val="clear" w:color="auto" w:fill="auto"/>
            <w:vAlign w:val="center"/>
          </w:tcPr>
          <w:p w:rsidR="00F934B5" w:rsidRPr="00072ECD" w:rsidRDefault="00F934B5" w:rsidP="00D156DF">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31</w:t>
            </w:r>
          </w:p>
        </w:tc>
        <w:tc>
          <w:tcPr>
            <w:tcW w:w="911" w:type="dxa"/>
            <w:shd w:val="clear" w:color="auto" w:fill="auto"/>
            <w:vAlign w:val="center"/>
          </w:tcPr>
          <w:p w:rsidR="00F934B5" w:rsidRPr="00072ECD" w:rsidRDefault="00F934B5" w:rsidP="00D156DF">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15</w:t>
            </w:r>
          </w:p>
        </w:tc>
        <w:tc>
          <w:tcPr>
            <w:tcW w:w="926" w:type="dxa"/>
            <w:shd w:val="clear" w:color="auto" w:fill="auto"/>
            <w:vAlign w:val="center"/>
          </w:tcPr>
          <w:p w:rsidR="00F934B5" w:rsidRPr="00072ECD" w:rsidRDefault="00F934B5" w:rsidP="00D156DF">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15</w:t>
            </w:r>
          </w:p>
        </w:tc>
      </w:tr>
      <w:tr w:rsidR="00C658E7" w:rsidRPr="00072ECD" w:rsidTr="00F934B5">
        <w:tc>
          <w:tcPr>
            <w:tcW w:w="9784" w:type="dxa"/>
            <w:gridSpan w:val="9"/>
          </w:tcPr>
          <w:p w:rsidR="00D156DF" w:rsidRPr="00072ECD" w:rsidRDefault="00D156DF" w:rsidP="00D156DF">
            <w:pPr>
              <w:rPr>
                <w:rFonts w:ascii="Times New Roman" w:hAnsi="Times New Roman" w:cs="Times New Roman"/>
                <w:sz w:val="18"/>
                <w:szCs w:val="18"/>
              </w:rPr>
            </w:pPr>
            <w:r w:rsidRPr="00072ECD">
              <w:rPr>
                <w:rFonts w:ascii="Times New Roman" w:hAnsi="Times New Roman" w:cs="Times New Roman"/>
                <w:sz w:val="18"/>
                <w:szCs w:val="18"/>
              </w:rPr>
              <w:t>Мероприятие:</w:t>
            </w:r>
          </w:p>
        </w:tc>
      </w:tr>
      <w:tr w:rsidR="00F934B5" w:rsidRPr="00072ECD" w:rsidTr="00F934B5">
        <w:tc>
          <w:tcPr>
            <w:tcW w:w="3402" w:type="dxa"/>
            <w:gridSpan w:val="2"/>
            <w:vMerge w:val="restart"/>
          </w:tcPr>
          <w:p w:rsidR="00F934B5" w:rsidRPr="00072ECD" w:rsidRDefault="00F934B5" w:rsidP="00D156DF">
            <w:pPr>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 xml:space="preserve">1.1. Переселение граждан из жилых помещений, расположенных  в зоне Байкало-Амурской магистрали, признанных непригодными для проживания, и (или) из жилызх домов (помещений), признанных аварийными и не подлежащих реконструкции </w:t>
            </w:r>
          </w:p>
        </w:tc>
        <w:tc>
          <w:tcPr>
            <w:tcW w:w="709" w:type="dxa"/>
            <w:vAlign w:val="center"/>
          </w:tcPr>
          <w:p w:rsidR="00F934B5" w:rsidRPr="00072ECD" w:rsidRDefault="00F934B5" w:rsidP="00D156DF">
            <w:pPr>
              <w:ind w:hanging="109"/>
              <w:rPr>
                <w:rFonts w:ascii="Times New Roman" w:eastAsia="Calibri" w:hAnsi="Times New Roman" w:cs="Times New Roman"/>
                <w:sz w:val="18"/>
                <w:szCs w:val="18"/>
              </w:rPr>
            </w:pPr>
            <w:r w:rsidRPr="00072ECD">
              <w:rPr>
                <w:rFonts w:ascii="Times New Roman" w:eastAsia="Calibri" w:hAnsi="Times New Roman" w:cs="Times New Roman"/>
                <w:sz w:val="18"/>
                <w:szCs w:val="18"/>
              </w:rPr>
              <w:t>Всего</w:t>
            </w:r>
          </w:p>
        </w:tc>
        <w:tc>
          <w:tcPr>
            <w:tcW w:w="998" w:type="dxa"/>
          </w:tcPr>
          <w:p w:rsidR="00F934B5" w:rsidRPr="00072ECD" w:rsidRDefault="00F934B5" w:rsidP="00D156DF">
            <w:pPr>
              <w:ind w:right="-111"/>
              <w:rPr>
                <w:rFonts w:ascii="Times New Roman" w:hAnsi="Times New Roman" w:cs="Times New Roman"/>
                <w:sz w:val="18"/>
                <w:szCs w:val="18"/>
              </w:rPr>
            </w:pPr>
            <w:r w:rsidRPr="00072ECD">
              <w:rPr>
                <w:rFonts w:ascii="Times New Roman" w:hAnsi="Times New Roman" w:cs="Times New Roman"/>
                <w:sz w:val="18"/>
                <w:szCs w:val="18"/>
              </w:rPr>
              <w:t>137545,7</w:t>
            </w:r>
          </w:p>
        </w:tc>
        <w:tc>
          <w:tcPr>
            <w:tcW w:w="941" w:type="dxa"/>
          </w:tcPr>
          <w:p w:rsidR="00F934B5" w:rsidRPr="00072ECD" w:rsidRDefault="00F934B5" w:rsidP="00D156DF">
            <w:pPr>
              <w:ind w:right="-116"/>
              <w:rPr>
                <w:rFonts w:ascii="Times New Roman" w:hAnsi="Times New Roman" w:cs="Times New Roman"/>
                <w:sz w:val="18"/>
                <w:szCs w:val="18"/>
              </w:rPr>
            </w:pPr>
            <w:r w:rsidRPr="00072ECD">
              <w:rPr>
                <w:rFonts w:ascii="Times New Roman" w:hAnsi="Times New Roman" w:cs="Times New Roman"/>
                <w:sz w:val="18"/>
                <w:szCs w:val="18"/>
              </w:rPr>
              <w:t>116075,5</w:t>
            </w:r>
          </w:p>
        </w:tc>
        <w:tc>
          <w:tcPr>
            <w:tcW w:w="858" w:type="dxa"/>
          </w:tcPr>
          <w:p w:rsidR="00F934B5" w:rsidRPr="00072ECD" w:rsidRDefault="00F934B5" w:rsidP="00D156DF">
            <w:pPr>
              <w:ind w:right="-111" w:hanging="105"/>
              <w:rPr>
                <w:rFonts w:ascii="Times New Roman" w:hAnsi="Times New Roman" w:cs="Times New Roman"/>
                <w:sz w:val="18"/>
                <w:szCs w:val="18"/>
              </w:rPr>
            </w:pPr>
            <w:r w:rsidRPr="00072ECD">
              <w:rPr>
                <w:rFonts w:ascii="Times New Roman" w:hAnsi="Times New Roman" w:cs="Times New Roman"/>
                <w:sz w:val="18"/>
                <w:szCs w:val="18"/>
              </w:rPr>
              <w:t>125130,3</w:t>
            </w:r>
          </w:p>
        </w:tc>
        <w:tc>
          <w:tcPr>
            <w:tcW w:w="1036" w:type="dxa"/>
          </w:tcPr>
          <w:p w:rsidR="00F934B5" w:rsidRPr="00072ECD" w:rsidRDefault="00F934B5" w:rsidP="00D156DF">
            <w:pPr>
              <w:ind w:right="-111" w:hanging="106"/>
              <w:jc w:val="center"/>
              <w:rPr>
                <w:rFonts w:ascii="Times New Roman" w:hAnsi="Times New Roman" w:cs="Times New Roman"/>
                <w:sz w:val="18"/>
                <w:szCs w:val="18"/>
              </w:rPr>
            </w:pPr>
            <w:r w:rsidRPr="00072ECD">
              <w:rPr>
                <w:rFonts w:ascii="Times New Roman" w:hAnsi="Times New Roman" w:cs="Times New Roman"/>
                <w:sz w:val="18"/>
                <w:szCs w:val="18"/>
              </w:rPr>
              <w:t>118028,4</w:t>
            </w:r>
          </w:p>
        </w:tc>
        <w:tc>
          <w:tcPr>
            <w:tcW w:w="911" w:type="dxa"/>
          </w:tcPr>
          <w:p w:rsidR="00F934B5" w:rsidRPr="00072ECD" w:rsidRDefault="005A738E" w:rsidP="005A738E">
            <w:pPr>
              <w:ind w:right="-111"/>
              <w:rPr>
                <w:rFonts w:ascii="Times New Roman" w:hAnsi="Times New Roman" w:cs="Times New Roman"/>
                <w:sz w:val="18"/>
                <w:szCs w:val="18"/>
              </w:rPr>
            </w:pPr>
            <w:r w:rsidRPr="00072ECD">
              <w:rPr>
                <w:rFonts w:ascii="Times New Roman" w:hAnsi="Times New Roman" w:cs="Times New Roman"/>
                <w:sz w:val="18"/>
                <w:szCs w:val="18"/>
              </w:rPr>
              <w:t>61684,6</w:t>
            </w:r>
          </w:p>
        </w:tc>
        <w:tc>
          <w:tcPr>
            <w:tcW w:w="926" w:type="dxa"/>
          </w:tcPr>
          <w:p w:rsidR="00F934B5" w:rsidRPr="00072ECD" w:rsidRDefault="00F934B5" w:rsidP="00D156DF">
            <w:pPr>
              <w:ind w:right="-111"/>
              <w:jc w:val="center"/>
              <w:rPr>
                <w:rFonts w:ascii="Times New Roman" w:hAnsi="Times New Roman" w:cs="Times New Roman"/>
                <w:sz w:val="18"/>
                <w:szCs w:val="18"/>
              </w:rPr>
            </w:pPr>
            <w:r w:rsidRPr="00072ECD">
              <w:rPr>
                <w:rFonts w:ascii="Times New Roman" w:hAnsi="Times New Roman" w:cs="Times New Roman"/>
                <w:sz w:val="18"/>
                <w:szCs w:val="18"/>
              </w:rPr>
              <w:t>61289,5</w:t>
            </w:r>
          </w:p>
        </w:tc>
      </w:tr>
      <w:tr w:rsidR="00F934B5" w:rsidRPr="00072ECD" w:rsidTr="00F934B5">
        <w:tc>
          <w:tcPr>
            <w:tcW w:w="3402" w:type="dxa"/>
            <w:gridSpan w:val="2"/>
            <w:vMerge/>
          </w:tcPr>
          <w:p w:rsidR="00F934B5" w:rsidRPr="00072ECD" w:rsidRDefault="00F934B5" w:rsidP="00D156DF">
            <w:pPr>
              <w:widowControl w:val="0"/>
              <w:autoSpaceDE w:val="0"/>
              <w:autoSpaceDN w:val="0"/>
              <w:adjustRightInd w:val="0"/>
              <w:rPr>
                <w:rFonts w:ascii="Times New Roman" w:hAnsi="Times New Roman" w:cs="Times New Roman"/>
                <w:sz w:val="18"/>
                <w:szCs w:val="18"/>
              </w:rPr>
            </w:pPr>
          </w:p>
        </w:tc>
        <w:tc>
          <w:tcPr>
            <w:tcW w:w="709" w:type="dxa"/>
            <w:vAlign w:val="center"/>
          </w:tcPr>
          <w:p w:rsidR="00F934B5" w:rsidRPr="00072ECD" w:rsidRDefault="00F934B5" w:rsidP="00D156DF">
            <w:pPr>
              <w:rPr>
                <w:rFonts w:ascii="Times New Roman" w:eastAsia="Calibri" w:hAnsi="Times New Roman" w:cs="Times New Roman"/>
                <w:sz w:val="18"/>
                <w:szCs w:val="18"/>
              </w:rPr>
            </w:pPr>
            <w:r w:rsidRPr="00072ECD">
              <w:rPr>
                <w:rFonts w:ascii="Times New Roman" w:eastAsia="Calibri" w:hAnsi="Times New Roman" w:cs="Times New Roman"/>
                <w:sz w:val="18"/>
                <w:szCs w:val="18"/>
              </w:rPr>
              <w:t>ФБ</w:t>
            </w:r>
          </w:p>
        </w:tc>
        <w:tc>
          <w:tcPr>
            <w:tcW w:w="998" w:type="dxa"/>
          </w:tcPr>
          <w:p w:rsidR="00F934B5" w:rsidRPr="00072ECD" w:rsidRDefault="00F934B5" w:rsidP="00D156DF">
            <w:pPr>
              <w:ind w:right="-198"/>
              <w:rPr>
                <w:rFonts w:ascii="Times New Roman" w:hAnsi="Times New Roman" w:cs="Times New Roman"/>
                <w:sz w:val="18"/>
                <w:szCs w:val="18"/>
              </w:rPr>
            </w:pPr>
            <w:r w:rsidRPr="00072ECD">
              <w:rPr>
                <w:rFonts w:ascii="Times New Roman" w:hAnsi="Times New Roman" w:cs="Times New Roman"/>
                <w:sz w:val="18"/>
                <w:szCs w:val="18"/>
              </w:rPr>
              <w:t>129060,7</w:t>
            </w:r>
          </w:p>
        </w:tc>
        <w:tc>
          <w:tcPr>
            <w:tcW w:w="941" w:type="dxa"/>
          </w:tcPr>
          <w:p w:rsidR="00F934B5" w:rsidRPr="00072ECD" w:rsidRDefault="00F934B5" w:rsidP="00D156DF">
            <w:pPr>
              <w:ind w:right="-116"/>
              <w:rPr>
                <w:rFonts w:ascii="Times New Roman" w:hAnsi="Times New Roman" w:cs="Times New Roman"/>
                <w:sz w:val="18"/>
                <w:szCs w:val="18"/>
              </w:rPr>
            </w:pPr>
            <w:r w:rsidRPr="00072ECD">
              <w:rPr>
                <w:rFonts w:ascii="Times New Roman" w:hAnsi="Times New Roman" w:cs="Times New Roman"/>
                <w:sz w:val="18"/>
                <w:szCs w:val="18"/>
              </w:rPr>
              <w:t>108915,0</w:t>
            </w:r>
          </w:p>
        </w:tc>
        <w:tc>
          <w:tcPr>
            <w:tcW w:w="858" w:type="dxa"/>
          </w:tcPr>
          <w:p w:rsidR="00F934B5" w:rsidRPr="00072ECD" w:rsidRDefault="00F934B5" w:rsidP="00D156DF">
            <w:pPr>
              <w:ind w:right="-105" w:hanging="105"/>
              <w:jc w:val="center"/>
              <w:rPr>
                <w:rFonts w:ascii="Times New Roman" w:hAnsi="Times New Roman" w:cs="Times New Roman"/>
                <w:sz w:val="18"/>
                <w:szCs w:val="18"/>
              </w:rPr>
            </w:pPr>
            <w:r w:rsidRPr="00072ECD">
              <w:rPr>
                <w:rFonts w:ascii="Times New Roman" w:hAnsi="Times New Roman" w:cs="Times New Roman"/>
                <w:sz w:val="18"/>
                <w:szCs w:val="18"/>
              </w:rPr>
              <w:t>117411,1</w:t>
            </w:r>
          </w:p>
        </w:tc>
        <w:tc>
          <w:tcPr>
            <w:tcW w:w="1036" w:type="dxa"/>
          </w:tcPr>
          <w:p w:rsidR="00F934B5" w:rsidRPr="00072ECD" w:rsidRDefault="00F934B5" w:rsidP="00D156DF">
            <w:pPr>
              <w:ind w:right="-100"/>
              <w:rPr>
                <w:rFonts w:ascii="Times New Roman" w:hAnsi="Times New Roman" w:cs="Times New Roman"/>
                <w:sz w:val="18"/>
                <w:szCs w:val="18"/>
              </w:rPr>
            </w:pPr>
            <w:r w:rsidRPr="00072ECD">
              <w:rPr>
                <w:rFonts w:ascii="Times New Roman" w:hAnsi="Times New Roman" w:cs="Times New Roman"/>
                <w:sz w:val="18"/>
                <w:szCs w:val="18"/>
              </w:rPr>
              <w:t>110747,4</w:t>
            </w:r>
          </w:p>
        </w:tc>
        <w:tc>
          <w:tcPr>
            <w:tcW w:w="911" w:type="dxa"/>
          </w:tcPr>
          <w:p w:rsidR="00F934B5" w:rsidRPr="00072ECD" w:rsidRDefault="00F934B5" w:rsidP="00D156DF">
            <w:pPr>
              <w:ind w:right="-111"/>
              <w:rPr>
                <w:rFonts w:ascii="Times New Roman" w:hAnsi="Times New Roman" w:cs="Times New Roman"/>
                <w:sz w:val="18"/>
                <w:szCs w:val="18"/>
              </w:rPr>
            </w:pPr>
            <w:r w:rsidRPr="00072ECD">
              <w:rPr>
                <w:rFonts w:ascii="Times New Roman" w:hAnsi="Times New Roman" w:cs="Times New Roman"/>
                <w:sz w:val="18"/>
                <w:szCs w:val="18"/>
              </w:rPr>
              <w:t>57765,6</w:t>
            </w:r>
          </w:p>
        </w:tc>
        <w:tc>
          <w:tcPr>
            <w:tcW w:w="926" w:type="dxa"/>
          </w:tcPr>
          <w:p w:rsidR="00F934B5" w:rsidRPr="00072ECD" w:rsidRDefault="00F934B5" w:rsidP="00D156DF">
            <w:pPr>
              <w:ind w:right="-111"/>
              <w:jc w:val="center"/>
              <w:rPr>
                <w:rFonts w:ascii="Times New Roman" w:hAnsi="Times New Roman" w:cs="Times New Roman"/>
                <w:sz w:val="18"/>
                <w:szCs w:val="18"/>
              </w:rPr>
            </w:pPr>
            <w:r w:rsidRPr="00072ECD">
              <w:rPr>
                <w:rFonts w:ascii="Times New Roman" w:hAnsi="Times New Roman" w:cs="Times New Roman"/>
                <w:sz w:val="18"/>
                <w:szCs w:val="18"/>
              </w:rPr>
              <w:t>56879,8</w:t>
            </w:r>
          </w:p>
        </w:tc>
      </w:tr>
      <w:tr w:rsidR="00F934B5" w:rsidRPr="00072ECD" w:rsidTr="00F934B5">
        <w:tc>
          <w:tcPr>
            <w:tcW w:w="3402" w:type="dxa"/>
            <w:gridSpan w:val="2"/>
            <w:vMerge/>
          </w:tcPr>
          <w:p w:rsidR="00F934B5" w:rsidRPr="00072ECD" w:rsidRDefault="00F934B5" w:rsidP="00D156DF">
            <w:pPr>
              <w:widowControl w:val="0"/>
              <w:autoSpaceDE w:val="0"/>
              <w:autoSpaceDN w:val="0"/>
              <w:adjustRightInd w:val="0"/>
              <w:rPr>
                <w:rFonts w:ascii="Times New Roman" w:hAnsi="Times New Roman" w:cs="Times New Roman"/>
                <w:sz w:val="18"/>
                <w:szCs w:val="18"/>
              </w:rPr>
            </w:pPr>
          </w:p>
        </w:tc>
        <w:tc>
          <w:tcPr>
            <w:tcW w:w="709" w:type="dxa"/>
            <w:vAlign w:val="center"/>
          </w:tcPr>
          <w:p w:rsidR="00F934B5" w:rsidRPr="00072ECD" w:rsidRDefault="00F934B5" w:rsidP="00D156DF">
            <w:pPr>
              <w:rPr>
                <w:rFonts w:ascii="Times New Roman" w:eastAsia="Calibri" w:hAnsi="Times New Roman" w:cs="Times New Roman"/>
                <w:sz w:val="18"/>
                <w:szCs w:val="18"/>
              </w:rPr>
            </w:pPr>
            <w:r w:rsidRPr="00072ECD">
              <w:rPr>
                <w:rFonts w:ascii="Times New Roman" w:eastAsia="Calibri" w:hAnsi="Times New Roman" w:cs="Times New Roman"/>
                <w:sz w:val="18"/>
                <w:szCs w:val="18"/>
              </w:rPr>
              <w:t>РБ</w:t>
            </w:r>
          </w:p>
        </w:tc>
        <w:tc>
          <w:tcPr>
            <w:tcW w:w="998"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8237,9</w:t>
            </w:r>
          </w:p>
        </w:tc>
        <w:tc>
          <w:tcPr>
            <w:tcW w:w="941"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6952,0</w:t>
            </w:r>
          </w:p>
        </w:tc>
        <w:tc>
          <w:tcPr>
            <w:tcW w:w="858" w:type="dxa"/>
          </w:tcPr>
          <w:p w:rsidR="00F934B5" w:rsidRPr="00072ECD" w:rsidRDefault="00F934B5" w:rsidP="00D156DF">
            <w:pPr>
              <w:ind w:right="-100"/>
              <w:jc w:val="center"/>
              <w:rPr>
                <w:rFonts w:ascii="Times New Roman" w:hAnsi="Times New Roman" w:cs="Times New Roman"/>
                <w:sz w:val="18"/>
                <w:szCs w:val="18"/>
              </w:rPr>
            </w:pPr>
            <w:r w:rsidRPr="00072ECD">
              <w:rPr>
                <w:rFonts w:ascii="Times New Roman" w:hAnsi="Times New Roman" w:cs="Times New Roman"/>
                <w:sz w:val="18"/>
                <w:szCs w:val="18"/>
              </w:rPr>
              <w:t>7494,3</w:t>
            </w:r>
          </w:p>
        </w:tc>
        <w:tc>
          <w:tcPr>
            <w:tcW w:w="1036"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7069,0</w:t>
            </w:r>
          </w:p>
        </w:tc>
        <w:tc>
          <w:tcPr>
            <w:tcW w:w="911"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3687,2</w:t>
            </w:r>
          </w:p>
        </w:tc>
        <w:tc>
          <w:tcPr>
            <w:tcW w:w="926"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4281,3</w:t>
            </w:r>
          </w:p>
        </w:tc>
      </w:tr>
      <w:tr w:rsidR="00F934B5" w:rsidRPr="00072ECD" w:rsidTr="00F934B5">
        <w:tc>
          <w:tcPr>
            <w:tcW w:w="3402" w:type="dxa"/>
            <w:gridSpan w:val="2"/>
            <w:vMerge/>
          </w:tcPr>
          <w:p w:rsidR="00F934B5" w:rsidRPr="00072ECD" w:rsidRDefault="00F934B5" w:rsidP="00D156DF">
            <w:pPr>
              <w:widowControl w:val="0"/>
              <w:autoSpaceDE w:val="0"/>
              <w:autoSpaceDN w:val="0"/>
              <w:adjustRightInd w:val="0"/>
              <w:rPr>
                <w:rFonts w:ascii="Times New Roman" w:hAnsi="Times New Roman" w:cs="Times New Roman"/>
                <w:sz w:val="18"/>
                <w:szCs w:val="18"/>
              </w:rPr>
            </w:pPr>
          </w:p>
        </w:tc>
        <w:tc>
          <w:tcPr>
            <w:tcW w:w="709" w:type="dxa"/>
            <w:vAlign w:val="center"/>
          </w:tcPr>
          <w:p w:rsidR="00F934B5" w:rsidRPr="00072ECD" w:rsidRDefault="00F934B5" w:rsidP="00D156DF">
            <w:pPr>
              <w:rPr>
                <w:rFonts w:ascii="Times New Roman" w:eastAsia="Calibri" w:hAnsi="Times New Roman" w:cs="Times New Roman"/>
                <w:sz w:val="18"/>
                <w:szCs w:val="18"/>
              </w:rPr>
            </w:pPr>
            <w:r w:rsidRPr="00072ECD">
              <w:rPr>
                <w:rFonts w:ascii="Times New Roman" w:eastAsia="Calibri" w:hAnsi="Times New Roman" w:cs="Times New Roman"/>
                <w:sz w:val="18"/>
                <w:szCs w:val="18"/>
              </w:rPr>
              <w:t>МБ</w:t>
            </w:r>
          </w:p>
        </w:tc>
        <w:tc>
          <w:tcPr>
            <w:tcW w:w="998"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247,1</w:t>
            </w:r>
          </w:p>
        </w:tc>
        <w:tc>
          <w:tcPr>
            <w:tcW w:w="941"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208,5</w:t>
            </w:r>
          </w:p>
        </w:tc>
        <w:tc>
          <w:tcPr>
            <w:tcW w:w="858"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224,9</w:t>
            </w:r>
          </w:p>
        </w:tc>
        <w:tc>
          <w:tcPr>
            <w:tcW w:w="1036"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212,0</w:t>
            </w:r>
          </w:p>
        </w:tc>
        <w:tc>
          <w:tcPr>
            <w:tcW w:w="911" w:type="dxa"/>
            <w:vAlign w:val="center"/>
          </w:tcPr>
          <w:p w:rsidR="00F934B5" w:rsidRPr="00072ECD" w:rsidRDefault="005A738E" w:rsidP="005A738E">
            <w:pPr>
              <w:jc w:val="center"/>
              <w:rPr>
                <w:rFonts w:ascii="Times New Roman" w:hAnsi="Times New Roman" w:cs="Times New Roman"/>
                <w:sz w:val="18"/>
                <w:szCs w:val="18"/>
              </w:rPr>
            </w:pPr>
            <w:r w:rsidRPr="00072ECD">
              <w:rPr>
                <w:rFonts w:ascii="Times New Roman" w:hAnsi="Times New Roman" w:cs="Times New Roman"/>
                <w:sz w:val="18"/>
                <w:szCs w:val="18"/>
              </w:rPr>
              <w:t>231,8</w:t>
            </w:r>
          </w:p>
        </w:tc>
        <w:tc>
          <w:tcPr>
            <w:tcW w:w="926"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128,4</w:t>
            </w:r>
          </w:p>
        </w:tc>
      </w:tr>
      <w:tr w:rsidR="00C658E7" w:rsidRPr="00072ECD" w:rsidTr="00F934B5">
        <w:tc>
          <w:tcPr>
            <w:tcW w:w="3402" w:type="dxa"/>
            <w:gridSpan w:val="2"/>
          </w:tcPr>
          <w:p w:rsidR="00D156DF" w:rsidRPr="00072ECD" w:rsidRDefault="00D156DF" w:rsidP="00D156DF">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Результат:</w:t>
            </w:r>
          </w:p>
        </w:tc>
        <w:tc>
          <w:tcPr>
            <w:tcW w:w="6379" w:type="dxa"/>
            <w:gridSpan w:val="7"/>
            <w:vAlign w:val="center"/>
          </w:tcPr>
          <w:p w:rsidR="00D156DF" w:rsidRPr="00072ECD" w:rsidRDefault="00D156DF" w:rsidP="00D156DF">
            <w:pPr>
              <w:jc w:val="both"/>
              <w:rPr>
                <w:rFonts w:ascii="Times New Roman" w:hAnsi="Times New Roman" w:cs="Times New Roman"/>
                <w:sz w:val="18"/>
                <w:szCs w:val="18"/>
              </w:rPr>
            </w:pPr>
            <w:r w:rsidRPr="00072ECD">
              <w:rPr>
                <w:rFonts w:ascii="Times New Roman" w:hAnsi="Times New Roman" w:cs="Times New Roman"/>
                <w:sz w:val="18"/>
                <w:szCs w:val="18"/>
              </w:rPr>
              <w:t>Обеспечение семей, проживающих в ветхом и аварийном жилищном фонде благоустроенными жилыми помещениями и семей</w:t>
            </w:r>
          </w:p>
        </w:tc>
      </w:tr>
      <w:tr w:rsidR="00C658E7" w:rsidRPr="00072ECD" w:rsidTr="00F934B5">
        <w:tc>
          <w:tcPr>
            <w:tcW w:w="9784" w:type="dxa"/>
            <w:gridSpan w:val="9"/>
          </w:tcPr>
          <w:p w:rsidR="00D156DF" w:rsidRPr="00072ECD" w:rsidRDefault="00D156DF" w:rsidP="00D156DF">
            <w:pPr>
              <w:rPr>
                <w:rFonts w:ascii="Times New Roman" w:hAnsi="Times New Roman" w:cs="Times New Roman"/>
                <w:sz w:val="18"/>
                <w:szCs w:val="18"/>
              </w:rPr>
            </w:pPr>
            <w:r w:rsidRPr="00072ECD">
              <w:rPr>
                <w:rFonts w:ascii="Times New Roman" w:hAnsi="Times New Roman" w:cs="Times New Roman"/>
                <w:sz w:val="18"/>
                <w:szCs w:val="18"/>
              </w:rPr>
              <w:t>Задача 2: Ликвидация ветхого и аварийного жилищного фонда на территории Муйского района.</w:t>
            </w:r>
          </w:p>
        </w:tc>
      </w:tr>
      <w:tr w:rsidR="00F934B5" w:rsidRPr="00072ECD" w:rsidTr="00F934B5">
        <w:tc>
          <w:tcPr>
            <w:tcW w:w="3402" w:type="dxa"/>
            <w:gridSpan w:val="2"/>
          </w:tcPr>
          <w:p w:rsidR="00F934B5" w:rsidRPr="00072ECD" w:rsidRDefault="00F934B5" w:rsidP="00D156DF">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Целевые индикаторы:</w:t>
            </w:r>
          </w:p>
        </w:tc>
        <w:tc>
          <w:tcPr>
            <w:tcW w:w="709" w:type="dxa"/>
            <w:vAlign w:val="center"/>
          </w:tcPr>
          <w:p w:rsidR="00F934B5" w:rsidRPr="00072ECD" w:rsidRDefault="00F934B5" w:rsidP="00D156DF">
            <w:pPr>
              <w:rPr>
                <w:rFonts w:ascii="Times New Roman" w:eastAsia="Calibri" w:hAnsi="Times New Roman" w:cs="Times New Roman"/>
                <w:sz w:val="18"/>
                <w:szCs w:val="18"/>
              </w:rPr>
            </w:pPr>
          </w:p>
        </w:tc>
        <w:tc>
          <w:tcPr>
            <w:tcW w:w="998" w:type="dxa"/>
          </w:tcPr>
          <w:p w:rsidR="00F934B5" w:rsidRPr="00072ECD" w:rsidRDefault="00F934B5" w:rsidP="00D156DF">
            <w:pPr>
              <w:jc w:val="center"/>
              <w:rPr>
                <w:rFonts w:ascii="Times New Roman" w:hAnsi="Times New Roman" w:cs="Times New Roman"/>
                <w:sz w:val="18"/>
                <w:szCs w:val="18"/>
              </w:rPr>
            </w:pPr>
          </w:p>
        </w:tc>
        <w:tc>
          <w:tcPr>
            <w:tcW w:w="941" w:type="dxa"/>
          </w:tcPr>
          <w:p w:rsidR="00F934B5" w:rsidRPr="00072ECD" w:rsidRDefault="00F934B5" w:rsidP="00D156DF">
            <w:pPr>
              <w:jc w:val="center"/>
              <w:rPr>
                <w:rFonts w:ascii="Times New Roman" w:hAnsi="Times New Roman" w:cs="Times New Roman"/>
                <w:sz w:val="18"/>
                <w:szCs w:val="18"/>
              </w:rPr>
            </w:pPr>
          </w:p>
        </w:tc>
        <w:tc>
          <w:tcPr>
            <w:tcW w:w="858" w:type="dxa"/>
          </w:tcPr>
          <w:p w:rsidR="00F934B5" w:rsidRPr="00072ECD" w:rsidRDefault="00F934B5" w:rsidP="00D156DF">
            <w:pPr>
              <w:jc w:val="center"/>
              <w:rPr>
                <w:rFonts w:ascii="Times New Roman" w:hAnsi="Times New Roman" w:cs="Times New Roman"/>
                <w:sz w:val="18"/>
                <w:szCs w:val="18"/>
              </w:rPr>
            </w:pPr>
          </w:p>
        </w:tc>
        <w:tc>
          <w:tcPr>
            <w:tcW w:w="1036" w:type="dxa"/>
          </w:tcPr>
          <w:p w:rsidR="00F934B5" w:rsidRPr="00072ECD" w:rsidRDefault="00F934B5" w:rsidP="00D156DF">
            <w:pPr>
              <w:jc w:val="center"/>
              <w:rPr>
                <w:rFonts w:ascii="Times New Roman" w:hAnsi="Times New Roman" w:cs="Times New Roman"/>
                <w:sz w:val="18"/>
                <w:szCs w:val="18"/>
              </w:rPr>
            </w:pPr>
          </w:p>
        </w:tc>
        <w:tc>
          <w:tcPr>
            <w:tcW w:w="911" w:type="dxa"/>
          </w:tcPr>
          <w:p w:rsidR="00F934B5" w:rsidRPr="00072ECD" w:rsidRDefault="00F934B5" w:rsidP="00D156DF">
            <w:pPr>
              <w:jc w:val="center"/>
              <w:rPr>
                <w:rFonts w:ascii="Times New Roman" w:hAnsi="Times New Roman" w:cs="Times New Roman"/>
                <w:sz w:val="18"/>
                <w:szCs w:val="18"/>
              </w:rPr>
            </w:pPr>
          </w:p>
        </w:tc>
        <w:tc>
          <w:tcPr>
            <w:tcW w:w="926" w:type="dxa"/>
          </w:tcPr>
          <w:p w:rsidR="00F934B5" w:rsidRPr="00072ECD" w:rsidRDefault="00F934B5" w:rsidP="00D156DF">
            <w:pPr>
              <w:jc w:val="center"/>
              <w:rPr>
                <w:rFonts w:ascii="Times New Roman" w:hAnsi="Times New Roman" w:cs="Times New Roman"/>
                <w:sz w:val="18"/>
                <w:szCs w:val="18"/>
              </w:rPr>
            </w:pPr>
          </w:p>
        </w:tc>
      </w:tr>
      <w:tr w:rsidR="00F934B5" w:rsidRPr="00072ECD" w:rsidTr="00F934B5">
        <w:tc>
          <w:tcPr>
            <w:tcW w:w="3402" w:type="dxa"/>
            <w:gridSpan w:val="2"/>
          </w:tcPr>
          <w:p w:rsidR="00F934B5" w:rsidRPr="00072ECD" w:rsidRDefault="00F934B5" w:rsidP="00D156DF">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 xml:space="preserve">Площадь ветхого и аварийного жилищного фонда, подлежащая сносу </w:t>
            </w:r>
          </w:p>
        </w:tc>
        <w:tc>
          <w:tcPr>
            <w:tcW w:w="709" w:type="dxa"/>
            <w:vAlign w:val="center"/>
          </w:tcPr>
          <w:p w:rsidR="00F934B5" w:rsidRPr="00072ECD" w:rsidRDefault="00F934B5" w:rsidP="00D156DF">
            <w:pPr>
              <w:ind w:right="-110"/>
              <w:rPr>
                <w:rFonts w:ascii="Times New Roman" w:eastAsia="Calibri" w:hAnsi="Times New Roman" w:cs="Times New Roman"/>
                <w:sz w:val="18"/>
                <w:szCs w:val="18"/>
              </w:rPr>
            </w:pPr>
            <w:r w:rsidRPr="00072ECD">
              <w:rPr>
                <w:rFonts w:ascii="Times New Roman" w:eastAsia="Calibri" w:hAnsi="Times New Roman" w:cs="Times New Roman"/>
                <w:sz w:val="18"/>
                <w:szCs w:val="18"/>
              </w:rPr>
              <w:t>Тыс. кв.м.</w:t>
            </w:r>
          </w:p>
        </w:tc>
        <w:tc>
          <w:tcPr>
            <w:tcW w:w="998"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4,907</w:t>
            </w:r>
          </w:p>
        </w:tc>
        <w:tc>
          <w:tcPr>
            <w:tcW w:w="941"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8"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36"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49</w:t>
            </w:r>
          </w:p>
        </w:tc>
        <w:tc>
          <w:tcPr>
            <w:tcW w:w="911"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15</w:t>
            </w:r>
          </w:p>
        </w:tc>
        <w:tc>
          <w:tcPr>
            <w:tcW w:w="926"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15</w:t>
            </w:r>
          </w:p>
        </w:tc>
      </w:tr>
      <w:tr w:rsidR="00F934B5" w:rsidRPr="00072ECD" w:rsidTr="00F934B5">
        <w:tc>
          <w:tcPr>
            <w:tcW w:w="3402" w:type="dxa"/>
            <w:gridSpan w:val="2"/>
          </w:tcPr>
          <w:p w:rsidR="00F934B5" w:rsidRPr="00072ECD" w:rsidRDefault="00F934B5" w:rsidP="00D156DF">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Площадь рекультивированных земель</w:t>
            </w:r>
          </w:p>
        </w:tc>
        <w:tc>
          <w:tcPr>
            <w:tcW w:w="709" w:type="dxa"/>
            <w:vAlign w:val="center"/>
          </w:tcPr>
          <w:p w:rsidR="00F934B5" w:rsidRPr="00072ECD" w:rsidRDefault="00F934B5" w:rsidP="00D156DF">
            <w:pPr>
              <w:ind w:right="-110"/>
              <w:rPr>
                <w:rFonts w:ascii="Times New Roman" w:eastAsia="Calibri" w:hAnsi="Times New Roman" w:cs="Times New Roman"/>
                <w:sz w:val="18"/>
                <w:szCs w:val="18"/>
              </w:rPr>
            </w:pPr>
            <w:r w:rsidRPr="00072ECD">
              <w:rPr>
                <w:rFonts w:ascii="Times New Roman" w:eastAsia="Calibri" w:hAnsi="Times New Roman" w:cs="Times New Roman"/>
                <w:sz w:val="18"/>
                <w:szCs w:val="18"/>
              </w:rPr>
              <w:t>Тыс. кв.м.</w:t>
            </w:r>
          </w:p>
        </w:tc>
        <w:tc>
          <w:tcPr>
            <w:tcW w:w="998"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41"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8"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120,0</w:t>
            </w:r>
          </w:p>
        </w:tc>
        <w:tc>
          <w:tcPr>
            <w:tcW w:w="1036"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11"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120</w:t>
            </w:r>
          </w:p>
        </w:tc>
        <w:tc>
          <w:tcPr>
            <w:tcW w:w="926"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120</w:t>
            </w:r>
          </w:p>
        </w:tc>
      </w:tr>
      <w:tr w:rsidR="00C658E7" w:rsidRPr="00072ECD" w:rsidTr="00F934B5">
        <w:tc>
          <w:tcPr>
            <w:tcW w:w="1068" w:type="dxa"/>
          </w:tcPr>
          <w:p w:rsidR="00D156DF" w:rsidRPr="00072ECD" w:rsidRDefault="00D156DF" w:rsidP="00D156DF">
            <w:pPr>
              <w:rPr>
                <w:rFonts w:ascii="Times New Roman" w:hAnsi="Times New Roman" w:cs="Times New Roman"/>
                <w:sz w:val="18"/>
                <w:szCs w:val="18"/>
              </w:rPr>
            </w:pPr>
          </w:p>
        </w:tc>
        <w:tc>
          <w:tcPr>
            <w:tcW w:w="8716" w:type="dxa"/>
            <w:gridSpan w:val="8"/>
            <w:vAlign w:val="center"/>
          </w:tcPr>
          <w:p w:rsidR="00D156DF" w:rsidRPr="00072ECD" w:rsidRDefault="00D156DF" w:rsidP="00D156DF">
            <w:pPr>
              <w:rPr>
                <w:rFonts w:ascii="Times New Roman" w:hAnsi="Times New Roman" w:cs="Times New Roman"/>
                <w:sz w:val="18"/>
                <w:szCs w:val="18"/>
              </w:rPr>
            </w:pPr>
            <w:r w:rsidRPr="00072ECD">
              <w:rPr>
                <w:rFonts w:ascii="Times New Roman" w:hAnsi="Times New Roman" w:cs="Times New Roman"/>
                <w:sz w:val="18"/>
                <w:szCs w:val="18"/>
              </w:rPr>
              <w:t>Мероприятие:</w:t>
            </w:r>
          </w:p>
        </w:tc>
      </w:tr>
      <w:tr w:rsidR="00F934B5" w:rsidRPr="00072ECD" w:rsidTr="00F934B5">
        <w:tc>
          <w:tcPr>
            <w:tcW w:w="3402" w:type="dxa"/>
            <w:gridSpan w:val="2"/>
            <w:vMerge w:val="restart"/>
          </w:tcPr>
          <w:p w:rsidR="00F934B5" w:rsidRPr="00072ECD" w:rsidRDefault="00F934B5" w:rsidP="00D156DF">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2.1. Снос аварийного и не пригодного для проживания жилищного фонда и рекультивация земель (*- в 2020 году направление расходов по мероприятию «Снос аварийного и не пригодного для проживания жилищного фонда и рекультивация земель» закодировано по двум КБК: 07102</w:t>
            </w:r>
            <w:r w:rsidRPr="00072ECD">
              <w:rPr>
                <w:rFonts w:ascii="Times New Roman" w:hAnsi="Times New Roman" w:cs="Times New Roman"/>
                <w:sz w:val="18"/>
                <w:szCs w:val="18"/>
                <w:lang w:val="en-US"/>
              </w:rPr>
              <w:t>S</w:t>
            </w:r>
            <w:r w:rsidRPr="00072ECD">
              <w:rPr>
                <w:rFonts w:ascii="Times New Roman" w:hAnsi="Times New Roman" w:cs="Times New Roman"/>
                <w:sz w:val="18"/>
                <w:szCs w:val="18"/>
              </w:rPr>
              <w:t>2</w:t>
            </w:r>
            <w:r w:rsidRPr="00072ECD">
              <w:rPr>
                <w:rFonts w:ascii="Times New Roman" w:hAnsi="Times New Roman" w:cs="Times New Roman"/>
                <w:sz w:val="18"/>
                <w:szCs w:val="18"/>
                <w:lang w:val="en-US"/>
              </w:rPr>
              <w:t>A</w:t>
            </w:r>
            <w:r w:rsidRPr="00072ECD">
              <w:rPr>
                <w:rFonts w:ascii="Times New Roman" w:hAnsi="Times New Roman" w:cs="Times New Roman"/>
                <w:sz w:val="18"/>
                <w:szCs w:val="18"/>
              </w:rPr>
              <w:t xml:space="preserve">80 по МП «Развитие строительного и ЖКК»; 09202 </w:t>
            </w:r>
            <w:r w:rsidRPr="00072ECD">
              <w:rPr>
                <w:rFonts w:ascii="Times New Roman" w:hAnsi="Times New Roman" w:cs="Times New Roman"/>
                <w:sz w:val="18"/>
                <w:szCs w:val="18"/>
                <w:lang w:val="en-US"/>
              </w:rPr>
              <w:t>S</w:t>
            </w:r>
            <w:r w:rsidRPr="00072ECD">
              <w:rPr>
                <w:rFonts w:ascii="Times New Roman" w:hAnsi="Times New Roman" w:cs="Times New Roman"/>
                <w:sz w:val="18"/>
                <w:szCs w:val="18"/>
              </w:rPr>
              <w:t>2А80 по МП «Управление муниципальными финансами»)</w:t>
            </w:r>
          </w:p>
        </w:tc>
        <w:tc>
          <w:tcPr>
            <w:tcW w:w="709" w:type="dxa"/>
            <w:vAlign w:val="center"/>
          </w:tcPr>
          <w:p w:rsidR="00F934B5" w:rsidRPr="00072ECD" w:rsidRDefault="00F934B5" w:rsidP="00D156DF">
            <w:pPr>
              <w:ind w:right="-105" w:hanging="109"/>
              <w:rPr>
                <w:rFonts w:ascii="Times New Roman" w:eastAsia="Calibri" w:hAnsi="Times New Roman" w:cs="Times New Roman"/>
                <w:sz w:val="18"/>
                <w:szCs w:val="18"/>
              </w:rPr>
            </w:pPr>
            <w:r w:rsidRPr="00072ECD">
              <w:rPr>
                <w:rFonts w:ascii="Times New Roman" w:eastAsia="Calibri" w:hAnsi="Times New Roman" w:cs="Times New Roman"/>
                <w:sz w:val="18"/>
                <w:szCs w:val="18"/>
              </w:rPr>
              <w:t>Всего</w:t>
            </w:r>
          </w:p>
        </w:tc>
        <w:tc>
          <w:tcPr>
            <w:tcW w:w="998"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4897,7</w:t>
            </w:r>
          </w:p>
        </w:tc>
        <w:tc>
          <w:tcPr>
            <w:tcW w:w="941"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8"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3579,0</w:t>
            </w:r>
          </w:p>
        </w:tc>
        <w:tc>
          <w:tcPr>
            <w:tcW w:w="1036"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400,0</w:t>
            </w:r>
          </w:p>
        </w:tc>
        <w:tc>
          <w:tcPr>
            <w:tcW w:w="911"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5000,0</w:t>
            </w:r>
          </w:p>
        </w:tc>
        <w:tc>
          <w:tcPr>
            <w:tcW w:w="926"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2000,0</w:t>
            </w:r>
          </w:p>
        </w:tc>
      </w:tr>
      <w:tr w:rsidR="00F934B5" w:rsidRPr="00072ECD" w:rsidTr="00F934B5">
        <w:tc>
          <w:tcPr>
            <w:tcW w:w="3402" w:type="dxa"/>
            <w:gridSpan w:val="2"/>
            <w:vMerge/>
          </w:tcPr>
          <w:p w:rsidR="00F934B5" w:rsidRPr="00072ECD" w:rsidRDefault="00F934B5" w:rsidP="00D156DF">
            <w:pPr>
              <w:widowControl w:val="0"/>
              <w:autoSpaceDE w:val="0"/>
              <w:autoSpaceDN w:val="0"/>
              <w:adjustRightInd w:val="0"/>
              <w:rPr>
                <w:rFonts w:ascii="Times New Roman" w:hAnsi="Times New Roman" w:cs="Times New Roman"/>
                <w:sz w:val="18"/>
                <w:szCs w:val="18"/>
              </w:rPr>
            </w:pPr>
          </w:p>
        </w:tc>
        <w:tc>
          <w:tcPr>
            <w:tcW w:w="709" w:type="dxa"/>
            <w:vAlign w:val="center"/>
          </w:tcPr>
          <w:p w:rsidR="00F934B5" w:rsidRPr="00072ECD" w:rsidRDefault="00F934B5" w:rsidP="00D156DF">
            <w:pPr>
              <w:rPr>
                <w:rFonts w:ascii="Times New Roman" w:eastAsia="Calibri" w:hAnsi="Times New Roman" w:cs="Times New Roman"/>
                <w:sz w:val="18"/>
                <w:szCs w:val="18"/>
              </w:rPr>
            </w:pPr>
            <w:r w:rsidRPr="00072ECD">
              <w:rPr>
                <w:rFonts w:ascii="Times New Roman" w:eastAsia="Calibri" w:hAnsi="Times New Roman" w:cs="Times New Roman"/>
                <w:sz w:val="18"/>
                <w:szCs w:val="18"/>
              </w:rPr>
              <w:t>РБ</w:t>
            </w:r>
          </w:p>
        </w:tc>
        <w:tc>
          <w:tcPr>
            <w:tcW w:w="998"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3000,0*</w:t>
            </w:r>
          </w:p>
        </w:tc>
        <w:tc>
          <w:tcPr>
            <w:tcW w:w="941"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8"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36"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11"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26"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F934B5" w:rsidRPr="00072ECD" w:rsidTr="00F934B5">
        <w:tc>
          <w:tcPr>
            <w:tcW w:w="3402" w:type="dxa"/>
            <w:gridSpan w:val="2"/>
            <w:vMerge/>
          </w:tcPr>
          <w:p w:rsidR="00F934B5" w:rsidRPr="00072ECD" w:rsidRDefault="00F934B5" w:rsidP="00D156DF">
            <w:pPr>
              <w:widowControl w:val="0"/>
              <w:autoSpaceDE w:val="0"/>
              <w:autoSpaceDN w:val="0"/>
              <w:adjustRightInd w:val="0"/>
              <w:rPr>
                <w:rFonts w:ascii="Times New Roman" w:hAnsi="Times New Roman" w:cs="Times New Roman"/>
                <w:sz w:val="18"/>
                <w:szCs w:val="18"/>
              </w:rPr>
            </w:pPr>
          </w:p>
        </w:tc>
        <w:tc>
          <w:tcPr>
            <w:tcW w:w="709" w:type="dxa"/>
            <w:vAlign w:val="center"/>
          </w:tcPr>
          <w:p w:rsidR="00F934B5" w:rsidRPr="00072ECD" w:rsidRDefault="00F934B5" w:rsidP="00D156DF">
            <w:pPr>
              <w:rPr>
                <w:rFonts w:ascii="Times New Roman" w:eastAsia="Calibri" w:hAnsi="Times New Roman" w:cs="Times New Roman"/>
                <w:sz w:val="18"/>
                <w:szCs w:val="18"/>
              </w:rPr>
            </w:pPr>
            <w:r w:rsidRPr="00072ECD">
              <w:rPr>
                <w:rFonts w:ascii="Times New Roman" w:eastAsia="Calibri" w:hAnsi="Times New Roman" w:cs="Times New Roman"/>
                <w:sz w:val="18"/>
                <w:szCs w:val="18"/>
              </w:rPr>
              <w:t>МБ</w:t>
            </w:r>
          </w:p>
        </w:tc>
        <w:tc>
          <w:tcPr>
            <w:tcW w:w="998"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500,0*</w:t>
            </w:r>
          </w:p>
        </w:tc>
        <w:tc>
          <w:tcPr>
            <w:tcW w:w="941"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8"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36"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11"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26"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F934B5" w:rsidRPr="00072ECD" w:rsidTr="00F934B5">
        <w:tc>
          <w:tcPr>
            <w:tcW w:w="3402" w:type="dxa"/>
            <w:gridSpan w:val="2"/>
            <w:vMerge/>
          </w:tcPr>
          <w:p w:rsidR="00F934B5" w:rsidRPr="00072ECD" w:rsidRDefault="00F934B5" w:rsidP="00D156DF">
            <w:pPr>
              <w:widowControl w:val="0"/>
              <w:autoSpaceDE w:val="0"/>
              <w:autoSpaceDN w:val="0"/>
              <w:adjustRightInd w:val="0"/>
              <w:rPr>
                <w:rFonts w:ascii="Times New Roman" w:hAnsi="Times New Roman" w:cs="Times New Roman"/>
                <w:sz w:val="18"/>
                <w:szCs w:val="18"/>
              </w:rPr>
            </w:pPr>
          </w:p>
        </w:tc>
        <w:tc>
          <w:tcPr>
            <w:tcW w:w="709" w:type="dxa"/>
            <w:vAlign w:val="center"/>
          </w:tcPr>
          <w:p w:rsidR="00F934B5" w:rsidRPr="00072ECD" w:rsidRDefault="00F934B5" w:rsidP="00D156DF">
            <w:pPr>
              <w:rPr>
                <w:rFonts w:ascii="Times New Roman" w:eastAsia="Calibri" w:hAnsi="Times New Roman" w:cs="Times New Roman"/>
                <w:sz w:val="18"/>
                <w:szCs w:val="18"/>
              </w:rPr>
            </w:pPr>
            <w:r w:rsidRPr="00072ECD">
              <w:rPr>
                <w:rFonts w:ascii="Times New Roman" w:eastAsia="Calibri" w:hAnsi="Times New Roman" w:cs="Times New Roman"/>
                <w:sz w:val="18"/>
                <w:szCs w:val="18"/>
              </w:rPr>
              <w:t>БП</w:t>
            </w:r>
          </w:p>
        </w:tc>
        <w:tc>
          <w:tcPr>
            <w:tcW w:w="998"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1397,7</w:t>
            </w:r>
          </w:p>
        </w:tc>
        <w:tc>
          <w:tcPr>
            <w:tcW w:w="941"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8"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3579,0</w:t>
            </w:r>
          </w:p>
        </w:tc>
        <w:tc>
          <w:tcPr>
            <w:tcW w:w="1036"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400,0</w:t>
            </w:r>
          </w:p>
        </w:tc>
        <w:tc>
          <w:tcPr>
            <w:tcW w:w="911"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5000,0</w:t>
            </w:r>
          </w:p>
        </w:tc>
        <w:tc>
          <w:tcPr>
            <w:tcW w:w="926"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2000,0</w:t>
            </w:r>
          </w:p>
        </w:tc>
      </w:tr>
      <w:tr w:rsidR="00C658E7" w:rsidRPr="00072ECD" w:rsidTr="00F934B5">
        <w:trPr>
          <w:trHeight w:val="495"/>
        </w:trPr>
        <w:tc>
          <w:tcPr>
            <w:tcW w:w="3402" w:type="dxa"/>
            <w:gridSpan w:val="2"/>
          </w:tcPr>
          <w:p w:rsidR="00D156DF" w:rsidRPr="00072ECD" w:rsidRDefault="00D156DF" w:rsidP="00D156DF">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Ожидаемый результат</w:t>
            </w:r>
          </w:p>
        </w:tc>
        <w:tc>
          <w:tcPr>
            <w:tcW w:w="6379" w:type="dxa"/>
            <w:gridSpan w:val="7"/>
            <w:vAlign w:val="center"/>
          </w:tcPr>
          <w:p w:rsidR="00D156DF" w:rsidRPr="00072ECD" w:rsidRDefault="00D156DF" w:rsidP="00D156DF">
            <w:pPr>
              <w:rPr>
                <w:rFonts w:ascii="Times New Roman" w:hAnsi="Times New Roman" w:cs="Times New Roman"/>
                <w:sz w:val="18"/>
                <w:szCs w:val="18"/>
              </w:rPr>
            </w:pPr>
            <w:r w:rsidRPr="00072ECD">
              <w:rPr>
                <w:rFonts w:ascii="Times New Roman" w:hAnsi="Times New Roman" w:cs="Times New Roman"/>
                <w:sz w:val="18"/>
                <w:szCs w:val="18"/>
              </w:rPr>
              <w:t>Увеличение объемов жилищного строительства, за счет использования освободившихся земельных участков под строительство нового жилья.</w:t>
            </w:r>
          </w:p>
        </w:tc>
      </w:tr>
      <w:tr w:rsidR="00F934B5" w:rsidRPr="00072ECD" w:rsidTr="00F934B5">
        <w:tc>
          <w:tcPr>
            <w:tcW w:w="3402" w:type="dxa"/>
            <w:gridSpan w:val="2"/>
            <w:vMerge w:val="restart"/>
            <w:vAlign w:val="center"/>
          </w:tcPr>
          <w:p w:rsidR="00F934B5" w:rsidRPr="00072ECD" w:rsidRDefault="00F934B5" w:rsidP="00D156DF">
            <w:pPr>
              <w:widowControl w:val="0"/>
              <w:autoSpaceDE w:val="0"/>
              <w:autoSpaceDN w:val="0"/>
              <w:adjustRightInd w:val="0"/>
              <w:rPr>
                <w:rFonts w:ascii="Times New Roman" w:hAnsi="Times New Roman" w:cs="Times New Roman"/>
                <w:b/>
                <w:sz w:val="18"/>
                <w:szCs w:val="18"/>
              </w:rPr>
            </w:pPr>
            <w:r w:rsidRPr="00072ECD">
              <w:rPr>
                <w:rFonts w:ascii="Times New Roman" w:hAnsi="Times New Roman" w:cs="Times New Roman"/>
                <w:b/>
                <w:sz w:val="18"/>
                <w:szCs w:val="18"/>
              </w:rPr>
              <w:t xml:space="preserve">Общая сумма финансирования  Подпрограммы          </w:t>
            </w:r>
          </w:p>
        </w:tc>
        <w:tc>
          <w:tcPr>
            <w:tcW w:w="709" w:type="dxa"/>
            <w:vAlign w:val="center"/>
          </w:tcPr>
          <w:p w:rsidR="00F934B5" w:rsidRPr="00072ECD" w:rsidRDefault="00F934B5" w:rsidP="00D156DF">
            <w:pPr>
              <w:ind w:right="-105"/>
              <w:rPr>
                <w:rFonts w:ascii="Times New Roman" w:eastAsia="Calibri" w:hAnsi="Times New Roman" w:cs="Times New Roman"/>
                <w:b/>
                <w:sz w:val="18"/>
                <w:szCs w:val="18"/>
              </w:rPr>
            </w:pPr>
            <w:r w:rsidRPr="00072ECD">
              <w:rPr>
                <w:rFonts w:ascii="Times New Roman" w:eastAsia="Calibri" w:hAnsi="Times New Roman" w:cs="Times New Roman"/>
                <w:b/>
                <w:sz w:val="18"/>
                <w:szCs w:val="18"/>
              </w:rPr>
              <w:t xml:space="preserve">Всего </w:t>
            </w:r>
          </w:p>
        </w:tc>
        <w:tc>
          <w:tcPr>
            <w:tcW w:w="998" w:type="dxa"/>
          </w:tcPr>
          <w:p w:rsidR="00F934B5" w:rsidRPr="00072ECD" w:rsidRDefault="00F934B5" w:rsidP="00D156DF">
            <w:pPr>
              <w:ind w:right="-198"/>
              <w:rPr>
                <w:rFonts w:ascii="Times New Roman" w:hAnsi="Times New Roman" w:cs="Times New Roman"/>
                <w:b/>
                <w:sz w:val="18"/>
                <w:szCs w:val="18"/>
              </w:rPr>
            </w:pPr>
            <w:r w:rsidRPr="00072ECD">
              <w:rPr>
                <w:rFonts w:ascii="Times New Roman" w:hAnsi="Times New Roman" w:cs="Times New Roman"/>
                <w:b/>
                <w:sz w:val="18"/>
                <w:szCs w:val="18"/>
              </w:rPr>
              <w:t>142443,4</w:t>
            </w:r>
          </w:p>
        </w:tc>
        <w:tc>
          <w:tcPr>
            <w:tcW w:w="941" w:type="dxa"/>
          </w:tcPr>
          <w:p w:rsidR="00F934B5" w:rsidRPr="00072ECD" w:rsidRDefault="00F934B5" w:rsidP="00D156DF">
            <w:pPr>
              <w:ind w:right="-116" w:hanging="118"/>
              <w:rPr>
                <w:rFonts w:ascii="Times New Roman" w:hAnsi="Times New Roman" w:cs="Times New Roman"/>
                <w:b/>
                <w:sz w:val="18"/>
                <w:szCs w:val="18"/>
              </w:rPr>
            </w:pPr>
            <w:r w:rsidRPr="00072ECD">
              <w:rPr>
                <w:rFonts w:ascii="Times New Roman" w:hAnsi="Times New Roman" w:cs="Times New Roman"/>
                <w:b/>
                <w:sz w:val="18"/>
                <w:szCs w:val="18"/>
              </w:rPr>
              <w:t>116075,5</w:t>
            </w:r>
          </w:p>
        </w:tc>
        <w:tc>
          <w:tcPr>
            <w:tcW w:w="858" w:type="dxa"/>
          </w:tcPr>
          <w:p w:rsidR="00F934B5" w:rsidRPr="00072ECD" w:rsidRDefault="00F934B5" w:rsidP="00D156DF">
            <w:pPr>
              <w:ind w:right="-111" w:hanging="105"/>
              <w:jc w:val="center"/>
              <w:rPr>
                <w:rFonts w:ascii="Times New Roman" w:hAnsi="Times New Roman" w:cs="Times New Roman"/>
                <w:b/>
                <w:sz w:val="18"/>
                <w:szCs w:val="18"/>
              </w:rPr>
            </w:pPr>
            <w:r w:rsidRPr="00072ECD">
              <w:rPr>
                <w:rFonts w:ascii="Times New Roman" w:hAnsi="Times New Roman" w:cs="Times New Roman"/>
                <w:b/>
                <w:sz w:val="18"/>
                <w:szCs w:val="18"/>
              </w:rPr>
              <w:t>128709,3</w:t>
            </w:r>
          </w:p>
        </w:tc>
        <w:tc>
          <w:tcPr>
            <w:tcW w:w="1036" w:type="dxa"/>
          </w:tcPr>
          <w:p w:rsidR="00F934B5" w:rsidRPr="00072ECD" w:rsidRDefault="00F934B5" w:rsidP="00D156DF">
            <w:pPr>
              <w:ind w:right="-111" w:hanging="106"/>
              <w:rPr>
                <w:rFonts w:ascii="Times New Roman" w:hAnsi="Times New Roman" w:cs="Times New Roman"/>
                <w:b/>
                <w:sz w:val="18"/>
                <w:szCs w:val="18"/>
              </w:rPr>
            </w:pPr>
            <w:r w:rsidRPr="00072ECD">
              <w:rPr>
                <w:rFonts w:ascii="Times New Roman" w:hAnsi="Times New Roman" w:cs="Times New Roman"/>
                <w:b/>
                <w:sz w:val="18"/>
                <w:szCs w:val="18"/>
              </w:rPr>
              <w:t xml:space="preserve"> 118428,4</w:t>
            </w:r>
          </w:p>
        </w:tc>
        <w:tc>
          <w:tcPr>
            <w:tcW w:w="911" w:type="dxa"/>
          </w:tcPr>
          <w:p w:rsidR="00F934B5" w:rsidRPr="00072ECD" w:rsidRDefault="00F934B5" w:rsidP="00D156DF">
            <w:pPr>
              <w:ind w:right="-111" w:hanging="20"/>
              <w:rPr>
                <w:rFonts w:ascii="Times New Roman" w:hAnsi="Times New Roman" w:cs="Times New Roman"/>
                <w:b/>
                <w:sz w:val="18"/>
                <w:szCs w:val="18"/>
              </w:rPr>
            </w:pPr>
            <w:r w:rsidRPr="00072ECD">
              <w:rPr>
                <w:rFonts w:ascii="Times New Roman" w:hAnsi="Times New Roman" w:cs="Times New Roman"/>
                <w:b/>
                <w:sz w:val="18"/>
                <w:szCs w:val="18"/>
              </w:rPr>
              <w:t>66684,6</w:t>
            </w:r>
          </w:p>
        </w:tc>
        <w:tc>
          <w:tcPr>
            <w:tcW w:w="926" w:type="dxa"/>
          </w:tcPr>
          <w:p w:rsidR="00F934B5" w:rsidRPr="00072ECD" w:rsidRDefault="00F934B5" w:rsidP="00D156DF">
            <w:pPr>
              <w:ind w:right="-111"/>
              <w:jc w:val="center"/>
              <w:rPr>
                <w:rFonts w:ascii="Times New Roman" w:hAnsi="Times New Roman" w:cs="Times New Roman"/>
                <w:b/>
                <w:sz w:val="18"/>
                <w:szCs w:val="18"/>
              </w:rPr>
            </w:pPr>
            <w:r w:rsidRPr="00072ECD">
              <w:rPr>
                <w:rFonts w:ascii="Times New Roman" w:hAnsi="Times New Roman" w:cs="Times New Roman"/>
                <w:b/>
                <w:sz w:val="18"/>
                <w:szCs w:val="18"/>
              </w:rPr>
              <w:t>63289,5</w:t>
            </w:r>
          </w:p>
        </w:tc>
      </w:tr>
      <w:tr w:rsidR="00F934B5" w:rsidRPr="00072ECD" w:rsidTr="00F934B5">
        <w:tc>
          <w:tcPr>
            <w:tcW w:w="3402" w:type="dxa"/>
            <w:gridSpan w:val="2"/>
            <w:vMerge/>
          </w:tcPr>
          <w:p w:rsidR="00F934B5" w:rsidRPr="00072ECD" w:rsidRDefault="00F934B5" w:rsidP="00D156DF">
            <w:pPr>
              <w:widowControl w:val="0"/>
              <w:autoSpaceDE w:val="0"/>
              <w:autoSpaceDN w:val="0"/>
              <w:adjustRightInd w:val="0"/>
              <w:rPr>
                <w:rFonts w:ascii="Times New Roman" w:hAnsi="Times New Roman" w:cs="Times New Roman"/>
                <w:b/>
                <w:sz w:val="18"/>
                <w:szCs w:val="18"/>
              </w:rPr>
            </w:pPr>
          </w:p>
        </w:tc>
        <w:tc>
          <w:tcPr>
            <w:tcW w:w="709" w:type="dxa"/>
            <w:vAlign w:val="center"/>
          </w:tcPr>
          <w:p w:rsidR="00F934B5" w:rsidRPr="00072ECD" w:rsidRDefault="00F934B5" w:rsidP="00D156DF">
            <w:pPr>
              <w:rPr>
                <w:rFonts w:ascii="Times New Roman" w:eastAsia="Calibri" w:hAnsi="Times New Roman" w:cs="Times New Roman"/>
                <w:b/>
                <w:sz w:val="18"/>
                <w:szCs w:val="18"/>
              </w:rPr>
            </w:pPr>
            <w:r w:rsidRPr="00072ECD">
              <w:rPr>
                <w:rFonts w:ascii="Times New Roman" w:eastAsia="Calibri" w:hAnsi="Times New Roman" w:cs="Times New Roman"/>
                <w:b/>
                <w:sz w:val="18"/>
                <w:szCs w:val="18"/>
              </w:rPr>
              <w:t>ФБ</w:t>
            </w:r>
          </w:p>
        </w:tc>
        <w:tc>
          <w:tcPr>
            <w:tcW w:w="998" w:type="dxa"/>
          </w:tcPr>
          <w:p w:rsidR="00F934B5" w:rsidRPr="00072ECD" w:rsidRDefault="00F934B5" w:rsidP="00D156DF">
            <w:pPr>
              <w:ind w:right="-198"/>
              <w:rPr>
                <w:rFonts w:ascii="Times New Roman" w:hAnsi="Times New Roman" w:cs="Times New Roman"/>
                <w:b/>
                <w:sz w:val="18"/>
                <w:szCs w:val="18"/>
              </w:rPr>
            </w:pPr>
            <w:r w:rsidRPr="00072ECD">
              <w:rPr>
                <w:rFonts w:ascii="Times New Roman" w:hAnsi="Times New Roman" w:cs="Times New Roman"/>
                <w:b/>
                <w:sz w:val="18"/>
                <w:szCs w:val="18"/>
              </w:rPr>
              <w:t>129060,7</w:t>
            </w:r>
          </w:p>
        </w:tc>
        <w:tc>
          <w:tcPr>
            <w:tcW w:w="941" w:type="dxa"/>
          </w:tcPr>
          <w:p w:rsidR="00F934B5" w:rsidRPr="00072ECD" w:rsidRDefault="00F934B5" w:rsidP="00D156DF">
            <w:pPr>
              <w:ind w:right="-116"/>
              <w:rPr>
                <w:rFonts w:ascii="Times New Roman" w:hAnsi="Times New Roman" w:cs="Times New Roman"/>
                <w:b/>
                <w:sz w:val="18"/>
                <w:szCs w:val="18"/>
              </w:rPr>
            </w:pPr>
            <w:r w:rsidRPr="00072ECD">
              <w:rPr>
                <w:rFonts w:ascii="Times New Roman" w:hAnsi="Times New Roman" w:cs="Times New Roman"/>
                <w:b/>
                <w:sz w:val="18"/>
                <w:szCs w:val="18"/>
              </w:rPr>
              <w:t>108915</w:t>
            </w:r>
          </w:p>
        </w:tc>
        <w:tc>
          <w:tcPr>
            <w:tcW w:w="858" w:type="dxa"/>
          </w:tcPr>
          <w:p w:rsidR="00F934B5" w:rsidRPr="00072ECD" w:rsidRDefault="00F934B5" w:rsidP="00D156DF">
            <w:pPr>
              <w:ind w:right="-105" w:hanging="105"/>
              <w:jc w:val="center"/>
              <w:rPr>
                <w:rFonts w:ascii="Times New Roman" w:hAnsi="Times New Roman" w:cs="Times New Roman"/>
                <w:b/>
                <w:sz w:val="18"/>
                <w:szCs w:val="18"/>
              </w:rPr>
            </w:pPr>
            <w:r w:rsidRPr="00072ECD">
              <w:rPr>
                <w:rFonts w:ascii="Times New Roman" w:hAnsi="Times New Roman" w:cs="Times New Roman"/>
                <w:b/>
                <w:sz w:val="18"/>
                <w:szCs w:val="18"/>
              </w:rPr>
              <w:t>117411,1</w:t>
            </w:r>
          </w:p>
        </w:tc>
        <w:tc>
          <w:tcPr>
            <w:tcW w:w="1036" w:type="dxa"/>
          </w:tcPr>
          <w:p w:rsidR="00F934B5" w:rsidRPr="00072ECD" w:rsidRDefault="00F934B5" w:rsidP="00D156DF">
            <w:pPr>
              <w:ind w:right="-100"/>
              <w:rPr>
                <w:rFonts w:ascii="Times New Roman" w:hAnsi="Times New Roman" w:cs="Times New Roman"/>
                <w:b/>
                <w:sz w:val="18"/>
                <w:szCs w:val="18"/>
              </w:rPr>
            </w:pPr>
            <w:r w:rsidRPr="00072ECD">
              <w:rPr>
                <w:rFonts w:ascii="Times New Roman" w:hAnsi="Times New Roman" w:cs="Times New Roman"/>
                <w:b/>
                <w:sz w:val="18"/>
                <w:szCs w:val="18"/>
              </w:rPr>
              <w:t>110747,4</w:t>
            </w:r>
          </w:p>
        </w:tc>
        <w:tc>
          <w:tcPr>
            <w:tcW w:w="911" w:type="dxa"/>
          </w:tcPr>
          <w:p w:rsidR="00F934B5" w:rsidRPr="00072ECD" w:rsidRDefault="00F934B5" w:rsidP="00D156DF">
            <w:pPr>
              <w:ind w:right="-111"/>
              <w:rPr>
                <w:rFonts w:ascii="Times New Roman" w:hAnsi="Times New Roman" w:cs="Times New Roman"/>
                <w:b/>
                <w:sz w:val="18"/>
                <w:szCs w:val="18"/>
              </w:rPr>
            </w:pPr>
            <w:r w:rsidRPr="00072ECD">
              <w:rPr>
                <w:rFonts w:ascii="Times New Roman" w:hAnsi="Times New Roman" w:cs="Times New Roman"/>
                <w:b/>
                <w:sz w:val="18"/>
                <w:szCs w:val="18"/>
              </w:rPr>
              <w:t>57765,6</w:t>
            </w:r>
          </w:p>
        </w:tc>
        <w:tc>
          <w:tcPr>
            <w:tcW w:w="926" w:type="dxa"/>
          </w:tcPr>
          <w:p w:rsidR="00F934B5" w:rsidRPr="00072ECD" w:rsidRDefault="00F934B5" w:rsidP="00D156DF">
            <w:pPr>
              <w:ind w:right="-111"/>
              <w:jc w:val="center"/>
              <w:rPr>
                <w:rFonts w:ascii="Times New Roman" w:hAnsi="Times New Roman" w:cs="Times New Roman"/>
                <w:sz w:val="18"/>
                <w:szCs w:val="18"/>
              </w:rPr>
            </w:pPr>
            <w:r w:rsidRPr="00072ECD">
              <w:rPr>
                <w:rFonts w:ascii="Times New Roman" w:hAnsi="Times New Roman" w:cs="Times New Roman"/>
                <w:sz w:val="18"/>
                <w:szCs w:val="18"/>
              </w:rPr>
              <w:t>56879,8</w:t>
            </w:r>
          </w:p>
        </w:tc>
      </w:tr>
      <w:tr w:rsidR="00F934B5" w:rsidRPr="00072ECD" w:rsidTr="00F934B5">
        <w:tc>
          <w:tcPr>
            <w:tcW w:w="3402" w:type="dxa"/>
            <w:gridSpan w:val="2"/>
            <w:vMerge/>
          </w:tcPr>
          <w:p w:rsidR="00F934B5" w:rsidRPr="00072ECD" w:rsidRDefault="00F934B5" w:rsidP="00D156DF">
            <w:pPr>
              <w:widowControl w:val="0"/>
              <w:autoSpaceDE w:val="0"/>
              <w:autoSpaceDN w:val="0"/>
              <w:adjustRightInd w:val="0"/>
              <w:rPr>
                <w:rFonts w:ascii="Times New Roman" w:hAnsi="Times New Roman" w:cs="Times New Roman"/>
                <w:b/>
                <w:sz w:val="18"/>
                <w:szCs w:val="18"/>
              </w:rPr>
            </w:pPr>
          </w:p>
        </w:tc>
        <w:tc>
          <w:tcPr>
            <w:tcW w:w="709" w:type="dxa"/>
            <w:vAlign w:val="center"/>
          </w:tcPr>
          <w:p w:rsidR="00F934B5" w:rsidRPr="00072ECD" w:rsidRDefault="00F934B5" w:rsidP="00D156DF">
            <w:pPr>
              <w:rPr>
                <w:rFonts w:ascii="Times New Roman" w:eastAsia="Calibri" w:hAnsi="Times New Roman" w:cs="Times New Roman"/>
                <w:b/>
                <w:sz w:val="18"/>
                <w:szCs w:val="18"/>
              </w:rPr>
            </w:pPr>
            <w:r w:rsidRPr="00072ECD">
              <w:rPr>
                <w:rFonts w:ascii="Times New Roman" w:eastAsia="Calibri" w:hAnsi="Times New Roman" w:cs="Times New Roman"/>
                <w:b/>
                <w:sz w:val="18"/>
                <w:szCs w:val="18"/>
              </w:rPr>
              <w:t>РБ</w:t>
            </w:r>
          </w:p>
        </w:tc>
        <w:tc>
          <w:tcPr>
            <w:tcW w:w="998" w:type="dxa"/>
          </w:tcPr>
          <w:p w:rsidR="00F934B5" w:rsidRPr="00072ECD" w:rsidRDefault="00F934B5" w:rsidP="00D156DF">
            <w:pPr>
              <w:jc w:val="center"/>
              <w:rPr>
                <w:rFonts w:ascii="Times New Roman" w:hAnsi="Times New Roman" w:cs="Times New Roman"/>
                <w:b/>
                <w:sz w:val="18"/>
                <w:szCs w:val="18"/>
              </w:rPr>
            </w:pPr>
            <w:r w:rsidRPr="00072ECD">
              <w:rPr>
                <w:rFonts w:ascii="Times New Roman" w:hAnsi="Times New Roman" w:cs="Times New Roman"/>
                <w:b/>
                <w:sz w:val="18"/>
                <w:szCs w:val="18"/>
              </w:rPr>
              <w:t>11237,9</w:t>
            </w:r>
          </w:p>
        </w:tc>
        <w:tc>
          <w:tcPr>
            <w:tcW w:w="941" w:type="dxa"/>
          </w:tcPr>
          <w:p w:rsidR="00F934B5" w:rsidRPr="00072ECD" w:rsidRDefault="00F934B5" w:rsidP="00D156DF">
            <w:pPr>
              <w:jc w:val="center"/>
              <w:rPr>
                <w:rFonts w:ascii="Times New Roman" w:hAnsi="Times New Roman" w:cs="Times New Roman"/>
                <w:b/>
                <w:sz w:val="18"/>
                <w:szCs w:val="18"/>
              </w:rPr>
            </w:pPr>
            <w:r w:rsidRPr="00072ECD">
              <w:rPr>
                <w:rFonts w:ascii="Times New Roman" w:hAnsi="Times New Roman" w:cs="Times New Roman"/>
                <w:b/>
                <w:sz w:val="18"/>
                <w:szCs w:val="18"/>
              </w:rPr>
              <w:t>6952,0</w:t>
            </w:r>
          </w:p>
        </w:tc>
        <w:tc>
          <w:tcPr>
            <w:tcW w:w="858" w:type="dxa"/>
          </w:tcPr>
          <w:p w:rsidR="00F934B5" w:rsidRPr="00072ECD" w:rsidRDefault="00F934B5" w:rsidP="00D156DF">
            <w:pPr>
              <w:ind w:right="-100"/>
              <w:jc w:val="center"/>
              <w:rPr>
                <w:rFonts w:ascii="Times New Roman" w:hAnsi="Times New Roman" w:cs="Times New Roman"/>
                <w:b/>
                <w:sz w:val="18"/>
                <w:szCs w:val="18"/>
              </w:rPr>
            </w:pPr>
            <w:r w:rsidRPr="00072ECD">
              <w:rPr>
                <w:rFonts w:ascii="Times New Roman" w:hAnsi="Times New Roman" w:cs="Times New Roman"/>
                <w:b/>
                <w:sz w:val="18"/>
                <w:szCs w:val="18"/>
              </w:rPr>
              <w:t>7494,3</w:t>
            </w:r>
          </w:p>
        </w:tc>
        <w:tc>
          <w:tcPr>
            <w:tcW w:w="1036" w:type="dxa"/>
          </w:tcPr>
          <w:p w:rsidR="00F934B5" w:rsidRPr="00072ECD" w:rsidRDefault="00F934B5" w:rsidP="00D156DF">
            <w:pPr>
              <w:jc w:val="center"/>
              <w:rPr>
                <w:rFonts w:ascii="Times New Roman" w:hAnsi="Times New Roman" w:cs="Times New Roman"/>
                <w:b/>
                <w:sz w:val="18"/>
                <w:szCs w:val="18"/>
              </w:rPr>
            </w:pPr>
            <w:r w:rsidRPr="00072ECD">
              <w:rPr>
                <w:rFonts w:ascii="Times New Roman" w:hAnsi="Times New Roman" w:cs="Times New Roman"/>
                <w:b/>
                <w:sz w:val="18"/>
                <w:szCs w:val="18"/>
              </w:rPr>
              <w:t>7069,0</w:t>
            </w:r>
          </w:p>
        </w:tc>
        <w:tc>
          <w:tcPr>
            <w:tcW w:w="911" w:type="dxa"/>
          </w:tcPr>
          <w:p w:rsidR="00F934B5" w:rsidRPr="00072ECD" w:rsidRDefault="00F934B5" w:rsidP="00D156DF">
            <w:pPr>
              <w:jc w:val="center"/>
              <w:rPr>
                <w:rFonts w:ascii="Times New Roman" w:hAnsi="Times New Roman" w:cs="Times New Roman"/>
                <w:b/>
                <w:sz w:val="18"/>
                <w:szCs w:val="18"/>
              </w:rPr>
            </w:pPr>
            <w:r w:rsidRPr="00072ECD">
              <w:rPr>
                <w:rFonts w:ascii="Times New Roman" w:hAnsi="Times New Roman" w:cs="Times New Roman"/>
                <w:b/>
                <w:sz w:val="18"/>
                <w:szCs w:val="18"/>
              </w:rPr>
              <w:t>3687,2</w:t>
            </w:r>
          </w:p>
        </w:tc>
        <w:tc>
          <w:tcPr>
            <w:tcW w:w="926" w:type="dxa"/>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4281,3</w:t>
            </w:r>
          </w:p>
        </w:tc>
      </w:tr>
      <w:tr w:rsidR="00F934B5" w:rsidRPr="00072ECD" w:rsidTr="00F934B5">
        <w:tc>
          <w:tcPr>
            <w:tcW w:w="3402" w:type="dxa"/>
            <w:gridSpan w:val="2"/>
            <w:vMerge/>
          </w:tcPr>
          <w:p w:rsidR="00F934B5" w:rsidRPr="00072ECD" w:rsidRDefault="00F934B5" w:rsidP="00D156DF">
            <w:pPr>
              <w:widowControl w:val="0"/>
              <w:autoSpaceDE w:val="0"/>
              <w:autoSpaceDN w:val="0"/>
              <w:adjustRightInd w:val="0"/>
              <w:rPr>
                <w:rFonts w:ascii="Times New Roman" w:hAnsi="Times New Roman" w:cs="Times New Roman"/>
                <w:b/>
                <w:sz w:val="18"/>
                <w:szCs w:val="18"/>
              </w:rPr>
            </w:pPr>
          </w:p>
        </w:tc>
        <w:tc>
          <w:tcPr>
            <w:tcW w:w="709" w:type="dxa"/>
            <w:vAlign w:val="center"/>
          </w:tcPr>
          <w:p w:rsidR="00F934B5" w:rsidRPr="00072ECD" w:rsidRDefault="00F934B5" w:rsidP="00D156DF">
            <w:pPr>
              <w:rPr>
                <w:rFonts w:ascii="Times New Roman" w:eastAsia="Calibri" w:hAnsi="Times New Roman" w:cs="Times New Roman"/>
                <w:b/>
                <w:sz w:val="18"/>
                <w:szCs w:val="18"/>
              </w:rPr>
            </w:pPr>
            <w:r w:rsidRPr="00072ECD">
              <w:rPr>
                <w:rFonts w:ascii="Times New Roman" w:eastAsia="Calibri" w:hAnsi="Times New Roman" w:cs="Times New Roman"/>
                <w:b/>
                <w:sz w:val="18"/>
                <w:szCs w:val="18"/>
              </w:rPr>
              <w:t>МБ</w:t>
            </w:r>
          </w:p>
        </w:tc>
        <w:tc>
          <w:tcPr>
            <w:tcW w:w="998" w:type="dxa"/>
          </w:tcPr>
          <w:p w:rsidR="00F934B5" w:rsidRPr="00072ECD" w:rsidRDefault="00F934B5" w:rsidP="00D156DF">
            <w:pPr>
              <w:jc w:val="center"/>
              <w:rPr>
                <w:rFonts w:ascii="Times New Roman" w:hAnsi="Times New Roman" w:cs="Times New Roman"/>
                <w:b/>
                <w:sz w:val="18"/>
                <w:szCs w:val="18"/>
              </w:rPr>
            </w:pPr>
            <w:r w:rsidRPr="00072ECD">
              <w:rPr>
                <w:rFonts w:ascii="Times New Roman" w:hAnsi="Times New Roman" w:cs="Times New Roman"/>
                <w:b/>
                <w:sz w:val="18"/>
                <w:szCs w:val="18"/>
              </w:rPr>
              <w:t>747,1</w:t>
            </w:r>
          </w:p>
        </w:tc>
        <w:tc>
          <w:tcPr>
            <w:tcW w:w="941" w:type="dxa"/>
          </w:tcPr>
          <w:p w:rsidR="00F934B5" w:rsidRPr="00072ECD" w:rsidRDefault="00F934B5" w:rsidP="00D156DF">
            <w:pPr>
              <w:jc w:val="center"/>
              <w:rPr>
                <w:rFonts w:ascii="Times New Roman" w:hAnsi="Times New Roman" w:cs="Times New Roman"/>
                <w:b/>
                <w:sz w:val="18"/>
                <w:szCs w:val="18"/>
              </w:rPr>
            </w:pPr>
            <w:r w:rsidRPr="00072ECD">
              <w:rPr>
                <w:rFonts w:ascii="Times New Roman" w:hAnsi="Times New Roman" w:cs="Times New Roman"/>
                <w:b/>
                <w:sz w:val="18"/>
                <w:szCs w:val="18"/>
              </w:rPr>
              <w:t>208,5</w:t>
            </w:r>
          </w:p>
        </w:tc>
        <w:tc>
          <w:tcPr>
            <w:tcW w:w="858" w:type="dxa"/>
            <w:vAlign w:val="center"/>
          </w:tcPr>
          <w:p w:rsidR="00F934B5" w:rsidRPr="00072ECD" w:rsidRDefault="00F934B5" w:rsidP="00D156DF">
            <w:pPr>
              <w:jc w:val="center"/>
              <w:rPr>
                <w:rFonts w:ascii="Times New Roman" w:hAnsi="Times New Roman" w:cs="Times New Roman"/>
                <w:b/>
                <w:sz w:val="18"/>
                <w:szCs w:val="18"/>
              </w:rPr>
            </w:pPr>
            <w:r w:rsidRPr="00072ECD">
              <w:rPr>
                <w:rFonts w:ascii="Times New Roman" w:hAnsi="Times New Roman" w:cs="Times New Roman"/>
                <w:b/>
                <w:sz w:val="18"/>
                <w:szCs w:val="18"/>
              </w:rPr>
              <w:t>224,9</w:t>
            </w:r>
          </w:p>
        </w:tc>
        <w:tc>
          <w:tcPr>
            <w:tcW w:w="1036" w:type="dxa"/>
            <w:vAlign w:val="center"/>
          </w:tcPr>
          <w:p w:rsidR="00F934B5" w:rsidRPr="00072ECD" w:rsidRDefault="00F934B5" w:rsidP="00D156DF">
            <w:pPr>
              <w:jc w:val="center"/>
              <w:rPr>
                <w:rFonts w:ascii="Times New Roman" w:hAnsi="Times New Roman" w:cs="Times New Roman"/>
                <w:b/>
                <w:sz w:val="18"/>
                <w:szCs w:val="18"/>
              </w:rPr>
            </w:pPr>
            <w:r w:rsidRPr="00072ECD">
              <w:rPr>
                <w:rFonts w:ascii="Times New Roman" w:hAnsi="Times New Roman" w:cs="Times New Roman"/>
                <w:b/>
                <w:sz w:val="18"/>
                <w:szCs w:val="18"/>
              </w:rPr>
              <w:t>212,0</w:t>
            </w:r>
          </w:p>
        </w:tc>
        <w:tc>
          <w:tcPr>
            <w:tcW w:w="911" w:type="dxa"/>
            <w:vAlign w:val="center"/>
          </w:tcPr>
          <w:p w:rsidR="00F934B5" w:rsidRPr="00072ECD" w:rsidRDefault="005A738E" w:rsidP="00D156DF">
            <w:pPr>
              <w:jc w:val="center"/>
              <w:rPr>
                <w:rFonts w:ascii="Times New Roman" w:hAnsi="Times New Roman" w:cs="Times New Roman"/>
                <w:b/>
                <w:sz w:val="18"/>
                <w:szCs w:val="18"/>
              </w:rPr>
            </w:pPr>
            <w:r w:rsidRPr="00072ECD">
              <w:rPr>
                <w:rFonts w:ascii="Times New Roman" w:hAnsi="Times New Roman" w:cs="Times New Roman"/>
                <w:b/>
                <w:sz w:val="18"/>
                <w:szCs w:val="18"/>
              </w:rPr>
              <w:t>231,8</w:t>
            </w:r>
          </w:p>
        </w:tc>
        <w:tc>
          <w:tcPr>
            <w:tcW w:w="926" w:type="dxa"/>
            <w:vAlign w:val="center"/>
          </w:tcPr>
          <w:p w:rsidR="00F934B5" w:rsidRPr="00072ECD" w:rsidRDefault="00F934B5" w:rsidP="00D156DF">
            <w:pPr>
              <w:jc w:val="center"/>
              <w:rPr>
                <w:rFonts w:ascii="Times New Roman" w:hAnsi="Times New Roman" w:cs="Times New Roman"/>
                <w:sz w:val="18"/>
                <w:szCs w:val="18"/>
              </w:rPr>
            </w:pPr>
            <w:r w:rsidRPr="00072ECD">
              <w:rPr>
                <w:rFonts w:ascii="Times New Roman" w:hAnsi="Times New Roman" w:cs="Times New Roman"/>
                <w:sz w:val="18"/>
                <w:szCs w:val="18"/>
              </w:rPr>
              <w:t>128,4</w:t>
            </w:r>
          </w:p>
        </w:tc>
      </w:tr>
      <w:tr w:rsidR="00F934B5" w:rsidRPr="00072ECD" w:rsidTr="00F934B5">
        <w:tc>
          <w:tcPr>
            <w:tcW w:w="3402" w:type="dxa"/>
            <w:gridSpan w:val="2"/>
            <w:vMerge/>
          </w:tcPr>
          <w:p w:rsidR="00F934B5" w:rsidRPr="00072ECD" w:rsidRDefault="00F934B5" w:rsidP="00D156DF">
            <w:pPr>
              <w:widowControl w:val="0"/>
              <w:autoSpaceDE w:val="0"/>
              <w:autoSpaceDN w:val="0"/>
              <w:adjustRightInd w:val="0"/>
              <w:rPr>
                <w:rFonts w:ascii="Times New Roman" w:hAnsi="Times New Roman" w:cs="Times New Roman"/>
                <w:b/>
                <w:sz w:val="18"/>
                <w:szCs w:val="18"/>
              </w:rPr>
            </w:pPr>
          </w:p>
        </w:tc>
        <w:tc>
          <w:tcPr>
            <w:tcW w:w="709" w:type="dxa"/>
            <w:vAlign w:val="center"/>
          </w:tcPr>
          <w:p w:rsidR="00F934B5" w:rsidRPr="00072ECD" w:rsidRDefault="00F934B5" w:rsidP="00D156DF">
            <w:pPr>
              <w:rPr>
                <w:rFonts w:ascii="Times New Roman" w:eastAsia="Calibri" w:hAnsi="Times New Roman" w:cs="Times New Roman"/>
                <w:b/>
                <w:sz w:val="18"/>
                <w:szCs w:val="18"/>
              </w:rPr>
            </w:pPr>
            <w:r w:rsidRPr="00072ECD">
              <w:rPr>
                <w:rFonts w:ascii="Times New Roman" w:eastAsia="Calibri" w:hAnsi="Times New Roman" w:cs="Times New Roman"/>
                <w:b/>
                <w:sz w:val="18"/>
                <w:szCs w:val="18"/>
              </w:rPr>
              <w:t>БП</w:t>
            </w:r>
          </w:p>
        </w:tc>
        <w:tc>
          <w:tcPr>
            <w:tcW w:w="998" w:type="dxa"/>
          </w:tcPr>
          <w:p w:rsidR="00F934B5" w:rsidRPr="00072ECD" w:rsidRDefault="00F934B5" w:rsidP="00D156DF">
            <w:pPr>
              <w:jc w:val="center"/>
              <w:rPr>
                <w:rFonts w:ascii="Times New Roman" w:hAnsi="Times New Roman" w:cs="Times New Roman"/>
                <w:b/>
                <w:sz w:val="18"/>
                <w:szCs w:val="18"/>
              </w:rPr>
            </w:pPr>
            <w:r w:rsidRPr="00072ECD">
              <w:rPr>
                <w:rFonts w:ascii="Times New Roman" w:hAnsi="Times New Roman" w:cs="Times New Roman"/>
                <w:b/>
                <w:sz w:val="18"/>
                <w:szCs w:val="18"/>
              </w:rPr>
              <w:t>1397,7</w:t>
            </w:r>
          </w:p>
        </w:tc>
        <w:tc>
          <w:tcPr>
            <w:tcW w:w="941" w:type="dxa"/>
          </w:tcPr>
          <w:p w:rsidR="00F934B5" w:rsidRPr="00072ECD" w:rsidRDefault="00F934B5" w:rsidP="00D156DF">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8" w:type="dxa"/>
          </w:tcPr>
          <w:p w:rsidR="00F934B5" w:rsidRPr="00072ECD" w:rsidRDefault="00F934B5" w:rsidP="00D156DF">
            <w:pPr>
              <w:jc w:val="center"/>
              <w:rPr>
                <w:rFonts w:ascii="Times New Roman" w:hAnsi="Times New Roman" w:cs="Times New Roman"/>
                <w:b/>
                <w:sz w:val="18"/>
                <w:szCs w:val="18"/>
              </w:rPr>
            </w:pPr>
            <w:r w:rsidRPr="00072ECD">
              <w:rPr>
                <w:rFonts w:ascii="Times New Roman" w:hAnsi="Times New Roman" w:cs="Times New Roman"/>
                <w:b/>
                <w:sz w:val="18"/>
                <w:szCs w:val="18"/>
              </w:rPr>
              <w:t>3579,0</w:t>
            </w:r>
          </w:p>
        </w:tc>
        <w:tc>
          <w:tcPr>
            <w:tcW w:w="1036" w:type="dxa"/>
            <w:vAlign w:val="center"/>
          </w:tcPr>
          <w:p w:rsidR="00F934B5" w:rsidRPr="00072ECD" w:rsidRDefault="00F934B5" w:rsidP="00D156DF">
            <w:pPr>
              <w:jc w:val="center"/>
              <w:rPr>
                <w:rFonts w:ascii="Times New Roman" w:hAnsi="Times New Roman" w:cs="Times New Roman"/>
                <w:b/>
                <w:sz w:val="18"/>
                <w:szCs w:val="18"/>
              </w:rPr>
            </w:pPr>
            <w:r w:rsidRPr="00072ECD">
              <w:rPr>
                <w:rFonts w:ascii="Times New Roman" w:hAnsi="Times New Roman" w:cs="Times New Roman"/>
                <w:b/>
                <w:sz w:val="18"/>
                <w:szCs w:val="18"/>
              </w:rPr>
              <w:t>400,0</w:t>
            </w:r>
          </w:p>
        </w:tc>
        <w:tc>
          <w:tcPr>
            <w:tcW w:w="911" w:type="dxa"/>
            <w:vAlign w:val="center"/>
          </w:tcPr>
          <w:p w:rsidR="00F934B5" w:rsidRPr="00072ECD" w:rsidRDefault="005A738E" w:rsidP="00D156DF">
            <w:pPr>
              <w:jc w:val="center"/>
              <w:rPr>
                <w:rFonts w:ascii="Times New Roman" w:hAnsi="Times New Roman" w:cs="Times New Roman"/>
                <w:b/>
                <w:sz w:val="18"/>
                <w:szCs w:val="18"/>
              </w:rPr>
            </w:pPr>
            <w:r w:rsidRPr="00072ECD">
              <w:rPr>
                <w:rFonts w:ascii="Times New Roman" w:hAnsi="Times New Roman" w:cs="Times New Roman"/>
                <w:b/>
                <w:sz w:val="18"/>
                <w:szCs w:val="18"/>
              </w:rPr>
              <w:t>5000,0</w:t>
            </w:r>
          </w:p>
        </w:tc>
        <w:tc>
          <w:tcPr>
            <w:tcW w:w="926" w:type="dxa"/>
            <w:vAlign w:val="center"/>
          </w:tcPr>
          <w:p w:rsidR="00F934B5" w:rsidRPr="00072ECD" w:rsidRDefault="00F934B5" w:rsidP="00D156DF">
            <w:pPr>
              <w:jc w:val="center"/>
              <w:rPr>
                <w:rFonts w:ascii="Times New Roman" w:hAnsi="Times New Roman" w:cs="Times New Roman"/>
                <w:b/>
                <w:sz w:val="18"/>
                <w:szCs w:val="18"/>
              </w:rPr>
            </w:pPr>
            <w:r w:rsidRPr="00072ECD">
              <w:rPr>
                <w:rFonts w:ascii="Times New Roman" w:hAnsi="Times New Roman" w:cs="Times New Roman"/>
                <w:b/>
                <w:sz w:val="18"/>
                <w:szCs w:val="18"/>
              </w:rPr>
              <w:t>2000,0</w:t>
            </w:r>
          </w:p>
        </w:tc>
      </w:tr>
    </w:tbl>
    <w:p w:rsidR="00D156DF" w:rsidRPr="00072ECD" w:rsidRDefault="00D156DF" w:rsidP="00D156DF">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A54702" w:rsidRPr="00072ECD" w:rsidRDefault="00401A2D" w:rsidP="00401A2D">
      <w:pPr>
        <w:autoSpaceDE w:val="0"/>
        <w:autoSpaceDN w:val="0"/>
        <w:adjustRightInd w:val="0"/>
        <w:spacing w:after="0" w:line="240" w:lineRule="auto"/>
        <w:ind w:firstLine="540"/>
        <w:jc w:val="right"/>
        <w:rPr>
          <w:rFonts w:ascii="Times New Roman" w:hAnsi="Times New Roman" w:cs="Times New Roman"/>
          <w:sz w:val="18"/>
          <w:szCs w:val="18"/>
        </w:rPr>
      </w:pPr>
      <w:r w:rsidRPr="00072ECD">
        <w:rPr>
          <w:rFonts w:ascii="Times New Roman" w:hAnsi="Times New Roman" w:cs="Times New Roman"/>
          <w:sz w:val="18"/>
          <w:szCs w:val="18"/>
        </w:rPr>
        <w:t xml:space="preserve">                                   </w:t>
      </w:r>
      <w:r w:rsidR="00A54702" w:rsidRPr="00072ECD">
        <w:rPr>
          <w:rFonts w:ascii="Times New Roman" w:hAnsi="Times New Roman" w:cs="Times New Roman"/>
          <w:sz w:val="18"/>
          <w:szCs w:val="18"/>
        </w:rPr>
        <w:t xml:space="preserve">                                  </w:t>
      </w:r>
    </w:p>
    <w:p w:rsidR="000E3898" w:rsidRPr="00072ECD"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072ECD">
        <w:rPr>
          <w:rFonts w:ascii="Times New Roman" w:hAnsi="Times New Roman" w:cs="Times New Roman"/>
          <w:sz w:val="18"/>
          <w:szCs w:val="18"/>
        </w:rPr>
        <w:t xml:space="preserve">   </w:t>
      </w:r>
      <w:r w:rsidR="000E3898" w:rsidRPr="00072ECD">
        <w:rPr>
          <w:rFonts w:ascii="Times New Roman" w:hAnsi="Times New Roman" w:cs="Times New Roman"/>
          <w:sz w:val="18"/>
          <w:szCs w:val="18"/>
        </w:rPr>
        <w:t>Приложение 2</w:t>
      </w:r>
      <w:r w:rsidR="00CD48A4" w:rsidRPr="00072ECD">
        <w:rPr>
          <w:rFonts w:ascii="Times New Roman" w:hAnsi="Times New Roman" w:cs="Times New Roman"/>
          <w:sz w:val="18"/>
          <w:szCs w:val="18"/>
        </w:rPr>
        <w:t xml:space="preserve"> к</w:t>
      </w:r>
      <w:r w:rsidR="00D156DF" w:rsidRPr="00072ECD">
        <w:rPr>
          <w:rFonts w:ascii="Times New Roman" w:hAnsi="Times New Roman" w:cs="Times New Roman"/>
          <w:sz w:val="18"/>
          <w:szCs w:val="18"/>
        </w:rPr>
        <w:t xml:space="preserve"> </w:t>
      </w:r>
      <w:r w:rsidR="000E3898" w:rsidRPr="00072ECD">
        <w:rPr>
          <w:rFonts w:ascii="Times New Roman" w:hAnsi="Times New Roman" w:cs="Times New Roman"/>
          <w:sz w:val="18"/>
          <w:szCs w:val="18"/>
        </w:rPr>
        <w:t>МП  «Развитие строительного и</w:t>
      </w:r>
      <w:r w:rsidR="004A4156" w:rsidRPr="00072ECD">
        <w:rPr>
          <w:rFonts w:ascii="Times New Roman" w:hAnsi="Times New Roman" w:cs="Times New Roman"/>
          <w:sz w:val="18"/>
          <w:szCs w:val="18"/>
        </w:rPr>
        <w:t xml:space="preserve"> ЖКК</w:t>
      </w:r>
      <w:r w:rsidR="000E3898" w:rsidRPr="00072ECD">
        <w:rPr>
          <w:rFonts w:ascii="Times New Roman" w:hAnsi="Times New Roman" w:cs="Times New Roman"/>
          <w:sz w:val="18"/>
          <w:szCs w:val="18"/>
        </w:rPr>
        <w:t>»</w:t>
      </w:r>
    </w:p>
    <w:p w:rsidR="00401A2D" w:rsidRPr="00072ECD" w:rsidRDefault="00401A2D" w:rsidP="00B31D8B">
      <w:pPr>
        <w:pStyle w:val="6"/>
        <w:spacing w:before="0" w:line="240" w:lineRule="auto"/>
        <w:jc w:val="center"/>
        <w:rPr>
          <w:rFonts w:ascii="Times New Roman" w:hAnsi="Times New Roman" w:cs="Times New Roman"/>
          <w:b/>
          <w:i w:val="0"/>
          <w:color w:val="auto"/>
          <w:sz w:val="18"/>
          <w:szCs w:val="18"/>
        </w:rPr>
      </w:pPr>
    </w:p>
    <w:p w:rsidR="00D156DF" w:rsidRPr="00072ECD" w:rsidRDefault="00D156DF" w:rsidP="00D156DF">
      <w:pPr>
        <w:pStyle w:val="6"/>
        <w:spacing w:before="0" w:line="240" w:lineRule="auto"/>
        <w:jc w:val="center"/>
        <w:rPr>
          <w:color w:val="auto"/>
          <w:sz w:val="18"/>
          <w:szCs w:val="18"/>
        </w:rPr>
      </w:pPr>
      <w:r w:rsidRPr="00072ECD">
        <w:rPr>
          <w:rFonts w:ascii="Times New Roman" w:hAnsi="Times New Roman" w:cs="Times New Roman"/>
          <w:b/>
          <w:i w:val="0"/>
          <w:color w:val="auto"/>
          <w:sz w:val="18"/>
          <w:szCs w:val="18"/>
        </w:rPr>
        <w:t xml:space="preserve">Подпрограмма 2 «Обеспечение жильем молодых семей» </w:t>
      </w:r>
    </w:p>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Паспорт Подпрограммы 2</w:t>
      </w:r>
    </w:p>
    <w:tbl>
      <w:tblPr>
        <w:tblW w:w="9859" w:type="dxa"/>
        <w:tblCellSpacing w:w="5" w:type="nil"/>
        <w:tblInd w:w="-67" w:type="dxa"/>
        <w:tblLayout w:type="fixed"/>
        <w:tblCellMar>
          <w:left w:w="75" w:type="dxa"/>
          <w:right w:w="75" w:type="dxa"/>
        </w:tblCellMar>
        <w:tblLook w:val="0000" w:firstRow="0" w:lastRow="0" w:firstColumn="0" w:lastColumn="0" w:noHBand="0" w:noVBand="0"/>
      </w:tblPr>
      <w:tblGrid>
        <w:gridCol w:w="568"/>
        <w:gridCol w:w="2329"/>
        <w:gridCol w:w="1337"/>
        <w:gridCol w:w="1924"/>
        <w:gridCol w:w="1418"/>
        <w:gridCol w:w="1135"/>
        <w:gridCol w:w="1133"/>
        <w:gridCol w:w="15"/>
      </w:tblGrid>
      <w:tr w:rsidR="00C658E7" w:rsidRPr="00072ECD" w:rsidTr="00D156DF">
        <w:trPr>
          <w:trHeight w:val="56"/>
          <w:tblCellSpacing w:w="5" w:type="nil"/>
        </w:trPr>
        <w:tc>
          <w:tcPr>
            <w:tcW w:w="568"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1</w:t>
            </w:r>
          </w:p>
        </w:tc>
        <w:tc>
          <w:tcPr>
            <w:tcW w:w="2329"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Наименование  Подпрограммы</w:t>
            </w:r>
          </w:p>
        </w:tc>
        <w:tc>
          <w:tcPr>
            <w:tcW w:w="6962" w:type="dxa"/>
            <w:gridSpan w:val="6"/>
            <w:tcBorders>
              <w:top w:val="single" w:sz="4" w:space="0" w:color="auto"/>
              <w:left w:val="single" w:sz="4" w:space="0" w:color="auto"/>
              <w:bottom w:val="single" w:sz="4" w:space="0" w:color="auto"/>
              <w:right w:val="single" w:sz="4" w:space="0" w:color="auto"/>
            </w:tcBorders>
          </w:tcPr>
          <w:p w:rsidR="00D156DF" w:rsidRPr="00072ECD" w:rsidRDefault="00D156DF" w:rsidP="00D156DF">
            <w:pPr>
              <w:widowControl w:val="0"/>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«Обеспечение жильем молодых семей»</w:t>
            </w:r>
          </w:p>
        </w:tc>
      </w:tr>
      <w:tr w:rsidR="00C658E7" w:rsidRPr="00072ECD" w:rsidTr="00D156DF">
        <w:trPr>
          <w:trHeight w:val="360"/>
          <w:tblCellSpacing w:w="5" w:type="nil"/>
        </w:trPr>
        <w:tc>
          <w:tcPr>
            <w:tcW w:w="568" w:type="dxa"/>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2</w:t>
            </w:r>
          </w:p>
        </w:tc>
        <w:tc>
          <w:tcPr>
            <w:tcW w:w="2329" w:type="dxa"/>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Ответственный исполнитель   Подпрограммы, координатор</w:t>
            </w:r>
          </w:p>
        </w:tc>
        <w:tc>
          <w:tcPr>
            <w:tcW w:w="6962" w:type="dxa"/>
            <w:gridSpan w:val="6"/>
            <w:tcBorders>
              <w:left w:val="single" w:sz="4" w:space="0" w:color="auto"/>
              <w:bottom w:val="single" w:sz="4" w:space="0" w:color="auto"/>
              <w:right w:val="single" w:sz="4" w:space="0" w:color="auto"/>
            </w:tcBorders>
          </w:tcPr>
          <w:p w:rsidR="00D156DF" w:rsidRPr="00072ECD" w:rsidRDefault="00D156DF" w:rsidP="00D156DF">
            <w:pPr>
              <w:pStyle w:val="ConsPlusCell"/>
              <w:jc w:val="both"/>
              <w:rPr>
                <w:rFonts w:ascii="Times New Roman" w:hAnsi="Times New Roman" w:cs="Times New Roman"/>
                <w:sz w:val="18"/>
                <w:szCs w:val="18"/>
              </w:rPr>
            </w:pPr>
            <w:r w:rsidRPr="00072ECD">
              <w:rPr>
                <w:rFonts w:ascii="Times New Roman" w:hAnsi="Times New Roman" w:cs="Times New Roman"/>
                <w:sz w:val="18"/>
                <w:szCs w:val="18"/>
              </w:rPr>
              <w:t>Администрация МО «Муйский район» РБ</w:t>
            </w:r>
          </w:p>
        </w:tc>
      </w:tr>
      <w:tr w:rsidR="00C658E7" w:rsidRPr="00072ECD" w:rsidTr="00D156DF">
        <w:trPr>
          <w:trHeight w:val="70"/>
          <w:tblCellSpacing w:w="5" w:type="nil"/>
        </w:trPr>
        <w:tc>
          <w:tcPr>
            <w:tcW w:w="568" w:type="dxa"/>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3</w:t>
            </w:r>
          </w:p>
        </w:tc>
        <w:tc>
          <w:tcPr>
            <w:tcW w:w="2329" w:type="dxa"/>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Соисполнители Подпрограммы  </w:t>
            </w:r>
          </w:p>
        </w:tc>
        <w:tc>
          <w:tcPr>
            <w:tcW w:w="6962" w:type="dxa"/>
            <w:gridSpan w:val="6"/>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w:t>
            </w:r>
          </w:p>
        </w:tc>
      </w:tr>
      <w:tr w:rsidR="00C658E7" w:rsidRPr="00072ECD" w:rsidTr="00D156DF">
        <w:trPr>
          <w:trHeight w:val="70"/>
          <w:tblCellSpacing w:w="5" w:type="nil"/>
        </w:trPr>
        <w:tc>
          <w:tcPr>
            <w:tcW w:w="568" w:type="dxa"/>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4</w:t>
            </w:r>
          </w:p>
        </w:tc>
        <w:tc>
          <w:tcPr>
            <w:tcW w:w="2329" w:type="dxa"/>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Цель Подпрограммы  </w:t>
            </w:r>
          </w:p>
        </w:tc>
        <w:tc>
          <w:tcPr>
            <w:tcW w:w="6962" w:type="dxa"/>
            <w:gridSpan w:val="6"/>
            <w:tcBorders>
              <w:left w:val="single" w:sz="4" w:space="0" w:color="auto"/>
              <w:bottom w:val="single" w:sz="4" w:space="0" w:color="auto"/>
              <w:right w:val="single" w:sz="4" w:space="0" w:color="auto"/>
            </w:tcBorders>
          </w:tcPr>
          <w:p w:rsidR="00D156DF" w:rsidRPr="00072ECD" w:rsidRDefault="00D156DF" w:rsidP="00D156DF">
            <w:pPr>
              <w:pStyle w:val="af6"/>
              <w:rPr>
                <w:rFonts w:ascii="Times New Roman" w:hAnsi="Times New Roman" w:cs="Times New Roman"/>
                <w:sz w:val="18"/>
                <w:szCs w:val="18"/>
              </w:rPr>
            </w:pPr>
            <w:r w:rsidRPr="00072ECD">
              <w:rPr>
                <w:rFonts w:ascii="Times New Roman" w:hAnsi="Times New Roman"/>
                <w:sz w:val="18"/>
                <w:szCs w:val="18"/>
              </w:rPr>
              <w:t>Улучшение  жилищных  условий  молодых семей</w:t>
            </w:r>
          </w:p>
        </w:tc>
      </w:tr>
      <w:tr w:rsidR="00C658E7" w:rsidRPr="00072ECD" w:rsidTr="00D156DF">
        <w:trPr>
          <w:trHeight w:val="43"/>
          <w:tblCellSpacing w:w="5" w:type="nil"/>
        </w:trPr>
        <w:tc>
          <w:tcPr>
            <w:tcW w:w="568" w:type="dxa"/>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5</w:t>
            </w:r>
          </w:p>
        </w:tc>
        <w:tc>
          <w:tcPr>
            <w:tcW w:w="2329" w:type="dxa"/>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Задачи        Подпрограммы</w:t>
            </w:r>
          </w:p>
        </w:tc>
        <w:tc>
          <w:tcPr>
            <w:tcW w:w="6962" w:type="dxa"/>
            <w:gridSpan w:val="6"/>
            <w:tcBorders>
              <w:left w:val="single" w:sz="4" w:space="0" w:color="auto"/>
              <w:bottom w:val="single" w:sz="4" w:space="0" w:color="auto"/>
              <w:right w:val="single" w:sz="4" w:space="0" w:color="auto"/>
            </w:tcBorders>
          </w:tcPr>
          <w:p w:rsidR="00D156DF" w:rsidRPr="00072ECD" w:rsidRDefault="00D156DF" w:rsidP="00D156DF">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 xml:space="preserve">Задача 1: 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D156DF" w:rsidRPr="00072ECD" w:rsidRDefault="00D156DF" w:rsidP="00D156DF">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Задача 2. Укрепление семейных отношений и снижение уровня социальной напряженности в обществе.</w:t>
            </w:r>
          </w:p>
        </w:tc>
      </w:tr>
      <w:tr w:rsidR="00C658E7" w:rsidRPr="00072ECD" w:rsidTr="00D156DF">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6</w:t>
            </w:r>
          </w:p>
        </w:tc>
        <w:tc>
          <w:tcPr>
            <w:tcW w:w="2329"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Целевые  индикаторы    (показатели) Подпрограммы  </w:t>
            </w:r>
          </w:p>
        </w:tc>
        <w:tc>
          <w:tcPr>
            <w:tcW w:w="6962" w:type="dxa"/>
            <w:gridSpan w:val="6"/>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ConsPlusCell"/>
              <w:jc w:val="both"/>
              <w:rPr>
                <w:rFonts w:ascii="Times New Roman" w:hAnsi="Times New Roman" w:cs="Times New Roman"/>
                <w:sz w:val="18"/>
                <w:szCs w:val="18"/>
              </w:rPr>
            </w:pPr>
            <w:r w:rsidRPr="00072ECD">
              <w:rPr>
                <w:rFonts w:ascii="Times New Roman" w:hAnsi="Times New Roman" w:cs="Times New Roman"/>
                <w:sz w:val="18"/>
                <w:szCs w:val="18"/>
              </w:rPr>
              <w:t>Количество  молодых семей, получивших государственную поддержку и улучшивших жилищные условия.</w:t>
            </w:r>
          </w:p>
        </w:tc>
      </w:tr>
      <w:tr w:rsidR="00C658E7" w:rsidRPr="00072ECD" w:rsidTr="00D156DF">
        <w:trPr>
          <w:trHeight w:val="70"/>
          <w:tblCellSpacing w:w="5" w:type="nil"/>
        </w:trPr>
        <w:tc>
          <w:tcPr>
            <w:tcW w:w="568"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7</w:t>
            </w:r>
          </w:p>
        </w:tc>
        <w:tc>
          <w:tcPr>
            <w:tcW w:w="2329"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Этапы и сроки реализации    </w:t>
            </w:r>
            <w:r w:rsidRPr="00072ECD">
              <w:rPr>
                <w:rFonts w:ascii="Times New Roman" w:hAnsi="Times New Roman" w:cs="Times New Roman"/>
                <w:sz w:val="18"/>
                <w:szCs w:val="18"/>
              </w:rPr>
              <w:br/>
              <w:t xml:space="preserve">Подпрограммы </w:t>
            </w:r>
          </w:p>
        </w:tc>
        <w:tc>
          <w:tcPr>
            <w:tcW w:w="6962" w:type="dxa"/>
            <w:gridSpan w:val="6"/>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ConsPlusNonformat"/>
              <w:widowControl/>
              <w:autoSpaceDE/>
              <w:autoSpaceDN/>
              <w:adjustRightInd/>
              <w:jc w:val="left"/>
              <w:rPr>
                <w:rFonts w:ascii="Times New Roman" w:hAnsi="Times New Roman" w:cs="Times New Roman"/>
                <w:sz w:val="18"/>
                <w:szCs w:val="18"/>
              </w:rPr>
            </w:pPr>
            <w:r w:rsidRPr="00072ECD">
              <w:rPr>
                <w:rFonts w:ascii="Times New Roman" w:hAnsi="Times New Roman" w:cs="Times New Roman"/>
                <w:sz w:val="18"/>
                <w:szCs w:val="18"/>
              </w:rPr>
              <w:t xml:space="preserve">Сроки реализации: 2020 -2025 годы.    </w:t>
            </w:r>
            <w:r w:rsidRPr="00072ECD">
              <w:rPr>
                <w:rFonts w:ascii="Times New Roman" w:hAnsi="Times New Roman" w:cs="Times New Roman"/>
                <w:sz w:val="18"/>
                <w:szCs w:val="18"/>
              </w:rPr>
              <w:br/>
            </w:r>
          </w:p>
        </w:tc>
      </w:tr>
      <w:tr w:rsidR="00C658E7" w:rsidRPr="00072ECD" w:rsidTr="00D156DF">
        <w:trPr>
          <w:gridAfter w:val="1"/>
          <w:wAfter w:w="15" w:type="dxa"/>
          <w:trHeight w:val="70"/>
          <w:tblCellSpacing w:w="5" w:type="nil"/>
        </w:trPr>
        <w:tc>
          <w:tcPr>
            <w:tcW w:w="568" w:type="dxa"/>
            <w:tcBorders>
              <w:top w:val="single" w:sz="4" w:space="0" w:color="auto"/>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r w:rsidRPr="00072ECD">
              <w:rPr>
                <w:rFonts w:ascii="Times New Roman" w:hAnsi="Times New Roman"/>
                <w:sz w:val="18"/>
                <w:szCs w:val="18"/>
              </w:rPr>
              <w:t>8</w:t>
            </w:r>
          </w:p>
        </w:tc>
        <w:tc>
          <w:tcPr>
            <w:tcW w:w="2329" w:type="dxa"/>
            <w:vMerge w:val="restart"/>
            <w:tcBorders>
              <w:top w:val="single" w:sz="4" w:space="0" w:color="auto"/>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r w:rsidRPr="00072ECD">
              <w:rPr>
                <w:rFonts w:ascii="Times New Roman" w:hAnsi="Times New Roman"/>
                <w:sz w:val="18"/>
                <w:szCs w:val="18"/>
              </w:rPr>
              <w:t>Объем бюджетных ассигнований Подпрограммы</w:t>
            </w:r>
          </w:p>
        </w:tc>
        <w:tc>
          <w:tcPr>
            <w:tcW w:w="1337" w:type="dxa"/>
            <w:vMerge w:val="restart"/>
            <w:tcBorders>
              <w:top w:val="single" w:sz="4" w:space="0" w:color="auto"/>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r w:rsidRPr="00072ECD">
              <w:rPr>
                <w:rFonts w:ascii="Times New Roman" w:hAnsi="Times New Roman"/>
                <w:sz w:val="18"/>
                <w:szCs w:val="18"/>
              </w:rPr>
              <w:t>Источники финансирования</w:t>
            </w:r>
          </w:p>
        </w:tc>
        <w:tc>
          <w:tcPr>
            <w:tcW w:w="1924" w:type="dxa"/>
            <w:vMerge w:val="restart"/>
            <w:tcBorders>
              <w:top w:val="single" w:sz="4" w:space="0" w:color="auto"/>
              <w:left w:val="single" w:sz="4" w:space="0" w:color="auto"/>
              <w:right w:val="single" w:sz="4" w:space="0" w:color="auto"/>
            </w:tcBorders>
          </w:tcPr>
          <w:p w:rsidR="00D156DF" w:rsidRPr="00072ECD" w:rsidRDefault="00D156DF" w:rsidP="00D156DF">
            <w:pPr>
              <w:pStyle w:val="ae"/>
              <w:ind w:right="-137"/>
              <w:rPr>
                <w:rFonts w:ascii="Times New Roman" w:hAnsi="Times New Roman"/>
                <w:sz w:val="18"/>
                <w:szCs w:val="18"/>
              </w:rPr>
            </w:pPr>
            <w:r w:rsidRPr="00072ECD">
              <w:rPr>
                <w:rFonts w:ascii="Times New Roman" w:hAnsi="Times New Roman"/>
                <w:sz w:val="18"/>
                <w:szCs w:val="18"/>
              </w:rPr>
              <w:t>Общий объем  финансирования, млн. руб.</w:t>
            </w:r>
          </w:p>
        </w:tc>
        <w:tc>
          <w:tcPr>
            <w:tcW w:w="3686" w:type="dxa"/>
            <w:gridSpan w:val="3"/>
            <w:tcBorders>
              <w:top w:val="single" w:sz="4" w:space="0" w:color="auto"/>
              <w:left w:val="single" w:sz="4" w:space="0" w:color="auto"/>
              <w:right w:val="single" w:sz="4" w:space="0" w:color="auto"/>
            </w:tcBorders>
          </w:tcPr>
          <w:p w:rsidR="00D156DF" w:rsidRPr="00072ECD" w:rsidRDefault="00D156DF" w:rsidP="00D156DF">
            <w:pPr>
              <w:pStyle w:val="ae"/>
              <w:jc w:val="center"/>
              <w:rPr>
                <w:rFonts w:ascii="Times New Roman" w:hAnsi="Times New Roman"/>
                <w:sz w:val="18"/>
                <w:szCs w:val="18"/>
              </w:rPr>
            </w:pPr>
            <w:r w:rsidRPr="00072ECD">
              <w:rPr>
                <w:rFonts w:ascii="Times New Roman" w:hAnsi="Times New Roman"/>
                <w:sz w:val="18"/>
                <w:szCs w:val="18"/>
              </w:rPr>
              <w:t>В том числе</w:t>
            </w:r>
          </w:p>
        </w:tc>
      </w:tr>
      <w:tr w:rsidR="00C658E7" w:rsidRPr="00072ECD" w:rsidTr="00D156DF">
        <w:trPr>
          <w:gridAfter w:val="1"/>
          <w:wAfter w:w="15" w:type="dxa"/>
          <w:trHeight w:val="70"/>
          <w:tblCellSpacing w:w="5" w:type="nil"/>
        </w:trPr>
        <w:tc>
          <w:tcPr>
            <w:tcW w:w="568" w:type="dxa"/>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2329" w:type="dxa"/>
            <w:vMerge/>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1337" w:type="dxa"/>
            <w:vMerge/>
            <w:tcBorders>
              <w:left w:val="single" w:sz="4" w:space="0" w:color="auto"/>
              <w:bottom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1924" w:type="dxa"/>
            <w:vMerge/>
            <w:tcBorders>
              <w:left w:val="single" w:sz="4" w:space="0" w:color="auto"/>
              <w:bottom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pStyle w:val="ae"/>
              <w:jc w:val="center"/>
              <w:rPr>
                <w:rFonts w:ascii="Times New Roman" w:hAnsi="Times New Roman"/>
                <w:sz w:val="18"/>
                <w:szCs w:val="18"/>
              </w:rPr>
            </w:pPr>
            <w:r w:rsidRPr="00072ECD">
              <w:rPr>
                <w:rFonts w:ascii="Times New Roman" w:hAnsi="Times New Roman"/>
                <w:sz w:val="18"/>
                <w:szCs w:val="18"/>
              </w:rPr>
              <w:t>ФБ</w:t>
            </w:r>
          </w:p>
        </w:tc>
        <w:tc>
          <w:tcPr>
            <w:tcW w:w="1135"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pStyle w:val="ae"/>
              <w:jc w:val="center"/>
              <w:rPr>
                <w:rFonts w:ascii="Times New Roman" w:hAnsi="Times New Roman"/>
                <w:sz w:val="18"/>
                <w:szCs w:val="18"/>
              </w:rPr>
            </w:pPr>
            <w:r w:rsidRPr="00072ECD">
              <w:rPr>
                <w:rFonts w:ascii="Times New Roman" w:hAnsi="Times New Roman"/>
                <w:sz w:val="18"/>
                <w:szCs w:val="18"/>
              </w:rPr>
              <w:t>РБ</w:t>
            </w:r>
          </w:p>
        </w:tc>
        <w:tc>
          <w:tcPr>
            <w:tcW w:w="1133"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pStyle w:val="ae"/>
              <w:jc w:val="center"/>
              <w:rPr>
                <w:rFonts w:ascii="Times New Roman" w:hAnsi="Times New Roman"/>
                <w:sz w:val="18"/>
                <w:szCs w:val="18"/>
              </w:rPr>
            </w:pPr>
            <w:r w:rsidRPr="00072ECD">
              <w:rPr>
                <w:rFonts w:ascii="Times New Roman" w:hAnsi="Times New Roman"/>
                <w:sz w:val="18"/>
                <w:szCs w:val="18"/>
              </w:rPr>
              <w:t>МБ</w:t>
            </w:r>
          </w:p>
        </w:tc>
      </w:tr>
      <w:tr w:rsidR="00C658E7" w:rsidRPr="00072ECD" w:rsidTr="00D156DF">
        <w:trPr>
          <w:gridAfter w:val="1"/>
          <w:wAfter w:w="15" w:type="dxa"/>
          <w:trHeight w:val="135"/>
          <w:tblCellSpacing w:w="5" w:type="nil"/>
        </w:trPr>
        <w:tc>
          <w:tcPr>
            <w:tcW w:w="568" w:type="dxa"/>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2329" w:type="dxa"/>
            <w:vMerge/>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1337"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ae"/>
              <w:rPr>
                <w:rFonts w:ascii="Times New Roman" w:hAnsi="Times New Roman"/>
                <w:b/>
                <w:sz w:val="18"/>
                <w:szCs w:val="18"/>
              </w:rPr>
            </w:pPr>
            <w:r w:rsidRPr="00072ECD">
              <w:rPr>
                <w:rFonts w:ascii="Times New Roman" w:hAnsi="Times New Roman"/>
                <w:b/>
                <w:sz w:val="18"/>
                <w:szCs w:val="18"/>
              </w:rPr>
              <w:t>2020г</w:t>
            </w:r>
          </w:p>
        </w:tc>
        <w:tc>
          <w:tcPr>
            <w:tcW w:w="1924"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2367,7</w:t>
            </w:r>
          </w:p>
        </w:tc>
        <w:tc>
          <w:tcPr>
            <w:tcW w:w="1418"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1597,2</w:t>
            </w:r>
          </w:p>
        </w:tc>
        <w:tc>
          <w:tcPr>
            <w:tcW w:w="1135"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385,3</w:t>
            </w:r>
          </w:p>
        </w:tc>
        <w:tc>
          <w:tcPr>
            <w:tcW w:w="1133"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385,2</w:t>
            </w:r>
          </w:p>
        </w:tc>
      </w:tr>
      <w:tr w:rsidR="00C658E7" w:rsidRPr="00072ECD" w:rsidTr="00D156DF">
        <w:trPr>
          <w:gridAfter w:val="1"/>
          <w:wAfter w:w="15" w:type="dxa"/>
          <w:trHeight w:val="135"/>
          <w:tblCellSpacing w:w="5" w:type="nil"/>
        </w:trPr>
        <w:tc>
          <w:tcPr>
            <w:tcW w:w="568" w:type="dxa"/>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2329" w:type="dxa"/>
            <w:vMerge/>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1337"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ae"/>
              <w:rPr>
                <w:rFonts w:ascii="Times New Roman" w:hAnsi="Times New Roman"/>
                <w:b/>
                <w:sz w:val="18"/>
                <w:szCs w:val="18"/>
              </w:rPr>
            </w:pPr>
            <w:r w:rsidRPr="00072ECD">
              <w:rPr>
                <w:rFonts w:ascii="Times New Roman" w:hAnsi="Times New Roman"/>
                <w:b/>
                <w:sz w:val="18"/>
                <w:szCs w:val="18"/>
              </w:rPr>
              <w:t>2021 г</w:t>
            </w:r>
          </w:p>
        </w:tc>
        <w:tc>
          <w:tcPr>
            <w:tcW w:w="1924"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3191,2</w:t>
            </w:r>
          </w:p>
        </w:tc>
        <w:tc>
          <w:tcPr>
            <w:tcW w:w="1418"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2127,3</w:t>
            </w:r>
          </w:p>
        </w:tc>
        <w:tc>
          <w:tcPr>
            <w:tcW w:w="1135"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531,9</w:t>
            </w:r>
          </w:p>
        </w:tc>
        <w:tc>
          <w:tcPr>
            <w:tcW w:w="1133"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532,0</w:t>
            </w:r>
          </w:p>
        </w:tc>
      </w:tr>
      <w:tr w:rsidR="00C658E7" w:rsidRPr="00072ECD" w:rsidTr="00D156DF">
        <w:trPr>
          <w:gridAfter w:val="1"/>
          <w:wAfter w:w="15" w:type="dxa"/>
          <w:trHeight w:val="105"/>
          <w:tblCellSpacing w:w="5" w:type="nil"/>
        </w:trPr>
        <w:tc>
          <w:tcPr>
            <w:tcW w:w="568" w:type="dxa"/>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2329" w:type="dxa"/>
            <w:vMerge/>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1337"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ae"/>
              <w:rPr>
                <w:rFonts w:ascii="Times New Roman" w:hAnsi="Times New Roman"/>
                <w:b/>
                <w:sz w:val="18"/>
                <w:szCs w:val="18"/>
              </w:rPr>
            </w:pPr>
            <w:r w:rsidRPr="00072ECD">
              <w:rPr>
                <w:rFonts w:ascii="Times New Roman" w:hAnsi="Times New Roman"/>
                <w:b/>
                <w:sz w:val="18"/>
                <w:szCs w:val="18"/>
              </w:rPr>
              <w:t>2022г</w:t>
            </w:r>
          </w:p>
        </w:tc>
        <w:tc>
          <w:tcPr>
            <w:tcW w:w="1924"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2035,74</w:t>
            </w:r>
          </w:p>
        </w:tc>
        <w:tc>
          <w:tcPr>
            <w:tcW w:w="1418"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1258,42</w:t>
            </w:r>
          </w:p>
        </w:tc>
        <w:tc>
          <w:tcPr>
            <w:tcW w:w="1135"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388,66</w:t>
            </w:r>
          </w:p>
        </w:tc>
        <w:tc>
          <w:tcPr>
            <w:tcW w:w="1133"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388,66</w:t>
            </w:r>
          </w:p>
        </w:tc>
      </w:tr>
      <w:tr w:rsidR="00C658E7" w:rsidRPr="00072ECD" w:rsidTr="00D156DF">
        <w:trPr>
          <w:gridAfter w:val="1"/>
          <w:wAfter w:w="15" w:type="dxa"/>
          <w:trHeight w:val="105"/>
          <w:tblCellSpacing w:w="5" w:type="nil"/>
        </w:trPr>
        <w:tc>
          <w:tcPr>
            <w:tcW w:w="568" w:type="dxa"/>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2329" w:type="dxa"/>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1337"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ae"/>
              <w:rPr>
                <w:rFonts w:ascii="Times New Roman" w:hAnsi="Times New Roman"/>
                <w:b/>
                <w:sz w:val="18"/>
                <w:szCs w:val="18"/>
              </w:rPr>
            </w:pPr>
            <w:r w:rsidRPr="00072ECD">
              <w:rPr>
                <w:rFonts w:ascii="Times New Roman" w:hAnsi="Times New Roman"/>
                <w:b/>
                <w:sz w:val="18"/>
                <w:szCs w:val="18"/>
              </w:rPr>
              <w:t>2023г</w:t>
            </w:r>
          </w:p>
        </w:tc>
        <w:tc>
          <w:tcPr>
            <w:tcW w:w="1924"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1028,2</w:t>
            </w:r>
          </w:p>
        </w:tc>
        <w:tc>
          <w:tcPr>
            <w:tcW w:w="1418"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601,6</w:t>
            </w:r>
          </w:p>
        </w:tc>
        <w:tc>
          <w:tcPr>
            <w:tcW w:w="1135"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213,3</w:t>
            </w:r>
          </w:p>
        </w:tc>
        <w:tc>
          <w:tcPr>
            <w:tcW w:w="1133"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213,3</w:t>
            </w:r>
          </w:p>
        </w:tc>
      </w:tr>
      <w:tr w:rsidR="00C658E7" w:rsidRPr="00072ECD" w:rsidTr="00D156DF">
        <w:trPr>
          <w:gridAfter w:val="1"/>
          <w:wAfter w:w="15" w:type="dxa"/>
          <w:trHeight w:val="105"/>
          <w:tblCellSpacing w:w="5" w:type="nil"/>
        </w:trPr>
        <w:tc>
          <w:tcPr>
            <w:tcW w:w="568" w:type="dxa"/>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2329" w:type="dxa"/>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1337"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ae"/>
              <w:rPr>
                <w:rFonts w:ascii="Times New Roman" w:hAnsi="Times New Roman"/>
                <w:b/>
                <w:sz w:val="18"/>
                <w:szCs w:val="18"/>
              </w:rPr>
            </w:pPr>
            <w:r w:rsidRPr="00072ECD">
              <w:rPr>
                <w:rFonts w:ascii="Times New Roman" w:hAnsi="Times New Roman"/>
                <w:b/>
                <w:sz w:val="18"/>
                <w:szCs w:val="18"/>
              </w:rPr>
              <w:t>2024г</w:t>
            </w:r>
          </w:p>
        </w:tc>
        <w:tc>
          <w:tcPr>
            <w:tcW w:w="1924"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1554,1</w:t>
            </w:r>
          </w:p>
        </w:tc>
        <w:tc>
          <w:tcPr>
            <w:tcW w:w="1418"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752,0</w:t>
            </w:r>
          </w:p>
        </w:tc>
        <w:tc>
          <w:tcPr>
            <w:tcW w:w="1135"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309,5</w:t>
            </w:r>
          </w:p>
        </w:tc>
        <w:tc>
          <w:tcPr>
            <w:tcW w:w="1133"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492,6</w:t>
            </w:r>
          </w:p>
        </w:tc>
      </w:tr>
      <w:tr w:rsidR="00C658E7" w:rsidRPr="00072ECD" w:rsidTr="00D156DF">
        <w:trPr>
          <w:gridAfter w:val="1"/>
          <w:wAfter w:w="15" w:type="dxa"/>
          <w:trHeight w:val="105"/>
          <w:tblCellSpacing w:w="5" w:type="nil"/>
        </w:trPr>
        <w:tc>
          <w:tcPr>
            <w:tcW w:w="568" w:type="dxa"/>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2329" w:type="dxa"/>
            <w:tcBorders>
              <w:left w:val="single" w:sz="4" w:space="0" w:color="auto"/>
              <w:right w:val="single" w:sz="4" w:space="0" w:color="auto"/>
            </w:tcBorders>
          </w:tcPr>
          <w:p w:rsidR="00D156DF" w:rsidRPr="00072ECD" w:rsidRDefault="00D156DF" w:rsidP="00D156DF">
            <w:pPr>
              <w:pStyle w:val="ae"/>
              <w:rPr>
                <w:rFonts w:ascii="Times New Roman" w:hAnsi="Times New Roman"/>
                <w:sz w:val="18"/>
                <w:szCs w:val="18"/>
              </w:rPr>
            </w:pPr>
          </w:p>
        </w:tc>
        <w:tc>
          <w:tcPr>
            <w:tcW w:w="1337"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ae"/>
              <w:rPr>
                <w:rFonts w:ascii="Times New Roman" w:hAnsi="Times New Roman"/>
                <w:b/>
                <w:sz w:val="18"/>
                <w:szCs w:val="18"/>
              </w:rPr>
            </w:pPr>
            <w:r w:rsidRPr="00072ECD">
              <w:rPr>
                <w:rFonts w:ascii="Times New Roman" w:hAnsi="Times New Roman"/>
                <w:b/>
                <w:sz w:val="18"/>
                <w:szCs w:val="18"/>
              </w:rPr>
              <w:t>2025г*</w:t>
            </w:r>
          </w:p>
        </w:tc>
        <w:tc>
          <w:tcPr>
            <w:tcW w:w="1924"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135"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133"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D156DF">
        <w:trPr>
          <w:trHeight w:val="270"/>
          <w:tblCellSpacing w:w="5" w:type="nil"/>
        </w:trPr>
        <w:tc>
          <w:tcPr>
            <w:tcW w:w="568"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9</w:t>
            </w:r>
          </w:p>
        </w:tc>
        <w:tc>
          <w:tcPr>
            <w:tcW w:w="2329"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Ожидаемые результаты реализации Подпрограммы</w:t>
            </w:r>
          </w:p>
        </w:tc>
        <w:tc>
          <w:tcPr>
            <w:tcW w:w="6962" w:type="dxa"/>
            <w:gridSpan w:val="6"/>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af6"/>
              <w:rPr>
                <w:rFonts w:ascii="Times New Roman" w:hAnsi="Times New Roman" w:cs="Times New Roman"/>
                <w:sz w:val="18"/>
                <w:szCs w:val="18"/>
              </w:rPr>
            </w:pPr>
            <w:r w:rsidRPr="00072ECD">
              <w:rPr>
                <w:rFonts w:ascii="Times New Roman" w:hAnsi="Times New Roman" w:cs="Times New Roman"/>
                <w:sz w:val="18"/>
                <w:szCs w:val="18"/>
              </w:rPr>
              <w:t>успешное выполнение мероприятий подпрограммы позволит:</w:t>
            </w:r>
          </w:p>
          <w:p w:rsidR="00D156DF" w:rsidRPr="00072ECD" w:rsidRDefault="00D156DF" w:rsidP="00D156DF">
            <w:pPr>
              <w:pStyle w:val="af6"/>
              <w:rPr>
                <w:rFonts w:ascii="Times New Roman" w:hAnsi="Times New Roman" w:cs="Times New Roman"/>
                <w:sz w:val="18"/>
                <w:szCs w:val="18"/>
              </w:rPr>
            </w:pPr>
            <w:r w:rsidRPr="00072ECD">
              <w:rPr>
                <w:rFonts w:ascii="Times New Roman" w:hAnsi="Times New Roman" w:cs="Times New Roman"/>
                <w:sz w:val="18"/>
                <w:szCs w:val="18"/>
              </w:rPr>
              <w:t>обеспечить жильем  молодых семей;</w:t>
            </w:r>
          </w:p>
          <w:p w:rsidR="00D156DF" w:rsidRPr="00072ECD" w:rsidRDefault="00D156DF" w:rsidP="00D156DF">
            <w:pPr>
              <w:pStyle w:val="af6"/>
              <w:rPr>
                <w:rFonts w:ascii="Times New Roman" w:hAnsi="Times New Roman" w:cs="Times New Roman"/>
                <w:sz w:val="18"/>
                <w:szCs w:val="18"/>
              </w:rPr>
            </w:pPr>
            <w:r w:rsidRPr="00072ECD">
              <w:rPr>
                <w:rFonts w:ascii="Times New Roman" w:hAnsi="Times New Roman" w:cs="Times New Roman"/>
                <w:sz w:val="18"/>
                <w:szCs w:val="18"/>
              </w:rPr>
              <w:t>создать условия для повышения уровня обеспеченности жильем молодых семей;</w:t>
            </w:r>
          </w:p>
          <w:p w:rsidR="00D156DF" w:rsidRPr="00072ECD" w:rsidRDefault="00D156DF" w:rsidP="00D156DF">
            <w:pPr>
              <w:pStyle w:val="af6"/>
              <w:rPr>
                <w:rFonts w:ascii="Times New Roman" w:hAnsi="Times New Roman" w:cs="Times New Roman"/>
                <w:sz w:val="18"/>
                <w:szCs w:val="18"/>
              </w:rPr>
            </w:pPr>
            <w:r w:rsidRPr="00072ECD">
              <w:rPr>
                <w:rFonts w:ascii="Times New Roman" w:hAnsi="Times New Roman" w:cs="Times New Roman"/>
                <w:sz w:val="18"/>
                <w:szCs w:val="18"/>
              </w:rPr>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D156DF" w:rsidRPr="00072ECD" w:rsidRDefault="00D156DF" w:rsidP="00D156DF">
            <w:pPr>
              <w:pStyle w:val="af6"/>
              <w:rPr>
                <w:rFonts w:ascii="Times New Roman" w:hAnsi="Times New Roman" w:cs="Times New Roman"/>
                <w:sz w:val="18"/>
                <w:szCs w:val="18"/>
              </w:rPr>
            </w:pPr>
            <w:r w:rsidRPr="00072ECD">
              <w:rPr>
                <w:rFonts w:ascii="Times New Roman" w:hAnsi="Times New Roman" w:cs="Times New Roman"/>
                <w:sz w:val="18"/>
                <w:szCs w:val="18"/>
              </w:rPr>
              <w:t>укрепить семейные отношения и снизить социальную напряженность в обществе;</w:t>
            </w:r>
          </w:p>
          <w:p w:rsidR="00D156DF" w:rsidRPr="00072ECD" w:rsidRDefault="00D156DF" w:rsidP="00D156DF">
            <w:pPr>
              <w:pStyle w:val="af6"/>
              <w:rPr>
                <w:rFonts w:ascii="Times New Roman" w:hAnsi="Times New Roman" w:cs="Times New Roman"/>
                <w:sz w:val="18"/>
                <w:szCs w:val="18"/>
              </w:rPr>
            </w:pPr>
            <w:r w:rsidRPr="00072ECD">
              <w:rPr>
                <w:rFonts w:ascii="Times New Roman" w:hAnsi="Times New Roman" w:cs="Times New Roman"/>
                <w:sz w:val="18"/>
                <w:szCs w:val="18"/>
              </w:rPr>
              <w:t>улучшить демографическую ситуацию в МО «Муйский район».</w:t>
            </w:r>
          </w:p>
        </w:tc>
      </w:tr>
    </w:tbl>
    <w:p w:rsidR="00D156DF" w:rsidRPr="00072ECD" w:rsidRDefault="00D156DF" w:rsidP="00D156DF">
      <w:pPr>
        <w:spacing w:after="0" w:line="240" w:lineRule="auto"/>
        <w:ind w:right="-569"/>
        <w:rPr>
          <w:rFonts w:ascii="Times New Roman" w:hAnsi="Times New Roman" w:cs="Times New Roman"/>
          <w:sz w:val="18"/>
          <w:szCs w:val="18"/>
        </w:rPr>
      </w:pPr>
      <w:r w:rsidRPr="00072ECD">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D156DF" w:rsidRPr="00072ECD" w:rsidRDefault="00D156DF" w:rsidP="00D156DF">
      <w:pPr>
        <w:pStyle w:val="ae"/>
        <w:ind w:firstLine="426"/>
        <w:jc w:val="center"/>
        <w:rPr>
          <w:rFonts w:ascii="Times New Roman" w:hAnsi="Times New Roman"/>
          <w:b/>
          <w:sz w:val="18"/>
          <w:szCs w:val="18"/>
        </w:rPr>
      </w:pPr>
      <w:bookmarkStart w:id="1" w:name="sub_2100"/>
    </w:p>
    <w:p w:rsidR="00D156DF" w:rsidRPr="00072ECD" w:rsidRDefault="00D156DF" w:rsidP="00D156DF">
      <w:pPr>
        <w:pStyle w:val="ae"/>
        <w:ind w:right="-711" w:firstLine="426"/>
        <w:jc w:val="center"/>
        <w:rPr>
          <w:rFonts w:ascii="Times New Roman" w:hAnsi="Times New Roman"/>
          <w:b/>
          <w:sz w:val="18"/>
          <w:szCs w:val="18"/>
        </w:rPr>
      </w:pPr>
      <w:r w:rsidRPr="00072ECD">
        <w:rPr>
          <w:rFonts w:ascii="Times New Roman" w:hAnsi="Times New Roman"/>
          <w:b/>
          <w:sz w:val="18"/>
          <w:szCs w:val="18"/>
        </w:rPr>
        <w:t>I. Характеристика сферы реализации Подпрограммы, описание основных проблем и прогноз ее развития</w:t>
      </w:r>
    </w:p>
    <w:bookmarkEnd w:id="1"/>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 xml:space="preserve">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не может быть решена в пределах одного финансового года и требует бюджетных расходов в течение нескольких лет;</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носит комплексный характер и ее решение окажет влияние на рост социального благополучия и общее экономическое развитие.</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Вместе с тем применение программно-целевого метода к решению поставленных подпрограммой "Обеспечение жильем молодых семей"  задач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жилищном рынке.</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Для выбора вариантов решения выявленной проблемы были рассмотрены два сценария реализации подпрограммы.</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Первый сценарий (базовый) предполагает реализацию подпрограммы с учетом имеющихся ограничений   местного бюджета и направлен на достижение целевых значений показателей результативности.</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Второй сценарий (оптимистичный) предусматривает ускорение реализации мероприятий подпрограммы в целях оказания  муниципальной  поддержки в обеспечении жильем всем молодым семьям, состоящим на учете в качестве нуждающихся в улучшении жилищных условий, в течение срока реализации подпрограммы.</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Реализация оптимистичного сценария предполагает достижение существенно более высоких значений показателей результативности подпрограммы, однако потребует  существенного увеличения ее финансирования из  бюджетов разных уровней. В связи с этим в качестве оптимального выбран базовый сценарий реализации подпрограммы.</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Молодые семьи - участники подпрограммы могут обратиться в уполномоченную организацию, которая приобретет в их интересах жилое помещение экономкласса на первичном рынке жилья.</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 xml:space="preserve">Отбор уполномоченных организаций, участвующих в реализации подпрограммы, осуществляется Министерством спорта и молодежной политики Республики Бурятия. </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Основными принципами реализации подпрограммы являются:</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добровольность участия в подпрограмме молодых семей;</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признание молодой семьи нуждающейся в улучшении жилищных условий в соответствии с требованиями подпрограммы;</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Республики Бурятия  и  местного  бюджета на улучшение жилищных условий только один раз.</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Целевые индикаторы и показатели подпрограммы приведены в приложении 2.</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Реализация мероприятий подпрограммы осуществляется по следующим направлениям:</w:t>
      </w:r>
    </w:p>
    <w:p w:rsidR="00D156DF" w:rsidRPr="00072ECD" w:rsidRDefault="00D156DF" w:rsidP="00D156DF">
      <w:pPr>
        <w:pStyle w:val="ae"/>
        <w:ind w:right="-1"/>
        <w:jc w:val="both"/>
        <w:rPr>
          <w:rFonts w:ascii="Times New Roman" w:hAnsi="Times New Roman"/>
          <w:sz w:val="18"/>
          <w:szCs w:val="18"/>
        </w:rPr>
      </w:pPr>
      <w:r w:rsidRPr="00072ECD">
        <w:rPr>
          <w:rFonts w:ascii="Times New Roman" w:hAnsi="Times New Roman"/>
          <w:sz w:val="18"/>
          <w:szCs w:val="18"/>
        </w:rPr>
        <w:t>- финансовое обеспечение реализации подпрограммы;</w:t>
      </w:r>
    </w:p>
    <w:p w:rsidR="00D156DF" w:rsidRPr="00072ECD" w:rsidRDefault="00D156DF" w:rsidP="00D156DF">
      <w:pPr>
        <w:pStyle w:val="ae"/>
        <w:ind w:right="-1"/>
        <w:jc w:val="both"/>
        <w:rPr>
          <w:rFonts w:ascii="Times New Roman" w:hAnsi="Times New Roman"/>
          <w:sz w:val="18"/>
          <w:szCs w:val="18"/>
        </w:rPr>
      </w:pPr>
      <w:r w:rsidRPr="00072ECD">
        <w:rPr>
          <w:rFonts w:ascii="Times New Roman" w:hAnsi="Times New Roman"/>
          <w:sz w:val="18"/>
          <w:szCs w:val="18"/>
        </w:rPr>
        <w:t>- организационное обеспечение реализации подпрограммы.</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Организационные мероприятия на муниципальном уровне предусматривают:</w:t>
      </w:r>
    </w:p>
    <w:p w:rsidR="00D156DF" w:rsidRPr="00072ECD" w:rsidRDefault="00D156DF" w:rsidP="00D156DF">
      <w:pPr>
        <w:pStyle w:val="ae"/>
        <w:ind w:right="-1"/>
        <w:jc w:val="both"/>
        <w:rPr>
          <w:rFonts w:ascii="Times New Roman" w:hAnsi="Times New Roman"/>
          <w:sz w:val="18"/>
          <w:szCs w:val="18"/>
        </w:rPr>
      </w:pPr>
      <w:r w:rsidRPr="00072ECD">
        <w:rPr>
          <w:rFonts w:ascii="Times New Roman" w:hAnsi="Times New Roman"/>
          <w:sz w:val="18"/>
          <w:szCs w:val="18"/>
        </w:rPr>
        <w:t>- формирование списков молодых семей для участия в подпрограмме;</w:t>
      </w:r>
    </w:p>
    <w:p w:rsidR="00D156DF" w:rsidRPr="00072ECD" w:rsidRDefault="00D156DF" w:rsidP="00D156DF">
      <w:pPr>
        <w:pStyle w:val="ae"/>
        <w:ind w:right="-1"/>
        <w:jc w:val="both"/>
        <w:rPr>
          <w:rFonts w:ascii="Times New Roman" w:hAnsi="Times New Roman"/>
          <w:sz w:val="18"/>
          <w:szCs w:val="18"/>
        </w:rPr>
      </w:pPr>
      <w:r w:rsidRPr="00072ECD">
        <w:rPr>
          <w:rFonts w:ascii="Times New Roman" w:hAnsi="Times New Roman"/>
          <w:sz w:val="18"/>
          <w:szCs w:val="18"/>
        </w:rPr>
        <w:t>- определение ежегодно размера бюджетных ассигнований, выделяемых из местного бюджета на реализацию мероприятий подпрограммы;</w:t>
      </w:r>
    </w:p>
    <w:p w:rsidR="00D156DF" w:rsidRPr="00072ECD" w:rsidRDefault="00D156DF" w:rsidP="00D156DF">
      <w:pPr>
        <w:pStyle w:val="ae"/>
        <w:ind w:right="-1"/>
        <w:jc w:val="both"/>
        <w:rPr>
          <w:rFonts w:ascii="Times New Roman" w:hAnsi="Times New Roman"/>
          <w:sz w:val="18"/>
          <w:szCs w:val="18"/>
        </w:rPr>
      </w:pPr>
      <w:r w:rsidRPr="00072ECD">
        <w:rPr>
          <w:rFonts w:ascii="Times New Roman" w:hAnsi="Times New Roman"/>
          <w:sz w:val="18"/>
          <w:szCs w:val="18"/>
        </w:rPr>
        <w:t>- выдача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местном бюджете, в том числе субсидий из бюджета Республики Бурятия.</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156DF" w:rsidRPr="00072ECD" w:rsidRDefault="00D156DF" w:rsidP="00D156DF">
      <w:pPr>
        <w:pStyle w:val="ae"/>
        <w:ind w:right="-1" w:firstLine="426"/>
        <w:jc w:val="both"/>
        <w:rPr>
          <w:rFonts w:ascii="Times New Roman" w:hAnsi="Times New Roman"/>
          <w:sz w:val="18"/>
          <w:szCs w:val="18"/>
        </w:rPr>
      </w:pPr>
      <w:bookmarkStart w:id="2" w:name="sub_2503"/>
      <w:r w:rsidRPr="00072ECD">
        <w:rPr>
          <w:rFonts w:ascii="Times New Roman" w:hAnsi="Times New Roman"/>
          <w:sz w:val="18"/>
          <w:szCs w:val="18"/>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МО «Муйский район» (далее – администрация) персональных данных о членах молодой семьи.</w:t>
      </w:r>
    </w:p>
    <w:p w:rsidR="00D156DF" w:rsidRPr="00072ECD" w:rsidRDefault="00D156DF" w:rsidP="00D156DF">
      <w:pPr>
        <w:pStyle w:val="ae"/>
        <w:ind w:right="-1" w:firstLine="426"/>
        <w:jc w:val="both"/>
        <w:rPr>
          <w:rFonts w:ascii="Times New Roman" w:hAnsi="Times New Roman"/>
          <w:sz w:val="18"/>
          <w:szCs w:val="18"/>
        </w:rPr>
      </w:pPr>
      <w:bookmarkStart w:id="3" w:name="sub_2504"/>
      <w:bookmarkEnd w:id="2"/>
      <w:r w:rsidRPr="00072ECD">
        <w:rPr>
          <w:rFonts w:ascii="Times New Roman" w:hAnsi="Times New Roman"/>
          <w:sz w:val="18"/>
          <w:szCs w:val="18"/>
        </w:rPr>
        <w:t>Согласие должно быть оформлено в соответствии со статьей 9 Федерального закона "О персональных данных".</w:t>
      </w:r>
    </w:p>
    <w:p w:rsidR="00D156DF" w:rsidRPr="00072ECD" w:rsidRDefault="00D156DF" w:rsidP="00D156DF">
      <w:pPr>
        <w:pStyle w:val="ae"/>
        <w:ind w:right="-1" w:firstLine="426"/>
        <w:jc w:val="both"/>
        <w:rPr>
          <w:rFonts w:ascii="Times New Roman" w:hAnsi="Times New Roman"/>
          <w:b/>
          <w:sz w:val="18"/>
          <w:szCs w:val="18"/>
        </w:rPr>
      </w:pPr>
      <w:bookmarkStart w:id="4" w:name="sub_2505"/>
      <w:bookmarkEnd w:id="3"/>
      <w:r w:rsidRPr="00072ECD">
        <w:rPr>
          <w:rFonts w:ascii="Times New Roman" w:hAnsi="Times New Roman"/>
          <w:sz w:val="18"/>
          <w:szCs w:val="18"/>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Администрацией МО «Муйский район» (далее- Администрация). Свидетельство сдается его владельцем в банк, отбираемый Министерством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bookmarkStart w:id="5" w:name="sub_2200"/>
      <w:bookmarkEnd w:id="4"/>
    </w:p>
    <w:p w:rsidR="00D156DF" w:rsidRPr="00072ECD" w:rsidRDefault="00D156DF" w:rsidP="00D156DF">
      <w:pPr>
        <w:pStyle w:val="ae"/>
        <w:ind w:right="-1"/>
        <w:jc w:val="center"/>
        <w:rPr>
          <w:rFonts w:ascii="Times New Roman" w:hAnsi="Times New Roman"/>
          <w:b/>
          <w:sz w:val="18"/>
          <w:szCs w:val="18"/>
        </w:rPr>
      </w:pPr>
      <w:r w:rsidRPr="00072ECD">
        <w:rPr>
          <w:rFonts w:ascii="Times New Roman" w:hAnsi="Times New Roman"/>
          <w:b/>
          <w:sz w:val="18"/>
          <w:szCs w:val="18"/>
        </w:rPr>
        <w:t>2. Основные цели и задачи Подпрограммы</w:t>
      </w:r>
    </w:p>
    <w:bookmarkEnd w:id="5"/>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Целью подпрограммы является улучшение  жилищных  условий  молодых семей.</w:t>
      </w:r>
    </w:p>
    <w:p w:rsidR="00D156DF" w:rsidRPr="00072ECD" w:rsidRDefault="00D156DF" w:rsidP="00D156DF">
      <w:pPr>
        <w:spacing w:after="0" w:line="240" w:lineRule="auto"/>
        <w:ind w:right="-1"/>
        <w:rPr>
          <w:rFonts w:ascii="Times New Roman" w:hAnsi="Times New Roman" w:cs="Times New Roman"/>
          <w:sz w:val="18"/>
          <w:szCs w:val="18"/>
        </w:rPr>
      </w:pPr>
      <w:r w:rsidRPr="00072ECD">
        <w:rPr>
          <w:rFonts w:ascii="Times New Roman" w:hAnsi="Times New Roman"/>
          <w:sz w:val="18"/>
          <w:szCs w:val="18"/>
        </w:rPr>
        <w:t>Задачами подпрограммы являются:</w:t>
      </w:r>
      <w:r w:rsidRPr="00072ECD">
        <w:rPr>
          <w:rFonts w:ascii="Times New Roman" w:hAnsi="Times New Roman" w:cs="Times New Roman"/>
          <w:sz w:val="18"/>
          <w:szCs w:val="18"/>
        </w:rPr>
        <w:t xml:space="preserve"> </w:t>
      </w:r>
    </w:p>
    <w:p w:rsidR="00D156DF" w:rsidRPr="00072ECD" w:rsidRDefault="00D156DF" w:rsidP="00D156DF">
      <w:pPr>
        <w:spacing w:after="0" w:line="240" w:lineRule="auto"/>
        <w:ind w:right="-1"/>
        <w:jc w:val="both"/>
        <w:rPr>
          <w:rFonts w:ascii="Times New Roman" w:hAnsi="Times New Roman" w:cs="Times New Roman"/>
          <w:sz w:val="18"/>
          <w:szCs w:val="18"/>
        </w:rPr>
      </w:pPr>
      <w:r w:rsidRPr="00072ECD">
        <w:rPr>
          <w:rFonts w:ascii="Times New Roman" w:hAnsi="Times New Roman" w:cs="Times New Roman"/>
          <w:sz w:val="18"/>
          <w:szCs w:val="18"/>
        </w:rPr>
        <w:t xml:space="preserve">Задача 1: 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D156DF" w:rsidRPr="00072ECD" w:rsidRDefault="00D156DF" w:rsidP="00D156DF">
      <w:pPr>
        <w:pStyle w:val="ae"/>
        <w:ind w:right="-1"/>
        <w:jc w:val="both"/>
        <w:rPr>
          <w:rFonts w:ascii="Times New Roman" w:hAnsi="Times New Roman"/>
          <w:sz w:val="18"/>
          <w:szCs w:val="18"/>
        </w:rPr>
      </w:pPr>
      <w:r w:rsidRPr="00072ECD">
        <w:rPr>
          <w:rFonts w:ascii="Times New Roman" w:hAnsi="Times New Roman"/>
          <w:sz w:val="18"/>
          <w:szCs w:val="18"/>
        </w:rPr>
        <w:t>Задача 2. Укрепление семейных отношений и снижение уровня социальной напряженности в обществе.</w:t>
      </w:r>
    </w:p>
    <w:p w:rsidR="00D156DF" w:rsidRPr="00072ECD" w:rsidRDefault="00D156DF" w:rsidP="00D156DF">
      <w:pPr>
        <w:pStyle w:val="ae"/>
        <w:ind w:right="-1" w:firstLine="426"/>
        <w:jc w:val="both"/>
        <w:rPr>
          <w:rFonts w:ascii="Times New Roman" w:hAnsi="Times New Roman"/>
          <w:sz w:val="18"/>
          <w:szCs w:val="18"/>
        </w:rPr>
      </w:pPr>
      <w:r w:rsidRPr="00072ECD">
        <w:rPr>
          <w:rFonts w:ascii="Times New Roman" w:hAnsi="Times New Roman"/>
          <w:sz w:val="18"/>
          <w:szCs w:val="18"/>
        </w:rPr>
        <w:t>Программа реализуется с 2020 по 2025 годы.</w:t>
      </w:r>
    </w:p>
    <w:p w:rsidR="00D156DF" w:rsidRPr="00072ECD" w:rsidRDefault="00D156DF" w:rsidP="00D156DF">
      <w:pPr>
        <w:pStyle w:val="4"/>
        <w:spacing w:before="0" w:line="240" w:lineRule="auto"/>
        <w:ind w:right="-1"/>
        <w:jc w:val="center"/>
        <w:rPr>
          <w:rFonts w:ascii="Times New Roman" w:hAnsi="Times New Roman" w:cs="Times New Roman"/>
          <w:i w:val="0"/>
          <w:color w:val="auto"/>
          <w:sz w:val="18"/>
          <w:szCs w:val="18"/>
        </w:rPr>
      </w:pPr>
    </w:p>
    <w:p w:rsidR="00D156DF" w:rsidRPr="00072ECD" w:rsidRDefault="00D156DF" w:rsidP="00D156DF">
      <w:pPr>
        <w:pStyle w:val="4"/>
        <w:spacing w:before="0" w:line="240" w:lineRule="auto"/>
        <w:ind w:right="-1"/>
        <w:jc w:val="center"/>
        <w:rPr>
          <w:rFonts w:ascii="Times New Roman" w:hAnsi="Times New Roman" w:cs="Times New Roman"/>
          <w:i w:val="0"/>
          <w:color w:val="auto"/>
          <w:sz w:val="18"/>
          <w:szCs w:val="18"/>
        </w:rPr>
      </w:pPr>
      <w:r w:rsidRPr="00072ECD">
        <w:rPr>
          <w:rFonts w:ascii="Times New Roman" w:hAnsi="Times New Roman" w:cs="Times New Roman"/>
          <w:i w:val="0"/>
          <w:color w:val="auto"/>
          <w:sz w:val="18"/>
          <w:szCs w:val="18"/>
        </w:rPr>
        <w:t>3. Ожидаемые результаты реализации Подпрограммы и целевые индикаторы</w:t>
      </w:r>
    </w:p>
    <w:p w:rsidR="00D156DF" w:rsidRPr="00072ECD" w:rsidRDefault="00D156DF" w:rsidP="00D156DF">
      <w:pPr>
        <w:pStyle w:val="21"/>
        <w:spacing w:after="0" w:line="240" w:lineRule="auto"/>
        <w:ind w:left="0" w:right="-1" w:firstLine="426"/>
        <w:rPr>
          <w:sz w:val="18"/>
          <w:szCs w:val="18"/>
        </w:rPr>
      </w:pPr>
      <w:r w:rsidRPr="00072ECD">
        <w:rPr>
          <w:sz w:val="18"/>
          <w:szCs w:val="18"/>
        </w:rPr>
        <w:t xml:space="preserve">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2.</w:t>
      </w:r>
    </w:p>
    <w:p w:rsidR="00D156DF" w:rsidRPr="00072ECD" w:rsidRDefault="00D156DF" w:rsidP="00D156DF">
      <w:pPr>
        <w:widowControl w:val="0"/>
        <w:autoSpaceDE w:val="0"/>
        <w:autoSpaceDN w:val="0"/>
        <w:adjustRightInd w:val="0"/>
        <w:spacing w:after="0" w:line="240" w:lineRule="auto"/>
        <w:ind w:firstLine="143"/>
        <w:jc w:val="right"/>
        <w:rPr>
          <w:rFonts w:ascii="Times New Roman" w:hAnsi="Times New Roman" w:cs="Times New Roman"/>
          <w:sz w:val="18"/>
          <w:szCs w:val="18"/>
        </w:rPr>
      </w:pPr>
      <w:r w:rsidRPr="00072ECD">
        <w:rPr>
          <w:rFonts w:ascii="Times New Roman" w:hAnsi="Times New Roman" w:cs="Times New Roman"/>
          <w:sz w:val="18"/>
          <w:szCs w:val="18"/>
        </w:rPr>
        <w:t>Таблица 2</w:t>
      </w:r>
    </w:p>
    <w:p w:rsidR="00D156DF" w:rsidRPr="00072ECD" w:rsidRDefault="00D156DF" w:rsidP="00D156DF">
      <w:pPr>
        <w:pStyle w:val="5"/>
        <w:rPr>
          <w:sz w:val="18"/>
          <w:szCs w:val="18"/>
        </w:rPr>
      </w:pPr>
      <w:r w:rsidRPr="00072ECD">
        <w:rPr>
          <w:sz w:val="18"/>
          <w:szCs w:val="18"/>
        </w:rPr>
        <w:t>Структура Подпрограммы 2 «Обеспечение жильем молодых семей»</w:t>
      </w:r>
    </w:p>
    <w:tbl>
      <w:tblPr>
        <w:tblW w:w="9985" w:type="dxa"/>
        <w:tblCellSpacing w:w="5" w:type="nil"/>
        <w:tblInd w:w="-209" w:type="dxa"/>
        <w:tblLayout w:type="fixed"/>
        <w:tblCellMar>
          <w:left w:w="75" w:type="dxa"/>
          <w:right w:w="75" w:type="dxa"/>
        </w:tblCellMar>
        <w:tblLook w:val="0000" w:firstRow="0" w:lastRow="0" w:firstColumn="0" w:lastColumn="0" w:noHBand="0" w:noVBand="0"/>
      </w:tblPr>
      <w:tblGrid>
        <w:gridCol w:w="3890"/>
        <w:gridCol w:w="709"/>
        <w:gridCol w:w="851"/>
        <w:gridCol w:w="850"/>
        <w:gridCol w:w="992"/>
        <w:gridCol w:w="851"/>
        <w:gridCol w:w="992"/>
        <w:gridCol w:w="850"/>
      </w:tblGrid>
      <w:tr w:rsidR="00C658E7" w:rsidRPr="00072ECD" w:rsidTr="00D156DF">
        <w:trPr>
          <w:trHeight w:val="154"/>
          <w:tblCellSpacing w:w="5" w:type="nil"/>
        </w:trPr>
        <w:tc>
          <w:tcPr>
            <w:tcW w:w="3890" w:type="dxa"/>
            <w:vMerge w:val="restart"/>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Ед. изм.</w:t>
            </w:r>
          </w:p>
        </w:tc>
        <w:tc>
          <w:tcPr>
            <w:tcW w:w="5386" w:type="dxa"/>
            <w:gridSpan w:val="6"/>
            <w:tcBorders>
              <w:top w:val="single" w:sz="4" w:space="0" w:color="auto"/>
              <w:left w:val="single" w:sz="4" w:space="0" w:color="auto"/>
              <w:bottom w:val="single" w:sz="4" w:space="0" w:color="auto"/>
              <w:right w:val="single" w:sz="4" w:space="0" w:color="auto"/>
            </w:tcBorders>
          </w:tcPr>
          <w:p w:rsidR="00D156DF" w:rsidRPr="00072ECD" w:rsidRDefault="00D156DF" w:rsidP="00D156DF">
            <w:pPr>
              <w:pStyle w:val="ae"/>
              <w:rPr>
                <w:rFonts w:ascii="Times New Roman" w:hAnsi="Times New Roman"/>
                <w:sz w:val="18"/>
                <w:szCs w:val="18"/>
              </w:rPr>
            </w:pPr>
            <w:r w:rsidRPr="00072ECD">
              <w:rPr>
                <w:rFonts w:ascii="Times New Roman" w:hAnsi="Times New Roman"/>
                <w:sz w:val="18"/>
                <w:szCs w:val="18"/>
              </w:rPr>
              <w:t xml:space="preserve">                        Прогнозный период                         </w:t>
            </w:r>
          </w:p>
        </w:tc>
      </w:tr>
      <w:tr w:rsidR="00C658E7" w:rsidRPr="00072ECD" w:rsidTr="00D156DF">
        <w:trPr>
          <w:trHeight w:val="70"/>
          <w:tblCellSpacing w:w="5" w:type="nil"/>
        </w:trPr>
        <w:tc>
          <w:tcPr>
            <w:tcW w:w="3890" w:type="dxa"/>
            <w:vMerge/>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pStyle w:val="ae"/>
              <w:jc w:val="center"/>
              <w:rPr>
                <w:rFonts w:ascii="Times New Roman" w:hAnsi="Times New Roman"/>
                <w:sz w:val="18"/>
                <w:szCs w:val="18"/>
              </w:rPr>
            </w:pPr>
            <w:r w:rsidRPr="00072ECD">
              <w:rPr>
                <w:rFonts w:ascii="Times New Roman" w:hAnsi="Times New Roman"/>
                <w:sz w:val="18"/>
                <w:szCs w:val="18"/>
              </w:rPr>
              <w:t>2020 г</w:t>
            </w:r>
          </w:p>
        </w:tc>
        <w:tc>
          <w:tcPr>
            <w:tcW w:w="850" w:type="dxa"/>
            <w:tcBorders>
              <w:left w:val="single" w:sz="4" w:space="0" w:color="auto"/>
              <w:bottom w:val="single" w:sz="4" w:space="0" w:color="auto"/>
              <w:right w:val="single" w:sz="4" w:space="0" w:color="auto"/>
            </w:tcBorders>
            <w:vAlign w:val="center"/>
          </w:tcPr>
          <w:p w:rsidR="00D156DF" w:rsidRPr="00072ECD" w:rsidRDefault="00D156DF" w:rsidP="00D156DF">
            <w:pPr>
              <w:pStyle w:val="ae"/>
              <w:jc w:val="center"/>
              <w:rPr>
                <w:rFonts w:ascii="Times New Roman" w:hAnsi="Times New Roman"/>
                <w:sz w:val="18"/>
                <w:szCs w:val="18"/>
              </w:rPr>
            </w:pPr>
            <w:r w:rsidRPr="00072ECD">
              <w:rPr>
                <w:rFonts w:ascii="Times New Roman" w:hAnsi="Times New Roman"/>
                <w:sz w:val="18"/>
                <w:szCs w:val="18"/>
              </w:rPr>
              <w:t>2021 г</w:t>
            </w:r>
          </w:p>
        </w:tc>
        <w:tc>
          <w:tcPr>
            <w:tcW w:w="992" w:type="dxa"/>
            <w:tcBorders>
              <w:left w:val="single" w:sz="4" w:space="0" w:color="auto"/>
              <w:bottom w:val="single" w:sz="4" w:space="0" w:color="auto"/>
              <w:right w:val="single" w:sz="4" w:space="0" w:color="auto"/>
            </w:tcBorders>
            <w:vAlign w:val="center"/>
          </w:tcPr>
          <w:p w:rsidR="00D156DF" w:rsidRPr="00072ECD" w:rsidRDefault="00D156DF" w:rsidP="00D156DF">
            <w:pPr>
              <w:pStyle w:val="ae"/>
              <w:jc w:val="center"/>
              <w:rPr>
                <w:rFonts w:ascii="Times New Roman" w:hAnsi="Times New Roman"/>
                <w:sz w:val="18"/>
                <w:szCs w:val="18"/>
              </w:rPr>
            </w:pPr>
            <w:r w:rsidRPr="00072ECD">
              <w:rPr>
                <w:rFonts w:ascii="Times New Roman" w:hAnsi="Times New Roman"/>
                <w:sz w:val="18"/>
                <w:szCs w:val="18"/>
              </w:rPr>
              <w:t>2022г</w:t>
            </w:r>
          </w:p>
        </w:tc>
        <w:tc>
          <w:tcPr>
            <w:tcW w:w="851" w:type="dxa"/>
            <w:tcBorders>
              <w:left w:val="single" w:sz="4" w:space="0" w:color="auto"/>
              <w:bottom w:val="single" w:sz="4" w:space="0" w:color="auto"/>
              <w:right w:val="single" w:sz="4" w:space="0" w:color="auto"/>
            </w:tcBorders>
            <w:vAlign w:val="center"/>
          </w:tcPr>
          <w:p w:rsidR="00D156DF" w:rsidRPr="00072ECD" w:rsidRDefault="00D156DF" w:rsidP="00D156DF">
            <w:pPr>
              <w:pStyle w:val="ae"/>
              <w:ind w:right="-10"/>
              <w:jc w:val="center"/>
              <w:rPr>
                <w:rFonts w:ascii="Times New Roman" w:hAnsi="Times New Roman"/>
                <w:sz w:val="18"/>
                <w:szCs w:val="18"/>
              </w:rPr>
            </w:pPr>
            <w:r w:rsidRPr="00072ECD">
              <w:rPr>
                <w:rFonts w:ascii="Times New Roman" w:hAnsi="Times New Roman"/>
                <w:sz w:val="18"/>
                <w:szCs w:val="18"/>
              </w:rPr>
              <w:t>2023 г</w:t>
            </w:r>
          </w:p>
        </w:tc>
        <w:tc>
          <w:tcPr>
            <w:tcW w:w="992" w:type="dxa"/>
            <w:tcBorders>
              <w:left w:val="single" w:sz="4" w:space="0" w:color="auto"/>
              <w:bottom w:val="single" w:sz="4" w:space="0" w:color="auto"/>
              <w:right w:val="single" w:sz="4" w:space="0" w:color="auto"/>
            </w:tcBorders>
            <w:vAlign w:val="center"/>
          </w:tcPr>
          <w:p w:rsidR="00D156DF" w:rsidRPr="00072ECD" w:rsidRDefault="00D156DF" w:rsidP="00D156DF">
            <w:pPr>
              <w:pStyle w:val="ae"/>
              <w:jc w:val="center"/>
              <w:rPr>
                <w:rFonts w:ascii="Times New Roman" w:hAnsi="Times New Roman"/>
                <w:sz w:val="18"/>
                <w:szCs w:val="18"/>
              </w:rPr>
            </w:pPr>
            <w:r w:rsidRPr="00072ECD">
              <w:rPr>
                <w:rFonts w:ascii="Times New Roman" w:hAnsi="Times New Roman"/>
                <w:sz w:val="18"/>
                <w:szCs w:val="18"/>
              </w:rPr>
              <w:t>2024 г</w:t>
            </w:r>
          </w:p>
        </w:tc>
        <w:tc>
          <w:tcPr>
            <w:tcW w:w="850" w:type="dxa"/>
            <w:tcBorders>
              <w:left w:val="single" w:sz="4" w:space="0" w:color="auto"/>
              <w:bottom w:val="single" w:sz="4" w:space="0" w:color="auto"/>
              <w:right w:val="single" w:sz="4" w:space="0" w:color="auto"/>
            </w:tcBorders>
            <w:vAlign w:val="center"/>
          </w:tcPr>
          <w:p w:rsidR="00D156DF" w:rsidRPr="00072ECD" w:rsidRDefault="00D156DF" w:rsidP="00D156DF">
            <w:pPr>
              <w:pStyle w:val="ae"/>
              <w:ind w:right="-76"/>
              <w:jc w:val="center"/>
              <w:rPr>
                <w:rFonts w:ascii="Times New Roman" w:hAnsi="Times New Roman"/>
                <w:sz w:val="18"/>
                <w:szCs w:val="18"/>
              </w:rPr>
            </w:pPr>
            <w:r w:rsidRPr="00072ECD">
              <w:rPr>
                <w:rFonts w:ascii="Times New Roman" w:hAnsi="Times New Roman"/>
                <w:sz w:val="18"/>
                <w:szCs w:val="18"/>
              </w:rPr>
              <w:t>2025 г*</w:t>
            </w:r>
          </w:p>
        </w:tc>
      </w:tr>
      <w:tr w:rsidR="00C658E7" w:rsidRPr="00072ECD" w:rsidTr="00D156DF">
        <w:trPr>
          <w:tblCellSpacing w:w="5" w:type="nil"/>
        </w:trPr>
        <w:tc>
          <w:tcPr>
            <w:tcW w:w="9985" w:type="dxa"/>
            <w:gridSpan w:val="8"/>
            <w:tcBorders>
              <w:left w:val="single" w:sz="4" w:space="0" w:color="auto"/>
              <w:bottom w:val="single" w:sz="4" w:space="0" w:color="auto"/>
              <w:right w:val="single" w:sz="4" w:space="0" w:color="auto"/>
            </w:tcBorders>
          </w:tcPr>
          <w:p w:rsidR="00D156DF" w:rsidRPr="00072ECD" w:rsidRDefault="00D156DF" w:rsidP="00D156DF">
            <w:pPr>
              <w:pStyle w:val="ae"/>
              <w:rPr>
                <w:rFonts w:ascii="Times New Roman" w:hAnsi="Times New Roman"/>
                <w:sz w:val="18"/>
                <w:szCs w:val="18"/>
              </w:rPr>
            </w:pPr>
            <w:r w:rsidRPr="00072ECD">
              <w:rPr>
                <w:rFonts w:ascii="Times New Roman" w:hAnsi="Times New Roman"/>
                <w:sz w:val="18"/>
                <w:szCs w:val="18"/>
              </w:rPr>
              <w:t>Цель: Улучшение  жилищных  условий  молодых семей</w:t>
            </w:r>
          </w:p>
        </w:tc>
      </w:tr>
      <w:tr w:rsidR="00C658E7" w:rsidRPr="00072ECD" w:rsidTr="00D156DF">
        <w:trPr>
          <w:trHeight w:val="227"/>
          <w:tblCellSpacing w:w="5" w:type="nil"/>
        </w:trPr>
        <w:tc>
          <w:tcPr>
            <w:tcW w:w="9985" w:type="dxa"/>
            <w:gridSpan w:val="8"/>
            <w:tcBorders>
              <w:left w:val="single" w:sz="4" w:space="0" w:color="auto"/>
              <w:bottom w:val="single" w:sz="4" w:space="0" w:color="auto"/>
              <w:right w:val="single" w:sz="4" w:space="0" w:color="auto"/>
            </w:tcBorders>
          </w:tcPr>
          <w:p w:rsidR="00D156DF" w:rsidRPr="00072ECD" w:rsidRDefault="00D156DF" w:rsidP="00D156DF">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 xml:space="preserve">Задача 1: 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D156DF" w:rsidRPr="00072ECD" w:rsidRDefault="00D156DF" w:rsidP="00D156DF">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Задача 2. Укрепление семейных отношений и снижение уровня социальной напряженности в обществе.</w:t>
            </w:r>
          </w:p>
        </w:tc>
      </w:tr>
      <w:tr w:rsidR="00C658E7" w:rsidRPr="00072ECD" w:rsidTr="00D156DF">
        <w:trPr>
          <w:tblCellSpacing w:w="5" w:type="nil"/>
        </w:trPr>
        <w:tc>
          <w:tcPr>
            <w:tcW w:w="9985" w:type="dxa"/>
            <w:gridSpan w:val="8"/>
            <w:tcBorders>
              <w:left w:val="single" w:sz="4" w:space="0" w:color="auto"/>
              <w:bottom w:val="single" w:sz="4" w:space="0" w:color="auto"/>
              <w:right w:val="single" w:sz="4" w:space="0" w:color="auto"/>
            </w:tcBorders>
          </w:tcPr>
          <w:p w:rsidR="00D156DF" w:rsidRPr="00072ECD" w:rsidRDefault="00D156DF" w:rsidP="00D156DF">
            <w:pPr>
              <w:pStyle w:val="ae"/>
              <w:rPr>
                <w:rFonts w:ascii="Times New Roman" w:hAnsi="Times New Roman"/>
                <w:sz w:val="18"/>
                <w:szCs w:val="18"/>
              </w:rPr>
            </w:pPr>
            <w:r w:rsidRPr="00072ECD">
              <w:rPr>
                <w:rFonts w:ascii="Times New Roman" w:hAnsi="Times New Roman"/>
                <w:sz w:val="18"/>
                <w:szCs w:val="18"/>
              </w:rPr>
              <w:t xml:space="preserve">Целевые индикаторы:  </w:t>
            </w:r>
          </w:p>
        </w:tc>
      </w:tr>
      <w:tr w:rsidR="00C658E7" w:rsidRPr="00072ECD" w:rsidTr="00D156DF">
        <w:trPr>
          <w:trHeight w:val="60"/>
          <w:tblCellSpacing w:w="5" w:type="nil"/>
        </w:trPr>
        <w:tc>
          <w:tcPr>
            <w:tcW w:w="3890" w:type="dxa"/>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Количество  молодых семей, получивших государст-венную поддержку и улучшивших жилищные условия.</w:t>
            </w:r>
          </w:p>
        </w:tc>
        <w:tc>
          <w:tcPr>
            <w:tcW w:w="709" w:type="dxa"/>
            <w:tcBorders>
              <w:left w:val="single" w:sz="4" w:space="0" w:color="auto"/>
              <w:bottom w:val="single" w:sz="4" w:space="0" w:color="auto"/>
              <w:right w:val="single" w:sz="4" w:space="0" w:color="auto"/>
            </w:tcBorders>
            <w:vAlign w:val="center"/>
          </w:tcPr>
          <w:p w:rsidR="00D156DF" w:rsidRPr="00072ECD" w:rsidRDefault="00D156DF" w:rsidP="00D156DF">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ед.</w:t>
            </w:r>
          </w:p>
        </w:tc>
        <w:tc>
          <w:tcPr>
            <w:tcW w:w="851" w:type="dxa"/>
            <w:tcBorders>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bCs/>
                <w:sz w:val="18"/>
                <w:szCs w:val="18"/>
              </w:rPr>
            </w:pPr>
            <w:r w:rsidRPr="00072ECD">
              <w:rPr>
                <w:rFonts w:ascii="Times New Roman" w:hAnsi="Times New Roman" w:cs="Times New Roman"/>
                <w:bCs/>
                <w:sz w:val="18"/>
                <w:szCs w:val="18"/>
              </w:rPr>
              <w:t>4</w:t>
            </w:r>
          </w:p>
        </w:tc>
        <w:tc>
          <w:tcPr>
            <w:tcW w:w="850" w:type="dxa"/>
            <w:tcBorders>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bCs/>
                <w:sz w:val="18"/>
                <w:szCs w:val="18"/>
              </w:rPr>
            </w:pPr>
            <w:r w:rsidRPr="00072ECD">
              <w:rPr>
                <w:rFonts w:ascii="Times New Roman" w:hAnsi="Times New Roman" w:cs="Times New Roman"/>
                <w:bCs/>
                <w:sz w:val="18"/>
                <w:szCs w:val="18"/>
              </w:rPr>
              <w:t>7</w:t>
            </w:r>
          </w:p>
        </w:tc>
        <w:tc>
          <w:tcPr>
            <w:tcW w:w="992" w:type="dxa"/>
            <w:tcBorders>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bCs/>
                <w:sz w:val="18"/>
                <w:szCs w:val="18"/>
              </w:rPr>
            </w:pPr>
            <w:r w:rsidRPr="00072ECD">
              <w:rPr>
                <w:rFonts w:ascii="Times New Roman" w:hAnsi="Times New Roman" w:cs="Times New Roman"/>
                <w:bCs/>
                <w:sz w:val="18"/>
                <w:szCs w:val="18"/>
              </w:rPr>
              <w:t>4</w:t>
            </w:r>
          </w:p>
        </w:tc>
        <w:tc>
          <w:tcPr>
            <w:tcW w:w="851" w:type="dxa"/>
            <w:tcBorders>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bCs/>
                <w:sz w:val="18"/>
                <w:szCs w:val="18"/>
              </w:rPr>
            </w:pPr>
            <w:r w:rsidRPr="00072ECD">
              <w:rPr>
                <w:rFonts w:ascii="Times New Roman" w:hAnsi="Times New Roman" w:cs="Times New Roman"/>
                <w:bCs/>
                <w:sz w:val="18"/>
                <w:szCs w:val="18"/>
              </w:rPr>
              <w:t>1</w:t>
            </w:r>
          </w:p>
        </w:tc>
        <w:tc>
          <w:tcPr>
            <w:tcW w:w="992" w:type="dxa"/>
            <w:tcBorders>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bCs/>
                <w:sz w:val="18"/>
                <w:szCs w:val="18"/>
              </w:rPr>
            </w:pPr>
            <w:r w:rsidRPr="00072ECD">
              <w:rPr>
                <w:rFonts w:ascii="Times New Roman" w:hAnsi="Times New Roman" w:cs="Times New Roman"/>
                <w:bCs/>
                <w:sz w:val="18"/>
                <w:szCs w:val="18"/>
              </w:rPr>
              <w:t>1</w:t>
            </w:r>
          </w:p>
        </w:tc>
        <w:tc>
          <w:tcPr>
            <w:tcW w:w="850" w:type="dxa"/>
            <w:tcBorders>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C658E7" w:rsidRPr="00072ECD" w:rsidTr="00D156DF">
        <w:trPr>
          <w:trHeight w:val="233"/>
          <w:tblCellSpacing w:w="5" w:type="nil"/>
        </w:trPr>
        <w:tc>
          <w:tcPr>
            <w:tcW w:w="3890" w:type="dxa"/>
            <w:tcBorders>
              <w:left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Мероприятие:</w:t>
            </w:r>
          </w:p>
        </w:tc>
        <w:tc>
          <w:tcPr>
            <w:tcW w:w="6095" w:type="dxa"/>
            <w:gridSpan w:val="7"/>
            <w:tcBorders>
              <w:left w:val="single" w:sz="4" w:space="0" w:color="auto"/>
              <w:right w:val="single" w:sz="4" w:space="0" w:color="auto"/>
            </w:tcBorders>
            <w:vAlign w:val="center"/>
          </w:tcPr>
          <w:p w:rsidR="00D156DF" w:rsidRPr="00072ECD" w:rsidRDefault="00D156DF" w:rsidP="00D156DF">
            <w:pPr>
              <w:pStyle w:val="ae"/>
              <w:rPr>
                <w:rFonts w:ascii="Times New Roman" w:hAnsi="Times New Roman"/>
                <w:sz w:val="18"/>
                <w:szCs w:val="18"/>
              </w:rPr>
            </w:pPr>
          </w:p>
        </w:tc>
      </w:tr>
      <w:tr w:rsidR="00C658E7" w:rsidRPr="00072ECD" w:rsidTr="00D156DF">
        <w:trPr>
          <w:trHeight w:val="70"/>
          <w:tblCellSpacing w:w="5" w:type="nil"/>
        </w:trPr>
        <w:tc>
          <w:tcPr>
            <w:tcW w:w="3890" w:type="dxa"/>
            <w:vMerge w:val="restart"/>
            <w:tcBorders>
              <w:top w:val="single" w:sz="4" w:space="0" w:color="auto"/>
              <w:left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1.1.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w:t>
            </w:r>
          </w:p>
        </w:tc>
        <w:tc>
          <w:tcPr>
            <w:tcW w:w="709"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pStyle w:val="ae"/>
              <w:ind w:right="-76"/>
              <w:rPr>
                <w:rFonts w:ascii="Times New Roman" w:hAnsi="Times New Roman"/>
                <w:sz w:val="18"/>
                <w:szCs w:val="18"/>
              </w:rPr>
            </w:pPr>
            <w:r w:rsidRPr="00072ECD">
              <w:rPr>
                <w:rFonts w:ascii="Times New Roman" w:hAnsi="Times New Roman"/>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bottom"/>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2367,7</w:t>
            </w:r>
          </w:p>
        </w:tc>
        <w:tc>
          <w:tcPr>
            <w:tcW w:w="850"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3191,2</w:t>
            </w:r>
          </w:p>
        </w:tc>
        <w:tc>
          <w:tcPr>
            <w:tcW w:w="992"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2035,74</w:t>
            </w:r>
          </w:p>
        </w:tc>
        <w:tc>
          <w:tcPr>
            <w:tcW w:w="851"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1028,2</w:t>
            </w:r>
          </w:p>
        </w:tc>
        <w:tc>
          <w:tcPr>
            <w:tcW w:w="992"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1554,1</w:t>
            </w:r>
          </w:p>
        </w:tc>
        <w:tc>
          <w:tcPr>
            <w:tcW w:w="850"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D156DF">
        <w:trPr>
          <w:trHeight w:val="125"/>
          <w:tblCellSpacing w:w="5" w:type="nil"/>
        </w:trPr>
        <w:tc>
          <w:tcPr>
            <w:tcW w:w="3890" w:type="dxa"/>
            <w:vMerge/>
            <w:tcBorders>
              <w:left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pStyle w:val="ae"/>
              <w:rPr>
                <w:rFonts w:ascii="Times New Roman" w:hAnsi="Times New Roman"/>
                <w:sz w:val="18"/>
                <w:szCs w:val="18"/>
              </w:rPr>
            </w:pPr>
            <w:r w:rsidRPr="00072ECD">
              <w:rPr>
                <w:rFonts w:ascii="Times New Roman" w:hAnsi="Times New Roman"/>
                <w:sz w:val="18"/>
                <w:szCs w:val="18"/>
              </w:rPr>
              <w:t>ФБ</w:t>
            </w:r>
          </w:p>
        </w:tc>
        <w:tc>
          <w:tcPr>
            <w:tcW w:w="851" w:type="dxa"/>
            <w:tcBorders>
              <w:top w:val="single" w:sz="4" w:space="0" w:color="auto"/>
              <w:left w:val="single" w:sz="4" w:space="0" w:color="auto"/>
              <w:bottom w:val="single" w:sz="4" w:space="0" w:color="auto"/>
              <w:right w:val="single" w:sz="4" w:space="0" w:color="auto"/>
            </w:tcBorders>
            <w:vAlign w:val="bottom"/>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1597,2</w:t>
            </w:r>
          </w:p>
        </w:tc>
        <w:tc>
          <w:tcPr>
            <w:tcW w:w="850"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2127,3</w:t>
            </w:r>
          </w:p>
        </w:tc>
        <w:tc>
          <w:tcPr>
            <w:tcW w:w="992"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1258,42</w:t>
            </w:r>
          </w:p>
        </w:tc>
        <w:tc>
          <w:tcPr>
            <w:tcW w:w="851"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601,6</w:t>
            </w:r>
          </w:p>
        </w:tc>
        <w:tc>
          <w:tcPr>
            <w:tcW w:w="992"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752,0</w:t>
            </w:r>
          </w:p>
        </w:tc>
        <w:tc>
          <w:tcPr>
            <w:tcW w:w="850"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D156DF">
        <w:trPr>
          <w:trHeight w:val="60"/>
          <w:tblCellSpacing w:w="5" w:type="nil"/>
        </w:trPr>
        <w:tc>
          <w:tcPr>
            <w:tcW w:w="3890" w:type="dxa"/>
            <w:vMerge/>
            <w:tcBorders>
              <w:left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pStyle w:val="ae"/>
              <w:rPr>
                <w:rFonts w:ascii="Times New Roman" w:hAnsi="Times New Roman"/>
                <w:sz w:val="18"/>
                <w:szCs w:val="18"/>
              </w:rPr>
            </w:pPr>
            <w:r w:rsidRPr="00072ECD">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vAlign w:val="bottom"/>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385,3</w:t>
            </w:r>
          </w:p>
        </w:tc>
        <w:tc>
          <w:tcPr>
            <w:tcW w:w="850"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531,9</w:t>
            </w:r>
          </w:p>
        </w:tc>
        <w:tc>
          <w:tcPr>
            <w:tcW w:w="992"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388,66</w:t>
            </w:r>
          </w:p>
        </w:tc>
        <w:tc>
          <w:tcPr>
            <w:tcW w:w="851" w:type="dxa"/>
            <w:tcBorders>
              <w:top w:val="single" w:sz="4" w:space="0" w:color="auto"/>
              <w:left w:val="single" w:sz="4" w:space="0" w:color="auto"/>
              <w:bottom w:val="single" w:sz="4" w:space="0" w:color="auto"/>
              <w:right w:val="single" w:sz="4" w:space="0" w:color="auto"/>
            </w:tcBorders>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213,3</w:t>
            </w:r>
          </w:p>
        </w:tc>
        <w:tc>
          <w:tcPr>
            <w:tcW w:w="992"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309,5</w:t>
            </w:r>
          </w:p>
        </w:tc>
        <w:tc>
          <w:tcPr>
            <w:tcW w:w="850"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D156DF">
        <w:trPr>
          <w:trHeight w:val="70"/>
          <w:tblCellSpacing w:w="5" w:type="nil"/>
        </w:trPr>
        <w:tc>
          <w:tcPr>
            <w:tcW w:w="3890" w:type="dxa"/>
            <w:vMerge/>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pStyle w:val="ae"/>
              <w:rPr>
                <w:rFonts w:ascii="Times New Roman" w:hAnsi="Times New Roman"/>
                <w:sz w:val="18"/>
                <w:szCs w:val="18"/>
              </w:rPr>
            </w:pPr>
            <w:r w:rsidRPr="00072ECD">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385,2</w:t>
            </w:r>
          </w:p>
        </w:tc>
        <w:tc>
          <w:tcPr>
            <w:tcW w:w="850"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532,0</w:t>
            </w:r>
          </w:p>
        </w:tc>
        <w:tc>
          <w:tcPr>
            <w:tcW w:w="992"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388,66</w:t>
            </w:r>
          </w:p>
        </w:tc>
        <w:tc>
          <w:tcPr>
            <w:tcW w:w="851"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213,3</w:t>
            </w:r>
          </w:p>
        </w:tc>
        <w:tc>
          <w:tcPr>
            <w:tcW w:w="992"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492,6</w:t>
            </w:r>
          </w:p>
        </w:tc>
        <w:tc>
          <w:tcPr>
            <w:tcW w:w="850" w:type="dxa"/>
            <w:tcBorders>
              <w:top w:val="single" w:sz="4" w:space="0" w:color="auto"/>
              <w:left w:val="single" w:sz="4" w:space="0" w:color="auto"/>
              <w:bottom w:val="single" w:sz="4" w:space="0" w:color="auto"/>
              <w:right w:val="single" w:sz="4" w:space="0" w:color="auto"/>
            </w:tcBorders>
            <w:vAlign w:val="center"/>
          </w:tcPr>
          <w:p w:rsidR="00D156DF" w:rsidRPr="00072ECD" w:rsidRDefault="00D156DF" w:rsidP="00D156DF">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D156DF">
        <w:trPr>
          <w:trHeight w:val="218"/>
          <w:tblCellSpacing w:w="5" w:type="nil"/>
        </w:trPr>
        <w:tc>
          <w:tcPr>
            <w:tcW w:w="3890" w:type="dxa"/>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Ожидаемый результат</w:t>
            </w:r>
          </w:p>
        </w:tc>
        <w:tc>
          <w:tcPr>
            <w:tcW w:w="6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156DF" w:rsidRPr="00072ECD" w:rsidRDefault="00D156DF" w:rsidP="00D156DF">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Успешное выполнение мероприятий программы позволит обеспечить жильем    молодые семьи, нуждающихся в улучшении жилищных условий, а также позволит обеспечить:</w:t>
            </w:r>
          </w:p>
          <w:p w:rsidR="00D156DF" w:rsidRPr="00072ECD" w:rsidRDefault="00D156DF" w:rsidP="00D156DF">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 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D156DF" w:rsidRPr="00072ECD" w:rsidRDefault="00D156DF" w:rsidP="00D156DF">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 развитие и закрепление положительных демографических тенденций в обществе;</w:t>
            </w:r>
          </w:p>
          <w:p w:rsidR="00D156DF" w:rsidRPr="00072ECD" w:rsidRDefault="00D156DF" w:rsidP="00D156DF">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 развитие системы ипотечного жилищного кредитования.</w:t>
            </w:r>
          </w:p>
        </w:tc>
      </w:tr>
      <w:tr w:rsidR="00C658E7" w:rsidRPr="00072ECD" w:rsidTr="00D156DF">
        <w:trPr>
          <w:trHeight w:val="70"/>
          <w:tblCellSpacing w:w="5" w:type="nil"/>
        </w:trPr>
        <w:tc>
          <w:tcPr>
            <w:tcW w:w="3890" w:type="dxa"/>
            <w:vMerge w:val="restart"/>
            <w:tcBorders>
              <w:top w:val="single" w:sz="4" w:space="0" w:color="auto"/>
              <w:left w:val="single" w:sz="4" w:space="0" w:color="auto"/>
              <w:right w:val="single" w:sz="4" w:space="0" w:color="auto"/>
            </w:tcBorders>
            <w:vAlign w:val="center"/>
          </w:tcPr>
          <w:p w:rsidR="00D156DF" w:rsidRPr="00072ECD" w:rsidRDefault="00D156DF" w:rsidP="00D156DF">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Общая сумма финансирования  подпрограммы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56DF" w:rsidRPr="00072ECD" w:rsidRDefault="00D156DF" w:rsidP="00D156DF">
            <w:pPr>
              <w:pStyle w:val="ae"/>
              <w:ind w:right="-73"/>
              <w:rPr>
                <w:rFonts w:ascii="Times New Roman" w:hAnsi="Times New Roman"/>
                <w:b/>
                <w:sz w:val="18"/>
                <w:szCs w:val="18"/>
              </w:rPr>
            </w:pPr>
            <w:r w:rsidRPr="00072ECD">
              <w:rPr>
                <w:rFonts w:ascii="Times New Roman" w:hAnsi="Times New Roman"/>
                <w:b/>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2367,7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3191,2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2035,74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1028,2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1554,1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r>
      <w:tr w:rsidR="00C658E7" w:rsidRPr="00072ECD" w:rsidTr="00D156DF">
        <w:trPr>
          <w:trHeight w:val="70"/>
          <w:tblCellSpacing w:w="5" w:type="nil"/>
        </w:trPr>
        <w:tc>
          <w:tcPr>
            <w:tcW w:w="3890" w:type="dxa"/>
            <w:vMerge/>
            <w:tcBorders>
              <w:left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56DF" w:rsidRPr="00072ECD" w:rsidRDefault="00D156DF" w:rsidP="00D156DF">
            <w:pPr>
              <w:pStyle w:val="ae"/>
              <w:rPr>
                <w:rFonts w:ascii="Times New Roman" w:hAnsi="Times New Roman"/>
                <w:b/>
                <w:sz w:val="18"/>
                <w:szCs w:val="18"/>
              </w:rPr>
            </w:pPr>
            <w:r w:rsidRPr="00072ECD">
              <w:rPr>
                <w:rFonts w:ascii="Times New Roman" w:hAnsi="Times New Roman"/>
                <w:b/>
                <w:sz w:val="18"/>
                <w:szCs w:val="18"/>
              </w:rPr>
              <w:t>ФБ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1597,2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2127,3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1258,42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601,6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752,0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r>
      <w:tr w:rsidR="00C658E7" w:rsidRPr="00072ECD" w:rsidTr="00D156DF">
        <w:trPr>
          <w:trHeight w:val="70"/>
          <w:tblCellSpacing w:w="5" w:type="nil"/>
        </w:trPr>
        <w:tc>
          <w:tcPr>
            <w:tcW w:w="3890" w:type="dxa"/>
            <w:vMerge/>
            <w:tcBorders>
              <w:left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56DF" w:rsidRPr="00072ECD" w:rsidRDefault="00D156DF" w:rsidP="00D156DF">
            <w:pPr>
              <w:pStyle w:val="ae"/>
              <w:rPr>
                <w:rFonts w:ascii="Times New Roman" w:hAnsi="Times New Roman"/>
                <w:b/>
                <w:sz w:val="18"/>
                <w:szCs w:val="18"/>
              </w:rPr>
            </w:pPr>
            <w:r w:rsidRPr="00072ECD">
              <w:rPr>
                <w:rFonts w:ascii="Times New Roman" w:hAnsi="Times New Roman"/>
                <w:b/>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385,3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531,9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388,66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213,3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309,5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r>
      <w:tr w:rsidR="00C658E7" w:rsidRPr="00072ECD" w:rsidTr="00D156DF">
        <w:trPr>
          <w:trHeight w:val="70"/>
          <w:tblCellSpacing w:w="5" w:type="nil"/>
        </w:trPr>
        <w:tc>
          <w:tcPr>
            <w:tcW w:w="3890" w:type="dxa"/>
            <w:vMerge/>
            <w:tcBorders>
              <w:left w:val="single" w:sz="4" w:space="0" w:color="auto"/>
              <w:bottom w:val="single" w:sz="4" w:space="0" w:color="auto"/>
              <w:right w:val="single" w:sz="4" w:space="0" w:color="auto"/>
            </w:tcBorders>
          </w:tcPr>
          <w:p w:rsidR="00D156DF" w:rsidRPr="00072ECD" w:rsidRDefault="00D156DF" w:rsidP="00D156DF">
            <w:pPr>
              <w:pStyle w:val="ConsPlusCel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56DF" w:rsidRPr="00072ECD" w:rsidRDefault="00D156DF" w:rsidP="00D156DF">
            <w:pPr>
              <w:pStyle w:val="ae"/>
              <w:rPr>
                <w:rFonts w:ascii="Times New Roman" w:hAnsi="Times New Roman"/>
                <w:b/>
                <w:sz w:val="18"/>
                <w:szCs w:val="18"/>
              </w:rPr>
            </w:pPr>
            <w:r w:rsidRPr="00072ECD">
              <w:rPr>
                <w:rFonts w:ascii="Times New Roman" w:hAnsi="Times New Roman"/>
                <w:b/>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385,2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532,0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388,66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213,3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492,6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56DF" w:rsidRPr="00072ECD" w:rsidRDefault="00D156DF" w:rsidP="00D156DF">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r>
    </w:tbl>
    <w:p w:rsidR="00D156DF" w:rsidRPr="00072ECD" w:rsidRDefault="00D156DF" w:rsidP="00D156DF">
      <w:pPr>
        <w:spacing w:after="0" w:line="240" w:lineRule="auto"/>
        <w:ind w:right="-569"/>
        <w:rPr>
          <w:rFonts w:ascii="Times New Roman" w:hAnsi="Times New Roman" w:cs="Times New Roman"/>
          <w:b/>
          <w:sz w:val="18"/>
          <w:szCs w:val="18"/>
        </w:rPr>
      </w:pPr>
      <w:r w:rsidRPr="00072ECD">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Pr="00072ECD">
        <w:rPr>
          <w:rFonts w:ascii="Times New Roman" w:hAnsi="Times New Roman" w:cs="Times New Roman"/>
          <w:b/>
          <w:sz w:val="18"/>
          <w:szCs w:val="18"/>
        </w:rPr>
        <w:t xml:space="preserve">                                                                                                                                                       </w:t>
      </w:r>
    </w:p>
    <w:p w:rsidR="00D156DF" w:rsidRPr="00072ECD" w:rsidRDefault="00D156DF" w:rsidP="00D156DF">
      <w:pPr>
        <w:autoSpaceDE w:val="0"/>
        <w:autoSpaceDN w:val="0"/>
        <w:adjustRightInd w:val="0"/>
        <w:spacing w:after="0" w:line="240" w:lineRule="auto"/>
        <w:ind w:firstLine="540"/>
        <w:jc w:val="right"/>
        <w:rPr>
          <w:rFonts w:ascii="Times New Roman" w:hAnsi="Times New Roman" w:cs="Times New Roman"/>
          <w:sz w:val="18"/>
          <w:szCs w:val="18"/>
        </w:rPr>
      </w:pPr>
      <w:r w:rsidRPr="00072ECD">
        <w:rPr>
          <w:rFonts w:ascii="Times New Roman" w:hAnsi="Times New Roman" w:cs="Times New Roman"/>
          <w:b/>
          <w:sz w:val="18"/>
          <w:szCs w:val="18"/>
        </w:rPr>
        <w:t xml:space="preserve">                                                </w:t>
      </w:r>
    </w:p>
    <w:p w:rsidR="00B31D8B" w:rsidRPr="00072ECD" w:rsidRDefault="00401A2D" w:rsidP="00401A2D">
      <w:pPr>
        <w:autoSpaceDE w:val="0"/>
        <w:autoSpaceDN w:val="0"/>
        <w:adjustRightInd w:val="0"/>
        <w:spacing w:after="0" w:line="240" w:lineRule="auto"/>
        <w:ind w:firstLine="540"/>
        <w:jc w:val="right"/>
        <w:rPr>
          <w:rFonts w:ascii="Times New Roman" w:hAnsi="Times New Roman" w:cs="Times New Roman"/>
          <w:b/>
          <w:sz w:val="18"/>
          <w:szCs w:val="18"/>
        </w:rPr>
      </w:pPr>
      <w:r w:rsidRPr="00072ECD">
        <w:rPr>
          <w:rFonts w:ascii="Times New Roman" w:hAnsi="Times New Roman" w:cs="Times New Roman"/>
          <w:b/>
          <w:sz w:val="18"/>
          <w:szCs w:val="18"/>
        </w:rPr>
        <w:t xml:space="preserve">                                                                          </w:t>
      </w:r>
      <w:r w:rsidR="00B31D8B" w:rsidRPr="00072ECD">
        <w:rPr>
          <w:rFonts w:ascii="Times New Roman" w:hAnsi="Times New Roman" w:cs="Times New Roman"/>
          <w:b/>
          <w:sz w:val="18"/>
          <w:szCs w:val="18"/>
        </w:rPr>
        <w:t xml:space="preserve">                                                   </w:t>
      </w:r>
    </w:p>
    <w:p w:rsidR="008D03D7" w:rsidRPr="00072ECD"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072ECD">
        <w:rPr>
          <w:rFonts w:ascii="Times New Roman" w:hAnsi="Times New Roman" w:cs="Times New Roman"/>
          <w:b/>
          <w:sz w:val="18"/>
          <w:szCs w:val="18"/>
        </w:rPr>
        <w:t xml:space="preserve">                                                     </w:t>
      </w:r>
      <w:r w:rsidRPr="00072ECD">
        <w:rPr>
          <w:rFonts w:ascii="Times New Roman" w:hAnsi="Times New Roman" w:cs="Times New Roman"/>
          <w:sz w:val="18"/>
          <w:szCs w:val="18"/>
        </w:rPr>
        <w:t xml:space="preserve">Приложение №3 </w:t>
      </w:r>
    </w:p>
    <w:p w:rsidR="004A4156" w:rsidRPr="00072ECD" w:rsidRDefault="004A4156" w:rsidP="000D53B6">
      <w:pPr>
        <w:autoSpaceDE w:val="0"/>
        <w:autoSpaceDN w:val="0"/>
        <w:adjustRightInd w:val="0"/>
        <w:spacing w:after="0" w:line="240" w:lineRule="auto"/>
        <w:ind w:firstLine="540"/>
        <w:jc w:val="right"/>
        <w:rPr>
          <w:rFonts w:ascii="Times New Roman" w:hAnsi="Times New Roman" w:cs="Times New Roman"/>
          <w:sz w:val="18"/>
          <w:szCs w:val="18"/>
        </w:rPr>
      </w:pPr>
      <w:r w:rsidRPr="00072ECD">
        <w:rPr>
          <w:rFonts w:ascii="Times New Roman" w:hAnsi="Times New Roman" w:cs="Times New Roman"/>
          <w:sz w:val="18"/>
          <w:szCs w:val="18"/>
        </w:rPr>
        <w:t>к МП  «Развитие строительного и ЖКК»</w:t>
      </w:r>
    </w:p>
    <w:p w:rsidR="008D03D7" w:rsidRPr="00072ECD" w:rsidRDefault="008D03D7"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Подпрограмма 3  «Обеспечение земельных участков инженерной инфраструктурой»</w:t>
      </w:r>
    </w:p>
    <w:p w:rsidR="008D03D7" w:rsidRPr="00072ECD" w:rsidRDefault="008D03D7" w:rsidP="000D53B6">
      <w:pPr>
        <w:pStyle w:val="3"/>
        <w:spacing w:before="0" w:line="240" w:lineRule="auto"/>
        <w:jc w:val="center"/>
        <w:rPr>
          <w:rFonts w:ascii="Times New Roman" w:hAnsi="Times New Roman" w:cs="Times New Roman"/>
          <w:b w:val="0"/>
          <w:color w:val="auto"/>
          <w:sz w:val="18"/>
          <w:szCs w:val="18"/>
        </w:rPr>
      </w:pPr>
      <w:r w:rsidRPr="00072ECD">
        <w:rPr>
          <w:rFonts w:ascii="Times New Roman" w:hAnsi="Times New Roman" w:cs="Times New Roman"/>
          <w:b w:val="0"/>
          <w:color w:val="auto"/>
          <w:sz w:val="18"/>
          <w:szCs w:val="18"/>
        </w:rPr>
        <w:t>Паспорт Подпрограммы 3</w:t>
      </w:r>
    </w:p>
    <w:tbl>
      <w:tblPr>
        <w:tblW w:w="9701" w:type="dxa"/>
        <w:tblCellSpacing w:w="5" w:type="nil"/>
        <w:tblInd w:w="-67" w:type="dxa"/>
        <w:tblLayout w:type="fixed"/>
        <w:tblCellMar>
          <w:left w:w="75" w:type="dxa"/>
          <w:right w:w="75" w:type="dxa"/>
        </w:tblCellMar>
        <w:tblLook w:val="0000" w:firstRow="0" w:lastRow="0" w:firstColumn="0" w:lastColumn="0" w:noHBand="0" w:noVBand="0"/>
      </w:tblPr>
      <w:tblGrid>
        <w:gridCol w:w="568"/>
        <w:gridCol w:w="2693"/>
        <w:gridCol w:w="1196"/>
        <w:gridCol w:w="1842"/>
        <w:gridCol w:w="993"/>
        <w:gridCol w:w="850"/>
        <w:gridCol w:w="998"/>
        <w:gridCol w:w="561"/>
      </w:tblGrid>
      <w:tr w:rsidR="00C658E7" w:rsidRPr="00072ECD" w:rsidTr="00E87517">
        <w:trPr>
          <w:trHeight w:val="7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Наименование  Подпрограммы</w:t>
            </w:r>
          </w:p>
        </w:tc>
        <w:tc>
          <w:tcPr>
            <w:tcW w:w="6440" w:type="dxa"/>
            <w:gridSpan w:val="6"/>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Обеспечение земельных участков инженерной инфраструктурой</w:t>
            </w:r>
          </w:p>
        </w:tc>
      </w:tr>
      <w:tr w:rsidR="00C658E7" w:rsidRPr="00072ECD" w:rsidTr="00E87517">
        <w:trPr>
          <w:trHeight w:val="140"/>
          <w:tblCellSpacing w:w="5" w:type="nil"/>
        </w:trPr>
        <w:tc>
          <w:tcPr>
            <w:tcW w:w="568"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2</w:t>
            </w:r>
          </w:p>
        </w:tc>
        <w:tc>
          <w:tcPr>
            <w:tcW w:w="2693"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Ответственный исполнитель   Подпрограммы, координатор</w:t>
            </w:r>
          </w:p>
        </w:tc>
        <w:tc>
          <w:tcPr>
            <w:tcW w:w="6440" w:type="dxa"/>
            <w:gridSpan w:val="6"/>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Администрация МО «Муйский район»</w:t>
            </w:r>
          </w:p>
        </w:tc>
      </w:tr>
      <w:tr w:rsidR="00C658E7" w:rsidRPr="00072ECD" w:rsidTr="00E87517">
        <w:trPr>
          <w:trHeight w:val="117"/>
          <w:tblCellSpacing w:w="5" w:type="nil"/>
        </w:trPr>
        <w:tc>
          <w:tcPr>
            <w:tcW w:w="568"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3</w:t>
            </w:r>
          </w:p>
        </w:tc>
        <w:tc>
          <w:tcPr>
            <w:tcW w:w="2693"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Соисполнители Подпрограммы  </w:t>
            </w:r>
          </w:p>
        </w:tc>
        <w:tc>
          <w:tcPr>
            <w:tcW w:w="6440" w:type="dxa"/>
            <w:gridSpan w:val="6"/>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w:t>
            </w:r>
          </w:p>
        </w:tc>
      </w:tr>
      <w:tr w:rsidR="00C658E7" w:rsidRPr="00072ECD" w:rsidTr="00E87517">
        <w:trPr>
          <w:trHeight w:val="217"/>
          <w:tblCellSpacing w:w="5" w:type="nil"/>
        </w:trPr>
        <w:tc>
          <w:tcPr>
            <w:tcW w:w="568"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4</w:t>
            </w:r>
          </w:p>
        </w:tc>
        <w:tc>
          <w:tcPr>
            <w:tcW w:w="2693"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Цель Подпрограммы  </w:t>
            </w:r>
          </w:p>
        </w:tc>
        <w:tc>
          <w:tcPr>
            <w:tcW w:w="6440" w:type="dxa"/>
            <w:gridSpan w:val="6"/>
            <w:tcBorders>
              <w:left w:val="single" w:sz="4" w:space="0" w:color="auto"/>
              <w:bottom w:val="single" w:sz="4" w:space="0" w:color="auto"/>
              <w:right w:val="single" w:sz="4" w:space="0" w:color="auto"/>
            </w:tcBorders>
          </w:tcPr>
          <w:p w:rsidR="008D03D7" w:rsidRPr="00072ECD" w:rsidRDefault="008D03D7" w:rsidP="000D53B6">
            <w:pPr>
              <w:pStyle w:val="ConsPlusCell"/>
              <w:widowControl/>
              <w:autoSpaceDE/>
              <w:autoSpaceDN/>
              <w:adjustRightInd/>
              <w:rPr>
                <w:rFonts w:ascii="Times New Roman" w:eastAsia="Calibri" w:hAnsi="Times New Roman" w:cs="Times New Roman"/>
                <w:sz w:val="18"/>
                <w:szCs w:val="18"/>
              </w:rPr>
            </w:pPr>
            <w:r w:rsidRPr="00072ECD">
              <w:rPr>
                <w:rFonts w:ascii="Times New Roman" w:hAnsi="Times New Roman" w:cs="Times New Roman"/>
                <w:sz w:val="18"/>
                <w:szCs w:val="18"/>
              </w:rPr>
              <w:t>Предоставление льготным категориям граждан, земельных участков, обеспеченных инженерной инфраструктурой.</w:t>
            </w:r>
          </w:p>
        </w:tc>
      </w:tr>
      <w:tr w:rsidR="00C658E7" w:rsidRPr="00072ECD" w:rsidTr="00E87517">
        <w:trPr>
          <w:trHeight w:val="121"/>
          <w:tblCellSpacing w:w="5" w:type="nil"/>
        </w:trPr>
        <w:tc>
          <w:tcPr>
            <w:tcW w:w="568"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5</w:t>
            </w:r>
          </w:p>
        </w:tc>
        <w:tc>
          <w:tcPr>
            <w:tcW w:w="2693"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Задачи        Подпрограммы  </w:t>
            </w:r>
          </w:p>
        </w:tc>
        <w:tc>
          <w:tcPr>
            <w:tcW w:w="6440" w:type="dxa"/>
            <w:gridSpan w:val="6"/>
            <w:tcBorders>
              <w:left w:val="single" w:sz="4" w:space="0" w:color="auto"/>
              <w:bottom w:val="single" w:sz="4" w:space="0" w:color="auto"/>
              <w:right w:val="single" w:sz="4" w:space="0" w:color="auto"/>
            </w:tcBorders>
          </w:tcPr>
          <w:p w:rsidR="008D03D7" w:rsidRPr="00072ECD" w:rsidRDefault="008D03D7" w:rsidP="000D53B6">
            <w:pPr>
              <w:numPr>
                <w:ilvl w:val="0"/>
                <w:numId w:val="7"/>
              </w:num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Развитие системы инженерной инфраструктуры;</w:t>
            </w:r>
          </w:p>
          <w:p w:rsidR="008D03D7" w:rsidRPr="00072ECD" w:rsidRDefault="008D03D7" w:rsidP="000D53B6">
            <w:pPr>
              <w:numPr>
                <w:ilvl w:val="0"/>
                <w:numId w:val="7"/>
              </w:num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Стимулирование жилищного строительства.</w:t>
            </w:r>
          </w:p>
        </w:tc>
      </w:tr>
      <w:tr w:rsidR="00C658E7" w:rsidRPr="00072ECD" w:rsidTr="00E87517">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6</w:t>
            </w:r>
          </w:p>
        </w:tc>
        <w:tc>
          <w:tcPr>
            <w:tcW w:w="2693"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Целевые       индикаторы    (показатели)</w:t>
            </w:r>
            <w:r w:rsidR="001B2451" w:rsidRPr="00072ECD">
              <w:rPr>
                <w:rFonts w:ascii="Times New Roman" w:hAnsi="Times New Roman" w:cs="Times New Roman"/>
                <w:sz w:val="18"/>
                <w:szCs w:val="18"/>
              </w:rPr>
              <w:t xml:space="preserve"> </w:t>
            </w:r>
            <w:r w:rsidRPr="00072ECD">
              <w:rPr>
                <w:rFonts w:ascii="Times New Roman" w:hAnsi="Times New Roman" w:cs="Times New Roman"/>
                <w:sz w:val="18"/>
                <w:szCs w:val="18"/>
              </w:rPr>
              <w:t xml:space="preserve">Подпрограммы  </w:t>
            </w:r>
          </w:p>
        </w:tc>
        <w:tc>
          <w:tcPr>
            <w:tcW w:w="6440" w:type="dxa"/>
            <w:gridSpan w:val="6"/>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r>
      <w:tr w:rsidR="00C658E7" w:rsidRPr="00072ECD" w:rsidTr="00E87517">
        <w:trPr>
          <w:trHeight w:val="7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7</w:t>
            </w:r>
          </w:p>
        </w:tc>
        <w:tc>
          <w:tcPr>
            <w:tcW w:w="2693" w:type="dxa"/>
            <w:tcBorders>
              <w:top w:val="single" w:sz="4" w:space="0" w:color="auto"/>
              <w:left w:val="single" w:sz="4" w:space="0" w:color="auto"/>
              <w:bottom w:val="single" w:sz="4" w:space="0" w:color="auto"/>
              <w:right w:val="single" w:sz="4" w:space="0" w:color="auto"/>
            </w:tcBorders>
          </w:tcPr>
          <w:p w:rsidR="008D03D7" w:rsidRPr="00072ECD" w:rsidRDefault="00803A2B"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Этапы и сроки </w:t>
            </w:r>
            <w:r w:rsidR="008D03D7" w:rsidRPr="00072ECD">
              <w:rPr>
                <w:rFonts w:ascii="Times New Roman" w:hAnsi="Times New Roman" w:cs="Times New Roman"/>
                <w:sz w:val="18"/>
                <w:szCs w:val="18"/>
              </w:rPr>
              <w:t xml:space="preserve">реализации    </w:t>
            </w:r>
            <w:r w:rsidR="008D03D7" w:rsidRPr="00072ECD">
              <w:rPr>
                <w:rFonts w:ascii="Times New Roman" w:hAnsi="Times New Roman" w:cs="Times New Roman"/>
                <w:sz w:val="18"/>
                <w:szCs w:val="18"/>
              </w:rPr>
              <w:br/>
              <w:t xml:space="preserve">Подпрограммы </w:t>
            </w:r>
          </w:p>
        </w:tc>
        <w:tc>
          <w:tcPr>
            <w:tcW w:w="6440" w:type="dxa"/>
            <w:gridSpan w:val="6"/>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Nonformat"/>
              <w:widowControl/>
              <w:autoSpaceDE/>
              <w:autoSpaceDN/>
              <w:adjustRightInd/>
              <w:jc w:val="left"/>
              <w:rPr>
                <w:rFonts w:ascii="Times New Roman" w:hAnsi="Times New Roman" w:cs="Times New Roman"/>
                <w:sz w:val="18"/>
                <w:szCs w:val="18"/>
              </w:rPr>
            </w:pPr>
            <w:r w:rsidRPr="00072ECD">
              <w:rPr>
                <w:rFonts w:ascii="Times New Roman" w:hAnsi="Times New Roman" w:cs="Times New Roman"/>
                <w:sz w:val="18"/>
                <w:szCs w:val="18"/>
              </w:rPr>
              <w:t>Сроки реал</w:t>
            </w:r>
            <w:r w:rsidR="003C3D48" w:rsidRPr="00072ECD">
              <w:rPr>
                <w:rFonts w:ascii="Times New Roman" w:hAnsi="Times New Roman" w:cs="Times New Roman"/>
                <w:sz w:val="18"/>
                <w:szCs w:val="18"/>
              </w:rPr>
              <w:t>изации: 2020</w:t>
            </w:r>
            <w:r w:rsidRPr="00072ECD">
              <w:rPr>
                <w:rFonts w:ascii="Times New Roman" w:hAnsi="Times New Roman" w:cs="Times New Roman"/>
                <w:sz w:val="18"/>
                <w:szCs w:val="18"/>
              </w:rPr>
              <w:t xml:space="preserve"> - 20</w:t>
            </w:r>
            <w:r w:rsidR="003C3D48" w:rsidRPr="00072ECD">
              <w:rPr>
                <w:rFonts w:ascii="Times New Roman" w:hAnsi="Times New Roman" w:cs="Times New Roman"/>
                <w:sz w:val="18"/>
                <w:szCs w:val="18"/>
              </w:rPr>
              <w:t>25 годы.</w:t>
            </w:r>
          </w:p>
        </w:tc>
      </w:tr>
      <w:tr w:rsidR="00C658E7" w:rsidRPr="00072ECD" w:rsidTr="00E87517">
        <w:trPr>
          <w:trHeight w:val="64"/>
          <w:tblCellSpacing w:w="5" w:type="nil"/>
        </w:trPr>
        <w:tc>
          <w:tcPr>
            <w:tcW w:w="568" w:type="dxa"/>
            <w:vMerge w:val="restart"/>
            <w:tcBorders>
              <w:top w:val="single" w:sz="4" w:space="0" w:color="auto"/>
              <w:left w:val="single" w:sz="4" w:space="0" w:color="auto"/>
              <w:right w:val="single" w:sz="4" w:space="0" w:color="auto"/>
            </w:tcBorders>
          </w:tcPr>
          <w:p w:rsidR="00803A2B" w:rsidRPr="00072ECD" w:rsidRDefault="00803A2B" w:rsidP="000D53B6">
            <w:pPr>
              <w:pStyle w:val="ae"/>
              <w:rPr>
                <w:rFonts w:ascii="Times New Roman" w:hAnsi="Times New Roman"/>
                <w:sz w:val="18"/>
                <w:szCs w:val="18"/>
              </w:rPr>
            </w:pPr>
            <w:r w:rsidRPr="00072ECD">
              <w:rPr>
                <w:rFonts w:ascii="Times New Roman" w:hAnsi="Times New Roman"/>
                <w:sz w:val="18"/>
                <w:szCs w:val="18"/>
              </w:rPr>
              <w:t>8</w:t>
            </w:r>
          </w:p>
        </w:tc>
        <w:tc>
          <w:tcPr>
            <w:tcW w:w="2693" w:type="dxa"/>
            <w:vMerge w:val="restart"/>
            <w:tcBorders>
              <w:top w:val="single" w:sz="4" w:space="0" w:color="auto"/>
              <w:left w:val="single" w:sz="4" w:space="0" w:color="auto"/>
              <w:right w:val="single" w:sz="4" w:space="0" w:color="auto"/>
            </w:tcBorders>
          </w:tcPr>
          <w:p w:rsidR="00803A2B" w:rsidRPr="00072ECD" w:rsidRDefault="00803A2B" w:rsidP="000D53B6">
            <w:pPr>
              <w:pStyle w:val="ae"/>
              <w:rPr>
                <w:rFonts w:ascii="Times New Roman" w:hAnsi="Times New Roman"/>
                <w:sz w:val="18"/>
                <w:szCs w:val="18"/>
              </w:rPr>
            </w:pPr>
            <w:r w:rsidRPr="00072ECD">
              <w:rPr>
                <w:rFonts w:ascii="Times New Roman" w:hAnsi="Times New Roman"/>
                <w:sz w:val="18"/>
                <w:szCs w:val="18"/>
              </w:rPr>
              <w:t>Объем бюджетных ассигнований Подпрограммы</w:t>
            </w:r>
          </w:p>
        </w:tc>
        <w:tc>
          <w:tcPr>
            <w:tcW w:w="1196" w:type="dxa"/>
            <w:vMerge w:val="restart"/>
            <w:tcBorders>
              <w:top w:val="single" w:sz="4" w:space="0" w:color="auto"/>
              <w:left w:val="single" w:sz="4" w:space="0" w:color="auto"/>
              <w:right w:val="single" w:sz="4" w:space="0" w:color="auto"/>
            </w:tcBorders>
          </w:tcPr>
          <w:p w:rsidR="00803A2B" w:rsidRPr="00072ECD" w:rsidRDefault="00803A2B" w:rsidP="000D53B6">
            <w:pPr>
              <w:pStyle w:val="ae"/>
              <w:rPr>
                <w:rFonts w:ascii="Times New Roman" w:hAnsi="Times New Roman"/>
                <w:sz w:val="18"/>
                <w:szCs w:val="18"/>
              </w:rPr>
            </w:pPr>
            <w:r w:rsidRPr="00072ECD">
              <w:rPr>
                <w:rFonts w:ascii="Times New Roman" w:hAnsi="Times New Roman"/>
                <w:sz w:val="18"/>
                <w:szCs w:val="18"/>
              </w:rPr>
              <w:t>Источники финансирования</w:t>
            </w:r>
          </w:p>
        </w:tc>
        <w:tc>
          <w:tcPr>
            <w:tcW w:w="1842" w:type="dxa"/>
            <w:vMerge w:val="restart"/>
            <w:tcBorders>
              <w:top w:val="single" w:sz="4" w:space="0" w:color="auto"/>
              <w:left w:val="single" w:sz="4" w:space="0" w:color="auto"/>
              <w:right w:val="single" w:sz="4" w:space="0" w:color="auto"/>
            </w:tcBorders>
          </w:tcPr>
          <w:p w:rsidR="00803A2B" w:rsidRPr="00072ECD" w:rsidRDefault="00803A2B" w:rsidP="000D53B6">
            <w:pPr>
              <w:pStyle w:val="ae"/>
              <w:rPr>
                <w:rFonts w:ascii="Times New Roman" w:hAnsi="Times New Roman"/>
                <w:sz w:val="18"/>
                <w:szCs w:val="18"/>
              </w:rPr>
            </w:pPr>
            <w:r w:rsidRPr="00072ECD">
              <w:rPr>
                <w:rFonts w:ascii="Times New Roman" w:hAnsi="Times New Roman"/>
                <w:sz w:val="18"/>
                <w:szCs w:val="18"/>
              </w:rPr>
              <w:t xml:space="preserve">Общий объем  </w:t>
            </w:r>
            <w:r w:rsidRPr="00072ECD">
              <w:rPr>
                <w:rFonts w:ascii="Times New Roman" w:hAnsi="Times New Roman"/>
                <w:sz w:val="18"/>
                <w:szCs w:val="18"/>
              </w:rPr>
              <w:br/>
              <w:t>финансирования, млн. руб.</w:t>
            </w:r>
          </w:p>
        </w:tc>
        <w:tc>
          <w:tcPr>
            <w:tcW w:w="3402" w:type="dxa"/>
            <w:gridSpan w:val="4"/>
            <w:tcBorders>
              <w:top w:val="single" w:sz="4" w:space="0" w:color="auto"/>
              <w:left w:val="single" w:sz="4" w:space="0" w:color="auto"/>
              <w:right w:val="single" w:sz="4" w:space="0" w:color="auto"/>
            </w:tcBorders>
          </w:tcPr>
          <w:p w:rsidR="00803A2B" w:rsidRPr="00072ECD" w:rsidRDefault="00803A2B" w:rsidP="000D53B6">
            <w:pPr>
              <w:pStyle w:val="ae"/>
              <w:jc w:val="center"/>
              <w:rPr>
                <w:rFonts w:ascii="Times New Roman" w:hAnsi="Times New Roman"/>
                <w:sz w:val="18"/>
                <w:szCs w:val="18"/>
              </w:rPr>
            </w:pPr>
            <w:r w:rsidRPr="00072ECD">
              <w:rPr>
                <w:rFonts w:ascii="Times New Roman" w:hAnsi="Times New Roman"/>
                <w:sz w:val="18"/>
                <w:szCs w:val="18"/>
              </w:rPr>
              <w:t>В том числе</w:t>
            </w:r>
          </w:p>
        </w:tc>
      </w:tr>
      <w:tr w:rsidR="00C658E7" w:rsidRPr="00072ECD" w:rsidTr="00956DB8">
        <w:trPr>
          <w:trHeight w:val="64"/>
          <w:tblCellSpacing w:w="5" w:type="nil"/>
        </w:trPr>
        <w:tc>
          <w:tcPr>
            <w:tcW w:w="568"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1196" w:type="dxa"/>
            <w:vMerge/>
            <w:tcBorders>
              <w:left w:val="single" w:sz="4" w:space="0" w:color="auto"/>
              <w:bottom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1842" w:type="dxa"/>
            <w:vMerge/>
            <w:tcBorders>
              <w:left w:val="single" w:sz="4" w:space="0" w:color="auto"/>
              <w:bottom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pStyle w:val="ae"/>
              <w:jc w:val="center"/>
              <w:rPr>
                <w:rFonts w:ascii="Times New Roman" w:hAnsi="Times New Roman"/>
                <w:sz w:val="18"/>
                <w:szCs w:val="18"/>
              </w:rPr>
            </w:pPr>
            <w:r w:rsidRPr="00072ECD">
              <w:rPr>
                <w:rFonts w:ascii="Times New Roman" w:hAnsi="Times New Roman"/>
                <w:sz w:val="18"/>
                <w:szCs w:val="18"/>
              </w:rPr>
              <w:t>ФБ</w:t>
            </w:r>
          </w:p>
        </w:tc>
        <w:tc>
          <w:tcPr>
            <w:tcW w:w="850"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pStyle w:val="ae"/>
              <w:jc w:val="center"/>
              <w:rPr>
                <w:rFonts w:ascii="Times New Roman" w:hAnsi="Times New Roman"/>
                <w:sz w:val="18"/>
                <w:szCs w:val="18"/>
              </w:rPr>
            </w:pPr>
            <w:r w:rsidRPr="00072ECD">
              <w:rPr>
                <w:rFonts w:ascii="Times New Roman" w:hAnsi="Times New Roman"/>
                <w:sz w:val="18"/>
                <w:szCs w:val="18"/>
              </w:rPr>
              <w:t>РБ</w:t>
            </w:r>
          </w:p>
        </w:tc>
        <w:tc>
          <w:tcPr>
            <w:tcW w:w="998"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pStyle w:val="ae"/>
              <w:jc w:val="center"/>
              <w:rPr>
                <w:rFonts w:ascii="Times New Roman" w:hAnsi="Times New Roman"/>
                <w:sz w:val="18"/>
                <w:szCs w:val="18"/>
              </w:rPr>
            </w:pPr>
            <w:r w:rsidRPr="00072ECD">
              <w:rPr>
                <w:rFonts w:ascii="Times New Roman" w:hAnsi="Times New Roman"/>
                <w:sz w:val="18"/>
                <w:szCs w:val="18"/>
              </w:rPr>
              <w:t>МБ</w:t>
            </w:r>
          </w:p>
        </w:tc>
        <w:tc>
          <w:tcPr>
            <w:tcW w:w="561"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pStyle w:val="ae"/>
              <w:jc w:val="center"/>
              <w:rPr>
                <w:rFonts w:ascii="Times New Roman" w:hAnsi="Times New Roman"/>
                <w:sz w:val="18"/>
                <w:szCs w:val="18"/>
              </w:rPr>
            </w:pPr>
            <w:r w:rsidRPr="00072ECD">
              <w:rPr>
                <w:rFonts w:ascii="Times New Roman" w:hAnsi="Times New Roman"/>
                <w:sz w:val="18"/>
                <w:szCs w:val="18"/>
              </w:rPr>
              <w:t>БП</w:t>
            </w:r>
          </w:p>
        </w:tc>
      </w:tr>
      <w:tr w:rsidR="00C658E7" w:rsidRPr="00072ECD" w:rsidTr="00956DB8">
        <w:trPr>
          <w:trHeight w:val="135"/>
          <w:tblCellSpacing w:w="5" w:type="nil"/>
        </w:trPr>
        <w:tc>
          <w:tcPr>
            <w:tcW w:w="568"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pStyle w:val="ae"/>
              <w:rPr>
                <w:rFonts w:ascii="Times New Roman" w:hAnsi="Times New Roman"/>
                <w:sz w:val="18"/>
                <w:szCs w:val="18"/>
              </w:rPr>
            </w:pPr>
            <w:r w:rsidRPr="00072ECD">
              <w:rPr>
                <w:rFonts w:ascii="Times New Roman" w:hAnsi="Times New Roman"/>
                <w:sz w:val="18"/>
                <w:szCs w:val="18"/>
              </w:rPr>
              <w:t>2020г</w:t>
            </w:r>
          </w:p>
        </w:tc>
        <w:tc>
          <w:tcPr>
            <w:tcW w:w="1842"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56DB8">
        <w:trPr>
          <w:trHeight w:val="105"/>
          <w:tblCellSpacing w:w="5" w:type="nil"/>
        </w:trPr>
        <w:tc>
          <w:tcPr>
            <w:tcW w:w="568"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pStyle w:val="ae"/>
              <w:rPr>
                <w:rFonts w:ascii="Times New Roman" w:hAnsi="Times New Roman"/>
                <w:sz w:val="18"/>
                <w:szCs w:val="18"/>
              </w:rPr>
            </w:pPr>
            <w:r w:rsidRPr="00072ECD">
              <w:rPr>
                <w:rFonts w:ascii="Times New Roman" w:hAnsi="Times New Roman"/>
                <w:sz w:val="18"/>
                <w:szCs w:val="18"/>
              </w:rPr>
              <w:t>2021г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56DB8" w:rsidRPr="00072ECD" w:rsidRDefault="00956DB8"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56DB8">
        <w:trPr>
          <w:trHeight w:val="150"/>
          <w:tblCellSpacing w:w="5" w:type="nil"/>
        </w:trPr>
        <w:tc>
          <w:tcPr>
            <w:tcW w:w="568"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pStyle w:val="ae"/>
              <w:rPr>
                <w:rFonts w:ascii="Times New Roman" w:hAnsi="Times New Roman"/>
                <w:sz w:val="18"/>
                <w:szCs w:val="18"/>
              </w:rPr>
            </w:pPr>
            <w:r w:rsidRPr="00072ECD">
              <w:rPr>
                <w:rFonts w:ascii="Times New Roman" w:hAnsi="Times New Roman"/>
                <w:sz w:val="18"/>
                <w:szCs w:val="18"/>
              </w:rPr>
              <w:t>2022г</w:t>
            </w:r>
          </w:p>
        </w:tc>
        <w:tc>
          <w:tcPr>
            <w:tcW w:w="1842"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56DB8">
        <w:trPr>
          <w:trHeight w:val="150"/>
          <w:tblCellSpacing w:w="5" w:type="nil"/>
        </w:trPr>
        <w:tc>
          <w:tcPr>
            <w:tcW w:w="568"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pStyle w:val="ae"/>
              <w:rPr>
                <w:rFonts w:ascii="Times New Roman" w:hAnsi="Times New Roman"/>
                <w:sz w:val="18"/>
                <w:szCs w:val="18"/>
              </w:rPr>
            </w:pPr>
            <w:r w:rsidRPr="00072ECD">
              <w:rPr>
                <w:rFonts w:ascii="Times New Roman" w:hAnsi="Times New Roman"/>
                <w:sz w:val="18"/>
                <w:szCs w:val="18"/>
              </w:rPr>
              <w:t>2023г</w:t>
            </w:r>
          </w:p>
        </w:tc>
        <w:tc>
          <w:tcPr>
            <w:tcW w:w="1842" w:type="dxa"/>
            <w:tcBorders>
              <w:top w:val="single" w:sz="4" w:space="0" w:color="auto"/>
              <w:left w:val="single" w:sz="4" w:space="0" w:color="auto"/>
              <w:bottom w:val="single" w:sz="4" w:space="0" w:color="auto"/>
              <w:right w:val="single" w:sz="4" w:space="0" w:color="auto"/>
            </w:tcBorders>
          </w:tcPr>
          <w:p w:rsidR="00956DB8" w:rsidRPr="00072ECD" w:rsidRDefault="00A620D6"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072ECD" w:rsidRDefault="0075684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56DB8">
        <w:trPr>
          <w:trHeight w:val="119"/>
          <w:tblCellSpacing w:w="5" w:type="nil"/>
        </w:trPr>
        <w:tc>
          <w:tcPr>
            <w:tcW w:w="568"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072ECD" w:rsidRDefault="00401A2D" w:rsidP="000D53B6">
            <w:pPr>
              <w:pStyle w:val="ae"/>
              <w:rPr>
                <w:rFonts w:ascii="Times New Roman" w:hAnsi="Times New Roman"/>
                <w:sz w:val="18"/>
                <w:szCs w:val="18"/>
              </w:rPr>
            </w:pPr>
            <w:r w:rsidRPr="00072ECD">
              <w:rPr>
                <w:rFonts w:ascii="Times New Roman" w:hAnsi="Times New Roman"/>
                <w:sz w:val="18"/>
                <w:szCs w:val="18"/>
              </w:rPr>
              <w:t>2024г</w:t>
            </w:r>
          </w:p>
        </w:tc>
        <w:tc>
          <w:tcPr>
            <w:tcW w:w="1842" w:type="dxa"/>
            <w:tcBorders>
              <w:top w:val="single" w:sz="4" w:space="0" w:color="auto"/>
              <w:left w:val="single" w:sz="4" w:space="0" w:color="auto"/>
              <w:bottom w:val="single" w:sz="4" w:space="0" w:color="auto"/>
              <w:right w:val="single" w:sz="4" w:space="0" w:color="auto"/>
            </w:tcBorders>
          </w:tcPr>
          <w:p w:rsidR="00956DB8" w:rsidRPr="00072ECD" w:rsidRDefault="00A620D6"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500,</w:t>
            </w:r>
            <w:r w:rsidR="00956DB8" w:rsidRPr="00072ECD">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072ECD" w:rsidRDefault="00A620D6"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500,</w:t>
            </w:r>
            <w:r w:rsidR="00956DB8" w:rsidRPr="00072ECD">
              <w:rPr>
                <w:rFonts w:ascii="Times New Roman" w:hAnsi="Times New Roman" w:cs="Times New Roman"/>
                <w:sz w:val="18"/>
                <w:szCs w:val="18"/>
              </w:rPr>
              <w:t>0</w:t>
            </w:r>
          </w:p>
        </w:tc>
      </w:tr>
      <w:tr w:rsidR="00C658E7" w:rsidRPr="00072ECD" w:rsidTr="00956DB8">
        <w:trPr>
          <w:trHeight w:val="135"/>
          <w:tblCellSpacing w:w="5" w:type="nil"/>
        </w:trPr>
        <w:tc>
          <w:tcPr>
            <w:tcW w:w="568"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072ECD"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pStyle w:val="ae"/>
              <w:rPr>
                <w:rFonts w:ascii="Times New Roman" w:hAnsi="Times New Roman"/>
                <w:sz w:val="18"/>
                <w:szCs w:val="18"/>
              </w:rPr>
            </w:pPr>
            <w:r w:rsidRPr="00072ECD">
              <w:rPr>
                <w:rFonts w:ascii="Times New Roman" w:hAnsi="Times New Roman"/>
                <w:sz w:val="18"/>
                <w:szCs w:val="18"/>
              </w:rPr>
              <w:t>2025г*</w:t>
            </w:r>
          </w:p>
        </w:tc>
        <w:tc>
          <w:tcPr>
            <w:tcW w:w="1842"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E87517">
        <w:trPr>
          <w:trHeight w:val="270"/>
          <w:tblCellSpacing w:w="5" w:type="nil"/>
        </w:trPr>
        <w:tc>
          <w:tcPr>
            <w:tcW w:w="568" w:type="dxa"/>
            <w:tcBorders>
              <w:top w:val="single" w:sz="4" w:space="0" w:color="auto"/>
              <w:left w:val="single" w:sz="4" w:space="0" w:color="auto"/>
              <w:bottom w:val="single" w:sz="4" w:space="0" w:color="auto"/>
              <w:right w:val="single" w:sz="4" w:space="0" w:color="auto"/>
            </w:tcBorders>
          </w:tcPr>
          <w:p w:rsidR="00A3317B" w:rsidRPr="00072ECD" w:rsidRDefault="00A3317B" w:rsidP="000D53B6">
            <w:pPr>
              <w:spacing w:after="0" w:line="240" w:lineRule="auto"/>
              <w:rPr>
                <w:rFonts w:ascii="Times New Roman" w:hAnsi="Times New Roman" w:cs="Times New Roman"/>
                <w:b/>
                <w:sz w:val="18"/>
                <w:szCs w:val="18"/>
              </w:rPr>
            </w:pPr>
            <w:r w:rsidRPr="00072ECD">
              <w:rPr>
                <w:rFonts w:ascii="Times New Roman" w:hAnsi="Times New Roman" w:cs="Times New Roman"/>
                <w:b/>
                <w:sz w:val="18"/>
                <w:szCs w:val="18"/>
              </w:rPr>
              <w:t>9</w:t>
            </w:r>
          </w:p>
        </w:tc>
        <w:tc>
          <w:tcPr>
            <w:tcW w:w="2693" w:type="dxa"/>
            <w:tcBorders>
              <w:top w:val="single" w:sz="4" w:space="0" w:color="auto"/>
              <w:left w:val="single" w:sz="4" w:space="0" w:color="auto"/>
              <w:bottom w:val="single" w:sz="4" w:space="0" w:color="auto"/>
              <w:right w:val="single" w:sz="4" w:space="0" w:color="auto"/>
            </w:tcBorders>
          </w:tcPr>
          <w:p w:rsidR="00A3317B" w:rsidRPr="00072ECD" w:rsidRDefault="00A3317B"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Ожидаемые результаты реализации Подпрограммы</w:t>
            </w:r>
          </w:p>
        </w:tc>
        <w:tc>
          <w:tcPr>
            <w:tcW w:w="6440" w:type="dxa"/>
            <w:gridSpan w:val="6"/>
            <w:tcBorders>
              <w:top w:val="single" w:sz="4" w:space="0" w:color="auto"/>
              <w:left w:val="single" w:sz="4" w:space="0" w:color="auto"/>
              <w:bottom w:val="single" w:sz="4" w:space="0" w:color="auto"/>
              <w:right w:val="single" w:sz="4" w:space="0" w:color="auto"/>
            </w:tcBorders>
          </w:tcPr>
          <w:p w:rsidR="00A3317B" w:rsidRPr="00072ECD" w:rsidRDefault="00A3317B" w:rsidP="000D53B6">
            <w:pPr>
              <w:numPr>
                <w:ilvl w:val="0"/>
                <w:numId w:val="8"/>
              </w:num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Улучшение жилищных условий льготных категорий граждан;</w:t>
            </w:r>
          </w:p>
          <w:p w:rsidR="00A3317B" w:rsidRPr="00072ECD" w:rsidRDefault="00A3317B" w:rsidP="000D53B6">
            <w:pPr>
              <w:numPr>
                <w:ilvl w:val="0"/>
                <w:numId w:val="8"/>
              </w:num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Увеличение объемов жилищного строительства.</w:t>
            </w:r>
          </w:p>
        </w:tc>
      </w:tr>
    </w:tbl>
    <w:p w:rsidR="008D03D7" w:rsidRPr="00072ECD" w:rsidRDefault="008D03D7"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433FE1" w:rsidRPr="00072ECD" w:rsidRDefault="00433FE1" w:rsidP="000D53B6">
      <w:pPr>
        <w:spacing w:after="0" w:line="240" w:lineRule="auto"/>
        <w:rPr>
          <w:rFonts w:ascii="Times New Roman" w:hAnsi="Times New Roman" w:cs="Times New Roman"/>
          <w:sz w:val="18"/>
          <w:szCs w:val="18"/>
        </w:rPr>
      </w:pPr>
    </w:p>
    <w:p w:rsidR="008D03D7" w:rsidRPr="00072ECD" w:rsidRDefault="008D03D7" w:rsidP="000D53B6">
      <w:pPr>
        <w:pStyle w:val="a5"/>
        <w:numPr>
          <w:ilvl w:val="0"/>
          <w:numId w:val="11"/>
        </w:num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Характеристика сферы реализации Подпрограммы,  описание основных проблем  и прогноз ее развития</w:t>
      </w:r>
    </w:p>
    <w:p w:rsidR="008D03D7" w:rsidRPr="00072ECD" w:rsidRDefault="008D03D7" w:rsidP="000D53B6">
      <w:pPr>
        <w:shd w:val="clear" w:color="auto" w:fill="FFFFFF"/>
        <w:spacing w:after="0" w:line="240" w:lineRule="auto"/>
        <w:ind w:firstLine="360"/>
        <w:jc w:val="both"/>
        <w:textAlignment w:val="baseline"/>
        <w:rPr>
          <w:rFonts w:ascii="Times New Roman" w:hAnsi="Times New Roman" w:cs="Times New Roman"/>
          <w:spacing w:val="2"/>
          <w:sz w:val="18"/>
          <w:szCs w:val="18"/>
        </w:rPr>
      </w:pPr>
      <w:r w:rsidRPr="00072ECD">
        <w:rPr>
          <w:rFonts w:ascii="Times New Roman" w:hAnsi="Times New Roman" w:cs="Times New Roman"/>
          <w:b/>
          <w:spacing w:val="2"/>
          <w:sz w:val="18"/>
          <w:szCs w:val="18"/>
        </w:rPr>
        <w:t>    </w:t>
      </w:r>
      <w:r w:rsidRPr="00072ECD">
        <w:rPr>
          <w:rFonts w:ascii="Times New Roman" w:hAnsi="Times New Roman" w:cs="Times New Roman"/>
          <w:spacing w:val="2"/>
          <w:sz w:val="18"/>
          <w:szCs w:val="18"/>
        </w:rPr>
        <w:t>Разработка подпрограммы обусловлена необходимостью улучшения жилищных условий льготных категорий граждан, определенных Законом Республики Бурятия от 16.10.2002г. № 115-</w:t>
      </w:r>
      <w:r w:rsidRPr="00072ECD">
        <w:rPr>
          <w:rFonts w:ascii="Times New Roman" w:hAnsi="Times New Roman" w:cs="Times New Roman"/>
          <w:spacing w:val="2"/>
          <w:sz w:val="18"/>
          <w:szCs w:val="18"/>
          <w:lang w:val="en-US"/>
        </w:rPr>
        <w:t>III</w:t>
      </w:r>
      <w:r w:rsidRPr="00072ECD">
        <w:rPr>
          <w:rFonts w:ascii="Times New Roman" w:hAnsi="Times New Roman" w:cs="Times New Roman"/>
          <w:spacing w:val="2"/>
          <w:sz w:val="18"/>
          <w:szCs w:val="18"/>
        </w:rPr>
        <w:t xml:space="preserve"> «О бесплатном предоставлении в собственность земельных участков, находящихся в государственной и муниципальной собственности» (далее по тексту – Закон).</w:t>
      </w:r>
    </w:p>
    <w:p w:rsidR="00527C50" w:rsidRPr="00072ECD" w:rsidRDefault="00527C50" w:rsidP="000D53B6">
      <w:pPr>
        <w:spacing w:after="0" w:line="240" w:lineRule="auto"/>
        <w:ind w:firstLine="709"/>
        <w:jc w:val="both"/>
        <w:rPr>
          <w:rFonts w:ascii="Times New Roman" w:hAnsi="Times New Roman" w:cs="Times New Roman"/>
          <w:spacing w:val="2"/>
          <w:sz w:val="18"/>
          <w:szCs w:val="18"/>
        </w:rPr>
      </w:pPr>
      <w:r w:rsidRPr="00072ECD">
        <w:rPr>
          <w:rFonts w:ascii="Times New Roman" w:hAnsi="Times New Roman" w:cs="Times New Roman"/>
          <w:spacing w:val="2"/>
          <w:sz w:val="18"/>
          <w:szCs w:val="18"/>
        </w:rPr>
        <w:t>В настоящее время на территории пгт. Таксимо сформировано 76 земельных участков для индивидуального жилищного строительства. Предоставление земельных участков в целях жилищного строительства не осуществляется в связи с отсутствием на сформированных земельных участках инженерной инфраструктуры.</w:t>
      </w:r>
    </w:p>
    <w:p w:rsidR="00527C50" w:rsidRPr="00072ECD" w:rsidRDefault="00527C50" w:rsidP="000D53B6">
      <w:pPr>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pacing w:val="2"/>
          <w:sz w:val="18"/>
          <w:szCs w:val="18"/>
        </w:rPr>
        <w:t xml:space="preserve">Администрацией МО «Муйский район» разработана проектно-сметная документация на строительство магистральных сетей электроснабжения по объекту: «Земельные участки, расположенные на территории п. Таксимо Муйского района, предназначенные под строительство ИЖС, предоставляемые льготным категориям граждан в соответствии с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 </w:t>
      </w:r>
      <w:r w:rsidR="008D03D7" w:rsidRPr="00072ECD">
        <w:rPr>
          <w:rFonts w:ascii="Times New Roman" w:hAnsi="Times New Roman" w:cs="Times New Roman"/>
          <w:sz w:val="18"/>
          <w:szCs w:val="18"/>
        </w:rPr>
        <w:t xml:space="preserve">            </w:t>
      </w:r>
    </w:p>
    <w:p w:rsidR="008D03D7" w:rsidRPr="00072ECD" w:rsidRDefault="008D03D7" w:rsidP="000D53B6">
      <w:pPr>
        <w:pStyle w:val="4"/>
        <w:spacing w:before="0" w:line="240" w:lineRule="auto"/>
        <w:jc w:val="center"/>
        <w:rPr>
          <w:rFonts w:ascii="Times New Roman" w:hAnsi="Times New Roman" w:cs="Times New Roman"/>
          <w:i w:val="0"/>
          <w:color w:val="auto"/>
          <w:sz w:val="18"/>
          <w:szCs w:val="18"/>
        </w:rPr>
      </w:pPr>
      <w:r w:rsidRPr="00072ECD">
        <w:rPr>
          <w:rFonts w:ascii="Times New Roman" w:hAnsi="Times New Roman" w:cs="Times New Roman"/>
          <w:i w:val="0"/>
          <w:color w:val="auto"/>
          <w:sz w:val="18"/>
          <w:szCs w:val="18"/>
        </w:rPr>
        <w:t>2. Основные цели и задачи Подпрограммы</w:t>
      </w:r>
    </w:p>
    <w:p w:rsidR="008D03D7" w:rsidRPr="00072ECD" w:rsidRDefault="008D03D7" w:rsidP="000D53B6">
      <w:pPr>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 xml:space="preserve">Целью подпрограммы является предоставление льготным категориям граждан, земельных участков, обеспеченных инженерной инфраструктурой. </w:t>
      </w:r>
    </w:p>
    <w:p w:rsidR="008D03D7" w:rsidRPr="00072ECD" w:rsidRDefault="008D03D7" w:rsidP="000D53B6">
      <w:pPr>
        <w:spacing w:after="0" w:line="240" w:lineRule="auto"/>
        <w:ind w:left="720"/>
        <w:rPr>
          <w:rFonts w:ascii="Times New Roman" w:hAnsi="Times New Roman" w:cs="Times New Roman"/>
          <w:sz w:val="18"/>
          <w:szCs w:val="18"/>
        </w:rPr>
      </w:pPr>
      <w:r w:rsidRPr="00072ECD">
        <w:rPr>
          <w:rFonts w:ascii="Times New Roman" w:hAnsi="Times New Roman" w:cs="Times New Roman"/>
          <w:sz w:val="18"/>
          <w:szCs w:val="18"/>
        </w:rPr>
        <w:t>Для  поставленной  цели  необходимо  решение  следующих  задач:</w:t>
      </w:r>
    </w:p>
    <w:p w:rsidR="008D03D7" w:rsidRPr="00072ECD" w:rsidRDefault="008D03D7" w:rsidP="000D53B6">
      <w:pPr>
        <w:numPr>
          <w:ilvl w:val="0"/>
          <w:numId w:val="9"/>
        </w:num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Развитие системы инженерной инфраструктуры;</w:t>
      </w:r>
    </w:p>
    <w:p w:rsidR="008D03D7" w:rsidRPr="00072ECD" w:rsidRDefault="008D03D7" w:rsidP="000D53B6">
      <w:pPr>
        <w:numPr>
          <w:ilvl w:val="0"/>
          <w:numId w:val="9"/>
        </w:num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Стимулирование жилищного строительства.</w:t>
      </w:r>
    </w:p>
    <w:p w:rsidR="008D03D7" w:rsidRPr="00072ECD" w:rsidRDefault="008D03D7" w:rsidP="000D53B6">
      <w:pPr>
        <w:pStyle w:val="4"/>
        <w:spacing w:before="0" w:line="240" w:lineRule="auto"/>
        <w:jc w:val="center"/>
        <w:rPr>
          <w:rFonts w:ascii="Times New Roman" w:hAnsi="Times New Roman" w:cs="Times New Roman"/>
          <w:i w:val="0"/>
          <w:color w:val="auto"/>
          <w:sz w:val="18"/>
          <w:szCs w:val="18"/>
        </w:rPr>
      </w:pPr>
      <w:r w:rsidRPr="00072ECD">
        <w:rPr>
          <w:rFonts w:ascii="Times New Roman" w:hAnsi="Times New Roman" w:cs="Times New Roman"/>
          <w:i w:val="0"/>
          <w:color w:val="auto"/>
          <w:sz w:val="18"/>
          <w:szCs w:val="18"/>
        </w:rPr>
        <w:t xml:space="preserve"> 3. Ожидаемые результаты реализации Подпрограммы и целевые индикаторы</w:t>
      </w:r>
    </w:p>
    <w:p w:rsidR="00433FE1" w:rsidRPr="00072ECD" w:rsidRDefault="008D03D7" w:rsidP="000D53B6">
      <w:pPr>
        <w:pStyle w:val="21"/>
        <w:spacing w:after="0" w:line="240" w:lineRule="auto"/>
        <w:rPr>
          <w:sz w:val="18"/>
          <w:szCs w:val="18"/>
        </w:rPr>
      </w:pPr>
      <w:r w:rsidRPr="00072ECD">
        <w:rPr>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3.</w:t>
      </w:r>
    </w:p>
    <w:p w:rsidR="008D03D7" w:rsidRPr="00072ECD" w:rsidRDefault="008D03D7" w:rsidP="000D53B6">
      <w:pPr>
        <w:pStyle w:val="21"/>
        <w:spacing w:after="0" w:line="240" w:lineRule="auto"/>
        <w:jc w:val="right"/>
        <w:rPr>
          <w:sz w:val="18"/>
          <w:szCs w:val="18"/>
        </w:rPr>
      </w:pPr>
      <w:r w:rsidRPr="00072ECD">
        <w:rPr>
          <w:sz w:val="18"/>
          <w:szCs w:val="18"/>
        </w:rPr>
        <w:t>Таблица 3</w:t>
      </w:r>
    </w:p>
    <w:p w:rsidR="008D03D7" w:rsidRPr="00072ECD" w:rsidRDefault="008D03D7"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 xml:space="preserve">Структура Подпрограммы </w:t>
      </w:r>
      <w:r w:rsidR="00344C99" w:rsidRPr="00072ECD">
        <w:rPr>
          <w:rFonts w:ascii="Times New Roman" w:hAnsi="Times New Roman" w:cs="Times New Roman"/>
          <w:sz w:val="18"/>
          <w:szCs w:val="18"/>
        </w:rPr>
        <w:t xml:space="preserve">3 </w:t>
      </w:r>
      <w:r w:rsidRPr="00072ECD">
        <w:rPr>
          <w:rFonts w:ascii="Times New Roman" w:hAnsi="Times New Roman" w:cs="Times New Roman"/>
          <w:sz w:val="18"/>
          <w:szCs w:val="18"/>
        </w:rPr>
        <w:t>«Обеспечение земельных участков инженерной инфраструктурой»</w:t>
      </w:r>
    </w:p>
    <w:tbl>
      <w:tblPr>
        <w:tblW w:w="9778" w:type="dxa"/>
        <w:tblCellSpacing w:w="5" w:type="nil"/>
        <w:tblLayout w:type="fixed"/>
        <w:tblCellMar>
          <w:left w:w="75" w:type="dxa"/>
          <w:right w:w="75" w:type="dxa"/>
        </w:tblCellMar>
        <w:tblLook w:val="0000" w:firstRow="0" w:lastRow="0" w:firstColumn="0" w:lastColumn="0" w:noHBand="0" w:noVBand="0"/>
      </w:tblPr>
      <w:tblGrid>
        <w:gridCol w:w="4248"/>
        <w:gridCol w:w="649"/>
        <w:gridCol w:w="830"/>
        <w:gridCol w:w="851"/>
        <w:gridCol w:w="850"/>
        <w:gridCol w:w="789"/>
        <w:gridCol w:w="851"/>
        <w:gridCol w:w="710"/>
      </w:tblGrid>
      <w:tr w:rsidR="00C658E7" w:rsidRPr="00072ECD" w:rsidTr="00B3360C">
        <w:trPr>
          <w:trHeight w:val="154"/>
          <w:tblCellSpacing w:w="5" w:type="nil"/>
        </w:trPr>
        <w:tc>
          <w:tcPr>
            <w:tcW w:w="4248" w:type="dxa"/>
            <w:vMerge w:val="restart"/>
            <w:tcBorders>
              <w:top w:val="single" w:sz="4" w:space="0" w:color="auto"/>
              <w:left w:val="single" w:sz="4" w:space="0" w:color="auto"/>
              <w:bottom w:val="single" w:sz="4" w:space="0" w:color="auto"/>
              <w:right w:val="single" w:sz="4" w:space="0" w:color="auto"/>
            </w:tcBorders>
          </w:tcPr>
          <w:p w:rsidR="00433FE1" w:rsidRPr="00072ECD" w:rsidRDefault="00433FE1"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tcPr>
          <w:p w:rsidR="00433FE1" w:rsidRPr="00072ECD" w:rsidRDefault="00433FE1"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Ед. изм</w:t>
            </w:r>
          </w:p>
        </w:tc>
        <w:tc>
          <w:tcPr>
            <w:tcW w:w="4881" w:type="dxa"/>
            <w:gridSpan w:val="6"/>
            <w:tcBorders>
              <w:top w:val="single" w:sz="4" w:space="0" w:color="auto"/>
              <w:left w:val="single" w:sz="4" w:space="0" w:color="auto"/>
              <w:bottom w:val="single" w:sz="4" w:space="0" w:color="auto"/>
              <w:right w:val="single" w:sz="4" w:space="0" w:color="auto"/>
            </w:tcBorders>
          </w:tcPr>
          <w:p w:rsidR="00433FE1" w:rsidRPr="00072ECD" w:rsidRDefault="00433FE1" w:rsidP="000D53B6">
            <w:pPr>
              <w:pStyle w:val="ae"/>
              <w:rPr>
                <w:rFonts w:ascii="Times New Roman" w:hAnsi="Times New Roman"/>
                <w:sz w:val="18"/>
                <w:szCs w:val="18"/>
              </w:rPr>
            </w:pPr>
            <w:r w:rsidRPr="00072ECD">
              <w:rPr>
                <w:rFonts w:ascii="Times New Roman" w:hAnsi="Times New Roman"/>
                <w:sz w:val="18"/>
                <w:szCs w:val="18"/>
              </w:rPr>
              <w:t xml:space="preserve">                        Прогнозный период                         </w:t>
            </w:r>
          </w:p>
        </w:tc>
      </w:tr>
      <w:tr w:rsidR="00C658E7" w:rsidRPr="00072ECD" w:rsidTr="00B3360C">
        <w:trPr>
          <w:trHeight w:val="56"/>
          <w:tblCellSpacing w:w="5" w:type="nil"/>
        </w:trPr>
        <w:tc>
          <w:tcPr>
            <w:tcW w:w="4248" w:type="dxa"/>
            <w:vMerge/>
            <w:tcBorders>
              <w:left w:val="single" w:sz="4" w:space="0" w:color="auto"/>
              <w:bottom w:val="single" w:sz="4" w:space="0" w:color="auto"/>
              <w:right w:val="single" w:sz="4" w:space="0" w:color="auto"/>
            </w:tcBorders>
          </w:tcPr>
          <w:p w:rsidR="00763F56" w:rsidRPr="00072ECD" w:rsidRDefault="00763F56" w:rsidP="000D53B6">
            <w:pPr>
              <w:pStyle w:val="ConsPlusCell"/>
              <w:rPr>
                <w:rFonts w:ascii="Times New Roman" w:hAnsi="Times New Roman" w:cs="Times New Roman"/>
                <w:sz w:val="18"/>
                <w:szCs w:val="18"/>
              </w:rPr>
            </w:pPr>
          </w:p>
        </w:tc>
        <w:tc>
          <w:tcPr>
            <w:tcW w:w="649" w:type="dxa"/>
            <w:vMerge/>
            <w:tcBorders>
              <w:left w:val="single" w:sz="4" w:space="0" w:color="auto"/>
              <w:bottom w:val="single" w:sz="4" w:space="0" w:color="auto"/>
              <w:right w:val="single" w:sz="4" w:space="0" w:color="auto"/>
            </w:tcBorders>
          </w:tcPr>
          <w:p w:rsidR="00763F56" w:rsidRPr="00072ECD" w:rsidRDefault="00763F56" w:rsidP="000D53B6">
            <w:pPr>
              <w:pStyle w:val="ConsPlusCell"/>
              <w:rPr>
                <w:rFonts w:ascii="Times New Roman" w:hAnsi="Times New Roman" w:cs="Times New Roman"/>
                <w:sz w:val="18"/>
                <w:szCs w:val="18"/>
              </w:rPr>
            </w:pPr>
          </w:p>
        </w:tc>
        <w:tc>
          <w:tcPr>
            <w:tcW w:w="830" w:type="dxa"/>
            <w:tcBorders>
              <w:top w:val="single" w:sz="4" w:space="0" w:color="auto"/>
              <w:left w:val="single" w:sz="4" w:space="0" w:color="auto"/>
              <w:bottom w:val="single" w:sz="4" w:space="0" w:color="auto"/>
              <w:right w:val="single" w:sz="4" w:space="0" w:color="auto"/>
            </w:tcBorders>
          </w:tcPr>
          <w:p w:rsidR="00763F56" w:rsidRPr="00072ECD" w:rsidRDefault="00A3317B" w:rsidP="000D53B6">
            <w:pPr>
              <w:pStyle w:val="ae"/>
              <w:jc w:val="center"/>
              <w:rPr>
                <w:rFonts w:ascii="Times New Roman" w:hAnsi="Times New Roman"/>
                <w:sz w:val="18"/>
                <w:szCs w:val="18"/>
              </w:rPr>
            </w:pPr>
            <w:r w:rsidRPr="00072ECD">
              <w:rPr>
                <w:rFonts w:ascii="Times New Roman" w:hAnsi="Times New Roman"/>
                <w:sz w:val="18"/>
                <w:szCs w:val="18"/>
              </w:rPr>
              <w:t>2020 г</w:t>
            </w:r>
          </w:p>
        </w:tc>
        <w:tc>
          <w:tcPr>
            <w:tcW w:w="851" w:type="dxa"/>
            <w:tcBorders>
              <w:left w:val="single" w:sz="4" w:space="0" w:color="auto"/>
              <w:bottom w:val="single" w:sz="4" w:space="0" w:color="auto"/>
              <w:right w:val="single" w:sz="4" w:space="0" w:color="auto"/>
            </w:tcBorders>
          </w:tcPr>
          <w:p w:rsidR="00763F56" w:rsidRPr="00072ECD" w:rsidRDefault="001F4DE9" w:rsidP="000D53B6">
            <w:pPr>
              <w:pStyle w:val="ae"/>
              <w:jc w:val="center"/>
              <w:rPr>
                <w:rFonts w:ascii="Times New Roman" w:hAnsi="Times New Roman"/>
                <w:sz w:val="18"/>
                <w:szCs w:val="18"/>
              </w:rPr>
            </w:pPr>
            <w:r w:rsidRPr="00072ECD">
              <w:rPr>
                <w:rFonts w:ascii="Times New Roman" w:hAnsi="Times New Roman"/>
                <w:sz w:val="18"/>
                <w:szCs w:val="18"/>
              </w:rPr>
              <w:t>2021 г</w:t>
            </w:r>
          </w:p>
        </w:tc>
        <w:tc>
          <w:tcPr>
            <w:tcW w:w="850" w:type="dxa"/>
            <w:tcBorders>
              <w:left w:val="single" w:sz="4" w:space="0" w:color="auto"/>
              <w:bottom w:val="single" w:sz="4" w:space="0" w:color="auto"/>
              <w:right w:val="single" w:sz="4" w:space="0" w:color="auto"/>
            </w:tcBorders>
          </w:tcPr>
          <w:p w:rsidR="00763F56" w:rsidRPr="00072ECD" w:rsidRDefault="001F4DE9" w:rsidP="000D53B6">
            <w:pPr>
              <w:pStyle w:val="ae"/>
              <w:jc w:val="center"/>
              <w:rPr>
                <w:rFonts w:ascii="Times New Roman" w:hAnsi="Times New Roman"/>
                <w:sz w:val="18"/>
                <w:szCs w:val="18"/>
              </w:rPr>
            </w:pPr>
            <w:r w:rsidRPr="00072ECD">
              <w:rPr>
                <w:rFonts w:ascii="Times New Roman" w:hAnsi="Times New Roman"/>
                <w:sz w:val="18"/>
                <w:szCs w:val="18"/>
              </w:rPr>
              <w:t>2022 г</w:t>
            </w:r>
          </w:p>
        </w:tc>
        <w:tc>
          <w:tcPr>
            <w:tcW w:w="789" w:type="dxa"/>
            <w:tcBorders>
              <w:left w:val="single" w:sz="4" w:space="0" w:color="auto"/>
              <w:bottom w:val="single" w:sz="4" w:space="0" w:color="auto"/>
              <w:right w:val="single" w:sz="4" w:space="0" w:color="auto"/>
            </w:tcBorders>
          </w:tcPr>
          <w:p w:rsidR="00763F56" w:rsidRPr="00072ECD" w:rsidRDefault="00763F56" w:rsidP="000D53B6">
            <w:pPr>
              <w:pStyle w:val="ae"/>
              <w:jc w:val="center"/>
              <w:rPr>
                <w:rFonts w:ascii="Times New Roman" w:hAnsi="Times New Roman"/>
                <w:sz w:val="18"/>
                <w:szCs w:val="18"/>
              </w:rPr>
            </w:pPr>
            <w:r w:rsidRPr="00072ECD">
              <w:rPr>
                <w:rFonts w:ascii="Times New Roman" w:hAnsi="Times New Roman"/>
                <w:sz w:val="18"/>
                <w:szCs w:val="18"/>
              </w:rPr>
              <w:t>2023 г</w:t>
            </w:r>
          </w:p>
        </w:tc>
        <w:tc>
          <w:tcPr>
            <w:tcW w:w="851" w:type="dxa"/>
            <w:tcBorders>
              <w:left w:val="single" w:sz="4" w:space="0" w:color="auto"/>
              <w:bottom w:val="single" w:sz="4" w:space="0" w:color="auto"/>
              <w:right w:val="single" w:sz="4" w:space="0" w:color="auto"/>
            </w:tcBorders>
          </w:tcPr>
          <w:p w:rsidR="00763F56" w:rsidRPr="00072ECD" w:rsidRDefault="00763F56" w:rsidP="00401A2D">
            <w:pPr>
              <w:pStyle w:val="ae"/>
              <w:jc w:val="center"/>
              <w:rPr>
                <w:rFonts w:ascii="Times New Roman" w:hAnsi="Times New Roman"/>
                <w:sz w:val="18"/>
                <w:szCs w:val="18"/>
              </w:rPr>
            </w:pPr>
            <w:r w:rsidRPr="00072ECD">
              <w:rPr>
                <w:rFonts w:ascii="Times New Roman" w:hAnsi="Times New Roman"/>
                <w:sz w:val="18"/>
                <w:szCs w:val="18"/>
              </w:rPr>
              <w:t>2024г</w:t>
            </w:r>
          </w:p>
        </w:tc>
        <w:tc>
          <w:tcPr>
            <w:tcW w:w="710" w:type="dxa"/>
            <w:tcBorders>
              <w:left w:val="single" w:sz="4" w:space="0" w:color="auto"/>
              <w:bottom w:val="single" w:sz="4" w:space="0" w:color="auto"/>
              <w:right w:val="single" w:sz="4" w:space="0" w:color="auto"/>
            </w:tcBorders>
          </w:tcPr>
          <w:p w:rsidR="00763F56" w:rsidRPr="00072ECD" w:rsidRDefault="00763F56" w:rsidP="000D53B6">
            <w:pPr>
              <w:pStyle w:val="ae"/>
              <w:ind w:right="-75"/>
              <w:jc w:val="center"/>
              <w:rPr>
                <w:rFonts w:ascii="Times New Roman" w:hAnsi="Times New Roman"/>
                <w:sz w:val="18"/>
                <w:szCs w:val="18"/>
              </w:rPr>
            </w:pPr>
            <w:r w:rsidRPr="00072ECD">
              <w:rPr>
                <w:rFonts w:ascii="Times New Roman" w:hAnsi="Times New Roman"/>
                <w:sz w:val="18"/>
                <w:szCs w:val="18"/>
              </w:rPr>
              <w:t>2025* г</w:t>
            </w:r>
          </w:p>
        </w:tc>
      </w:tr>
      <w:tr w:rsidR="00C658E7" w:rsidRPr="00072ECD" w:rsidTr="00E87517">
        <w:trPr>
          <w:tblCellSpacing w:w="5" w:type="nil"/>
        </w:trPr>
        <w:tc>
          <w:tcPr>
            <w:tcW w:w="9778" w:type="dxa"/>
            <w:gridSpan w:val="8"/>
            <w:tcBorders>
              <w:left w:val="single" w:sz="4" w:space="0" w:color="auto"/>
              <w:bottom w:val="single" w:sz="4" w:space="0" w:color="auto"/>
              <w:right w:val="single" w:sz="4" w:space="0" w:color="auto"/>
            </w:tcBorders>
          </w:tcPr>
          <w:p w:rsidR="00433FE1" w:rsidRPr="00072ECD" w:rsidRDefault="00433FE1"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Цель: Предоставление льготным категориям граждан, земельных участков, обеспеченных инженерной инфраструктурой.</w:t>
            </w:r>
          </w:p>
        </w:tc>
      </w:tr>
      <w:tr w:rsidR="00C658E7" w:rsidRPr="00072ECD" w:rsidTr="00E87517">
        <w:trPr>
          <w:trHeight w:val="227"/>
          <w:tblCellSpacing w:w="5" w:type="nil"/>
        </w:trPr>
        <w:tc>
          <w:tcPr>
            <w:tcW w:w="9778" w:type="dxa"/>
            <w:gridSpan w:val="8"/>
            <w:tcBorders>
              <w:left w:val="single" w:sz="4" w:space="0" w:color="auto"/>
              <w:bottom w:val="single" w:sz="4" w:space="0" w:color="auto"/>
              <w:right w:val="single" w:sz="4" w:space="0" w:color="auto"/>
            </w:tcBorders>
          </w:tcPr>
          <w:p w:rsidR="00433FE1" w:rsidRPr="00072ECD" w:rsidRDefault="00433FE1" w:rsidP="000D53B6">
            <w:pPr>
              <w:pStyle w:val="ConsPlusCell"/>
              <w:widowControl/>
              <w:autoSpaceDE/>
              <w:autoSpaceDN/>
              <w:adjustRightInd/>
              <w:rPr>
                <w:rFonts w:ascii="Times New Roman" w:hAnsi="Times New Roman" w:cs="Times New Roman"/>
                <w:sz w:val="18"/>
                <w:szCs w:val="18"/>
              </w:rPr>
            </w:pPr>
            <w:r w:rsidRPr="00072ECD">
              <w:rPr>
                <w:rFonts w:ascii="Times New Roman" w:hAnsi="Times New Roman" w:cs="Times New Roman"/>
                <w:sz w:val="18"/>
                <w:szCs w:val="18"/>
              </w:rPr>
              <w:t>Задача 1: Развитие системы инженерной инфраструктуры;</w:t>
            </w:r>
          </w:p>
          <w:p w:rsidR="00433FE1" w:rsidRPr="00072ECD" w:rsidRDefault="00433FE1" w:rsidP="000D53B6">
            <w:pPr>
              <w:pStyle w:val="ConsPlusCell"/>
              <w:widowControl/>
              <w:autoSpaceDE/>
              <w:autoSpaceDN/>
              <w:adjustRightInd/>
              <w:rPr>
                <w:rFonts w:ascii="Times New Roman" w:hAnsi="Times New Roman" w:cs="Times New Roman"/>
                <w:sz w:val="18"/>
                <w:szCs w:val="18"/>
              </w:rPr>
            </w:pPr>
            <w:r w:rsidRPr="00072ECD">
              <w:rPr>
                <w:rFonts w:ascii="Times New Roman" w:hAnsi="Times New Roman" w:cs="Times New Roman"/>
                <w:sz w:val="18"/>
                <w:szCs w:val="18"/>
              </w:rPr>
              <w:t>Задача 2: Стимулирование жилищного строительства.</w:t>
            </w:r>
          </w:p>
        </w:tc>
      </w:tr>
      <w:tr w:rsidR="00C658E7" w:rsidRPr="00072ECD" w:rsidTr="00E87517">
        <w:trPr>
          <w:tblCellSpacing w:w="5" w:type="nil"/>
        </w:trPr>
        <w:tc>
          <w:tcPr>
            <w:tcW w:w="9778" w:type="dxa"/>
            <w:gridSpan w:val="8"/>
            <w:tcBorders>
              <w:left w:val="single" w:sz="4" w:space="0" w:color="auto"/>
              <w:bottom w:val="single" w:sz="4" w:space="0" w:color="auto"/>
              <w:right w:val="single" w:sz="4" w:space="0" w:color="auto"/>
            </w:tcBorders>
          </w:tcPr>
          <w:p w:rsidR="00763F56" w:rsidRPr="00072ECD" w:rsidRDefault="00763F56"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Целевые индикаторы:</w:t>
            </w:r>
          </w:p>
        </w:tc>
      </w:tr>
      <w:tr w:rsidR="00C658E7" w:rsidRPr="00072ECD" w:rsidTr="00B3360C">
        <w:trPr>
          <w:trHeight w:val="360"/>
          <w:tblCellSpacing w:w="5" w:type="nil"/>
        </w:trPr>
        <w:tc>
          <w:tcPr>
            <w:tcW w:w="4248" w:type="dxa"/>
            <w:tcBorders>
              <w:left w:val="single" w:sz="4" w:space="0" w:color="auto"/>
              <w:bottom w:val="single" w:sz="4" w:space="0" w:color="auto"/>
              <w:right w:val="single" w:sz="4" w:space="0" w:color="auto"/>
            </w:tcBorders>
          </w:tcPr>
          <w:p w:rsidR="00AE45C7" w:rsidRPr="00072ECD" w:rsidRDefault="00AE45C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c>
          <w:tcPr>
            <w:tcW w:w="649" w:type="dxa"/>
            <w:tcBorders>
              <w:left w:val="single" w:sz="4" w:space="0" w:color="auto"/>
              <w:bottom w:val="single" w:sz="4" w:space="0" w:color="auto"/>
              <w:right w:val="single" w:sz="4" w:space="0" w:color="auto"/>
            </w:tcBorders>
            <w:vAlign w:val="center"/>
          </w:tcPr>
          <w:p w:rsidR="00AE45C7" w:rsidRPr="00072ECD" w:rsidRDefault="00AE45C7"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Ед.</w:t>
            </w:r>
          </w:p>
        </w:tc>
        <w:tc>
          <w:tcPr>
            <w:tcW w:w="830" w:type="dxa"/>
            <w:tcBorders>
              <w:left w:val="single" w:sz="4" w:space="0" w:color="auto"/>
              <w:bottom w:val="single" w:sz="4" w:space="0" w:color="auto"/>
              <w:right w:val="single" w:sz="4" w:space="0" w:color="auto"/>
            </w:tcBorders>
            <w:vAlign w:val="center"/>
          </w:tcPr>
          <w:p w:rsidR="00AE45C7" w:rsidRPr="00072ECD" w:rsidRDefault="00AE45C7"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left w:val="single" w:sz="4" w:space="0" w:color="auto"/>
              <w:bottom w:val="single" w:sz="4" w:space="0" w:color="auto"/>
              <w:right w:val="single" w:sz="4" w:space="0" w:color="auto"/>
            </w:tcBorders>
            <w:vAlign w:val="center"/>
          </w:tcPr>
          <w:p w:rsidR="00AE45C7" w:rsidRPr="00072ECD" w:rsidRDefault="00AE45C7"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left w:val="single" w:sz="4" w:space="0" w:color="auto"/>
              <w:bottom w:val="single" w:sz="4" w:space="0" w:color="auto"/>
              <w:right w:val="single" w:sz="4" w:space="0" w:color="auto"/>
            </w:tcBorders>
            <w:vAlign w:val="center"/>
          </w:tcPr>
          <w:p w:rsidR="00AE45C7" w:rsidRPr="00072ECD" w:rsidRDefault="00AE45C7"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left w:val="single" w:sz="4" w:space="0" w:color="auto"/>
              <w:bottom w:val="single" w:sz="4" w:space="0" w:color="auto"/>
              <w:right w:val="single" w:sz="4" w:space="0" w:color="auto"/>
            </w:tcBorders>
            <w:vAlign w:val="center"/>
          </w:tcPr>
          <w:p w:rsidR="00AE45C7" w:rsidRPr="00072ECD" w:rsidRDefault="000D53B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left w:val="single" w:sz="4" w:space="0" w:color="auto"/>
              <w:bottom w:val="single" w:sz="4" w:space="0" w:color="auto"/>
              <w:right w:val="single" w:sz="4" w:space="0" w:color="auto"/>
            </w:tcBorders>
            <w:vAlign w:val="center"/>
          </w:tcPr>
          <w:p w:rsidR="00AE45C7" w:rsidRPr="00072ECD" w:rsidRDefault="000D53B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10" w:type="dxa"/>
            <w:tcBorders>
              <w:left w:val="single" w:sz="4" w:space="0" w:color="auto"/>
              <w:bottom w:val="single" w:sz="4" w:space="0" w:color="auto"/>
              <w:right w:val="single" w:sz="4" w:space="0" w:color="auto"/>
            </w:tcBorders>
            <w:vAlign w:val="center"/>
          </w:tcPr>
          <w:p w:rsidR="00AE45C7" w:rsidRPr="00072ECD" w:rsidRDefault="00580CB4"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w:t>
            </w:r>
            <w:r w:rsidR="000D53B6" w:rsidRPr="00072ECD">
              <w:rPr>
                <w:rFonts w:ascii="Times New Roman" w:hAnsi="Times New Roman" w:cs="Times New Roman"/>
                <w:sz w:val="18"/>
                <w:szCs w:val="18"/>
              </w:rPr>
              <w:t>0</w:t>
            </w:r>
          </w:p>
        </w:tc>
      </w:tr>
      <w:tr w:rsidR="00C658E7" w:rsidRPr="00072ECD" w:rsidTr="00B3360C">
        <w:trPr>
          <w:trHeight w:val="70"/>
          <w:tblCellSpacing w:w="5" w:type="nil"/>
        </w:trPr>
        <w:tc>
          <w:tcPr>
            <w:tcW w:w="4248" w:type="dxa"/>
            <w:tcBorders>
              <w:left w:val="single" w:sz="4" w:space="0" w:color="auto"/>
              <w:right w:val="single" w:sz="4" w:space="0" w:color="auto"/>
            </w:tcBorders>
          </w:tcPr>
          <w:p w:rsidR="00433FE1" w:rsidRPr="00072ECD" w:rsidRDefault="00433FE1"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Мероприятие:</w:t>
            </w:r>
          </w:p>
        </w:tc>
        <w:tc>
          <w:tcPr>
            <w:tcW w:w="5530" w:type="dxa"/>
            <w:gridSpan w:val="7"/>
            <w:tcBorders>
              <w:left w:val="single" w:sz="4" w:space="0" w:color="auto"/>
              <w:right w:val="single" w:sz="4" w:space="0" w:color="auto"/>
            </w:tcBorders>
            <w:vAlign w:val="center"/>
          </w:tcPr>
          <w:p w:rsidR="00433FE1" w:rsidRPr="00072ECD" w:rsidRDefault="00433FE1" w:rsidP="000D53B6">
            <w:pPr>
              <w:pStyle w:val="ae"/>
              <w:rPr>
                <w:rFonts w:ascii="Times New Roman" w:hAnsi="Times New Roman"/>
                <w:sz w:val="18"/>
                <w:szCs w:val="18"/>
              </w:rPr>
            </w:pPr>
          </w:p>
        </w:tc>
      </w:tr>
      <w:tr w:rsidR="00C658E7" w:rsidRPr="00072ECD" w:rsidTr="00B3360C">
        <w:trPr>
          <w:trHeight w:val="70"/>
          <w:tblCellSpacing w:w="5" w:type="nil"/>
        </w:trPr>
        <w:tc>
          <w:tcPr>
            <w:tcW w:w="4248" w:type="dxa"/>
            <w:vMerge w:val="restart"/>
            <w:tcBorders>
              <w:top w:val="single" w:sz="4" w:space="0" w:color="auto"/>
              <w:left w:val="single" w:sz="4" w:space="0" w:color="auto"/>
              <w:right w:val="single" w:sz="4" w:space="0" w:color="auto"/>
            </w:tcBorders>
          </w:tcPr>
          <w:p w:rsidR="00A3317B" w:rsidRPr="00072ECD" w:rsidRDefault="00B3360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1.</w:t>
            </w:r>
            <w:r w:rsidR="00A3317B" w:rsidRPr="00072ECD">
              <w:rPr>
                <w:rFonts w:ascii="Times New Roman" w:hAnsi="Times New Roman" w:cs="Times New Roman"/>
                <w:sz w:val="18"/>
                <w:szCs w:val="18"/>
              </w:rPr>
              <w:t>Строительство инженерной инфраструктуры (разработка ПСД, мероприятия по оформлению земельных участков при строительстве (реконструкции) коммунальной инфраструктуры)</w:t>
            </w:r>
          </w:p>
        </w:tc>
        <w:tc>
          <w:tcPr>
            <w:tcW w:w="649" w:type="dxa"/>
            <w:tcBorders>
              <w:top w:val="single" w:sz="4" w:space="0" w:color="auto"/>
              <w:left w:val="single" w:sz="4" w:space="0" w:color="auto"/>
              <w:bottom w:val="single" w:sz="4" w:space="0" w:color="auto"/>
              <w:right w:val="single" w:sz="4" w:space="0" w:color="auto"/>
            </w:tcBorders>
            <w:vAlign w:val="center"/>
          </w:tcPr>
          <w:p w:rsidR="00A3317B" w:rsidRPr="00072ECD" w:rsidRDefault="00A3317B" w:rsidP="000D53B6">
            <w:pPr>
              <w:pStyle w:val="ae"/>
              <w:rPr>
                <w:rFonts w:ascii="Times New Roman" w:hAnsi="Times New Roman"/>
                <w:sz w:val="18"/>
                <w:szCs w:val="18"/>
              </w:rPr>
            </w:pPr>
            <w:r w:rsidRPr="00072ECD">
              <w:rPr>
                <w:rFonts w:ascii="Times New Roman" w:hAnsi="Times New Roman"/>
                <w:sz w:val="18"/>
                <w:szCs w:val="18"/>
              </w:rPr>
              <w:t>Всего</w:t>
            </w:r>
          </w:p>
        </w:tc>
        <w:tc>
          <w:tcPr>
            <w:tcW w:w="830" w:type="dxa"/>
            <w:tcBorders>
              <w:top w:val="single" w:sz="4" w:space="0" w:color="auto"/>
              <w:left w:val="single" w:sz="4" w:space="0" w:color="auto"/>
              <w:bottom w:val="single" w:sz="4" w:space="0" w:color="auto"/>
              <w:right w:val="single" w:sz="4" w:space="0" w:color="auto"/>
            </w:tcBorders>
            <w:vAlign w:val="bottom"/>
          </w:tcPr>
          <w:p w:rsidR="00A3317B" w:rsidRPr="00072ECD" w:rsidRDefault="00A3317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072ECD" w:rsidRDefault="00A3317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A3317B" w:rsidRPr="00072ECD" w:rsidRDefault="001F4DE9"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A3317B" w:rsidRPr="00072ECD" w:rsidRDefault="00A3317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072ECD" w:rsidRDefault="00A3317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A3317B" w:rsidRPr="00072ECD" w:rsidRDefault="00A3317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B3360C">
        <w:trPr>
          <w:trHeight w:val="125"/>
          <w:tblCellSpacing w:w="5" w:type="nil"/>
        </w:trPr>
        <w:tc>
          <w:tcPr>
            <w:tcW w:w="4248" w:type="dxa"/>
            <w:vMerge/>
            <w:tcBorders>
              <w:left w:val="single" w:sz="4" w:space="0" w:color="auto"/>
              <w:right w:val="single" w:sz="4" w:space="0" w:color="auto"/>
            </w:tcBorders>
          </w:tcPr>
          <w:p w:rsidR="00A3317B" w:rsidRPr="00072ECD" w:rsidRDefault="00A3317B"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3317B" w:rsidRPr="00072ECD" w:rsidRDefault="00A3317B" w:rsidP="000D53B6">
            <w:pPr>
              <w:pStyle w:val="ae"/>
              <w:rPr>
                <w:rFonts w:ascii="Times New Roman" w:hAnsi="Times New Roman"/>
                <w:sz w:val="18"/>
                <w:szCs w:val="18"/>
              </w:rPr>
            </w:pPr>
            <w:r w:rsidRPr="00072ECD">
              <w:rPr>
                <w:rFonts w:ascii="Times New Roman" w:hAnsi="Times New Roman"/>
                <w:sz w:val="18"/>
                <w:szCs w:val="18"/>
              </w:rPr>
              <w:t>ФБ</w:t>
            </w:r>
          </w:p>
        </w:tc>
        <w:tc>
          <w:tcPr>
            <w:tcW w:w="830" w:type="dxa"/>
            <w:tcBorders>
              <w:top w:val="single" w:sz="4" w:space="0" w:color="auto"/>
              <w:left w:val="single" w:sz="4" w:space="0" w:color="auto"/>
              <w:bottom w:val="single" w:sz="4" w:space="0" w:color="auto"/>
              <w:right w:val="single" w:sz="4" w:space="0" w:color="auto"/>
            </w:tcBorders>
            <w:vAlign w:val="bottom"/>
          </w:tcPr>
          <w:p w:rsidR="00A3317B" w:rsidRPr="00072ECD" w:rsidRDefault="00A3317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072ECD" w:rsidRDefault="00A3317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A3317B" w:rsidRPr="00072ECD" w:rsidRDefault="001F4DE9"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A3317B" w:rsidRPr="00072ECD" w:rsidRDefault="00A3317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072ECD" w:rsidRDefault="00A3317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A3317B" w:rsidRPr="00072ECD" w:rsidRDefault="00A3317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394C88">
        <w:trPr>
          <w:trHeight w:val="70"/>
          <w:tblCellSpacing w:w="5" w:type="nil"/>
        </w:trPr>
        <w:tc>
          <w:tcPr>
            <w:tcW w:w="4248" w:type="dxa"/>
            <w:vMerge/>
            <w:tcBorders>
              <w:left w:val="single" w:sz="4" w:space="0" w:color="auto"/>
              <w:right w:val="single" w:sz="4" w:space="0" w:color="auto"/>
            </w:tcBorders>
          </w:tcPr>
          <w:p w:rsidR="001A4DF3" w:rsidRPr="00072ECD" w:rsidRDefault="001A4DF3"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1A4DF3" w:rsidRPr="00072ECD" w:rsidRDefault="001A4DF3" w:rsidP="000D53B6">
            <w:pPr>
              <w:pStyle w:val="ae"/>
              <w:rPr>
                <w:rFonts w:ascii="Times New Roman" w:hAnsi="Times New Roman"/>
                <w:sz w:val="18"/>
                <w:szCs w:val="18"/>
              </w:rPr>
            </w:pPr>
            <w:r w:rsidRPr="00072ECD">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vAlign w:val="bottom"/>
          </w:tcPr>
          <w:p w:rsidR="001A4DF3" w:rsidRPr="00072ECD" w:rsidRDefault="001A4DF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1A4DF3" w:rsidRPr="00072ECD" w:rsidRDefault="001A4DF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A4DF3" w:rsidRPr="00072ECD" w:rsidRDefault="001F4DE9"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1A4DF3" w:rsidRPr="00072ECD" w:rsidRDefault="001A4DF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1A4DF3" w:rsidRPr="00072ECD" w:rsidRDefault="001A4DF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1A4DF3" w:rsidRPr="00072ECD" w:rsidRDefault="001A4DF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B3360C">
        <w:trPr>
          <w:trHeight w:val="70"/>
          <w:tblCellSpacing w:w="5" w:type="nil"/>
        </w:trPr>
        <w:tc>
          <w:tcPr>
            <w:tcW w:w="4248" w:type="dxa"/>
            <w:vMerge/>
            <w:tcBorders>
              <w:left w:val="single" w:sz="4" w:space="0" w:color="auto"/>
              <w:bottom w:val="single" w:sz="4" w:space="0" w:color="auto"/>
              <w:right w:val="single" w:sz="4" w:space="0" w:color="auto"/>
            </w:tcBorders>
          </w:tcPr>
          <w:p w:rsidR="001A4DF3" w:rsidRPr="00072ECD" w:rsidRDefault="001A4DF3"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1A4DF3" w:rsidRPr="00072ECD" w:rsidRDefault="001A4DF3" w:rsidP="000D53B6">
            <w:pPr>
              <w:pStyle w:val="ae"/>
              <w:rPr>
                <w:rFonts w:ascii="Times New Roman" w:hAnsi="Times New Roman"/>
                <w:sz w:val="18"/>
                <w:szCs w:val="18"/>
              </w:rPr>
            </w:pPr>
            <w:r w:rsidRPr="00072ECD">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vAlign w:val="center"/>
          </w:tcPr>
          <w:p w:rsidR="001A4DF3" w:rsidRPr="00072ECD" w:rsidRDefault="001A4DF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1A4DF3" w:rsidRPr="00072ECD" w:rsidRDefault="001A4DF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A4DF3" w:rsidRPr="00072ECD" w:rsidRDefault="001F4DE9"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1A4DF3" w:rsidRPr="00072ECD" w:rsidRDefault="001A4DF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1A4DF3" w:rsidRPr="00072ECD" w:rsidRDefault="001A4DF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1A4DF3" w:rsidRPr="00072ECD" w:rsidRDefault="001A4DF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D7286D">
        <w:trPr>
          <w:trHeight w:val="70"/>
          <w:tblCellSpacing w:w="5" w:type="nil"/>
        </w:trPr>
        <w:tc>
          <w:tcPr>
            <w:tcW w:w="4248" w:type="dxa"/>
            <w:vMerge w:val="restart"/>
            <w:tcBorders>
              <w:left w:val="single" w:sz="4" w:space="0" w:color="auto"/>
              <w:right w:val="single" w:sz="4" w:space="0" w:color="auto"/>
            </w:tcBorders>
          </w:tcPr>
          <w:p w:rsidR="00A620D6" w:rsidRPr="00072ECD" w:rsidRDefault="00A620D6" w:rsidP="00A620D6">
            <w:pPr>
              <w:pStyle w:val="ConsPlusCell"/>
              <w:rPr>
                <w:rFonts w:ascii="Times New Roman" w:hAnsi="Times New Roman" w:cs="Times New Roman"/>
                <w:sz w:val="18"/>
                <w:szCs w:val="18"/>
              </w:rPr>
            </w:pPr>
            <w:r w:rsidRPr="00072ECD">
              <w:rPr>
                <w:rFonts w:ascii="Times New Roman" w:hAnsi="Times New Roman" w:cs="Times New Roman"/>
                <w:sz w:val="18"/>
                <w:szCs w:val="18"/>
              </w:rPr>
              <w:t>1.1. Строительство магистральных сетей к земельным участкам, предназначенным под строительство ИЖС, предоставляемых льготным категориям граждан в соответствии с законом Республики Бурятия от 16.10.2002г. №115- III, расположенных по пер. Минский и Келянской пгт. Таксимо Муйского района Республики Бурятия</w:t>
            </w:r>
          </w:p>
        </w:tc>
        <w:tc>
          <w:tcPr>
            <w:tcW w:w="649"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pStyle w:val="ae"/>
              <w:rPr>
                <w:rFonts w:ascii="Times New Roman" w:hAnsi="Times New Roman"/>
                <w:sz w:val="18"/>
                <w:szCs w:val="18"/>
              </w:rPr>
            </w:pPr>
            <w:r w:rsidRPr="00072ECD">
              <w:rPr>
                <w:rFonts w:ascii="Times New Roman" w:hAnsi="Times New Roman"/>
                <w:sz w:val="18"/>
                <w:szCs w:val="18"/>
              </w:rPr>
              <w:t>Всего</w:t>
            </w:r>
          </w:p>
        </w:tc>
        <w:tc>
          <w:tcPr>
            <w:tcW w:w="830"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500,0</w:t>
            </w:r>
          </w:p>
        </w:tc>
        <w:tc>
          <w:tcPr>
            <w:tcW w:w="710"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D7286D">
        <w:trPr>
          <w:trHeight w:val="70"/>
          <w:tblCellSpacing w:w="5" w:type="nil"/>
        </w:trPr>
        <w:tc>
          <w:tcPr>
            <w:tcW w:w="4248" w:type="dxa"/>
            <w:vMerge/>
            <w:tcBorders>
              <w:left w:val="single" w:sz="4" w:space="0" w:color="auto"/>
              <w:right w:val="single" w:sz="4" w:space="0" w:color="auto"/>
            </w:tcBorders>
          </w:tcPr>
          <w:p w:rsidR="00A620D6" w:rsidRPr="00072ECD"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pStyle w:val="ae"/>
              <w:rPr>
                <w:rFonts w:ascii="Times New Roman" w:hAnsi="Times New Roman"/>
                <w:sz w:val="18"/>
                <w:szCs w:val="18"/>
              </w:rPr>
            </w:pPr>
            <w:r w:rsidRPr="00072ECD">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D7286D">
        <w:trPr>
          <w:trHeight w:val="70"/>
          <w:tblCellSpacing w:w="5" w:type="nil"/>
        </w:trPr>
        <w:tc>
          <w:tcPr>
            <w:tcW w:w="4248" w:type="dxa"/>
            <w:vMerge/>
            <w:tcBorders>
              <w:left w:val="single" w:sz="4" w:space="0" w:color="auto"/>
              <w:right w:val="single" w:sz="4" w:space="0" w:color="auto"/>
            </w:tcBorders>
          </w:tcPr>
          <w:p w:rsidR="00A620D6" w:rsidRPr="00072ECD"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pStyle w:val="ae"/>
              <w:rPr>
                <w:rFonts w:ascii="Times New Roman" w:hAnsi="Times New Roman"/>
                <w:sz w:val="18"/>
                <w:szCs w:val="18"/>
              </w:rPr>
            </w:pPr>
            <w:r w:rsidRPr="00072ECD">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B3360C">
        <w:trPr>
          <w:trHeight w:val="70"/>
          <w:tblCellSpacing w:w="5" w:type="nil"/>
        </w:trPr>
        <w:tc>
          <w:tcPr>
            <w:tcW w:w="4248" w:type="dxa"/>
            <w:vMerge/>
            <w:tcBorders>
              <w:left w:val="single" w:sz="4" w:space="0" w:color="auto"/>
              <w:bottom w:val="single" w:sz="4" w:space="0" w:color="auto"/>
              <w:right w:val="single" w:sz="4" w:space="0" w:color="auto"/>
            </w:tcBorders>
          </w:tcPr>
          <w:p w:rsidR="00A620D6" w:rsidRPr="00072ECD"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pStyle w:val="ae"/>
              <w:rPr>
                <w:rFonts w:ascii="Times New Roman" w:hAnsi="Times New Roman"/>
                <w:sz w:val="18"/>
                <w:szCs w:val="18"/>
              </w:rPr>
            </w:pPr>
            <w:r w:rsidRPr="00072ECD">
              <w:rPr>
                <w:rFonts w:ascii="Times New Roman" w:hAnsi="Times New Roman"/>
                <w:sz w:val="18"/>
                <w:szCs w:val="18"/>
              </w:rPr>
              <w:t>БП</w:t>
            </w:r>
          </w:p>
        </w:tc>
        <w:tc>
          <w:tcPr>
            <w:tcW w:w="830"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500,0</w:t>
            </w:r>
          </w:p>
        </w:tc>
        <w:tc>
          <w:tcPr>
            <w:tcW w:w="710" w:type="dxa"/>
            <w:tcBorders>
              <w:top w:val="single" w:sz="4" w:space="0" w:color="auto"/>
              <w:left w:val="single" w:sz="4" w:space="0" w:color="auto"/>
              <w:bottom w:val="single" w:sz="4" w:space="0" w:color="auto"/>
              <w:right w:val="single" w:sz="4" w:space="0" w:color="auto"/>
            </w:tcBorders>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B3360C">
        <w:trPr>
          <w:trHeight w:val="70"/>
          <w:tblCellSpacing w:w="5" w:type="nil"/>
        </w:trPr>
        <w:tc>
          <w:tcPr>
            <w:tcW w:w="4248" w:type="dxa"/>
            <w:vMerge w:val="restart"/>
            <w:tcBorders>
              <w:left w:val="single" w:sz="4" w:space="0" w:color="auto"/>
              <w:right w:val="single" w:sz="4" w:space="0" w:color="auto"/>
            </w:tcBorders>
          </w:tcPr>
          <w:p w:rsidR="00956DB8" w:rsidRPr="00072ECD" w:rsidRDefault="00956DB8"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2. Развитие  общественной инфраструктурой, капитальный ремонт, реконстуркция, строительство объектов образования, физической культуры и спорта, культуры, дорожного хозяйства, жилищного  хозяйства</w:t>
            </w: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072ECD" w:rsidRDefault="00956DB8" w:rsidP="000D53B6">
            <w:pPr>
              <w:pStyle w:val="ae"/>
              <w:rPr>
                <w:rFonts w:ascii="Times New Roman" w:hAnsi="Times New Roman"/>
                <w:sz w:val="18"/>
                <w:szCs w:val="18"/>
              </w:rPr>
            </w:pPr>
            <w:r w:rsidRPr="00072ECD">
              <w:rPr>
                <w:rFonts w:ascii="Times New Roman" w:hAnsi="Times New Roman"/>
                <w:sz w:val="18"/>
                <w:szCs w:val="18"/>
              </w:rPr>
              <w:t>Всего</w:t>
            </w:r>
          </w:p>
        </w:tc>
        <w:tc>
          <w:tcPr>
            <w:tcW w:w="830"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B3360C">
        <w:trPr>
          <w:trHeight w:val="70"/>
          <w:tblCellSpacing w:w="5" w:type="nil"/>
        </w:trPr>
        <w:tc>
          <w:tcPr>
            <w:tcW w:w="4248" w:type="dxa"/>
            <w:vMerge/>
            <w:tcBorders>
              <w:left w:val="single" w:sz="4" w:space="0" w:color="auto"/>
              <w:right w:val="single" w:sz="4" w:space="0" w:color="auto"/>
            </w:tcBorders>
          </w:tcPr>
          <w:p w:rsidR="00956DB8" w:rsidRPr="00072ECD"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072ECD" w:rsidRDefault="00956DB8" w:rsidP="000D53B6">
            <w:pPr>
              <w:pStyle w:val="ae"/>
              <w:rPr>
                <w:rFonts w:ascii="Times New Roman" w:hAnsi="Times New Roman"/>
                <w:sz w:val="18"/>
                <w:szCs w:val="18"/>
              </w:rPr>
            </w:pPr>
            <w:r w:rsidRPr="00072ECD">
              <w:rPr>
                <w:rFonts w:ascii="Times New Roman" w:hAnsi="Times New Roman"/>
                <w:sz w:val="18"/>
                <w:szCs w:val="18"/>
              </w:rPr>
              <w:t>ФБ</w:t>
            </w:r>
          </w:p>
        </w:tc>
        <w:tc>
          <w:tcPr>
            <w:tcW w:w="830"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B3360C">
        <w:trPr>
          <w:trHeight w:val="70"/>
          <w:tblCellSpacing w:w="5" w:type="nil"/>
        </w:trPr>
        <w:tc>
          <w:tcPr>
            <w:tcW w:w="4248" w:type="dxa"/>
            <w:vMerge/>
            <w:tcBorders>
              <w:left w:val="single" w:sz="4" w:space="0" w:color="auto"/>
              <w:right w:val="single" w:sz="4" w:space="0" w:color="auto"/>
            </w:tcBorders>
          </w:tcPr>
          <w:p w:rsidR="00956DB8" w:rsidRPr="00072ECD"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072ECD" w:rsidRDefault="00956DB8" w:rsidP="000D53B6">
            <w:pPr>
              <w:pStyle w:val="ae"/>
              <w:rPr>
                <w:rFonts w:ascii="Times New Roman" w:hAnsi="Times New Roman"/>
                <w:sz w:val="18"/>
                <w:szCs w:val="18"/>
              </w:rPr>
            </w:pPr>
            <w:r w:rsidRPr="00072ECD">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B3360C">
        <w:trPr>
          <w:trHeight w:val="70"/>
          <w:tblCellSpacing w:w="5" w:type="nil"/>
        </w:trPr>
        <w:tc>
          <w:tcPr>
            <w:tcW w:w="4248" w:type="dxa"/>
            <w:vMerge/>
            <w:tcBorders>
              <w:left w:val="single" w:sz="4" w:space="0" w:color="auto"/>
              <w:bottom w:val="single" w:sz="4" w:space="0" w:color="auto"/>
              <w:right w:val="single" w:sz="4" w:space="0" w:color="auto"/>
            </w:tcBorders>
          </w:tcPr>
          <w:p w:rsidR="00956DB8" w:rsidRPr="00072ECD"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072ECD" w:rsidRDefault="00956DB8" w:rsidP="000D53B6">
            <w:pPr>
              <w:pStyle w:val="ae"/>
              <w:rPr>
                <w:rFonts w:ascii="Times New Roman" w:hAnsi="Times New Roman"/>
                <w:sz w:val="18"/>
                <w:szCs w:val="18"/>
              </w:rPr>
            </w:pPr>
            <w:r w:rsidRPr="00072ECD">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vAlign w:val="center"/>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956DB8" w:rsidRPr="00072ECD" w:rsidRDefault="00956DB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B3360C">
        <w:trPr>
          <w:trHeight w:val="345"/>
          <w:tblCellSpacing w:w="5" w:type="nil"/>
        </w:trPr>
        <w:tc>
          <w:tcPr>
            <w:tcW w:w="4248" w:type="dxa"/>
            <w:tcBorders>
              <w:left w:val="single" w:sz="4" w:space="0" w:color="auto"/>
              <w:bottom w:val="single" w:sz="4" w:space="0" w:color="auto"/>
              <w:right w:val="single" w:sz="4" w:space="0" w:color="auto"/>
            </w:tcBorders>
          </w:tcPr>
          <w:p w:rsidR="00956DB8" w:rsidRPr="00072ECD" w:rsidRDefault="00956DB8"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Ожидаемый результат</w:t>
            </w:r>
          </w:p>
        </w:tc>
        <w:tc>
          <w:tcPr>
            <w:tcW w:w="55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56DB8" w:rsidRPr="00072ECD" w:rsidRDefault="00956DB8"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Улучшение жилищных условий льготных категорий граждан. Увеличение объемов жилищного строительства.</w:t>
            </w:r>
          </w:p>
        </w:tc>
      </w:tr>
      <w:tr w:rsidR="00C658E7" w:rsidRPr="00072ECD" w:rsidTr="00464521">
        <w:trPr>
          <w:trHeight w:val="93"/>
          <w:tblCellSpacing w:w="5" w:type="nil"/>
        </w:trPr>
        <w:tc>
          <w:tcPr>
            <w:tcW w:w="4248" w:type="dxa"/>
            <w:vMerge w:val="restart"/>
            <w:tcBorders>
              <w:top w:val="single" w:sz="4" w:space="0" w:color="auto"/>
              <w:left w:val="single" w:sz="4" w:space="0" w:color="auto"/>
              <w:right w:val="single" w:sz="4" w:space="0" w:color="auto"/>
            </w:tcBorders>
          </w:tcPr>
          <w:p w:rsidR="00A620D6" w:rsidRPr="00072ECD" w:rsidRDefault="00A620D6" w:rsidP="00A620D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Общая сумма финансирования  Подпрограммы          </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pStyle w:val="ae"/>
              <w:rPr>
                <w:rFonts w:ascii="Times New Roman" w:hAnsi="Times New Roman"/>
                <w:sz w:val="18"/>
                <w:szCs w:val="18"/>
              </w:rPr>
            </w:pPr>
            <w:r w:rsidRPr="00072ECD">
              <w:rPr>
                <w:rFonts w:ascii="Times New Roman" w:hAnsi="Times New Roman"/>
                <w:sz w:val="18"/>
                <w:szCs w:val="18"/>
              </w:rPr>
              <w:t xml:space="preserve">Всего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500,0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464521">
        <w:trPr>
          <w:trHeight w:val="115"/>
          <w:tblCellSpacing w:w="5" w:type="nil"/>
        </w:trPr>
        <w:tc>
          <w:tcPr>
            <w:tcW w:w="4248" w:type="dxa"/>
            <w:vMerge/>
            <w:tcBorders>
              <w:left w:val="single" w:sz="4" w:space="0" w:color="auto"/>
              <w:right w:val="single" w:sz="4" w:space="0" w:color="auto"/>
            </w:tcBorders>
          </w:tcPr>
          <w:p w:rsidR="00A620D6" w:rsidRPr="00072ECD"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pStyle w:val="ae"/>
              <w:rPr>
                <w:rFonts w:ascii="Times New Roman" w:hAnsi="Times New Roman"/>
                <w:sz w:val="18"/>
                <w:szCs w:val="18"/>
              </w:rPr>
            </w:pPr>
            <w:r w:rsidRPr="00072ECD">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56DB8">
        <w:trPr>
          <w:trHeight w:val="147"/>
          <w:tblCellSpacing w:w="5" w:type="nil"/>
        </w:trPr>
        <w:tc>
          <w:tcPr>
            <w:tcW w:w="4248" w:type="dxa"/>
            <w:vMerge/>
            <w:tcBorders>
              <w:left w:val="single" w:sz="4" w:space="0" w:color="auto"/>
              <w:right w:val="single" w:sz="4" w:space="0" w:color="auto"/>
            </w:tcBorders>
          </w:tcPr>
          <w:p w:rsidR="00A620D6" w:rsidRPr="00072ECD"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pStyle w:val="ae"/>
              <w:rPr>
                <w:rFonts w:ascii="Times New Roman" w:hAnsi="Times New Roman"/>
                <w:sz w:val="18"/>
                <w:szCs w:val="18"/>
              </w:rPr>
            </w:pPr>
            <w:r w:rsidRPr="00072ECD">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B3360C">
        <w:trPr>
          <w:trHeight w:val="147"/>
          <w:tblCellSpacing w:w="5" w:type="nil"/>
        </w:trPr>
        <w:tc>
          <w:tcPr>
            <w:tcW w:w="4248" w:type="dxa"/>
            <w:tcBorders>
              <w:left w:val="single" w:sz="4" w:space="0" w:color="auto"/>
              <w:bottom w:val="single" w:sz="4" w:space="0" w:color="auto"/>
              <w:right w:val="single" w:sz="4" w:space="0" w:color="auto"/>
            </w:tcBorders>
          </w:tcPr>
          <w:p w:rsidR="00A620D6" w:rsidRPr="00072ECD"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pStyle w:val="ae"/>
              <w:rPr>
                <w:rFonts w:ascii="Times New Roman" w:hAnsi="Times New Roman"/>
                <w:sz w:val="18"/>
                <w:szCs w:val="18"/>
              </w:rPr>
            </w:pPr>
            <w:r w:rsidRPr="00072ECD">
              <w:rPr>
                <w:rFonts w:ascii="Times New Roman" w:hAnsi="Times New Roman"/>
                <w:sz w:val="18"/>
                <w:szCs w:val="18"/>
              </w:rPr>
              <w:t>БП</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500,0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072ECD" w:rsidRDefault="00A620D6" w:rsidP="00A620D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bl>
    <w:p w:rsidR="00FC485F" w:rsidRPr="00072ECD" w:rsidRDefault="008D03D7"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FC485F" w:rsidRPr="00072ECD">
        <w:rPr>
          <w:rFonts w:ascii="Times New Roman" w:hAnsi="Times New Roman" w:cs="Times New Roman"/>
          <w:sz w:val="18"/>
          <w:szCs w:val="18"/>
        </w:rPr>
        <w:t>.</w:t>
      </w:r>
    </w:p>
    <w:p w:rsidR="00683834" w:rsidRPr="00072ECD" w:rsidRDefault="008D03D7" w:rsidP="000D53B6">
      <w:pPr>
        <w:spacing w:after="0" w:line="240" w:lineRule="auto"/>
        <w:rPr>
          <w:rFonts w:ascii="Times New Roman" w:hAnsi="Times New Roman" w:cs="Times New Roman"/>
          <w:b/>
          <w:sz w:val="18"/>
          <w:szCs w:val="18"/>
        </w:rPr>
      </w:pPr>
      <w:r w:rsidRPr="00072ECD">
        <w:rPr>
          <w:rFonts w:ascii="Times New Roman" w:hAnsi="Times New Roman" w:cs="Times New Roman"/>
          <w:b/>
          <w:sz w:val="18"/>
          <w:szCs w:val="18"/>
        </w:rPr>
        <w:t xml:space="preserve">                                                        </w:t>
      </w:r>
    </w:p>
    <w:p w:rsidR="00411356" w:rsidRPr="00072ECD" w:rsidRDefault="008D03D7" w:rsidP="00411356">
      <w:pPr>
        <w:autoSpaceDE w:val="0"/>
        <w:autoSpaceDN w:val="0"/>
        <w:adjustRightInd w:val="0"/>
        <w:spacing w:after="0" w:line="240" w:lineRule="auto"/>
        <w:ind w:firstLine="540"/>
        <w:jc w:val="right"/>
        <w:rPr>
          <w:rFonts w:ascii="Times New Roman" w:hAnsi="Times New Roman" w:cs="Times New Roman"/>
          <w:b/>
          <w:sz w:val="18"/>
          <w:szCs w:val="18"/>
        </w:rPr>
      </w:pPr>
      <w:r w:rsidRPr="00072ECD">
        <w:rPr>
          <w:rFonts w:ascii="Times New Roman" w:hAnsi="Times New Roman" w:cs="Times New Roman"/>
          <w:b/>
          <w:sz w:val="18"/>
          <w:szCs w:val="18"/>
        </w:rPr>
        <w:t xml:space="preserve">      </w:t>
      </w:r>
      <w:r w:rsidR="00411356" w:rsidRPr="00072ECD">
        <w:rPr>
          <w:rFonts w:ascii="Times New Roman" w:hAnsi="Times New Roman" w:cs="Times New Roman"/>
          <w:b/>
          <w:sz w:val="18"/>
          <w:szCs w:val="18"/>
        </w:rPr>
        <w:t xml:space="preserve">      Приложение 4</w:t>
      </w:r>
    </w:p>
    <w:p w:rsidR="00411356" w:rsidRPr="00072ECD" w:rsidRDefault="00411356" w:rsidP="00411356">
      <w:pPr>
        <w:autoSpaceDE w:val="0"/>
        <w:autoSpaceDN w:val="0"/>
        <w:adjustRightInd w:val="0"/>
        <w:spacing w:after="0" w:line="240" w:lineRule="auto"/>
        <w:ind w:firstLine="540"/>
        <w:jc w:val="right"/>
        <w:rPr>
          <w:rFonts w:ascii="Times New Roman" w:hAnsi="Times New Roman" w:cs="Times New Roman"/>
          <w:sz w:val="18"/>
          <w:szCs w:val="18"/>
        </w:rPr>
      </w:pPr>
      <w:bookmarkStart w:id="6" w:name="предпринимательство"/>
      <w:r w:rsidRPr="00072ECD">
        <w:rPr>
          <w:rFonts w:ascii="Times New Roman" w:hAnsi="Times New Roman" w:cs="Times New Roman"/>
          <w:sz w:val="18"/>
          <w:szCs w:val="18"/>
        </w:rPr>
        <w:t>к МП  «Развитие строительного и ЖКК»</w:t>
      </w:r>
    </w:p>
    <w:bookmarkEnd w:id="6"/>
    <w:p w:rsidR="00411356" w:rsidRPr="00072ECD" w:rsidRDefault="00411356" w:rsidP="00411356">
      <w:pPr>
        <w:autoSpaceDE w:val="0"/>
        <w:autoSpaceDN w:val="0"/>
        <w:adjustRightInd w:val="0"/>
        <w:spacing w:after="0" w:line="240" w:lineRule="auto"/>
        <w:ind w:firstLine="540"/>
        <w:jc w:val="right"/>
        <w:rPr>
          <w:rFonts w:ascii="Times New Roman" w:hAnsi="Times New Roman" w:cs="Times New Roman"/>
          <w:sz w:val="18"/>
          <w:szCs w:val="18"/>
        </w:rPr>
      </w:pPr>
      <w:r w:rsidRPr="00072ECD">
        <w:rPr>
          <w:rFonts w:ascii="Times New Roman" w:hAnsi="Times New Roman" w:cs="Times New Roman"/>
          <w:b/>
          <w:sz w:val="18"/>
          <w:szCs w:val="18"/>
        </w:rPr>
        <w:t xml:space="preserve">  </w:t>
      </w:r>
    </w:p>
    <w:p w:rsidR="00411356" w:rsidRPr="00072ECD" w:rsidRDefault="00411356" w:rsidP="0041135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 xml:space="preserve">ПОДПРОГРАММА 4 «Модернизация </w:t>
      </w:r>
      <w:r w:rsidRPr="00072ECD">
        <w:rPr>
          <w:rFonts w:ascii="Times New Roman" w:hAnsi="Times New Roman" w:cs="Times New Roman"/>
          <w:b/>
          <w:snapToGrid w:val="0"/>
          <w:sz w:val="18"/>
          <w:szCs w:val="18"/>
        </w:rPr>
        <w:t>коммунальной инфраструктуры</w:t>
      </w:r>
      <w:r w:rsidRPr="00072ECD">
        <w:rPr>
          <w:rFonts w:ascii="Times New Roman" w:hAnsi="Times New Roman" w:cs="Times New Roman"/>
          <w:b/>
          <w:sz w:val="18"/>
          <w:szCs w:val="18"/>
        </w:rPr>
        <w:t>»</w:t>
      </w:r>
    </w:p>
    <w:p w:rsidR="00411356" w:rsidRPr="00072ECD" w:rsidRDefault="00411356" w:rsidP="00411356">
      <w:pPr>
        <w:pStyle w:val="ae"/>
        <w:tabs>
          <w:tab w:val="left" w:pos="4485"/>
        </w:tabs>
        <w:ind w:firstLine="709"/>
        <w:jc w:val="both"/>
        <w:rPr>
          <w:rFonts w:ascii="Times New Roman" w:hAnsi="Times New Roman"/>
          <w:sz w:val="18"/>
          <w:szCs w:val="18"/>
        </w:rPr>
      </w:pPr>
      <w:r w:rsidRPr="00072ECD">
        <w:rPr>
          <w:rFonts w:ascii="Times New Roman" w:hAnsi="Times New Roman"/>
          <w:sz w:val="18"/>
          <w:szCs w:val="18"/>
        </w:rPr>
        <w:tab/>
        <w:t>Паспорт подпрограммы 4</w:t>
      </w:r>
    </w:p>
    <w:tbl>
      <w:tblPr>
        <w:tblW w:w="9843" w:type="dxa"/>
        <w:tblCellSpacing w:w="5" w:type="nil"/>
        <w:tblInd w:w="-67" w:type="dxa"/>
        <w:tblLayout w:type="fixed"/>
        <w:tblCellMar>
          <w:left w:w="75" w:type="dxa"/>
          <w:right w:w="75" w:type="dxa"/>
        </w:tblCellMar>
        <w:tblLook w:val="0000" w:firstRow="0" w:lastRow="0" w:firstColumn="0" w:lastColumn="0" w:noHBand="0" w:noVBand="0"/>
      </w:tblPr>
      <w:tblGrid>
        <w:gridCol w:w="284"/>
        <w:gridCol w:w="2691"/>
        <w:gridCol w:w="1562"/>
        <w:gridCol w:w="1558"/>
        <w:gridCol w:w="710"/>
        <w:gridCol w:w="850"/>
        <w:gridCol w:w="993"/>
        <w:gridCol w:w="1195"/>
      </w:tblGrid>
      <w:tr w:rsidR="00C658E7" w:rsidRPr="00072ECD" w:rsidTr="00464521">
        <w:trPr>
          <w:trHeight w:val="56"/>
          <w:tblCellSpacing w:w="5" w:type="nil"/>
        </w:trPr>
        <w:tc>
          <w:tcPr>
            <w:tcW w:w="284"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1</w:t>
            </w:r>
          </w:p>
        </w:tc>
        <w:tc>
          <w:tcPr>
            <w:tcW w:w="2691"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Наименование  </w:t>
            </w:r>
            <w:r w:rsidRPr="00072ECD">
              <w:rPr>
                <w:rFonts w:ascii="Times New Roman" w:hAnsi="Times New Roman" w:cs="Times New Roman"/>
                <w:sz w:val="18"/>
                <w:szCs w:val="18"/>
              </w:rPr>
              <w:br/>
              <w:t>Подпрограммы</w:t>
            </w:r>
          </w:p>
        </w:tc>
        <w:tc>
          <w:tcPr>
            <w:tcW w:w="6868" w:type="dxa"/>
            <w:gridSpan w:val="6"/>
            <w:tcBorders>
              <w:top w:val="single" w:sz="4" w:space="0" w:color="auto"/>
              <w:left w:val="single" w:sz="4" w:space="0" w:color="auto"/>
              <w:bottom w:val="single" w:sz="4" w:space="0" w:color="auto"/>
              <w:right w:val="single" w:sz="4" w:space="0" w:color="auto"/>
            </w:tcBorders>
          </w:tcPr>
          <w:p w:rsidR="00411356" w:rsidRPr="00072ECD" w:rsidRDefault="00411356" w:rsidP="00464521">
            <w:pPr>
              <w:widowControl w:val="0"/>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 Модернизация коммунальной инфраструктуры </w:t>
            </w:r>
          </w:p>
        </w:tc>
      </w:tr>
      <w:tr w:rsidR="00C658E7" w:rsidRPr="00072ECD" w:rsidTr="00464521">
        <w:trPr>
          <w:trHeight w:val="360"/>
          <w:tblCellSpacing w:w="5" w:type="nil"/>
        </w:trPr>
        <w:tc>
          <w:tcPr>
            <w:tcW w:w="284" w:type="dxa"/>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2</w:t>
            </w:r>
          </w:p>
        </w:tc>
        <w:tc>
          <w:tcPr>
            <w:tcW w:w="2691" w:type="dxa"/>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Ответственный исполнитель   Подпрограммы, координатор</w:t>
            </w:r>
          </w:p>
        </w:tc>
        <w:tc>
          <w:tcPr>
            <w:tcW w:w="6868" w:type="dxa"/>
            <w:gridSpan w:val="6"/>
            <w:tcBorders>
              <w:left w:val="single" w:sz="4" w:space="0" w:color="auto"/>
              <w:bottom w:val="single" w:sz="4" w:space="0" w:color="auto"/>
              <w:right w:val="single" w:sz="4" w:space="0" w:color="auto"/>
            </w:tcBorders>
          </w:tcPr>
          <w:p w:rsidR="00411356" w:rsidRPr="00072ECD" w:rsidRDefault="00411356" w:rsidP="00464521">
            <w:pPr>
              <w:pStyle w:val="ConsPlusCell"/>
              <w:jc w:val="both"/>
              <w:rPr>
                <w:rFonts w:ascii="Times New Roman" w:hAnsi="Times New Roman" w:cs="Times New Roman"/>
                <w:sz w:val="18"/>
                <w:szCs w:val="18"/>
              </w:rPr>
            </w:pPr>
            <w:r w:rsidRPr="00072ECD">
              <w:rPr>
                <w:rFonts w:ascii="Times New Roman" w:hAnsi="Times New Roman" w:cs="Times New Roman"/>
                <w:sz w:val="18"/>
                <w:szCs w:val="18"/>
              </w:rPr>
              <w:t>Администрация МО «Муйский район»</w:t>
            </w:r>
          </w:p>
        </w:tc>
      </w:tr>
      <w:tr w:rsidR="00C658E7" w:rsidRPr="00072ECD" w:rsidTr="00464521">
        <w:trPr>
          <w:trHeight w:val="70"/>
          <w:tblCellSpacing w:w="5" w:type="nil"/>
        </w:trPr>
        <w:tc>
          <w:tcPr>
            <w:tcW w:w="284" w:type="dxa"/>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3</w:t>
            </w:r>
          </w:p>
        </w:tc>
        <w:tc>
          <w:tcPr>
            <w:tcW w:w="2691" w:type="dxa"/>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Соисполнители Подпрограммы  </w:t>
            </w:r>
          </w:p>
        </w:tc>
        <w:tc>
          <w:tcPr>
            <w:tcW w:w="6868" w:type="dxa"/>
            <w:gridSpan w:val="6"/>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МО ГП «Поселок Таксимо», Администрация МО ГП «Северомуйское», МКУ "Управление ЖКХ и муниципального имущества"</w:t>
            </w:r>
          </w:p>
        </w:tc>
      </w:tr>
      <w:tr w:rsidR="00C658E7" w:rsidRPr="00072ECD" w:rsidTr="00464521">
        <w:trPr>
          <w:trHeight w:val="70"/>
          <w:tblCellSpacing w:w="5" w:type="nil"/>
        </w:trPr>
        <w:tc>
          <w:tcPr>
            <w:tcW w:w="284" w:type="dxa"/>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4</w:t>
            </w:r>
          </w:p>
        </w:tc>
        <w:tc>
          <w:tcPr>
            <w:tcW w:w="2691" w:type="dxa"/>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Цель Подпрограммы  </w:t>
            </w:r>
          </w:p>
        </w:tc>
        <w:tc>
          <w:tcPr>
            <w:tcW w:w="6868" w:type="dxa"/>
            <w:gridSpan w:val="6"/>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eastAsia="Calibri" w:hAnsi="Times New Roman" w:cs="Times New Roman"/>
                <w:sz w:val="18"/>
                <w:szCs w:val="18"/>
              </w:rPr>
            </w:pPr>
            <w:r w:rsidRPr="00072ECD">
              <w:rPr>
                <w:rFonts w:ascii="Times New Roman" w:hAnsi="Times New Roman" w:cs="Times New Roman"/>
                <w:sz w:val="18"/>
                <w:szCs w:val="18"/>
              </w:rPr>
              <w:t>Обеспечение населения МО «Муйский район» коммунальными услугами нормативного качества.</w:t>
            </w:r>
          </w:p>
        </w:tc>
      </w:tr>
      <w:tr w:rsidR="00C658E7" w:rsidRPr="00072ECD" w:rsidTr="00464521">
        <w:trPr>
          <w:trHeight w:val="70"/>
          <w:tblCellSpacing w:w="5" w:type="nil"/>
        </w:trPr>
        <w:tc>
          <w:tcPr>
            <w:tcW w:w="284" w:type="dxa"/>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5</w:t>
            </w:r>
          </w:p>
        </w:tc>
        <w:tc>
          <w:tcPr>
            <w:tcW w:w="2691" w:type="dxa"/>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Задачи   Подпрограммы  </w:t>
            </w:r>
          </w:p>
        </w:tc>
        <w:tc>
          <w:tcPr>
            <w:tcW w:w="6868" w:type="dxa"/>
            <w:gridSpan w:val="6"/>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1. Развитие систем коммунальной инфраструктуры на основе использования энергоэффективных технологий;</w:t>
            </w:r>
          </w:p>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2. Повышение эффективности работы предприятий жилищно-коммунального комплекса.</w:t>
            </w:r>
          </w:p>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3. Коэффициент обеспечения бесперебойного предоставления коммунальных услуг теплоснабжения и горячего водоснабжения потребителю.</w:t>
            </w:r>
          </w:p>
        </w:tc>
      </w:tr>
      <w:tr w:rsidR="00C658E7" w:rsidRPr="00072ECD" w:rsidTr="00464521">
        <w:trPr>
          <w:trHeight w:val="51"/>
          <w:tblCellSpacing w:w="5" w:type="nil"/>
        </w:trPr>
        <w:tc>
          <w:tcPr>
            <w:tcW w:w="284"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6</w:t>
            </w:r>
          </w:p>
        </w:tc>
        <w:tc>
          <w:tcPr>
            <w:tcW w:w="2691"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Целевые индикаторы  показатели) Подпрограммы  </w:t>
            </w:r>
          </w:p>
        </w:tc>
        <w:tc>
          <w:tcPr>
            <w:tcW w:w="6868" w:type="dxa"/>
            <w:gridSpan w:val="6"/>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ac"/>
              <w:ind w:left="0" w:firstLine="0"/>
              <w:rPr>
                <w:sz w:val="18"/>
                <w:szCs w:val="18"/>
              </w:rPr>
            </w:pPr>
            <w:r w:rsidRPr="00072ECD">
              <w:rPr>
                <w:sz w:val="18"/>
                <w:szCs w:val="18"/>
              </w:rPr>
              <w:t>1. Доля убыточных организаций жилищно-коммунального комплекса;</w:t>
            </w:r>
          </w:p>
          <w:p w:rsidR="00411356" w:rsidRPr="00072ECD" w:rsidRDefault="00411356" w:rsidP="00464521">
            <w:pPr>
              <w:pStyle w:val="ac"/>
              <w:ind w:left="0" w:firstLine="0"/>
              <w:rPr>
                <w:sz w:val="18"/>
                <w:szCs w:val="18"/>
              </w:rPr>
            </w:pPr>
            <w:r w:rsidRPr="00072ECD">
              <w:rPr>
                <w:sz w:val="18"/>
                <w:szCs w:val="18"/>
              </w:rPr>
              <w:t>2. Уровень износа коммунальной инфраструктуры.</w:t>
            </w:r>
          </w:p>
        </w:tc>
      </w:tr>
      <w:tr w:rsidR="00C658E7" w:rsidRPr="00072ECD" w:rsidTr="00464521">
        <w:trPr>
          <w:trHeight w:val="229"/>
          <w:tblCellSpacing w:w="5" w:type="nil"/>
        </w:trPr>
        <w:tc>
          <w:tcPr>
            <w:tcW w:w="284"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7</w:t>
            </w:r>
          </w:p>
        </w:tc>
        <w:tc>
          <w:tcPr>
            <w:tcW w:w="2691"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Этапы и сроки   реализации    </w:t>
            </w:r>
            <w:r w:rsidRPr="00072ECD">
              <w:rPr>
                <w:rFonts w:ascii="Times New Roman" w:hAnsi="Times New Roman" w:cs="Times New Roman"/>
                <w:sz w:val="18"/>
                <w:szCs w:val="18"/>
              </w:rPr>
              <w:br/>
              <w:t xml:space="preserve">Подпрограммы </w:t>
            </w:r>
          </w:p>
        </w:tc>
        <w:tc>
          <w:tcPr>
            <w:tcW w:w="6868" w:type="dxa"/>
            <w:gridSpan w:val="6"/>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ConsPlusNonformat"/>
              <w:widowControl/>
              <w:autoSpaceDE/>
              <w:autoSpaceDN/>
              <w:adjustRightInd/>
              <w:jc w:val="left"/>
              <w:rPr>
                <w:rFonts w:ascii="Times New Roman" w:hAnsi="Times New Roman" w:cs="Times New Roman"/>
                <w:sz w:val="18"/>
                <w:szCs w:val="18"/>
              </w:rPr>
            </w:pPr>
            <w:r w:rsidRPr="00072ECD">
              <w:rPr>
                <w:rFonts w:ascii="Times New Roman" w:hAnsi="Times New Roman" w:cs="Times New Roman"/>
                <w:sz w:val="18"/>
                <w:szCs w:val="18"/>
              </w:rPr>
              <w:t xml:space="preserve">Сроки реализации: 2020 - 2025 годы </w:t>
            </w:r>
          </w:p>
        </w:tc>
      </w:tr>
      <w:tr w:rsidR="00C658E7" w:rsidRPr="00072ECD" w:rsidTr="00464521">
        <w:trPr>
          <w:trHeight w:val="70"/>
          <w:tblCellSpacing w:w="5" w:type="nil"/>
        </w:trPr>
        <w:tc>
          <w:tcPr>
            <w:tcW w:w="284" w:type="dxa"/>
            <w:vMerge w:val="restart"/>
            <w:tcBorders>
              <w:top w:val="single" w:sz="4" w:space="0" w:color="auto"/>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8</w:t>
            </w:r>
          </w:p>
        </w:tc>
        <w:tc>
          <w:tcPr>
            <w:tcW w:w="2691" w:type="dxa"/>
            <w:vMerge w:val="restart"/>
            <w:tcBorders>
              <w:top w:val="single" w:sz="4" w:space="0" w:color="auto"/>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Объем бюджетных ассигнований Подпрограммы</w:t>
            </w:r>
          </w:p>
        </w:tc>
        <w:tc>
          <w:tcPr>
            <w:tcW w:w="1562" w:type="dxa"/>
            <w:vMerge w:val="restart"/>
            <w:tcBorders>
              <w:top w:val="single" w:sz="4" w:space="0" w:color="auto"/>
              <w:left w:val="single" w:sz="4" w:space="0" w:color="auto"/>
              <w:right w:val="single" w:sz="4" w:space="0" w:color="auto"/>
            </w:tcBorders>
            <w:vAlign w:val="center"/>
          </w:tcPr>
          <w:p w:rsidR="00411356" w:rsidRPr="00072ECD" w:rsidRDefault="00411356" w:rsidP="00464521">
            <w:pPr>
              <w:pStyle w:val="ae"/>
              <w:jc w:val="center"/>
              <w:rPr>
                <w:rFonts w:ascii="Times New Roman" w:hAnsi="Times New Roman"/>
                <w:sz w:val="18"/>
                <w:szCs w:val="18"/>
              </w:rPr>
            </w:pPr>
            <w:r w:rsidRPr="00072ECD">
              <w:rPr>
                <w:rFonts w:ascii="Times New Roman" w:hAnsi="Times New Roman"/>
                <w:sz w:val="18"/>
                <w:szCs w:val="18"/>
              </w:rPr>
              <w:t>Источники финансирования</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pStyle w:val="ae"/>
              <w:jc w:val="center"/>
              <w:rPr>
                <w:rFonts w:ascii="Times New Roman" w:hAnsi="Times New Roman"/>
                <w:sz w:val="18"/>
                <w:szCs w:val="18"/>
              </w:rPr>
            </w:pPr>
            <w:r w:rsidRPr="00072ECD">
              <w:rPr>
                <w:rFonts w:ascii="Times New Roman" w:hAnsi="Times New Roman"/>
                <w:sz w:val="18"/>
                <w:szCs w:val="18"/>
              </w:rPr>
              <w:t xml:space="preserve">Общий объем </w:t>
            </w:r>
            <w:r w:rsidRPr="00072ECD">
              <w:rPr>
                <w:rFonts w:ascii="Times New Roman" w:hAnsi="Times New Roman"/>
                <w:sz w:val="18"/>
                <w:szCs w:val="18"/>
              </w:rPr>
              <w:br/>
              <w:t>финансирования, тыс. руб.</w:t>
            </w:r>
          </w:p>
        </w:tc>
        <w:tc>
          <w:tcPr>
            <w:tcW w:w="3748" w:type="dxa"/>
            <w:gridSpan w:val="4"/>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pStyle w:val="ae"/>
              <w:jc w:val="center"/>
              <w:rPr>
                <w:rFonts w:ascii="Times New Roman" w:hAnsi="Times New Roman"/>
                <w:sz w:val="18"/>
                <w:szCs w:val="18"/>
              </w:rPr>
            </w:pPr>
            <w:r w:rsidRPr="00072ECD">
              <w:rPr>
                <w:rFonts w:ascii="Times New Roman" w:hAnsi="Times New Roman"/>
                <w:sz w:val="18"/>
                <w:szCs w:val="18"/>
              </w:rPr>
              <w:t>В том числе</w:t>
            </w:r>
          </w:p>
        </w:tc>
      </w:tr>
      <w:tr w:rsidR="00C658E7" w:rsidRPr="00072ECD" w:rsidTr="00464521">
        <w:trPr>
          <w:trHeight w:val="70"/>
          <w:tblCellSpacing w:w="5" w:type="nil"/>
        </w:trPr>
        <w:tc>
          <w:tcPr>
            <w:tcW w:w="284"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1562" w:type="dxa"/>
            <w:vMerge/>
            <w:tcBorders>
              <w:left w:val="single" w:sz="4" w:space="0" w:color="auto"/>
              <w:bottom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1558" w:type="dxa"/>
            <w:vMerge/>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pStyle w:val="ae"/>
              <w:jc w:val="center"/>
              <w:rPr>
                <w:rFonts w:ascii="Times New Roman" w:hAnsi="Times New Roman"/>
                <w:sz w:val="18"/>
                <w:szCs w:val="18"/>
              </w:rPr>
            </w:pPr>
            <w:r w:rsidRPr="00072ECD">
              <w:rPr>
                <w:rFonts w:ascii="Times New Roman" w:hAnsi="Times New Roman"/>
                <w:sz w:val="18"/>
                <w:szCs w:val="18"/>
              </w:rPr>
              <w:t>ФБ</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pStyle w:val="ae"/>
              <w:jc w:val="center"/>
              <w:rPr>
                <w:rFonts w:ascii="Times New Roman" w:hAnsi="Times New Roman"/>
                <w:sz w:val="18"/>
                <w:szCs w:val="18"/>
              </w:rPr>
            </w:pPr>
            <w:r w:rsidRPr="00072ECD">
              <w:rPr>
                <w:rFonts w:ascii="Times New Roman" w:hAnsi="Times New Roman"/>
                <w:sz w:val="18"/>
                <w:szCs w:val="18"/>
              </w:rPr>
              <w:t>РБ</w:t>
            </w:r>
          </w:p>
        </w:tc>
        <w:tc>
          <w:tcPr>
            <w:tcW w:w="993"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pStyle w:val="ae"/>
              <w:jc w:val="center"/>
              <w:rPr>
                <w:rFonts w:ascii="Times New Roman" w:hAnsi="Times New Roman"/>
                <w:sz w:val="18"/>
                <w:szCs w:val="18"/>
              </w:rPr>
            </w:pPr>
            <w:r w:rsidRPr="00072ECD">
              <w:rPr>
                <w:rFonts w:ascii="Times New Roman" w:hAnsi="Times New Roman"/>
                <w:sz w:val="18"/>
                <w:szCs w:val="18"/>
              </w:rPr>
              <w:t>МБ</w:t>
            </w:r>
          </w:p>
        </w:tc>
        <w:tc>
          <w:tcPr>
            <w:tcW w:w="1195"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ae"/>
              <w:jc w:val="center"/>
              <w:rPr>
                <w:rFonts w:ascii="Times New Roman" w:hAnsi="Times New Roman"/>
                <w:sz w:val="18"/>
                <w:szCs w:val="18"/>
              </w:rPr>
            </w:pPr>
            <w:r w:rsidRPr="00072ECD">
              <w:rPr>
                <w:rFonts w:ascii="Times New Roman" w:hAnsi="Times New Roman"/>
                <w:sz w:val="18"/>
                <w:szCs w:val="18"/>
              </w:rPr>
              <w:t>Бюджет поселения (далее-БП)</w:t>
            </w:r>
          </w:p>
        </w:tc>
      </w:tr>
      <w:tr w:rsidR="00C658E7" w:rsidRPr="00072ECD" w:rsidTr="00464521">
        <w:trPr>
          <w:trHeight w:val="135"/>
          <w:tblCellSpacing w:w="5" w:type="nil"/>
        </w:trPr>
        <w:tc>
          <w:tcPr>
            <w:tcW w:w="284"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2020г</w:t>
            </w:r>
          </w:p>
        </w:tc>
        <w:tc>
          <w:tcPr>
            <w:tcW w:w="1558"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9886,5</w:t>
            </w:r>
          </w:p>
        </w:tc>
        <w:tc>
          <w:tcPr>
            <w:tcW w:w="710"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4561,0</w:t>
            </w:r>
          </w:p>
        </w:tc>
        <w:tc>
          <w:tcPr>
            <w:tcW w:w="993"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195"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5325,5</w:t>
            </w:r>
          </w:p>
        </w:tc>
      </w:tr>
      <w:tr w:rsidR="00C658E7" w:rsidRPr="00072ECD" w:rsidTr="00464521">
        <w:trPr>
          <w:trHeight w:val="105"/>
          <w:tblCellSpacing w:w="5" w:type="nil"/>
        </w:trPr>
        <w:tc>
          <w:tcPr>
            <w:tcW w:w="284"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2021г</w:t>
            </w:r>
          </w:p>
        </w:tc>
        <w:tc>
          <w:tcPr>
            <w:tcW w:w="1558"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8334,9</w:t>
            </w:r>
          </w:p>
        </w:tc>
        <w:tc>
          <w:tcPr>
            <w:tcW w:w="710"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3350,0</w:t>
            </w:r>
          </w:p>
        </w:tc>
        <w:tc>
          <w:tcPr>
            <w:tcW w:w="1195"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4984,9</w:t>
            </w:r>
          </w:p>
        </w:tc>
      </w:tr>
      <w:tr w:rsidR="00C658E7" w:rsidRPr="00072ECD" w:rsidTr="00464521">
        <w:trPr>
          <w:trHeight w:val="150"/>
          <w:tblCellSpacing w:w="5" w:type="nil"/>
        </w:trPr>
        <w:tc>
          <w:tcPr>
            <w:tcW w:w="284"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2022г</w:t>
            </w:r>
          </w:p>
        </w:tc>
        <w:tc>
          <w:tcPr>
            <w:tcW w:w="1558"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2814,5</w:t>
            </w:r>
          </w:p>
        </w:tc>
        <w:tc>
          <w:tcPr>
            <w:tcW w:w="710"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195"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2814,5</w:t>
            </w:r>
          </w:p>
        </w:tc>
      </w:tr>
      <w:tr w:rsidR="00C658E7" w:rsidRPr="00072ECD" w:rsidTr="00464521">
        <w:trPr>
          <w:trHeight w:val="150"/>
          <w:tblCellSpacing w:w="5" w:type="nil"/>
        </w:trPr>
        <w:tc>
          <w:tcPr>
            <w:tcW w:w="284"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2023г</w:t>
            </w:r>
          </w:p>
        </w:tc>
        <w:tc>
          <w:tcPr>
            <w:tcW w:w="1558"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179395,2</w:t>
            </w:r>
          </w:p>
        </w:tc>
        <w:tc>
          <w:tcPr>
            <w:tcW w:w="710"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163852,3</w:t>
            </w:r>
          </w:p>
        </w:tc>
        <w:tc>
          <w:tcPr>
            <w:tcW w:w="993"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5082,5</w:t>
            </w:r>
          </w:p>
        </w:tc>
        <w:tc>
          <w:tcPr>
            <w:tcW w:w="1195"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10460,4</w:t>
            </w:r>
          </w:p>
        </w:tc>
      </w:tr>
      <w:tr w:rsidR="00C658E7" w:rsidRPr="00072ECD" w:rsidTr="00464521">
        <w:trPr>
          <w:trHeight w:val="119"/>
          <w:tblCellSpacing w:w="5" w:type="nil"/>
        </w:trPr>
        <w:tc>
          <w:tcPr>
            <w:tcW w:w="284"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2024г</w:t>
            </w:r>
          </w:p>
        </w:tc>
        <w:tc>
          <w:tcPr>
            <w:tcW w:w="1558" w:type="dxa"/>
            <w:tcBorders>
              <w:top w:val="single" w:sz="4" w:space="0" w:color="auto"/>
              <w:left w:val="single" w:sz="4" w:space="0" w:color="auto"/>
              <w:bottom w:val="single" w:sz="4" w:space="0" w:color="auto"/>
              <w:right w:val="single" w:sz="4" w:space="0" w:color="auto"/>
            </w:tcBorders>
          </w:tcPr>
          <w:p w:rsidR="00411356" w:rsidRPr="00072ECD" w:rsidRDefault="005A738E" w:rsidP="00464521">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99072,4</w:t>
            </w:r>
          </w:p>
        </w:tc>
        <w:tc>
          <w:tcPr>
            <w:tcW w:w="710" w:type="dxa"/>
            <w:tcBorders>
              <w:top w:val="single" w:sz="4" w:space="0" w:color="auto"/>
              <w:left w:val="single" w:sz="4" w:space="0" w:color="auto"/>
              <w:bottom w:val="single" w:sz="4" w:space="0" w:color="auto"/>
              <w:right w:val="single" w:sz="4" w:space="0" w:color="auto"/>
            </w:tcBorders>
          </w:tcPr>
          <w:p w:rsidR="00411356" w:rsidRPr="00072ECD" w:rsidRDefault="005A738E"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072ECD" w:rsidRDefault="005A738E"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70339,2</w:t>
            </w:r>
          </w:p>
        </w:tc>
        <w:tc>
          <w:tcPr>
            <w:tcW w:w="993" w:type="dxa"/>
            <w:tcBorders>
              <w:top w:val="single" w:sz="4" w:space="0" w:color="auto"/>
              <w:left w:val="single" w:sz="4" w:space="0" w:color="auto"/>
              <w:bottom w:val="single" w:sz="4" w:space="0" w:color="auto"/>
              <w:right w:val="single" w:sz="4" w:space="0" w:color="auto"/>
            </w:tcBorders>
          </w:tcPr>
          <w:p w:rsidR="00411356" w:rsidRPr="00072ECD" w:rsidRDefault="005A738E"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2749,5</w:t>
            </w:r>
          </w:p>
        </w:tc>
        <w:tc>
          <w:tcPr>
            <w:tcW w:w="1195" w:type="dxa"/>
            <w:tcBorders>
              <w:top w:val="single" w:sz="4" w:space="0" w:color="auto"/>
              <w:left w:val="single" w:sz="4" w:space="0" w:color="auto"/>
              <w:bottom w:val="single" w:sz="4" w:space="0" w:color="auto"/>
              <w:right w:val="single" w:sz="4" w:space="0" w:color="auto"/>
            </w:tcBorders>
          </w:tcPr>
          <w:p w:rsidR="00411356" w:rsidRPr="00072ECD" w:rsidRDefault="005A738E"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25983,7</w:t>
            </w:r>
          </w:p>
        </w:tc>
      </w:tr>
      <w:tr w:rsidR="00C658E7" w:rsidRPr="00072ECD" w:rsidTr="00464521">
        <w:trPr>
          <w:trHeight w:val="51"/>
          <w:tblCellSpacing w:w="5" w:type="nil"/>
        </w:trPr>
        <w:tc>
          <w:tcPr>
            <w:tcW w:w="284"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072ECD"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2025г*</w:t>
            </w:r>
          </w:p>
        </w:tc>
        <w:tc>
          <w:tcPr>
            <w:tcW w:w="1558"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29515,7</w:t>
            </w:r>
          </w:p>
        </w:tc>
        <w:tc>
          <w:tcPr>
            <w:tcW w:w="710"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14338</w:t>
            </w:r>
          </w:p>
        </w:tc>
        <w:tc>
          <w:tcPr>
            <w:tcW w:w="993"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3000</w:t>
            </w:r>
          </w:p>
        </w:tc>
        <w:tc>
          <w:tcPr>
            <w:tcW w:w="1195"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12177,7</w:t>
            </w:r>
          </w:p>
        </w:tc>
      </w:tr>
      <w:tr w:rsidR="00C658E7" w:rsidRPr="00072ECD" w:rsidTr="00464521">
        <w:trPr>
          <w:trHeight w:val="70"/>
          <w:tblCellSpacing w:w="5" w:type="nil"/>
        </w:trPr>
        <w:tc>
          <w:tcPr>
            <w:tcW w:w="284"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9</w:t>
            </w:r>
          </w:p>
        </w:tc>
        <w:tc>
          <w:tcPr>
            <w:tcW w:w="2691"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Ожидаемые результаты реализации Подпрограммы</w:t>
            </w:r>
          </w:p>
        </w:tc>
        <w:tc>
          <w:tcPr>
            <w:tcW w:w="6868" w:type="dxa"/>
            <w:gridSpan w:val="6"/>
            <w:tcBorders>
              <w:top w:val="single" w:sz="4" w:space="0" w:color="auto"/>
              <w:left w:val="single" w:sz="4" w:space="0" w:color="auto"/>
              <w:bottom w:val="single" w:sz="4" w:space="0" w:color="auto"/>
              <w:right w:val="single" w:sz="4" w:space="0" w:color="auto"/>
            </w:tcBorders>
          </w:tcPr>
          <w:p w:rsidR="00411356" w:rsidRPr="00072ECD" w:rsidRDefault="00411356" w:rsidP="00464521">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1. Снижение потерь энергоресурсов в инженерных сетях;</w:t>
            </w:r>
          </w:p>
          <w:p w:rsidR="00411356" w:rsidRPr="00072ECD" w:rsidRDefault="00411356" w:rsidP="00464521">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2. Снижение удельного расхода топлива на выработку тепловой энергии.</w:t>
            </w:r>
          </w:p>
        </w:tc>
      </w:tr>
    </w:tbl>
    <w:p w:rsidR="00411356" w:rsidRPr="00072ECD" w:rsidRDefault="00411356" w:rsidP="0041135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411356" w:rsidRPr="00072ECD" w:rsidRDefault="00411356" w:rsidP="00411356">
      <w:pPr>
        <w:pStyle w:val="31"/>
        <w:jc w:val="center"/>
        <w:rPr>
          <w:b/>
          <w:sz w:val="18"/>
          <w:szCs w:val="18"/>
        </w:rPr>
      </w:pPr>
    </w:p>
    <w:p w:rsidR="00411356" w:rsidRPr="00072ECD" w:rsidRDefault="00411356" w:rsidP="00411356">
      <w:pPr>
        <w:pStyle w:val="31"/>
        <w:jc w:val="center"/>
        <w:rPr>
          <w:b/>
          <w:sz w:val="18"/>
          <w:szCs w:val="18"/>
        </w:rPr>
      </w:pPr>
      <w:r w:rsidRPr="00072ECD">
        <w:rPr>
          <w:b/>
          <w:sz w:val="18"/>
          <w:szCs w:val="18"/>
        </w:rPr>
        <w:t>1. Характеристика сферы реализации Подпрограммы, описание основных проблем и прогноз ее развития.</w:t>
      </w:r>
    </w:p>
    <w:p w:rsidR="00411356" w:rsidRPr="00072ECD" w:rsidRDefault="00411356" w:rsidP="00411356">
      <w:pPr>
        <w:spacing w:after="0" w:line="240" w:lineRule="auto"/>
        <w:ind w:firstLine="567"/>
        <w:jc w:val="both"/>
        <w:rPr>
          <w:rFonts w:ascii="Times New Roman" w:hAnsi="Times New Roman" w:cs="Times New Roman"/>
          <w:bCs/>
          <w:sz w:val="18"/>
          <w:szCs w:val="18"/>
        </w:rPr>
      </w:pPr>
      <w:r w:rsidRPr="00072ECD">
        <w:rPr>
          <w:rFonts w:ascii="Times New Roman" w:hAnsi="Times New Roman" w:cs="Times New Roman"/>
          <w:bCs/>
          <w:sz w:val="18"/>
          <w:szCs w:val="18"/>
        </w:rPr>
        <w:t>На 01.01.2020г. жилищно -  коммунальный комплекс представлен тремя действующими организациями.</w:t>
      </w:r>
    </w:p>
    <w:p w:rsidR="00411356" w:rsidRPr="00072ECD" w:rsidRDefault="00411356" w:rsidP="00411356">
      <w:pPr>
        <w:pStyle w:val="11"/>
        <w:widowControl/>
        <w:rPr>
          <w:rFonts w:eastAsiaTheme="minorEastAsia"/>
          <w:sz w:val="18"/>
          <w:szCs w:val="18"/>
        </w:rPr>
      </w:pPr>
      <w:r w:rsidRPr="00072ECD">
        <w:rPr>
          <w:rFonts w:eastAsiaTheme="minorEastAsia"/>
          <w:sz w:val="18"/>
          <w:szCs w:val="18"/>
        </w:rPr>
        <w:t xml:space="preserve">   </w:t>
      </w:r>
      <w:r w:rsidRPr="00072ECD">
        <w:rPr>
          <w:rFonts w:eastAsiaTheme="minorEastAsia"/>
          <w:sz w:val="18"/>
          <w:szCs w:val="18"/>
        </w:rPr>
        <w:tab/>
        <w:t>В настоящее время в районе работают 5 теплоучастков в п.Таксимо и 2 в п. Северомуйск. Общая протяженность тепловых сетей 151,6 км, из которых 109,7 ветхие (72%).</w:t>
      </w:r>
    </w:p>
    <w:p w:rsidR="00411356" w:rsidRPr="00072ECD" w:rsidRDefault="00411356" w:rsidP="00411356">
      <w:pPr>
        <w:autoSpaceDE w:val="0"/>
        <w:autoSpaceDN w:val="0"/>
        <w:adjustRightInd w:val="0"/>
        <w:spacing w:after="0" w:line="240" w:lineRule="auto"/>
        <w:ind w:firstLine="540"/>
        <w:jc w:val="both"/>
        <w:rPr>
          <w:rFonts w:ascii="Times New Roman" w:eastAsiaTheme="minorHAnsi" w:hAnsi="Times New Roman" w:cs="Times New Roman"/>
          <w:sz w:val="18"/>
          <w:szCs w:val="18"/>
          <w:lang w:eastAsia="en-US"/>
        </w:rPr>
      </w:pPr>
      <w:r w:rsidRPr="00072ECD">
        <w:rPr>
          <w:rFonts w:ascii="Times New Roman" w:eastAsiaTheme="minorHAnsi" w:hAnsi="Times New Roman" w:cs="Times New Roman"/>
          <w:sz w:val="18"/>
          <w:szCs w:val="18"/>
          <w:lang w:eastAsia="en-US"/>
        </w:rPr>
        <w:t>На 01.01.2020г. численность населения Муйского района, проживающего в оборудованном водоснабжением жилье, оценивается в 6,6 тыс. человек, водоотведением (канализацией) – 4,0 тыс. человек, отоплением – 6,6 тыс.человек, горячим водоснабжением –6,1 тыс. человек.</w:t>
      </w:r>
    </w:p>
    <w:p w:rsidR="00411356" w:rsidRPr="00072ECD" w:rsidRDefault="00411356" w:rsidP="00411356">
      <w:pPr>
        <w:pStyle w:val="af0"/>
        <w:ind w:firstLine="720"/>
        <w:jc w:val="both"/>
        <w:rPr>
          <w:rFonts w:ascii="Times New Roman" w:hAnsi="Times New Roman"/>
          <w:sz w:val="18"/>
          <w:szCs w:val="18"/>
          <w:lang w:val="ru-RU"/>
        </w:rPr>
      </w:pPr>
      <w:r w:rsidRPr="00072ECD">
        <w:rPr>
          <w:rFonts w:ascii="Times New Roman" w:hAnsi="Times New Roman"/>
          <w:sz w:val="18"/>
          <w:szCs w:val="18"/>
          <w:lang w:val="ru-RU"/>
        </w:rPr>
        <w:t xml:space="preserve">По северным районам республики котельные и ЦТП возводились во времена строительства БАМа, оборудование устанавливалось не по проектным мощностям, а из фактического наличия на складах предприятий в виду централизованного завоза. В результате, на части объектов ЖКХ, а это временные котельные и ЦТП, установлено оборудование более высокой мощности, чем требуется, в связи, с чем имеет место перерасход электроэнергии.  </w:t>
      </w:r>
    </w:p>
    <w:p w:rsidR="00411356" w:rsidRPr="00072ECD" w:rsidRDefault="00411356" w:rsidP="00411356">
      <w:pPr>
        <w:pStyle w:val="af0"/>
        <w:jc w:val="both"/>
        <w:rPr>
          <w:rFonts w:ascii="Times New Roman" w:hAnsi="Times New Roman"/>
          <w:sz w:val="18"/>
          <w:szCs w:val="18"/>
          <w:lang w:val="ru-RU"/>
        </w:rPr>
      </w:pPr>
      <w:r w:rsidRPr="00072ECD">
        <w:rPr>
          <w:rFonts w:ascii="Times New Roman" w:hAnsi="Times New Roman"/>
          <w:sz w:val="18"/>
          <w:szCs w:val="18"/>
          <w:lang w:val="ru-RU"/>
        </w:rPr>
        <w:t xml:space="preserve">   </w:t>
      </w:r>
      <w:bookmarkStart w:id="7" w:name="sub_208"/>
      <w:r w:rsidRPr="00072ECD">
        <w:rPr>
          <w:rFonts w:ascii="Times New Roman" w:hAnsi="Times New Roman"/>
          <w:sz w:val="18"/>
          <w:szCs w:val="18"/>
          <w:lang w:val="ru-RU"/>
        </w:rPr>
        <w:tab/>
      </w:r>
      <w:bookmarkEnd w:id="7"/>
      <w:r w:rsidRPr="00072ECD">
        <w:rPr>
          <w:rFonts w:ascii="Times New Roman" w:hAnsi="Times New Roman"/>
          <w:sz w:val="18"/>
          <w:szCs w:val="18"/>
          <w:lang w:val="ru-RU"/>
        </w:rPr>
        <w:t>Потери и утечки воды и тепловой энергии значительно превышают допустимый уровень. Величина потерь в водоснабжении за 2019 г. составляют 14%. Потери тепловой энергии в процессе производства и транспортировки составили 28%.</w:t>
      </w:r>
    </w:p>
    <w:p w:rsidR="00411356" w:rsidRPr="00072ECD" w:rsidRDefault="00411356" w:rsidP="00411356">
      <w:pPr>
        <w:pStyle w:val="ConsPlusCell"/>
        <w:jc w:val="both"/>
        <w:rPr>
          <w:rFonts w:ascii="Times New Roman" w:hAnsi="Times New Roman" w:cs="Times New Roman"/>
          <w:sz w:val="18"/>
          <w:szCs w:val="18"/>
        </w:rPr>
      </w:pPr>
      <w:r w:rsidRPr="00072ECD">
        <w:rPr>
          <w:rFonts w:ascii="Times New Roman" w:hAnsi="Times New Roman" w:cs="Times New Roman"/>
          <w:sz w:val="18"/>
          <w:szCs w:val="18"/>
        </w:rPr>
        <w:t>               При этом стоимость 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411356" w:rsidRPr="00072ECD" w:rsidRDefault="00411356" w:rsidP="00411356">
      <w:pPr>
        <w:pStyle w:val="ConsPlusCell"/>
        <w:jc w:val="both"/>
        <w:rPr>
          <w:rFonts w:ascii="Times New Roman" w:hAnsi="Times New Roman" w:cs="Times New Roman"/>
          <w:sz w:val="18"/>
          <w:szCs w:val="18"/>
        </w:rPr>
      </w:pPr>
      <w:r w:rsidRPr="00072ECD">
        <w:rPr>
          <w:rFonts w:ascii="Times New Roman" w:hAnsi="Times New Roman" w:cs="Times New Roman"/>
          <w:sz w:val="18"/>
          <w:szCs w:val="18"/>
        </w:rPr>
        <w:t>     </w:t>
      </w:r>
      <w:r w:rsidRPr="00072ECD">
        <w:rPr>
          <w:rFonts w:ascii="Times New Roman" w:hAnsi="Times New Roman" w:cs="Times New Roman"/>
          <w:sz w:val="18"/>
          <w:szCs w:val="18"/>
        </w:rPr>
        <w:tab/>
        <w:t>Еще одной причиной высокого уровня износа объектов коммунальной инфраструктуры является недоступность долгосрочных инвестиционных ресурсов коммунального комплекса. Как следствие, у этих организаций нет возможности осуществить проекты модернизации объектов коммунальной инфраструктуры без значительного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411356" w:rsidRPr="00072ECD" w:rsidRDefault="00411356" w:rsidP="00411356">
      <w:pPr>
        <w:spacing w:after="0" w:line="240" w:lineRule="auto"/>
        <w:ind w:firstLine="720"/>
        <w:jc w:val="both"/>
        <w:rPr>
          <w:rFonts w:ascii="Times New Roman" w:hAnsi="Times New Roman" w:cs="Times New Roman"/>
          <w:sz w:val="18"/>
          <w:szCs w:val="18"/>
        </w:rPr>
      </w:pPr>
      <w:bookmarkStart w:id="8" w:name="sub_203"/>
      <w:r w:rsidRPr="00072ECD">
        <w:rPr>
          <w:rFonts w:ascii="Times New Roman" w:hAnsi="Times New Roman" w:cs="Times New Roman"/>
          <w:sz w:val="18"/>
          <w:szCs w:val="18"/>
        </w:rPr>
        <w:t>Подпрограмма направлена на снижение сверхнормативного износа объектов коммунальной инфраструктуры, проведение их модернизации путем внедрения ресурсо- и энергосберегающих технологий.</w:t>
      </w:r>
    </w:p>
    <w:p w:rsidR="00411356" w:rsidRPr="00072ECD" w:rsidRDefault="00411356" w:rsidP="00411356">
      <w:pPr>
        <w:spacing w:after="0" w:line="240" w:lineRule="auto"/>
        <w:ind w:firstLine="720"/>
        <w:jc w:val="both"/>
        <w:rPr>
          <w:rFonts w:ascii="Times New Roman" w:hAnsi="Times New Roman" w:cs="Times New Roman"/>
          <w:sz w:val="18"/>
          <w:szCs w:val="18"/>
        </w:rPr>
      </w:pPr>
      <w:r w:rsidRPr="00072ECD">
        <w:rPr>
          <w:rFonts w:ascii="Times New Roman" w:hAnsi="Times New Roman" w:cs="Times New Roman"/>
          <w:sz w:val="18"/>
          <w:szCs w:val="18"/>
        </w:rPr>
        <w:t>Однако жилищно-коммунальный комплекс до сих пор является зоной повышенных социально-экономических рисков. Остро стоит задача повышения энергетической эффективности, снижения расходов энергетических ресурсов при предоставлении коммунальных услуг.</w:t>
      </w:r>
    </w:p>
    <w:p w:rsidR="00411356" w:rsidRPr="00072ECD" w:rsidRDefault="00411356" w:rsidP="00411356">
      <w:pPr>
        <w:spacing w:after="0" w:line="240" w:lineRule="auto"/>
        <w:ind w:firstLine="720"/>
        <w:jc w:val="both"/>
        <w:rPr>
          <w:rFonts w:ascii="Times New Roman" w:hAnsi="Times New Roman" w:cs="Times New Roman"/>
          <w:sz w:val="18"/>
          <w:szCs w:val="18"/>
        </w:rPr>
      </w:pPr>
      <w:r w:rsidRPr="00072ECD">
        <w:rPr>
          <w:rFonts w:ascii="Times New Roman" w:hAnsi="Times New Roman" w:cs="Times New Roman"/>
          <w:sz w:val="18"/>
          <w:szCs w:val="18"/>
        </w:rPr>
        <w:t>Под модернизацией коммунальной инфраструктуры понимается проведение строительства или реконструкции объектов коммунальной инфраструктуры (совокупности производственных, имущественных объектов, в том числе трубопроводов и иных объектов, используемых в сфере тепло-, водоснабжения, водоотведения и очистки сточных вод, технологически связанных между собой, расположенных в границах муниципальных образований и предназначенных для нужд потребителей этих муниципальных образований, а также проведение технического перевооружения и внедрение новых технологий при производстве товаров (оказания услуг) в целях обеспечения тепло -, водоснабжения, водоотведения и очистки сточных вод).</w:t>
      </w:r>
    </w:p>
    <w:bookmarkEnd w:id="8"/>
    <w:p w:rsidR="00411356" w:rsidRPr="00072ECD" w:rsidRDefault="00411356" w:rsidP="00411356">
      <w:pPr>
        <w:pStyle w:val="4"/>
        <w:spacing w:before="0" w:line="240" w:lineRule="auto"/>
        <w:jc w:val="center"/>
        <w:rPr>
          <w:rFonts w:ascii="Times New Roman" w:hAnsi="Times New Roman" w:cs="Times New Roman"/>
          <w:i w:val="0"/>
          <w:color w:val="auto"/>
          <w:sz w:val="18"/>
          <w:szCs w:val="18"/>
        </w:rPr>
      </w:pPr>
      <w:r w:rsidRPr="00072ECD">
        <w:rPr>
          <w:rFonts w:ascii="Times New Roman" w:hAnsi="Times New Roman" w:cs="Times New Roman"/>
          <w:i w:val="0"/>
          <w:color w:val="auto"/>
          <w:sz w:val="18"/>
          <w:szCs w:val="18"/>
        </w:rPr>
        <w:t>2. Основные цели и задачи Подпрограммы</w:t>
      </w:r>
    </w:p>
    <w:p w:rsidR="00411356" w:rsidRPr="00072ECD" w:rsidRDefault="00411356" w:rsidP="00411356">
      <w:pPr>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Целью Подпрограммы является обеспечение населения МО «Муйский район» коммунальными услугами нормативного качества.</w:t>
      </w:r>
    </w:p>
    <w:p w:rsidR="00411356" w:rsidRPr="00072ECD" w:rsidRDefault="00411356" w:rsidP="00411356">
      <w:pPr>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Поставленная цель достигается через решение следующих задач:</w:t>
      </w:r>
    </w:p>
    <w:p w:rsidR="00411356" w:rsidRPr="00072ECD" w:rsidRDefault="00411356" w:rsidP="00411356">
      <w:pPr>
        <w:pStyle w:val="a5"/>
        <w:numPr>
          <w:ilvl w:val="0"/>
          <w:numId w:val="12"/>
        </w:num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Развитие систем коммунальной инфраструктуры на основе использования энергоэффективных технологий.</w:t>
      </w:r>
    </w:p>
    <w:p w:rsidR="00411356" w:rsidRPr="00072ECD" w:rsidRDefault="00411356" w:rsidP="00411356">
      <w:pPr>
        <w:pStyle w:val="a5"/>
        <w:numPr>
          <w:ilvl w:val="0"/>
          <w:numId w:val="12"/>
        </w:numPr>
        <w:autoSpaceDE w:val="0"/>
        <w:autoSpaceDN w:val="0"/>
        <w:adjustRightInd w:val="0"/>
        <w:spacing w:after="0" w:line="240" w:lineRule="auto"/>
        <w:jc w:val="both"/>
        <w:outlineLvl w:val="2"/>
        <w:rPr>
          <w:rFonts w:ascii="Times New Roman" w:hAnsi="Times New Roman" w:cs="Times New Roman"/>
          <w:b/>
          <w:sz w:val="18"/>
          <w:szCs w:val="18"/>
        </w:rPr>
      </w:pPr>
      <w:r w:rsidRPr="00072ECD">
        <w:rPr>
          <w:rFonts w:ascii="Times New Roman" w:hAnsi="Times New Roman" w:cs="Times New Roman"/>
          <w:sz w:val="18"/>
          <w:szCs w:val="18"/>
        </w:rPr>
        <w:t>Повышение эффективности работы предприятий жилищно-коммунального комплекса</w:t>
      </w:r>
      <w:r w:rsidRPr="00072ECD">
        <w:rPr>
          <w:rFonts w:ascii="Times New Roman" w:hAnsi="Times New Roman" w:cs="Times New Roman"/>
          <w:b/>
          <w:sz w:val="18"/>
          <w:szCs w:val="18"/>
        </w:rPr>
        <w:t>.</w:t>
      </w:r>
    </w:p>
    <w:p w:rsidR="00411356" w:rsidRPr="00072ECD" w:rsidRDefault="00411356" w:rsidP="00411356">
      <w:pPr>
        <w:pStyle w:val="4"/>
        <w:spacing w:before="0" w:line="240" w:lineRule="auto"/>
        <w:jc w:val="center"/>
        <w:rPr>
          <w:rFonts w:ascii="Times New Roman" w:hAnsi="Times New Roman" w:cs="Times New Roman"/>
          <w:i w:val="0"/>
          <w:color w:val="auto"/>
          <w:sz w:val="18"/>
          <w:szCs w:val="18"/>
        </w:rPr>
      </w:pPr>
      <w:r w:rsidRPr="00072ECD">
        <w:rPr>
          <w:rFonts w:ascii="Times New Roman" w:hAnsi="Times New Roman" w:cs="Times New Roman"/>
          <w:i w:val="0"/>
          <w:color w:val="auto"/>
          <w:sz w:val="18"/>
          <w:szCs w:val="18"/>
        </w:rPr>
        <w:t>3. Ожидаемые результаты реализации Подпрограммы и целевые индикаторы</w:t>
      </w:r>
    </w:p>
    <w:p w:rsidR="00411356" w:rsidRPr="00072ECD" w:rsidRDefault="00411356" w:rsidP="00411356">
      <w:pPr>
        <w:pStyle w:val="23"/>
        <w:autoSpaceDE/>
        <w:autoSpaceDN/>
        <w:adjustRightInd/>
        <w:rPr>
          <w:sz w:val="18"/>
          <w:szCs w:val="18"/>
        </w:rPr>
      </w:pPr>
      <w:r w:rsidRPr="00072ECD">
        <w:rPr>
          <w:sz w:val="18"/>
          <w:szCs w:val="18"/>
        </w:rPr>
        <w:tab/>
        <w:t>Стабилизация финансового положения предприятий жилищно-коммунального хозяйства обеспечит повышение надежности и качества предоставляемых услуг, эффективность расходов организаций коммунального комплекса.</w:t>
      </w:r>
    </w:p>
    <w:p w:rsidR="00411356" w:rsidRPr="00072ECD" w:rsidRDefault="00411356" w:rsidP="00411356">
      <w:pPr>
        <w:pStyle w:val="21"/>
        <w:spacing w:after="0" w:line="240" w:lineRule="auto"/>
        <w:ind w:left="0" w:firstLine="283"/>
        <w:jc w:val="both"/>
        <w:rPr>
          <w:sz w:val="18"/>
          <w:szCs w:val="18"/>
        </w:rPr>
      </w:pPr>
      <w:r w:rsidRPr="00072ECD">
        <w:rPr>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4.</w:t>
      </w:r>
    </w:p>
    <w:p w:rsidR="00411356" w:rsidRPr="00072ECD" w:rsidRDefault="00411356" w:rsidP="00411356">
      <w:pPr>
        <w:widowControl w:val="0"/>
        <w:autoSpaceDE w:val="0"/>
        <w:autoSpaceDN w:val="0"/>
        <w:adjustRightInd w:val="0"/>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Таблица 4</w:t>
      </w:r>
    </w:p>
    <w:p w:rsidR="00411356" w:rsidRPr="00072ECD" w:rsidRDefault="00411356" w:rsidP="0041135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 xml:space="preserve">Структура Подпрограммы 4 «Модернизация </w:t>
      </w:r>
      <w:r w:rsidRPr="00072ECD">
        <w:rPr>
          <w:rFonts w:ascii="Times New Roman" w:hAnsi="Times New Roman" w:cs="Times New Roman"/>
          <w:b/>
          <w:snapToGrid w:val="0"/>
          <w:sz w:val="18"/>
          <w:szCs w:val="18"/>
        </w:rPr>
        <w:t>коммунальной инфраструктуры</w:t>
      </w:r>
      <w:r w:rsidRPr="00072ECD">
        <w:rPr>
          <w:rFonts w:ascii="Times New Roman" w:hAnsi="Times New Roman" w:cs="Times New Roman"/>
          <w:b/>
          <w:sz w:val="18"/>
          <w:szCs w:val="18"/>
        </w:rPr>
        <w:t>»</w:t>
      </w:r>
    </w:p>
    <w:tbl>
      <w:tblPr>
        <w:tblW w:w="9636" w:type="dxa"/>
        <w:tblCellSpacing w:w="5" w:type="nil"/>
        <w:tblLayout w:type="fixed"/>
        <w:tblCellMar>
          <w:left w:w="75" w:type="dxa"/>
          <w:right w:w="75" w:type="dxa"/>
        </w:tblCellMar>
        <w:tblLook w:val="0000" w:firstRow="0" w:lastRow="0" w:firstColumn="0" w:lastColumn="0" w:noHBand="0" w:noVBand="0"/>
      </w:tblPr>
      <w:tblGrid>
        <w:gridCol w:w="3681"/>
        <w:gridCol w:w="649"/>
        <w:gridCol w:w="831"/>
        <w:gridCol w:w="1072"/>
        <w:gridCol w:w="850"/>
        <w:gridCol w:w="850"/>
        <w:gridCol w:w="851"/>
        <w:gridCol w:w="852"/>
      </w:tblGrid>
      <w:tr w:rsidR="00647CE2" w:rsidRPr="00072ECD" w:rsidTr="00464521">
        <w:trPr>
          <w:trHeight w:val="154"/>
          <w:tblCellSpacing w:w="5" w:type="nil"/>
        </w:trPr>
        <w:tc>
          <w:tcPr>
            <w:tcW w:w="3681" w:type="dxa"/>
            <w:vMerge w:val="restart"/>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Ед изм.</w:t>
            </w:r>
          </w:p>
        </w:tc>
        <w:tc>
          <w:tcPr>
            <w:tcW w:w="5306" w:type="dxa"/>
            <w:gridSpan w:val="6"/>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 xml:space="preserve">                        Прогнозный период                         </w:t>
            </w:r>
          </w:p>
        </w:tc>
      </w:tr>
      <w:tr w:rsidR="00647CE2" w:rsidRPr="00072ECD" w:rsidTr="00464521">
        <w:trPr>
          <w:trHeight w:val="60"/>
          <w:tblCellSpacing w:w="5" w:type="nil"/>
        </w:trPr>
        <w:tc>
          <w:tcPr>
            <w:tcW w:w="3681" w:type="dxa"/>
            <w:vMerge/>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p>
        </w:tc>
        <w:tc>
          <w:tcPr>
            <w:tcW w:w="649" w:type="dxa"/>
            <w:vMerge/>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p>
        </w:tc>
        <w:tc>
          <w:tcPr>
            <w:tcW w:w="831" w:type="dxa"/>
            <w:tcBorders>
              <w:top w:val="single" w:sz="4" w:space="0" w:color="auto"/>
              <w:left w:val="single" w:sz="4" w:space="0" w:color="auto"/>
              <w:bottom w:val="single" w:sz="4" w:space="0" w:color="auto"/>
              <w:right w:val="single" w:sz="4" w:space="0" w:color="auto"/>
            </w:tcBorders>
          </w:tcPr>
          <w:p w:rsidR="00411356" w:rsidRPr="00072ECD" w:rsidRDefault="00411356" w:rsidP="00464521">
            <w:pPr>
              <w:pStyle w:val="ae"/>
              <w:jc w:val="center"/>
              <w:rPr>
                <w:rFonts w:ascii="Times New Roman" w:hAnsi="Times New Roman"/>
                <w:sz w:val="18"/>
                <w:szCs w:val="18"/>
              </w:rPr>
            </w:pPr>
            <w:r w:rsidRPr="00072ECD">
              <w:rPr>
                <w:rFonts w:ascii="Times New Roman" w:hAnsi="Times New Roman"/>
                <w:sz w:val="18"/>
                <w:szCs w:val="18"/>
              </w:rPr>
              <w:t>2020 г</w:t>
            </w:r>
          </w:p>
        </w:tc>
        <w:tc>
          <w:tcPr>
            <w:tcW w:w="1072" w:type="dxa"/>
            <w:tcBorders>
              <w:left w:val="single" w:sz="4" w:space="0" w:color="auto"/>
              <w:bottom w:val="single" w:sz="4" w:space="0" w:color="auto"/>
              <w:right w:val="single" w:sz="4" w:space="0" w:color="auto"/>
            </w:tcBorders>
          </w:tcPr>
          <w:p w:rsidR="00411356" w:rsidRPr="00072ECD" w:rsidRDefault="00411356" w:rsidP="00464521">
            <w:pPr>
              <w:pStyle w:val="ae"/>
              <w:jc w:val="center"/>
              <w:rPr>
                <w:rFonts w:ascii="Times New Roman" w:hAnsi="Times New Roman"/>
                <w:sz w:val="18"/>
                <w:szCs w:val="18"/>
              </w:rPr>
            </w:pPr>
            <w:r w:rsidRPr="00072ECD">
              <w:rPr>
                <w:rFonts w:ascii="Times New Roman" w:hAnsi="Times New Roman"/>
                <w:sz w:val="18"/>
                <w:szCs w:val="18"/>
              </w:rPr>
              <w:t>2021 г</w:t>
            </w:r>
          </w:p>
        </w:tc>
        <w:tc>
          <w:tcPr>
            <w:tcW w:w="850" w:type="dxa"/>
            <w:tcBorders>
              <w:left w:val="single" w:sz="4" w:space="0" w:color="auto"/>
              <w:bottom w:val="single" w:sz="4" w:space="0" w:color="auto"/>
              <w:right w:val="single" w:sz="4" w:space="0" w:color="auto"/>
            </w:tcBorders>
          </w:tcPr>
          <w:p w:rsidR="00411356" w:rsidRPr="00072ECD" w:rsidRDefault="00411356" w:rsidP="00464521">
            <w:pPr>
              <w:pStyle w:val="ae"/>
              <w:jc w:val="center"/>
              <w:rPr>
                <w:rFonts w:ascii="Times New Roman" w:hAnsi="Times New Roman"/>
                <w:sz w:val="18"/>
                <w:szCs w:val="18"/>
              </w:rPr>
            </w:pPr>
            <w:r w:rsidRPr="00072ECD">
              <w:rPr>
                <w:rFonts w:ascii="Times New Roman" w:hAnsi="Times New Roman"/>
                <w:sz w:val="18"/>
                <w:szCs w:val="18"/>
              </w:rPr>
              <w:t>2022г</w:t>
            </w:r>
          </w:p>
        </w:tc>
        <w:tc>
          <w:tcPr>
            <w:tcW w:w="850" w:type="dxa"/>
            <w:tcBorders>
              <w:left w:val="single" w:sz="4" w:space="0" w:color="auto"/>
              <w:bottom w:val="single" w:sz="4" w:space="0" w:color="auto"/>
              <w:right w:val="single" w:sz="4" w:space="0" w:color="auto"/>
            </w:tcBorders>
          </w:tcPr>
          <w:p w:rsidR="00411356" w:rsidRPr="00072ECD" w:rsidRDefault="00411356" w:rsidP="00464521">
            <w:pPr>
              <w:pStyle w:val="ae"/>
              <w:jc w:val="center"/>
              <w:rPr>
                <w:rFonts w:ascii="Times New Roman" w:hAnsi="Times New Roman"/>
                <w:sz w:val="18"/>
                <w:szCs w:val="18"/>
              </w:rPr>
            </w:pPr>
            <w:r w:rsidRPr="00072ECD">
              <w:rPr>
                <w:rFonts w:ascii="Times New Roman" w:hAnsi="Times New Roman"/>
                <w:sz w:val="18"/>
                <w:szCs w:val="18"/>
              </w:rPr>
              <w:t>2023 г</w:t>
            </w:r>
          </w:p>
        </w:tc>
        <w:tc>
          <w:tcPr>
            <w:tcW w:w="851" w:type="dxa"/>
            <w:tcBorders>
              <w:left w:val="single" w:sz="4" w:space="0" w:color="auto"/>
              <w:bottom w:val="single" w:sz="4" w:space="0" w:color="auto"/>
              <w:right w:val="single" w:sz="4" w:space="0" w:color="auto"/>
            </w:tcBorders>
          </w:tcPr>
          <w:p w:rsidR="00411356" w:rsidRPr="00072ECD" w:rsidRDefault="00411356" w:rsidP="00464521">
            <w:pPr>
              <w:pStyle w:val="ae"/>
              <w:jc w:val="center"/>
              <w:rPr>
                <w:rFonts w:ascii="Times New Roman" w:hAnsi="Times New Roman"/>
                <w:sz w:val="18"/>
                <w:szCs w:val="18"/>
              </w:rPr>
            </w:pPr>
            <w:r w:rsidRPr="00072ECD">
              <w:rPr>
                <w:rFonts w:ascii="Times New Roman" w:hAnsi="Times New Roman"/>
                <w:sz w:val="18"/>
                <w:szCs w:val="18"/>
              </w:rPr>
              <w:t>2024 г</w:t>
            </w:r>
          </w:p>
        </w:tc>
        <w:tc>
          <w:tcPr>
            <w:tcW w:w="852" w:type="dxa"/>
            <w:tcBorders>
              <w:left w:val="single" w:sz="4" w:space="0" w:color="auto"/>
              <w:bottom w:val="single" w:sz="4" w:space="0" w:color="auto"/>
              <w:right w:val="single" w:sz="4" w:space="0" w:color="auto"/>
            </w:tcBorders>
          </w:tcPr>
          <w:p w:rsidR="00411356" w:rsidRPr="00072ECD" w:rsidRDefault="00411356" w:rsidP="00464521">
            <w:pPr>
              <w:pStyle w:val="ae"/>
              <w:ind w:right="-72"/>
              <w:rPr>
                <w:rFonts w:ascii="Times New Roman" w:hAnsi="Times New Roman"/>
                <w:sz w:val="18"/>
                <w:szCs w:val="18"/>
              </w:rPr>
            </w:pPr>
            <w:r w:rsidRPr="00072ECD">
              <w:rPr>
                <w:rFonts w:ascii="Times New Roman" w:hAnsi="Times New Roman"/>
                <w:sz w:val="18"/>
                <w:szCs w:val="18"/>
              </w:rPr>
              <w:t>2025 г*</w:t>
            </w:r>
          </w:p>
        </w:tc>
      </w:tr>
      <w:tr w:rsidR="00647CE2" w:rsidRPr="00072ECD" w:rsidTr="00464521">
        <w:trPr>
          <w:tblCellSpacing w:w="5" w:type="nil"/>
        </w:trPr>
        <w:tc>
          <w:tcPr>
            <w:tcW w:w="9636" w:type="dxa"/>
            <w:gridSpan w:val="8"/>
            <w:tcBorders>
              <w:left w:val="single" w:sz="4" w:space="0" w:color="auto"/>
              <w:bottom w:val="single" w:sz="4" w:space="0" w:color="auto"/>
              <w:right w:val="single" w:sz="4" w:space="0" w:color="auto"/>
            </w:tcBorders>
          </w:tcPr>
          <w:p w:rsidR="00411356" w:rsidRPr="00072ECD" w:rsidRDefault="00411356" w:rsidP="00464521">
            <w:pPr>
              <w:pStyle w:val="ConsPlusCell"/>
              <w:jc w:val="both"/>
              <w:rPr>
                <w:rFonts w:ascii="Times New Roman" w:hAnsi="Times New Roman" w:cs="Times New Roman"/>
                <w:sz w:val="18"/>
                <w:szCs w:val="18"/>
              </w:rPr>
            </w:pPr>
            <w:r w:rsidRPr="00072ECD">
              <w:rPr>
                <w:rFonts w:ascii="Times New Roman" w:hAnsi="Times New Roman" w:cs="Times New Roman"/>
                <w:sz w:val="18"/>
                <w:szCs w:val="18"/>
              </w:rPr>
              <w:t>Цель: Обеспечение населения муниципального образования «Муйский район» коммунальными услугами нормативного качества.</w:t>
            </w:r>
          </w:p>
        </w:tc>
      </w:tr>
      <w:tr w:rsidR="00647CE2" w:rsidRPr="00072ECD" w:rsidTr="00464521">
        <w:trPr>
          <w:trHeight w:val="227"/>
          <w:tblCellSpacing w:w="5" w:type="nil"/>
        </w:trPr>
        <w:tc>
          <w:tcPr>
            <w:tcW w:w="9636" w:type="dxa"/>
            <w:gridSpan w:val="8"/>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Задачи:</w:t>
            </w:r>
          </w:p>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 1. Развитие систем коммунальной инфраструктуры на основе использования энергоэффективных технологий;</w:t>
            </w:r>
          </w:p>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 2. Повышение эффективности работы предприятий жилищно-коммунального комплекса.</w:t>
            </w:r>
          </w:p>
        </w:tc>
      </w:tr>
      <w:tr w:rsidR="00647CE2" w:rsidRPr="00072ECD" w:rsidTr="00464521">
        <w:trPr>
          <w:tblCellSpacing w:w="5" w:type="nil"/>
        </w:trPr>
        <w:tc>
          <w:tcPr>
            <w:tcW w:w="9636" w:type="dxa"/>
            <w:gridSpan w:val="8"/>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Целевые индикаторы:                                                                                   </w:t>
            </w:r>
          </w:p>
        </w:tc>
      </w:tr>
      <w:tr w:rsidR="00647CE2" w:rsidRPr="00072ECD"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Доля убыточных организаций жилищно-коммунального комплекса</w:t>
            </w:r>
          </w:p>
        </w:tc>
        <w:tc>
          <w:tcPr>
            <w:tcW w:w="649"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1072"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0"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0"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1" w:type="dxa"/>
            <w:tcBorders>
              <w:left w:val="single" w:sz="4" w:space="0" w:color="auto"/>
              <w:bottom w:val="single" w:sz="4" w:space="0" w:color="auto"/>
              <w:right w:val="single" w:sz="4" w:space="0" w:color="auto"/>
            </w:tcBorders>
            <w:vAlign w:val="center"/>
          </w:tcPr>
          <w:p w:rsidR="00411356" w:rsidRPr="00072ECD" w:rsidRDefault="00580CB4"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2" w:type="dxa"/>
            <w:tcBorders>
              <w:left w:val="single" w:sz="4" w:space="0" w:color="auto"/>
              <w:bottom w:val="single" w:sz="4" w:space="0" w:color="auto"/>
              <w:right w:val="single" w:sz="4" w:space="0" w:color="auto"/>
            </w:tcBorders>
            <w:vAlign w:val="center"/>
          </w:tcPr>
          <w:p w:rsidR="00411356" w:rsidRPr="00072ECD" w:rsidRDefault="00580CB4"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r>
      <w:tr w:rsidR="00647CE2" w:rsidRPr="00072ECD"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Уровень износа коммунальной инфраструктуры</w:t>
            </w:r>
          </w:p>
        </w:tc>
        <w:tc>
          <w:tcPr>
            <w:tcW w:w="649"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80</w:t>
            </w:r>
          </w:p>
        </w:tc>
        <w:tc>
          <w:tcPr>
            <w:tcW w:w="1072"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88</w:t>
            </w:r>
          </w:p>
        </w:tc>
        <w:tc>
          <w:tcPr>
            <w:tcW w:w="850"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88</w:t>
            </w:r>
          </w:p>
        </w:tc>
        <w:tc>
          <w:tcPr>
            <w:tcW w:w="850"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80</w:t>
            </w:r>
          </w:p>
        </w:tc>
        <w:tc>
          <w:tcPr>
            <w:tcW w:w="851" w:type="dxa"/>
            <w:tcBorders>
              <w:left w:val="single" w:sz="4" w:space="0" w:color="auto"/>
              <w:bottom w:val="single" w:sz="4" w:space="0" w:color="auto"/>
              <w:right w:val="single" w:sz="4" w:space="0" w:color="auto"/>
            </w:tcBorders>
            <w:vAlign w:val="center"/>
          </w:tcPr>
          <w:p w:rsidR="00411356" w:rsidRPr="00072ECD" w:rsidRDefault="00580CB4"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80</w:t>
            </w:r>
          </w:p>
        </w:tc>
        <w:tc>
          <w:tcPr>
            <w:tcW w:w="852" w:type="dxa"/>
            <w:tcBorders>
              <w:left w:val="single" w:sz="4" w:space="0" w:color="auto"/>
              <w:bottom w:val="single" w:sz="4" w:space="0" w:color="auto"/>
              <w:right w:val="single" w:sz="4" w:space="0" w:color="auto"/>
            </w:tcBorders>
            <w:vAlign w:val="center"/>
          </w:tcPr>
          <w:p w:rsidR="00411356" w:rsidRPr="00072ECD" w:rsidRDefault="00580CB4"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80</w:t>
            </w:r>
          </w:p>
        </w:tc>
      </w:tr>
      <w:tr w:rsidR="00647CE2" w:rsidRPr="00072ECD"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Коэффициент обеспечения бесперебойного предоставления коммунальных услуг теплоснабжения и горячего водоснабжения потребителю </w:t>
            </w:r>
          </w:p>
        </w:tc>
        <w:tc>
          <w:tcPr>
            <w:tcW w:w="649"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1072"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1"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52"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r>
      <w:tr w:rsidR="00647CE2" w:rsidRPr="00072ECD" w:rsidTr="00464521">
        <w:trPr>
          <w:trHeight w:val="277"/>
          <w:tblCellSpacing w:w="5" w:type="nil"/>
        </w:trPr>
        <w:tc>
          <w:tcPr>
            <w:tcW w:w="3681" w:type="dxa"/>
            <w:tcBorders>
              <w:left w:val="single" w:sz="4" w:space="0" w:color="auto"/>
              <w:bottom w:val="single" w:sz="4" w:space="0" w:color="auto"/>
              <w:right w:val="single" w:sz="4" w:space="0" w:color="auto"/>
            </w:tcBorders>
          </w:tcPr>
          <w:p w:rsidR="00411356" w:rsidRPr="00072ECD" w:rsidRDefault="00411356" w:rsidP="00464521">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Удовлетворенность населения качеством услуг ЖКХ в МО «Муйский район»</w:t>
            </w:r>
          </w:p>
        </w:tc>
        <w:tc>
          <w:tcPr>
            <w:tcW w:w="649" w:type="dxa"/>
            <w:tcBorders>
              <w:left w:val="single" w:sz="4" w:space="0" w:color="auto"/>
              <w:bottom w:val="single" w:sz="4" w:space="0" w:color="auto"/>
              <w:right w:val="single" w:sz="4" w:space="0" w:color="auto"/>
            </w:tcBorders>
            <w:vAlign w:val="center"/>
          </w:tcPr>
          <w:p w:rsidR="00411356" w:rsidRPr="00072ECD" w:rsidRDefault="00411356" w:rsidP="00464521">
            <w:pPr>
              <w:autoSpaceDE w:val="0"/>
              <w:autoSpaceDN w:val="0"/>
              <w:adjustRightInd w:val="0"/>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41,44</w:t>
            </w:r>
          </w:p>
        </w:tc>
        <w:tc>
          <w:tcPr>
            <w:tcW w:w="1072"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57,74</w:t>
            </w:r>
          </w:p>
        </w:tc>
        <w:tc>
          <w:tcPr>
            <w:tcW w:w="850"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46,93</w:t>
            </w:r>
          </w:p>
        </w:tc>
        <w:tc>
          <w:tcPr>
            <w:tcW w:w="850"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34,46</w:t>
            </w:r>
          </w:p>
        </w:tc>
        <w:tc>
          <w:tcPr>
            <w:tcW w:w="851"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48</w:t>
            </w:r>
          </w:p>
        </w:tc>
        <w:tc>
          <w:tcPr>
            <w:tcW w:w="852"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50</w:t>
            </w:r>
          </w:p>
        </w:tc>
      </w:tr>
      <w:tr w:rsidR="00647CE2" w:rsidRPr="00072ECD"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072ECD" w:rsidRDefault="00411356" w:rsidP="00464521">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Удовлетворенность населения качеством организации теплоснабжения (снабжения населения топливом) в МО «Муйский район»</w:t>
            </w:r>
          </w:p>
        </w:tc>
        <w:tc>
          <w:tcPr>
            <w:tcW w:w="649" w:type="dxa"/>
            <w:tcBorders>
              <w:left w:val="single" w:sz="4" w:space="0" w:color="auto"/>
              <w:bottom w:val="single" w:sz="4" w:space="0" w:color="auto"/>
              <w:right w:val="single" w:sz="4" w:space="0" w:color="auto"/>
            </w:tcBorders>
            <w:vAlign w:val="center"/>
          </w:tcPr>
          <w:p w:rsidR="00411356" w:rsidRPr="00072ECD" w:rsidRDefault="00411356" w:rsidP="00464521">
            <w:pPr>
              <w:autoSpaceDE w:val="0"/>
              <w:autoSpaceDN w:val="0"/>
              <w:adjustRightInd w:val="0"/>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18,92</w:t>
            </w:r>
          </w:p>
        </w:tc>
        <w:tc>
          <w:tcPr>
            <w:tcW w:w="1072"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50</w:t>
            </w:r>
          </w:p>
        </w:tc>
        <w:tc>
          <w:tcPr>
            <w:tcW w:w="850"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30,26</w:t>
            </w:r>
          </w:p>
        </w:tc>
        <w:tc>
          <w:tcPr>
            <w:tcW w:w="850"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15,97</w:t>
            </w:r>
          </w:p>
        </w:tc>
        <w:tc>
          <w:tcPr>
            <w:tcW w:w="851"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35</w:t>
            </w:r>
          </w:p>
        </w:tc>
        <w:tc>
          <w:tcPr>
            <w:tcW w:w="852"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45</w:t>
            </w:r>
          </w:p>
        </w:tc>
      </w:tr>
      <w:tr w:rsidR="00647CE2" w:rsidRPr="00072ECD"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Удовлетворенность населения качеством организации электроснабжения в МО «Муйский район»</w:t>
            </w:r>
          </w:p>
        </w:tc>
        <w:tc>
          <w:tcPr>
            <w:tcW w:w="649"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45,95</w:t>
            </w:r>
          </w:p>
        </w:tc>
        <w:tc>
          <w:tcPr>
            <w:tcW w:w="1072"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50</w:t>
            </w:r>
          </w:p>
        </w:tc>
        <w:tc>
          <w:tcPr>
            <w:tcW w:w="850"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53,95</w:t>
            </w:r>
          </w:p>
        </w:tc>
        <w:tc>
          <w:tcPr>
            <w:tcW w:w="850"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40,34</w:t>
            </w:r>
          </w:p>
        </w:tc>
        <w:tc>
          <w:tcPr>
            <w:tcW w:w="851"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55</w:t>
            </w:r>
          </w:p>
        </w:tc>
        <w:tc>
          <w:tcPr>
            <w:tcW w:w="852" w:type="dxa"/>
            <w:tcBorders>
              <w:left w:val="single" w:sz="4" w:space="0" w:color="auto"/>
              <w:bottom w:val="single" w:sz="4" w:space="0" w:color="auto"/>
              <w:right w:val="single" w:sz="4" w:space="0" w:color="auto"/>
            </w:tcBorders>
            <w:vAlign w:val="center"/>
          </w:tcPr>
          <w:p w:rsidR="00411356" w:rsidRPr="00072ECD" w:rsidRDefault="00411356" w:rsidP="0046452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57</w:t>
            </w:r>
          </w:p>
        </w:tc>
      </w:tr>
      <w:tr w:rsidR="00647CE2" w:rsidRPr="00072ECD" w:rsidTr="00464521">
        <w:trPr>
          <w:trHeight w:val="51"/>
          <w:tblCellSpacing w:w="5" w:type="nil"/>
        </w:trPr>
        <w:tc>
          <w:tcPr>
            <w:tcW w:w="3681" w:type="dxa"/>
            <w:tcBorders>
              <w:left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Мероприятияе:</w:t>
            </w:r>
          </w:p>
        </w:tc>
        <w:tc>
          <w:tcPr>
            <w:tcW w:w="5955" w:type="dxa"/>
            <w:gridSpan w:val="7"/>
            <w:tcBorders>
              <w:left w:val="single" w:sz="4" w:space="0" w:color="auto"/>
              <w:right w:val="single" w:sz="4" w:space="0" w:color="auto"/>
            </w:tcBorders>
            <w:vAlign w:val="center"/>
          </w:tcPr>
          <w:p w:rsidR="00411356" w:rsidRPr="00072ECD" w:rsidRDefault="00411356" w:rsidP="00464521">
            <w:pPr>
              <w:pStyle w:val="ae"/>
              <w:rPr>
                <w:rFonts w:ascii="Times New Roman" w:hAnsi="Times New Roman"/>
                <w:sz w:val="18"/>
                <w:szCs w:val="18"/>
              </w:rPr>
            </w:pPr>
          </w:p>
        </w:tc>
      </w:tr>
      <w:tr w:rsidR="00647CE2" w:rsidRPr="00072ECD" w:rsidTr="00464521">
        <w:trPr>
          <w:trHeight w:val="60"/>
          <w:tblCellSpacing w:w="5" w:type="nil"/>
        </w:trPr>
        <w:tc>
          <w:tcPr>
            <w:tcW w:w="3681" w:type="dxa"/>
            <w:vMerge w:val="restart"/>
            <w:tcBorders>
              <w:top w:val="single" w:sz="4" w:space="0" w:color="auto"/>
              <w:left w:val="single" w:sz="4" w:space="0" w:color="auto"/>
              <w:right w:val="single" w:sz="4" w:space="0" w:color="auto"/>
            </w:tcBorders>
          </w:tcPr>
          <w:p w:rsidR="00411356" w:rsidRPr="00072ECD" w:rsidRDefault="00411356" w:rsidP="00464521">
            <w:pPr>
              <w:shd w:val="clear" w:color="auto" w:fill="FFFFFF"/>
              <w:spacing w:after="0" w:line="240" w:lineRule="auto"/>
              <w:textAlignment w:val="baseline"/>
              <w:rPr>
                <w:rFonts w:ascii="Times New Roman" w:hAnsi="Times New Roman" w:cs="Times New Roman"/>
                <w:sz w:val="18"/>
                <w:szCs w:val="18"/>
              </w:rPr>
            </w:pPr>
            <w:r w:rsidRPr="00072ECD">
              <w:rPr>
                <w:rFonts w:ascii="Times New Roman" w:hAnsi="Times New Roman" w:cs="Times New Roman"/>
                <w:sz w:val="18"/>
                <w:szCs w:val="18"/>
              </w:rPr>
              <w:t>1.Меры оказания бюджетной поддержки по реализации проектов модернизации объектов коммунальной инфраструктуры в виде предоставления межбюджетных трансфертов бюджетам поселений.</w:t>
            </w: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Всего</w:t>
            </w:r>
          </w:p>
        </w:tc>
        <w:tc>
          <w:tcPr>
            <w:tcW w:w="831"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647CE2" w:rsidRPr="00072ECD" w:rsidTr="00464521">
        <w:trPr>
          <w:trHeight w:val="125"/>
          <w:tblCellSpacing w:w="5" w:type="nil"/>
        </w:trPr>
        <w:tc>
          <w:tcPr>
            <w:tcW w:w="3681" w:type="dxa"/>
            <w:vMerge/>
            <w:tcBorders>
              <w:left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ФБ</w:t>
            </w:r>
          </w:p>
        </w:tc>
        <w:tc>
          <w:tcPr>
            <w:tcW w:w="831"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647CE2" w:rsidRPr="00072ECD" w:rsidTr="00464521">
        <w:trPr>
          <w:trHeight w:val="60"/>
          <w:tblCellSpacing w:w="5" w:type="nil"/>
        </w:trPr>
        <w:tc>
          <w:tcPr>
            <w:tcW w:w="3681" w:type="dxa"/>
            <w:vMerge/>
            <w:tcBorders>
              <w:left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bottom"/>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647CE2" w:rsidRPr="00072ECD" w:rsidTr="00464521">
        <w:trPr>
          <w:trHeight w:val="56"/>
          <w:tblCellSpacing w:w="5" w:type="nil"/>
        </w:trPr>
        <w:tc>
          <w:tcPr>
            <w:tcW w:w="3681" w:type="dxa"/>
            <w:vMerge/>
            <w:tcBorders>
              <w:left w:val="single" w:sz="4" w:space="0" w:color="auto"/>
              <w:bottom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647CE2" w:rsidRPr="00072ECD" w:rsidTr="00464521">
        <w:trPr>
          <w:trHeight w:val="56"/>
          <w:tblCellSpacing w:w="5" w:type="nil"/>
        </w:trPr>
        <w:tc>
          <w:tcPr>
            <w:tcW w:w="3681" w:type="dxa"/>
            <w:vMerge w:val="restart"/>
            <w:tcBorders>
              <w:left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r w:rsidRPr="00072ECD">
              <w:rPr>
                <w:rFonts w:ascii="Times New Roman" w:hAnsi="Times New Roman" w:cs="Times New Roman"/>
                <w:sz w:val="18"/>
                <w:szCs w:val="18"/>
              </w:rPr>
              <w:t>2. Приобретение имущества для нужд коммунального хозяйства в п.Таксимо</w:t>
            </w: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 xml:space="preserve">Всего </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9886,5</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8334,9</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2814,5</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10460,4</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072ECD" w:rsidRDefault="00D755AE"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25983,7</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19515,7</w:t>
            </w:r>
          </w:p>
        </w:tc>
      </w:tr>
      <w:tr w:rsidR="00647CE2" w:rsidRPr="00072ECD" w:rsidTr="00464521">
        <w:trPr>
          <w:trHeight w:val="56"/>
          <w:tblCellSpacing w:w="5" w:type="nil"/>
        </w:trPr>
        <w:tc>
          <w:tcPr>
            <w:tcW w:w="3681" w:type="dxa"/>
            <w:vMerge/>
            <w:tcBorders>
              <w:left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4561,0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072ECD" w:rsidRDefault="00D755AE"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7338</w:t>
            </w:r>
          </w:p>
        </w:tc>
      </w:tr>
      <w:tr w:rsidR="00647CE2" w:rsidRPr="00072ECD" w:rsidTr="00464521">
        <w:trPr>
          <w:trHeight w:val="56"/>
          <w:tblCellSpacing w:w="5" w:type="nil"/>
        </w:trPr>
        <w:tc>
          <w:tcPr>
            <w:tcW w:w="3681" w:type="dxa"/>
            <w:vMerge/>
            <w:tcBorders>
              <w:left w:val="single" w:sz="4" w:space="0" w:color="auto"/>
              <w:right w:val="single" w:sz="4" w:space="0" w:color="auto"/>
            </w:tcBorders>
          </w:tcPr>
          <w:p w:rsidR="00411356" w:rsidRPr="00072ECD"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pStyle w:val="ae"/>
              <w:rPr>
                <w:rFonts w:ascii="Times New Roman" w:hAnsi="Times New Roman"/>
                <w:sz w:val="18"/>
                <w:szCs w:val="18"/>
              </w:rPr>
            </w:pPr>
            <w:r w:rsidRPr="00072ECD">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3350,0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072ECD" w:rsidRDefault="00D755AE"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072ECD" w:rsidRDefault="00411356"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647CE2" w:rsidRPr="00072ECD" w:rsidTr="00464521">
        <w:trPr>
          <w:trHeight w:val="56"/>
          <w:tblCellSpacing w:w="5" w:type="nil"/>
        </w:trPr>
        <w:tc>
          <w:tcPr>
            <w:tcW w:w="3681" w:type="dxa"/>
            <w:vMerge/>
            <w:tcBorders>
              <w:left w:val="single" w:sz="4" w:space="0" w:color="auto"/>
              <w:bottom w:val="single" w:sz="4" w:space="0" w:color="auto"/>
              <w:right w:val="single" w:sz="4" w:space="0" w:color="auto"/>
            </w:tcBorders>
          </w:tcPr>
          <w:p w:rsidR="00D755AE" w:rsidRPr="00072ECD"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pStyle w:val="ae"/>
              <w:rPr>
                <w:rFonts w:ascii="Times New Roman" w:hAnsi="Times New Roman"/>
                <w:sz w:val="18"/>
                <w:szCs w:val="18"/>
              </w:rPr>
            </w:pPr>
            <w:r w:rsidRPr="00072ECD">
              <w:rPr>
                <w:rFonts w:ascii="Times New Roman" w:hAnsi="Times New Roman"/>
                <w:sz w:val="18"/>
                <w:szCs w:val="18"/>
              </w:rPr>
              <w:t>БП</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5325,5</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4984,9</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2814,5</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10460,4</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25983,7</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12177,7</w:t>
            </w:r>
          </w:p>
        </w:tc>
      </w:tr>
      <w:tr w:rsidR="00647CE2" w:rsidRPr="00072ECD" w:rsidTr="00464521">
        <w:trPr>
          <w:trHeight w:val="56"/>
          <w:tblCellSpacing w:w="5" w:type="nil"/>
        </w:trPr>
        <w:tc>
          <w:tcPr>
            <w:tcW w:w="3681" w:type="dxa"/>
            <w:vMerge w:val="restart"/>
            <w:tcBorders>
              <w:left w:val="single" w:sz="4" w:space="0" w:color="auto"/>
              <w:right w:val="single" w:sz="4" w:space="0" w:color="auto"/>
            </w:tcBorders>
          </w:tcPr>
          <w:p w:rsidR="00D755AE" w:rsidRPr="00072ECD" w:rsidRDefault="00D755AE" w:rsidP="00D755AE">
            <w:pPr>
              <w:pStyle w:val="ConsPlusCell"/>
              <w:rPr>
                <w:rFonts w:ascii="Times New Roman" w:hAnsi="Times New Roman" w:cs="Times New Roman"/>
                <w:sz w:val="18"/>
                <w:szCs w:val="18"/>
              </w:rPr>
            </w:pPr>
            <w:r w:rsidRPr="00072ECD">
              <w:rPr>
                <w:rFonts w:ascii="Times New Roman" w:hAnsi="Times New Roman" w:cs="Times New Roman"/>
                <w:sz w:val="18"/>
                <w:szCs w:val="18"/>
              </w:rPr>
              <w:t>3.Финансирование мероприятий из республиканского бюджета на реализацию первоочередных мероприятий по модернизации, капитальному ремонту и подготовке к отопительному сезону</w:t>
            </w: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pStyle w:val="ae"/>
              <w:rPr>
                <w:rFonts w:ascii="Times New Roman" w:hAnsi="Times New Roman"/>
                <w:sz w:val="18"/>
                <w:szCs w:val="18"/>
              </w:rPr>
            </w:pPr>
            <w:r w:rsidRPr="00072ECD">
              <w:rPr>
                <w:rFonts w:ascii="Times New Roman" w:hAnsi="Times New Roman"/>
                <w:sz w:val="18"/>
                <w:szCs w:val="18"/>
              </w:rPr>
              <w:t>Всего</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647CE2" w:rsidRPr="00072ECD" w:rsidTr="00464521">
        <w:trPr>
          <w:trHeight w:val="56"/>
          <w:tblCellSpacing w:w="5" w:type="nil"/>
        </w:trPr>
        <w:tc>
          <w:tcPr>
            <w:tcW w:w="3681" w:type="dxa"/>
            <w:vMerge/>
            <w:tcBorders>
              <w:left w:val="single" w:sz="4" w:space="0" w:color="auto"/>
              <w:right w:val="single" w:sz="4" w:space="0" w:color="auto"/>
            </w:tcBorders>
          </w:tcPr>
          <w:p w:rsidR="00D755AE" w:rsidRPr="00072ECD"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pStyle w:val="ae"/>
              <w:rPr>
                <w:rFonts w:ascii="Times New Roman" w:hAnsi="Times New Roman"/>
                <w:sz w:val="18"/>
                <w:szCs w:val="18"/>
              </w:rPr>
            </w:pPr>
            <w:r w:rsidRPr="00072ECD">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647CE2" w:rsidRPr="00072ECD" w:rsidTr="00464521">
        <w:trPr>
          <w:trHeight w:val="56"/>
          <w:tblCellSpacing w:w="5" w:type="nil"/>
        </w:trPr>
        <w:tc>
          <w:tcPr>
            <w:tcW w:w="3681" w:type="dxa"/>
            <w:vMerge/>
            <w:tcBorders>
              <w:left w:val="single" w:sz="4" w:space="0" w:color="auto"/>
              <w:bottom w:val="single" w:sz="4" w:space="0" w:color="auto"/>
              <w:right w:val="single" w:sz="4" w:space="0" w:color="auto"/>
            </w:tcBorders>
          </w:tcPr>
          <w:p w:rsidR="00D755AE" w:rsidRPr="00072ECD"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pStyle w:val="ae"/>
              <w:rPr>
                <w:rFonts w:ascii="Times New Roman" w:hAnsi="Times New Roman"/>
                <w:sz w:val="18"/>
                <w:szCs w:val="18"/>
              </w:rPr>
            </w:pPr>
            <w:r w:rsidRPr="00072ECD">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647CE2" w:rsidRPr="00072ECD" w:rsidTr="00464521">
        <w:trPr>
          <w:trHeight w:val="56"/>
          <w:tblCellSpacing w:w="5" w:type="nil"/>
        </w:trPr>
        <w:tc>
          <w:tcPr>
            <w:tcW w:w="3681" w:type="dxa"/>
            <w:vMerge w:val="restart"/>
            <w:tcBorders>
              <w:left w:val="single" w:sz="4" w:space="0" w:color="auto"/>
              <w:right w:val="single" w:sz="4" w:space="0" w:color="auto"/>
            </w:tcBorders>
          </w:tcPr>
          <w:p w:rsidR="00D755AE" w:rsidRPr="00072ECD" w:rsidRDefault="00D755AE" w:rsidP="00D755AE">
            <w:pPr>
              <w:pStyle w:val="ConsPlusCell"/>
              <w:rPr>
                <w:rFonts w:ascii="Times New Roman" w:hAnsi="Times New Roman" w:cs="Times New Roman"/>
                <w:sz w:val="18"/>
                <w:szCs w:val="18"/>
              </w:rPr>
            </w:pPr>
            <w:r w:rsidRPr="00072ECD">
              <w:rPr>
                <w:rFonts w:ascii="Times New Roman" w:hAnsi="Times New Roman" w:cs="Times New Roman"/>
                <w:sz w:val="18"/>
                <w:szCs w:val="18"/>
              </w:rPr>
              <w:t>4.Финансирование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pStyle w:val="ae"/>
              <w:rPr>
                <w:rFonts w:ascii="Times New Roman" w:hAnsi="Times New Roman"/>
                <w:sz w:val="18"/>
                <w:szCs w:val="18"/>
              </w:rPr>
            </w:pPr>
            <w:r w:rsidRPr="00072ECD">
              <w:rPr>
                <w:rFonts w:ascii="Times New Roman" w:hAnsi="Times New Roman"/>
                <w:sz w:val="18"/>
                <w:szCs w:val="18"/>
              </w:rPr>
              <w:t>Всего</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168934,8</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73088,7</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647CE2" w:rsidRPr="00072ECD" w:rsidTr="00464521">
        <w:trPr>
          <w:trHeight w:val="56"/>
          <w:tblCellSpacing w:w="5" w:type="nil"/>
        </w:trPr>
        <w:tc>
          <w:tcPr>
            <w:tcW w:w="3681" w:type="dxa"/>
            <w:vMerge/>
            <w:tcBorders>
              <w:left w:val="single" w:sz="4" w:space="0" w:color="auto"/>
              <w:right w:val="single" w:sz="4" w:space="0" w:color="auto"/>
            </w:tcBorders>
          </w:tcPr>
          <w:p w:rsidR="00D755AE" w:rsidRPr="00072ECD"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pStyle w:val="ae"/>
              <w:rPr>
                <w:rFonts w:ascii="Times New Roman" w:hAnsi="Times New Roman"/>
                <w:sz w:val="18"/>
                <w:szCs w:val="18"/>
              </w:rPr>
            </w:pPr>
            <w:r w:rsidRPr="00072ECD">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163852,3</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70339,2</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647CE2" w:rsidRPr="00072ECD" w:rsidTr="00464521">
        <w:trPr>
          <w:trHeight w:val="56"/>
          <w:tblCellSpacing w:w="5" w:type="nil"/>
        </w:trPr>
        <w:tc>
          <w:tcPr>
            <w:tcW w:w="3681" w:type="dxa"/>
            <w:vMerge/>
            <w:tcBorders>
              <w:left w:val="single" w:sz="4" w:space="0" w:color="auto"/>
              <w:bottom w:val="single" w:sz="4" w:space="0" w:color="auto"/>
              <w:right w:val="single" w:sz="4" w:space="0" w:color="auto"/>
            </w:tcBorders>
          </w:tcPr>
          <w:p w:rsidR="00D755AE" w:rsidRPr="00072ECD"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pStyle w:val="ae"/>
              <w:rPr>
                <w:rFonts w:ascii="Times New Roman" w:hAnsi="Times New Roman"/>
                <w:sz w:val="18"/>
                <w:szCs w:val="18"/>
              </w:rPr>
            </w:pPr>
            <w:r w:rsidRPr="00072ECD">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5082,5</w:t>
            </w:r>
          </w:p>
        </w:tc>
        <w:tc>
          <w:tcPr>
            <w:tcW w:w="851"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2749,5</w:t>
            </w:r>
          </w:p>
        </w:tc>
        <w:tc>
          <w:tcPr>
            <w:tcW w:w="852" w:type="dxa"/>
            <w:tcBorders>
              <w:top w:val="single" w:sz="4" w:space="0" w:color="auto"/>
              <w:left w:val="single" w:sz="4" w:space="0" w:color="auto"/>
              <w:bottom w:val="single" w:sz="4" w:space="0" w:color="auto"/>
              <w:right w:val="single" w:sz="4" w:space="0" w:color="auto"/>
            </w:tcBorders>
            <w:vAlign w:val="center"/>
          </w:tcPr>
          <w:p w:rsidR="00D755AE" w:rsidRPr="00072ECD" w:rsidRDefault="00D755AE" w:rsidP="00D755AE">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647CE2" w:rsidRPr="00072ECD" w:rsidTr="00464521">
        <w:trPr>
          <w:trHeight w:val="218"/>
          <w:tblCellSpacing w:w="5" w:type="nil"/>
        </w:trPr>
        <w:tc>
          <w:tcPr>
            <w:tcW w:w="3681" w:type="dxa"/>
            <w:tcBorders>
              <w:left w:val="single" w:sz="4" w:space="0" w:color="auto"/>
              <w:bottom w:val="single" w:sz="4" w:space="0" w:color="auto"/>
              <w:right w:val="single" w:sz="4" w:space="0" w:color="auto"/>
            </w:tcBorders>
          </w:tcPr>
          <w:p w:rsidR="00D755AE" w:rsidRPr="00072ECD" w:rsidRDefault="00D755AE" w:rsidP="00D755AE">
            <w:pPr>
              <w:pStyle w:val="ConsPlusCell"/>
              <w:rPr>
                <w:rFonts w:ascii="Times New Roman" w:hAnsi="Times New Roman" w:cs="Times New Roman"/>
                <w:sz w:val="18"/>
                <w:szCs w:val="18"/>
              </w:rPr>
            </w:pPr>
            <w:r w:rsidRPr="00072ECD">
              <w:rPr>
                <w:rFonts w:ascii="Times New Roman" w:hAnsi="Times New Roman" w:cs="Times New Roman"/>
                <w:sz w:val="18"/>
                <w:szCs w:val="18"/>
              </w:rPr>
              <w:t>Ожидаемый результат</w:t>
            </w:r>
          </w:p>
        </w:tc>
        <w:tc>
          <w:tcPr>
            <w:tcW w:w="59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1. Снижение потерь энергоресурсов в инженерных сетях;</w:t>
            </w:r>
          </w:p>
          <w:p w:rsidR="00D755AE" w:rsidRPr="00072ECD" w:rsidRDefault="00D755AE" w:rsidP="00D755AE">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2. Снижение удельного расхода топлива на выработку тепловой энергии.</w:t>
            </w:r>
          </w:p>
        </w:tc>
      </w:tr>
      <w:tr w:rsidR="00647CE2" w:rsidRPr="00072ECD" w:rsidTr="00464521">
        <w:trPr>
          <w:trHeight w:val="60"/>
          <w:tblCellSpacing w:w="5" w:type="nil"/>
        </w:trPr>
        <w:tc>
          <w:tcPr>
            <w:tcW w:w="3681" w:type="dxa"/>
            <w:vMerge w:val="restart"/>
            <w:tcBorders>
              <w:top w:val="single" w:sz="4" w:space="0" w:color="auto"/>
              <w:left w:val="single" w:sz="4" w:space="0" w:color="auto"/>
              <w:right w:val="single" w:sz="4" w:space="0" w:color="auto"/>
            </w:tcBorders>
          </w:tcPr>
          <w:p w:rsidR="00D755AE" w:rsidRPr="00072ECD" w:rsidRDefault="00D755AE" w:rsidP="00D755AE">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Общая сумма финансирования  подпрограммы          </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pStyle w:val="ae"/>
              <w:rPr>
                <w:rFonts w:ascii="Times New Roman" w:hAnsi="Times New Roman"/>
                <w:sz w:val="18"/>
                <w:szCs w:val="18"/>
              </w:rPr>
            </w:pPr>
            <w:r w:rsidRPr="00072ECD">
              <w:rPr>
                <w:rFonts w:ascii="Times New Roman" w:hAnsi="Times New Roman"/>
                <w:sz w:val="18"/>
                <w:szCs w:val="18"/>
              </w:rPr>
              <w:t xml:space="preserve">Всего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9886,5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8334,9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2814,5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179395,2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647CE2"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99072,4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29515,7</w:t>
            </w:r>
          </w:p>
        </w:tc>
      </w:tr>
      <w:tr w:rsidR="00647CE2" w:rsidRPr="00072ECD" w:rsidTr="00464521">
        <w:trPr>
          <w:trHeight w:val="60"/>
          <w:tblCellSpacing w:w="5" w:type="nil"/>
        </w:trPr>
        <w:tc>
          <w:tcPr>
            <w:tcW w:w="3681" w:type="dxa"/>
            <w:vMerge/>
            <w:tcBorders>
              <w:top w:val="single" w:sz="4" w:space="0" w:color="auto"/>
              <w:left w:val="single" w:sz="4" w:space="0" w:color="auto"/>
              <w:right w:val="single" w:sz="4" w:space="0" w:color="auto"/>
            </w:tcBorders>
          </w:tcPr>
          <w:p w:rsidR="00D755AE" w:rsidRPr="00072ECD"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pStyle w:val="ae"/>
              <w:rPr>
                <w:rFonts w:ascii="Times New Roman" w:hAnsi="Times New Roman"/>
                <w:sz w:val="18"/>
                <w:szCs w:val="18"/>
              </w:rPr>
            </w:pPr>
            <w:r w:rsidRPr="00072ECD">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4561,0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163852,3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647CE2" w:rsidP="00D755AE">
            <w:pPr>
              <w:spacing w:after="0" w:line="240" w:lineRule="auto"/>
              <w:rPr>
                <w:rFonts w:ascii="Times New Roman" w:hAnsi="Times New Roman" w:cs="Times New Roman"/>
                <w:b/>
                <w:sz w:val="18"/>
                <w:szCs w:val="18"/>
              </w:rPr>
            </w:pPr>
            <w:r w:rsidRPr="00072ECD">
              <w:rPr>
                <w:rFonts w:ascii="Times New Roman" w:hAnsi="Times New Roman" w:cs="Times New Roman"/>
                <w:b/>
                <w:sz w:val="18"/>
                <w:szCs w:val="18"/>
              </w:rPr>
              <w:t>70339,2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14338</w:t>
            </w:r>
          </w:p>
        </w:tc>
      </w:tr>
      <w:tr w:rsidR="00647CE2" w:rsidRPr="00072ECD" w:rsidTr="00464521">
        <w:trPr>
          <w:trHeight w:val="70"/>
          <w:tblCellSpacing w:w="5" w:type="nil"/>
        </w:trPr>
        <w:tc>
          <w:tcPr>
            <w:tcW w:w="3681" w:type="dxa"/>
            <w:vMerge/>
            <w:tcBorders>
              <w:left w:val="single" w:sz="4" w:space="0" w:color="auto"/>
              <w:right w:val="single" w:sz="4" w:space="0" w:color="auto"/>
            </w:tcBorders>
          </w:tcPr>
          <w:p w:rsidR="00D755AE" w:rsidRPr="00072ECD"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pStyle w:val="ae"/>
              <w:rPr>
                <w:rFonts w:ascii="Times New Roman" w:hAnsi="Times New Roman"/>
                <w:sz w:val="18"/>
                <w:szCs w:val="18"/>
              </w:rPr>
            </w:pPr>
            <w:r w:rsidRPr="00072ECD">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3350,0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5082,5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647CE2" w:rsidP="00D755AE">
            <w:pPr>
              <w:spacing w:after="0" w:line="240" w:lineRule="auto"/>
              <w:rPr>
                <w:rFonts w:ascii="Times New Roman" w:hAnsi="Times New Roman" w:cs="Times New Roman"/>
                <w:b/>
                <w:sz w:val="18"/>
                <w:szCs w:val="18"/>
              </w:rPr>
            </w:pPr>
            <w:r w:rsidRPr="00072ECD">
              <w:rPr>
                <w:rFonts w:ascii="Times New Roman" w:hAnsi="Times New Roman" w:cs="Times New Roman"/>
                <w:b/>
                <w:sz w:val="18"/>
                <w:szCs w:val="18"/>
              </w:rPr>
              <w:t>2749,5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3000</w:t>
            </w:r>
          </w:p>
        </w:tc>
      </w:tr>
      <w:tr w:rsidR="00647CE2" w:rsidRPr="00072ECD" w:rsidTr="00464521">
        <w:trPr>
          <w:trHeight w:val="70"/>
          <w:tblCellSpacing w:w="5" w:type="nil"/>
        </w:trPr>
        <w:tc>
          <w:tcPr>
            <w:tcW w:w="3681" w:type="dxa"/>
            <w:tcBorders>
              <w:left w:val="single" w:sz="4" w:space="0" w:color="auto"/>
              <w:bottom w:val="single" w:sz="4" w:space="0" w:color="auto"/>
              <w:right w:val="single" w:sz="4" w:space="0" w:color="auto"/>
            </w:tcBorders>
          </w:tcPr>
          <w:p w:rsidR="00D755AE" w:rsidRPr="00072ECD" w:rsidRDefault="00D755AE" w:rsidP="00D755AE">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pStyle w:val="ae"/>
              <w:rPr>
                <w:rFonts w:ascii="Times New Roman" w:hAnsi="Times New Roman"/>
                <w:sz w:val="18"/>
                <w:szCs w:val="18"/>
              </w:rPr>
            </w:pPr>
            <w:r w:rsidRPr="00072ECD">
              <w:rPr>
                <w:rFonts w:ascii="Times New Roman" w:hAnsi="Times New Roman"/>
                <w:sz w:val="18"/>
                <w:szCs w:val="18"/>
              </w:rPr>
              <w:t>БП</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5325,5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4984,9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2814,5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10460,4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647CE2"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25983,7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D755AE" w:rsidRPr="00072ECD" w:rsidRDefault="00D755AE" w:rsidP="00D755AE">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12177,7</w:t>
            </w:r>
          </w:p>
        </w:tc>
      </w:tr>
    </w:tbl>
    <w:p w:rsidR="00B8301E" w:rsidRPr="00072ECD" w:rsidRDefault="00411356" w:rsidP="0041135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 xml:space="preserve">*Носит прогнозный характер, подлежит уточнению при формировании местного бюджета на соответствующий год.      </w:t>
      </w:r>
    </w:p>
    <w:p w:rsidR="00411356" w:rsidRPr="00072ECD" w:rsidRDefault="00411356" w:rsidP="00411356">
      <w:pPr>
        <w:spacing w:after="0" w:line="240" w:lineRule="auto"/>
        <w:rPr>
          <w:sz w:val="18"/>
          <w:szCs w:val="18"/>
        </w:rPr>
      </w:pPr>
      <w:r w:rsidRPr="00072ECD">
        <w:rPr>
          <w:rFonts w:ascii="Times New Roman" w:hAnsi="Times New Roman" w:cs="Times New Roman"/>
          <w:sz w:val="18"/>
          <w:szCs w:val="18"/>
        </w:rPr>
        <w:t xml:space="preserve">       </w:t>
      </w:r>
    </w:p>
    <w:p w:rsidR="008D03D7" w:rsidRPr="00072ECD" w:rsidRDefault="008D03D7" w:rsidP="00411356">
      <w:pPr>
        <w:autoSpaceDE w:val="0"/>
        <w:autoSpaceDN w:val="0"/>
        <w:adjustRightInd w:val="0"/>
        <w:spacing w:after="0" w:line="240" w:lineRule="auto"/>
        <w:ind w:firstLine="540"/>
        <w:jc w:val="right"/>
        <w:rPr>
          <w:rFonts w:ascii="Times New Roman" w:hAnsi="Times New Roman" w:cs="Times New Roman"/>
          <w:sz w:val="18"/>
          <w:szCs w:val="18"/>
        </w:rPr>
      </w:pPr>
      <w:r w:rsidRPr="00072ECD">
        <w:rPr>
          <w:rFonts w:ascii="Times New Roman" w:hAnsi="Times New Roman" w:cs="Times New Roman"/>
          <w:sz w:val="18"/>
          <w:szCs w:val="18"/>
        </w:rPr>
        <w:t xml:space="preserve"> Приложение 5</w:t>
      </w:r>
    </w:p>
    <w:p w:rsidR="008D03D7" w:rsidRPr="00072ECD"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072ECD">
        <w:rPr>
          <w:rFonts w:ascii="Times New Roman" w:hAnsi="Times New Roman" w:cs="Times New Roman"/>
          <w:sz w:val="18"/>
          <w:szCs w:val="18"/>
        </w:rPr>
        <w:t xml:space="preserve">к МП «Развитие строительного и </w:t>
      </w:r>
      <w:r w:rsidR="00BC1C98" w:rsidRPr="00072ECD">
        <w:rPr>
          <w:rFonts w:ascii="Times New Roman" w:hAnsi="Times New Roman" w:cs="Times New Roman"/>
          <w:sz w:val="18"/>
          <w:szCs w:val="18"/>
        </w:rPr>
        <w:t>ЖКК</w:t>
      </w:r>
      <w:r w:rsidRPr="00072ECD">
        <w:rPr>
          <w:rFonts w:ascii="Times New Roman" w:hAnsi="Times New Roman" w:cs="Times New Roman"/>
          <w:sz w:val="18"/>
          <w:szCs w:val="18"/>
        </w:rPr>
        <w:t>»</w:t>
      </w:r>
    </w:p>
    <w:p w:rsidR="008D03D7" w:rsidRPr="00072ECD" w:rsidRDefault="008D03D7" w:rsidP="000D53B6">
      <w:pPr>
        <w:pStyle w:val="3"/>
        <w:spacing w:before="0" w:line="240" w:lineRule="auto"/>
        <w:jc w:val="center"/>
        <w:rPr>
          <w:rFonts w:ascii="Times New Roman" w:hAnsi="Times New Roman" w:cs="Times New Roman"/>
          <w:color w:val="auto"/>
          <w:sz w:val="18"/>
          <w:szCs w:val="18"/>
        </w:rPr>
      </w:pPr>
      <w:r w:rsidRPr="00072ECD">
        <w:rPr>
          <w:rFonts w:ascii="Times New Roman" w:hAnsi="Times New Roman" w:cs="Times New Roman"/>
          <w:color w:val="auto"/>
          <w:sz w:val="18"/>
          <w:szCs w:val="18"/>
        </w:rPr>
        <w:t>Подпрограмма 5. «Обеспечение населения доброкачественной питьевой водой»</w:t>
      </w:r>
    </w:p>
    <w:p w:rsidR="008D03D7" w:rsidRPr="00072ECD" w:rsidRDefault="008D03D7" w:rsidP="000D53B6">
      <w:pPr>
        <w:pStyle w:val="ae"/>
        <w:tabs>
          <w:tab w:val="left" w:pos="4485"/>
        </w:tabs>
        <w:ind w:firstLine="709"/>
        <w:jc w:val="both"/>
        <w:rPr>
          <w:rFonts w:ascii="Times New Roman" w:hAnsi="Times New Roman"/>
          <w:sz w:val="18"/>
          <w:szCs w:val="18"/>
        </w:rPr>
      </w:pPr>
      <w:r w:rsidRPr="00072ECD">
        <w:rPr>
          <w:rFonts w:ascii="Times New Roman" w:hAnsi="Times New Roman"/>
          <w:sz w:val="18"/>
          <w:szCs w:val="18"/>
        </w:rPr>
        <w:tab/>
        <w:t xml:space="preserve">Паспорт Подпрограммы 5 </w:t>
      </w:r>
    </w:p>
    <w:tbl>
      <w:tblPr>
        <w:tblW w:w="9701" w:type="dxa"/>
        <w:tblCellSpacing w:w="5" w:type="nil"/>
        <w:tblInd w:w="-67" w:type="dxa"/>
        <w:tblLayout w:type="fixed"/>
        <w:tblCellMar>
          <w:left w:w="75" w:type="dxa"/>
          <w:right w:w="75" w:type="dxa"/>
        </w:tblCellMar>
        <w:tblLook w:val="0000" w:firstRow="0" w:lastRow="0" w:firstColumn="0" w:lastColumn="0" w:noHBand="0" w:noVBand="0"/>
      </w:tblPr>
      <w:tblGrid>
        <w:gridCol w:w="568"/>
        <w:gridCol w:w="2693"/>
        <w:gridCol w:w="1479"/>
        <w:gridCol w:w="1701"/>
        <w:gridCol w:w="1418"/>
        <w:gridCol w:w="1338"/>
        <w:gridCol w:w="504"/>
      </w:tblGrid>
      <w:tr w:rsidR="00C658E7" w:rsidRPr="00072ECD" w:rsidTr="002206D0">
        <w:trPr>
          <w:trHeight w:val="6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Наименование Подпрограммы</w:t>
            </w:r>
          </w:p>
        </w:tc>
        <w:tc>
          <w:tcPr>
            <w:tcW w:w="6440" w:type="dxa"/>
            <w:gridSpan w:val="5"/>
            <w:tcBorders>
              <w:top w:val="single" w:sz="4" w:space="0" w:color="auto"/>
              <w:left w:val="single" w:sz="4" w:space="0" w:color="auto"/>
              <w:bottom w:val="single" w:sz="4" w:space="0" w:color="auto"/>
              <w:right w:val="single" w:sz="4" w:space="0" w:color="auto"/>
            </w:tcBorders>
          </w:tcPr>
          <w:p w:rsidR="008D03D7" w:rsidRPr="00072ECD" w:rsidRDefault="008D03D7" w:rsidP="000D53B6">
            <w:pPr>
              <w:widowControl w:val="0"/>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Обеспечение населения доброкачественной питьевой водой.</w:t>
            </w:r>
          </w:p>
        </w:tc>
      </w:tr>
      <w:tr w:rsidR="00C658E7" w:rsidRPr="00072ECD" w:rsidTr="002206D0">
        <w:trPr>
          <w:trHeight w:val="60"/>
          <w:tblCellSpacing w:w="5" w:type="nil"/>
        </w:trPr>
        <w:tc>
          <w:tcPr>
            <w:tcW w:w="568"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2</w:t>
            </w:r>
          </w:p>
        </w:tc>
        <w:tc>
          <w:tcPr>
            <w:tcW w:w="2693"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Ответственный исполнитель   Подпрограммы, координатор</w:t>
            </w:r>
          </w:p>
        </w:tc>
        <w:tc>
          <w:tcPr>
            <w:tcW w:w="6440" w:type="dxa"/>
            <w:gridSpan w:val="5"/>
            <w:tcBorders>
              <w:left w:val="single" w:sz="4" w:space="0" w:color="auto"/>
              <w:bottom w:val="single" w:sz="4" w:space="0" w:color="auto"/>
              <w:right w:val="single" w:sz="4" w:space="0" w:color="auto"/>
            </w:tcBorders>
          </w:tcPr>
          <w:p w:rsidR="008D03D7" w:rsidRPr="00072ECD" w:rsidRDefault="008D03D7" w:rsidP="000D53B6">
            <w:pPr>
              <w:pStyle w:val="ConsPlusCell"/>
              <w:jc w:val="both"/>
              <w:rPr>
                <w:rFonts w:ascii="Times New Roman" w:hAnsi="Times New Roman" w:cs="Times New Roman"/>
                <w:sz w:val="18"/>
                <w:szCs w:val="18"/>
              </w:rPr>
            </w:pPr>
            <w:r w:rsidRPr="00072ECD">
              <w:rPr>
                <w:rFonts w:ascii="Times New Roman" w:hAnsi="Times New Roman" w:cs="Times New Roman"/>
                <w:sz w:val="18"/>
                <w:szCs w:val="18"/>
              </w:rPr>
              <w:t>Администрация МО «Муйский район»</w:t>
            </w:r>
          </w:p>
        </w:tc>
      </w:tr>
      <w:tr w:rsidR="00C658E7" w:rsidRPr="00072ECD" w:rsidTr="002206D0">
        <w:trPr>
          <w:trHeight w:val="70"/>
          <w:tblCellSpacing w:w="5" w:type="nil"/>
        </w:trPr>
        <w:tc>
          <w:tcPr>
            <w:tcW w:w="568"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3</w:t>
            </w:r>
          </w:p>
        </w:tc>
        <w:tc>
          <w:tcPr>
            <w:tcW w:w="2693"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Соисполнители Подпрограммы  </w:t>
            </w:r>
          </w:p>
        </w:tc>
        <w:tc>
          <w:tcPr>
            <w:tcW w:w="6440" w:type="dxa"/>
            <w:gridSpan w:val="5"/>
            <w:tcBorders>
              <w:left w:val="single" w:sz="4" w:space="0" w:color="auto"/>
              <w:bottom w:val="single" w:sz="4" w:space="0" w:color="auto"/>
              <w:right w:val="single" w:sz="4" w:space="0" w:color="auto"/>
            </w:tcBorders>
          </w:tcPr>
          <w:p w:rsidR="008D03D7" w:rsidRPr="00072ECD" w:rsidRDefault="001B72A2"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МО ГП «Таксимо», МО СП</w:t>
            </w:r>
            <w:r w:rsidR="008D03D7" w:rsidRPr="00072ECD">
              <w:rPr>
                <w:rFonts w:ascii="Times New Roman" w:hAnsi="Times New Roman" w:cs="Times New Roman"/>
                <w:sz w:val="18"/>
                <w:szCs w:val="18"/>
              </w:rPr>
              <w:t xml:space="preserve"> «Муйская сельская администрация»</w:t>
            </w:r>
          </w:p>
        </w:tc>
      </w:tr>
      <w:tr w:rsidR="00C658E7" w:rsidRPr="00072ECD" w:rsidTr="002206D0">
        <w:trPr>
          <w:trHeight w:val="60"/>
          <w:tblCellSpacing w:w="5" w:type="nil"/>
        </w:trPr>
        <w:tc>
          <w:tcPr>
            <w:tcW w:w="568"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4</w:t>
            </w:r>
          </w:p>
        </w:tc>
        <w:tc>
          <w:tcPr>
            <w:tcW w:w="2693"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Цель Подпрограммы  </w:t>
            </w:r>
          </w:p>
        </w:tc>
        <w:tc>
          <w:tcPr>
            <w:tcW w:w="6440" w:type="dxa"/>
            <w:gridSpan w:val="5"/>
            <w:tcBorders>
              <w:left w:val="single" w:sz="4" w:space="0" w:color="auto"/>
              <w:bottom w:val="single" w:sz="4" w:space="0" w:color="auto"/>
              <w:right w:val="single" w:sz="4" w:space="0" w:color="auto"/>
            </w:tcBorders>
          </w:tcPr>
          <w:p w:rsidR="008D03D7" w:rsidRPr="00072ECD" w:rsidRDefault="008D03D7" w:rsidP="000D53B6">
            <w:pPr>
              <w:spacing w:after="0" w:line="240" w:lineRule="auto"/>
              <w:jc w:val="both"/>
              <w:rPr>
                <w:rFonts w:ascii="Times New Roman" w:eastAsia="Calibri" w:hAnsi="Times New Roman" w:cs="Times New Roman"/>
                <w:sz w:val="18"/>
                <w:szCs w:val="18"/>
              </w:rPr>
            </w:pPr>
            <w:r w:rsidRPr="00072ECD">
              <w:rPr>
                <w:rFonts w:ascii="Times New Roman" w:hAnsi="Times New Roman" w:cs="Times New Roman"/>
                <w:sz w:val="18"/>
                <w:szCs w:val="18"/>
              </w:rPr>
              <w:t xml:space="preserve">Обеспечение населения Муйского района питьевой водой нормативного качества и в достаточном количестве </w:t>
            </w:r>
          </w:p>
        </w:tc>
      </w:tr>
      <w:tr w:rsidR="00C658E7" w:rsidRPr="00072ECD" w:rsidTr="002206D0">
        <w:trPr>
          <w:trHeight w:val="60"/>
          <w:tblCellSpacing w:w="5" w:type="nil"/>
        </w:trPr>
        <w:tc>
          <w:tcPr>
            <w:tcW w:w="568"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5</w:t>
            </w:r>
          </w:p>
        </w:tc>
        <w:tc>
          <w:tcPr>
            <w:tcW w:w="2693"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Задачи        Подпрограммы  </w:t>
            </w:r>
          </w:p>
        </w:tc>
        <w:tc>
          <w:tcPr>
            <w:tcW w:w="6440" w:type="dxa"/>
            <w:gridSpan w:val="5"/>
            <w:tcBorders>
              <w:left w:val="single" w:sz="4" w:space="0" w:color="auto"/>
              <w:bottom w:val="single" w:sz="4" w:space="0" w:color="auto"/>
              <w:right w:val="single" w:sz="4" w:space="0" w:color="auto"/>
            </w:tcBorders>
          </w:tcPr>
          <w:p w:rsidR="008D03D7" w:rsidRPr="00072ECD" w:rsidRDefault="008D03D7" w:rsidP="000D53B6">
            <w:pPr>
              <w:autoSpaceDE w:val="0"/>
              <w:autoSpaceDN w:val="0"/>
              <w:adjustRightInd w:val="0"/>
              <w:spacing w:after="0" w:line="240" w:lineRule="auto"/>
              <w:rPr>
                <w:rFonts w:ascii="Times New Roman" w:hAnsi="Times New Roman" w:cs="Times New Roman"/>
                <w:sz w:val="18"/>
                <w:szCs w:val="18"/>
              </w:rPr>
            </w:pPr>
            <w:r w:rsidRPr="00072ECD">
              <w:rPr>
                <w:rFonts w:ascii="Times New Roman" w:hAnsi="Times New Roman" w:cs="Times New Roman"/>
                <w:sz w:val="18"/>
                <w:szCs w:val="18"/>
              </w:rPr>
              <w:t>1. Улучшение качества питьевой воды в соответствии с требованиями санитарных правил и норм;</w:t>
            </w:r>
          </w:p>
          <w:p w:rsidR="008D03D7" w:rsidRPr="00072ECD" w:rsidRDefault="008D03D7"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2. Рациональное использование водных ресурсов.</w:t>
            </w:r>
          </w:p>
        </w:tc>
      </w:tr>
      <w:tr w:rsidR="00C658E7" w:rsidRPr="00072ECD" w:rsidTr="002206D0">
        <w:trPr>
          <w:trHeight w:val="6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6</w:t>
            </w:r>
          </w:p>
        </w:tc>
        <w:tc>
          <w:tcPr>
            <w:tcW w:w="2693"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Целевые   индикаторы    (показатели)</w:t>
            </w:r>
            <w:r w:rsidR="00487459" w:rsidRPr="00072ECD">
              <w:rPr>
                <w:rFonts w:ascii="Times New Roman" w:hAnsi="Times New Roman" w:cs="Times New Roman"/>
                <w:sz w:val="18"/>
                <w:szCs w:val="18"/>
              </w:rPr>
              <w:t xml:space="preserve"> </w:t>
            </w:r>
            <w:r w:rsidRPr="00072ECD">
              <w:rPr>
                <w:rFonts w:ascii="Times New Roman" w:hAnsi="Times New Roman" w:cs="Times New Roman"/>
                <w:sz w:val="18"/>
                <w:szCs w:val="18"/>
              </w:rPr>
              <w:t xml:space="preserve">Подпрограммы  </w:t>
            </w:r>
          </w:p>
        </w:tc>
        <w:tc>
          <w:tcPr>
            <w:tcW w:w="6440" w:type="dxa"/>
            <w:gridSpan w:val="5"/>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jc w:val="both"/>
              <w:rPr>
                <w:rFonts w:ascii="Times New Roman" w:hAnsi="Times New Roman" w:cs="Times New Roman"/>
                <w:sz w:val="18"/>
                <w:szCs w:val="18"/>
              </w:rPr>
            </w:pPr>
            <w:r w:rsidRPr="00072ECD">
              <w:rPr>
                <w:rFonts w:ascii="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w:t>
            </w:r>
          </w:p>
        </w:tc>
      </w:tr>
      <w:tr w:rsidR="00C658E7" w:rsidRPr="00072ECD" w:rsidTr="002206D0">
        <w:trPr>
          <w:trHeight w:val="277"/>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7</w:t>
            </w:r>
          </w:p>
        </w:tc>
        <w:tc>
          <w:tcPr>
            <w:tcW w:w="2693"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Этапы и сроки   реализации    </w:t>
            </w:r>
            <w:r w:rsidRPr="00072ECD">
              <w:rPr>
                <w:rFonts w:ascii="Times New Roman" w:hAnsi="Times New Roman" w:cs="Times New Roman"/>
                <w:sz w:val="18"/>
                <w:szCs w:val="18"/>
              </w:rPr>
              <w:br/>
              <w:t xml:space="preserve">Подпрограммы </w:t>
            </w:r>
          </w:p>
        </w:tc>
        <w:tc>
          <w:tcPr>
            <w:tcW w:w="6440" w:type="dxa"/>
            <w:gridSpan w:val="5"/>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Nonformat"/>
              <w:widowControl/>
              <w:autoSpaceDE/>
              <w:autoSpaceDN/>
              <w:adjustRightInd/>
              <w:jc w:val="left"/>
              <w:rPr>
                <w:rFonts w:ascii="Times New Roman" w:hAnsi="Times New Roman" w:cs="Times New Roman"/>
                <w:sz w:val="18"/>
                <w:szCs w:val="18"/>
              </w:rPr>
            </w:pPr>
            <w:r w:rsidRPr="00072ECD">
              <w:rPr>
                <w:rFonts w:ascii="Times New Roman" w:hAnsi="Times New Roman" w:cs="Times New Roman"/>
                <w:sz w:val="18"/>
                <w:szCs w:val="18"/>
              </w:rPr>
              <w:t xml:space="preserve">Сроки реализации: </w:t>
            </w:r>
            <w:r w:rsidR="001B72A2" w:rsidRPr="00072ECD">
              <w:rPr>
                <w:rFonts w:ascii="Times New Roman" w:hAnsi="Times New Roman" w:cs="Times New Roman"/>
                <w:sz w:val="18"/>
                <w:szCs w:val="18"/>
              </w:rPr>
              <w:t>2020-</w:t>
            </w:r>
            <w:r w:rsidRPr="00072ECD">
              <w:rPr>
                <w:rFonts w:ascii="Times New Roman" w:hAnsi="Times New Roman" w:cs="Times New Roman"/>
                <w:sz w:val="18"/>
                <w:szCs w:val="18"/>
              </w:rPr>
              <w:t xml:space="preserve"> 202</w:t>
            </w:r>
            <w:r w:rsidR="001B72A2" w:rsidRPr="00072ECD">
              <w:rPr>
                <w:rFonts w:ascii="Times New Roman" w:hAnsi="Times New Roman" w:cs="Times New Roman"/>
                <w:sz w:val="18"/>
                <w:szCs w:val="18"/>
              </w:rPr>
              <w:t>5</w:t>
            </w:r>
            <w:r w:rsidRPr="00072ECD">
              <w:rPr>
                <w:rFonts w:ascii="Times New Roman" w:hAnsi="Times New Roman" w:cs="Times New Roman"/>
                <w:sz w:val="18"/>
                <w:szCs w:val="18"/>
              </w:rPr>
              <w:t xml:space="preserve"> годы.                                                                                  </w:t>
            </w:r>
          </w:p>
        </w:tc>
      </w:tr>
      <w:tr w:rsidR="00C658E7" w:rsidRPr="00072ECD" w:rsidTr="002206D0">
        <w:trPr>
          <w:trHeight w:val="70"/>
          <w:tblCellSpacing w:w="5" w:type="nil"/>
        </w:trPr>
        <w:tc>
          <w:tcPr>
            <w:tcW w:w="568" w:type="dxa"/>
            <w:vMerge w:val="restart"/>
            <w:tcBorders>
              <w:top w:val="single" w:sz="4" w:space="0" w:color="auto"/>
              <w:left w:val="single" w:sz="4" w:space="0" w:color="auto"/>
              <w:right w:val="single" w:sz="4" w:space="0" w:color="auto"/>
            </w:tcBorders>
          </w:tcPr>
          <w:p w:rsidR="001F46C7" w:rsidRPr="00072ECD" w:rsidRDefault="001F46C7" w:rsidP="000D53B6">
            <w:pPr>
              <w:pStyle w:val="ae"/>
              <w:rPr>
                <w:rFonts w:ascii="Times New Roman" w:hAnsi="Times New Roman"/>
                <w:sz w:val="18"/>
                <w:szCs w:val="18"/>
              </w:rPr>
            </w:pPr>
            <w:r w:rsidRPr="00072ECD">
              <w:rPr>
                <w:rFonts w:ascii="Times New Roman" w:hAnsi="Times New Roman"/>
                <w:sz w:val="18"/>
                <w:szCs w:val="18"/>
              </w:rPr>
              <w:t>8</w:t>
            </w:r>
          </w:p>
        </w:tc>
        <w:tc>
          <w:tcPr>
            <w:tcW w:w="2693" w:type="dxa"/>
            <w:vMerge w:val="restart"/>
            <w:tcBorders>
              <w:top w:val="single" w:sz="4" w:space="0" w:color="auto"/>
              <w:left w:val="single" w:sz="4" w:space="0" w:color="auto"/>
              <w:right w:val="single" w:sz="4" w:space="0" w:color="auto"/>
            </w:tcBorders>
          </w:tcPr>
          <w:p w:rsidR="001F46C7" w:rsidRPr="00072ECD" w:rsidRDefault="001F46C7" w:rsidP="000D53B6">
            <w:pPr>
              <w:pStyle w:val="ae"/>
              <w:rPr>
                <w:rFonts w:ascii="Times New Roman" w:hAnsi="Times New Roman"/>
                <w:sz w:val="18"/>
                <w:szCs w:val="18"/>
              </w:rPr>
            </w:pPr>
            <w:r w:rsidRPr="00072ECD">
              <w:rPr>
                <w:rFonts w:ascii="Times New Roman" w:hAnsi="Times New Roman"/>
                <w:sz w:val="18"/>
                <w:szCs w:val="18"/>
              </w:rPr>
              <w:t>Объем бюджетных ассигнований Подпрограммы</w:t>
            </w:r>
          </w:p>
        </w:tc>
        <w:tc>
          <w:tcPr>
            <w:tcW w:w="1479" w:type="dxa"/>
            <w:vMerge w:val="restart"/>
            <w:tcBorders>
              <w:top w:val="single" w:sz="4" w:space="0" w:color="auto"/>
              <w:left w:val="single" w:sz="4" w:space="0" w:color="auto"/>
              <w:right w:val="single" w:sz="4" w:space="0" w:color="auto"/>
            </w:tcBorders>
          </w:tcPr>
          <w:p w:rsidR="001F46C7" w:rsidRPr="00072ECD" w:rsidRDefault="001F46C7" w:rsidP="000D53B6">
            <w:pPr>
              <w:pStyle w:val="ae"/>
              <w:rPr>
                <w:rFonts w:ascii="Times New Roman" w:hAnsi="Times New Roman"/>
                <w:sz w:val="18"/>
                <w:szCs w:val="18"/>
              </w:rPr>
            </w:pPr>
            <w:r w:rsidRPr="00072ECD">
              <w:rPr>
                <w:rFonts w:ascii="Times New Roman" w:hAnsi="Times New Roman"/>
                <w:sz w:val="18"/>
                <w:szCs w:val="18"/>
              </w:rPr>
              <w:t>Источники финансирования</w:t>
            </w:r>
          </w:p>
        </w:tc>
        <w:tc>
          <w:tcPr>
            <w:tcW w:w="1701" w:type="dxa"/>
            <w:vMerge w:val="restart"/>
            <w:tcBorders>
              <w:top w:val="single" w:sz="4" w:space="0" w:color="auto"/>
              <w:left w:val="single" w:sz="4" w:space="0" w:color="auto"/>
              <w:right w:val="single" w:sz="4" w:space="0" w:color="auto"/>
            </w:tcBorders>
          </w:tcPr>
          <w:p w:rsidR="001F46C7" w:rsidRPr="00072ECD" w:rsidRDefault="001F46C7" w:rsidP="000D53B6">
            <w:pPr>
              <w:pStyle w:val="ae"/>
              <w:rPr>
                <w:rFonts w:ascii="Times New Roman" w:hAnsi="Times New Roman"/>
                <w:sz w:val="18"/>
                <w:szCs w:val="18"/>
              </w:rPr>
            </w:pPr>
            <w:r w:rsidRPr="00072ECD">
              <w:rPr>
                <w:rFonts w:ascii="Times New Roman" w:hAnsi="Times New Roman"/>
                <w:sz w:val="18"/>
                <w:szCs w:val="18"/>
              </w:rPr>
              <w:t xml:space="preserve">Общий объем </w:t>
            </w:r>
            <w:r w:rsidRPr="00072ECD">
              <w:rPr>
                <w:rFonts w:ascii="Times New Roman" w:hAnsi="Times New Roman"/>
                <w:sz w:val="18"/>
                <w:szCs w:val="18"/>
              </w:rPr>
              <w:br/>
              <w:t>финансирования, млн. руб.</w:t>
            </w:r>
          </w:p>
        </w:tc>
        <w:tc>
          <w:tcPr>
            <w:tcW w:w="3260" w:type="dxa"/>
            <w:gridSpan w:val="3"/>
            <w:tcBorders>
              <w:top w:val="single" w:sz="4" w:space="0" w:color="auto"/>
              <w:left w:val="single" w:sz="4" w:space="0" w:color="auto"/>
              <w:right w:val="single" w:sz="4" w:space="0" w:color="auto"/>
            </w:tcBorders>
          </w:tcPr>
          <w:p w:rsidR="001F46C7" w:rsidRPr="00072ECD" w:rsidRDefault="001F46C7" w:rsidP="000D53B6">
            <w:pPr>
              <w:pStyle w:val="ae"/>
              <w:jc w:val="center"/>
              <w:rPr>
                <w:rFonts w:ascii="Times New Roman" w:hAnsi="Times New Roman"/>
                <w:sz w:val="18"/>
                <w:szCs w:val="18"/>
              </w:rPr>
            </w:pPr>
            <w:r w:rsidRPr="00072ECD">
              <w:rPr>
                <w:rFonts w:ascii="Times New Roman" w:hAnsi="Times New Roman"/>
                <w:sz w:val="18"/>
                <w:szCs w:val="18"/>
              </w:rPr>
              <w:t>В том числе</w:t>
            </w:r>
          </w:p>
        </w:tc>
      </w:tr>
      <w:tr w:rsidR="00C658E7" w:rsidRPr="00072ECD" w:rsidTr="002206D0">
        <w:trPr>
          <w:trHeight w:val="60"/>
          <w:tblCellSpacing w:w="5" w:type="nil"/>
        </w:trPr>
        <w:tc>
          <w:tcPr>
            <w:tcW w:w="568" w:type="dxa"/>
            <w:vMerge/>
            <w:tcBorders>
              <w:left w:val="single" w:sz="4" w:space="0" w:color="auto"/>
              <w:right w:val="single" w:sz="4" w:space="0" w:color="auto"/>
            </w:tcBorders>
          </w:tcPr>
          <w:p w:rsidR="001F46C7" w:rsidRPr="00072ECD" w:rsidRDefault="001F46C7"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1F46C7" w:rsidRPr="00072ECD" w:rsidRDefault="001F46C7" w:rsidP="000D53B6">
            <w:pPr>
              <w:pStyle w:val="ae"/>
              <w:rPr>
                <w:rFonts w:ascii="Times New Roman" w:hAnsi="Times New Roman"/>
                <w:sz w:val="18"/>
                <w:szCs w:val="18"/>
              </w:rPr>
            </w:pPr>
          </w:p>
        </w:tc>
        <w:tc>
          <w:tcPr>
            <w:tcW w:w="1479" w:type="dxa"/>
            <w:vMerge/>
            <w:tcBorders>
              <w:left w:val="single" w:sz="4" w:space="0" w:color="auto"/>
              <w:bottom w:val="single" w:sz="4" w:space="0" w:color="auto"/>
              <w:right w:val="single" w:sz="4" w:space="0" w:color="auto"/>
            </w:tcBorders>
          </w:tcPr>
          <w:p w:rsidR="001F46C7" w:rsidRPr="00072ECD" w:rsidRDefault="001F46C7" w:rsidP="000D53B6">
            <w:pPr>
              <w:pStyle w:val="ae"/>
              <w:rPr>
                <w:rFonts w:ascii="Times New Roman" w:hAnsi="Times New Roman"/>
                <w:sz w:val="18"/>
                <w:szCs w:val="18"/>
              </w:rPr>
            </w:pPr>
          </w:p>
        </w:tc>
        <w:tc>
          <w:tcPr>
            <w:tcW w:w="1701" w:type="dxa"/>
            <w:vMerge/>
            <w:tcBorders>
              <w:left w:val="single" w:sz="4" w:space="0" w:color="auto"/>
              <w:bottom w:val="single" w:sz="4" w:space="0" w:color="auto"/>
              <w:right w:val="single" w:sz="4" w:space="0" w:color="auto"/>
            </w:tcBorders>
          </w:tcPr>
          <w:p w:rsidR="001F46C7" w:rsidRPr="00072ECD" w:rsidRDefault="001F46C7" w:rsidP="000D53B6">
            <w:pPr>
              <w:pStyle w:val="ae"/>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1F46C7" w:rsidRPr="00072ECD" w:rsidRDefault="001F46C7" w:rsidP="000D53B6">
            <w:pPr>
              <w:pStyle w:val="ae"/>
              <w:jc w:val="center"/>
              <w:rPr>
                <w:rFonts w:ascii="Times New Roman" w:hAnsi="Times New Roman"/>
                <w:sz w:val="18"/>
                <w:szCs w:val="18"/>
              </w:rPr>
            </w:pPr>
            <w:r w:rsidRPr="00072ECD">
              <w:rPr>
                <w:rFonts w:ascii="Times New Roman" w:hAnsi="Times New Roman"/>
                <w:sz w:val="18"/>
                <w:szCs w:val="18"/>
              </w:rPr>
              <w:t>ФБ</w:t>
            </w:r>
          </w:p>
        </w:tc>
        <w:tc>
          <w:tcPr>
            <w:tcW w:w="1338" w:type="dxa"/>
            <w:tcBorders>
              <w:top w:val="single" w:sz="4" w:space="0" w:color="auto"/>
              <w:left w:val="single" w:sz="4" w:space="0" w:color="auto"/>
              <w:bottom w:val="single" w:sz="4" w:space="0" w:color="auto"/>
              <w:right w:val="single" w:sz="4" w:space="0" w:color="auto"/>
            </w:tcBorders>
          </w:tcPr>
          <w:p w:rsidR="001F46C7" w:rsidRPr="00072ECD" w:rsidRDefault="001F46C7" w:rsidP="000D53B6">
            <w:pPr>
              <w:pStyle w:val="ae"/>
              <w:jc w:val="center"/>
              <w:rPr>
                <w:rFonts w:ascii="Times New Roman" w:hAnsi="Times New Roman"/>
                <w:sz w:val="18"/>
                <w:szCs w:val="18"/>
              </w:rPr>
            </w:pPr>
            <w:r w:rsidRPr="00072ECD">
              <w:rPr>
                <w:rFonts w:ascii="Times New Roman" w:hAnsi="Times New Roman"/>
                <w:sz w:val="18"/>
                <w:szCs w:val="18"/>
              </w:rPr>
              <w:t>РБ</w:t>
            </w:r>
          </w:p>
        </w:tc>
        <w:tc>
          <w:tcPr>
            <w:tcW w:w="504" w:type="dxa"/>
            <w:tcBorders>
              <w:top w:val="single" w:sz="4" w:space="0" w:color="auto"/>
              <w:left w:val="single" w:sz="4" w:space="0" w:color="auto"/>
              <w:bottom w:val="single" w:sz="4" w:space="0" w:color="auto"/>
              <w:right w:val="single" w:sz="4" w:space="0" w:color="auto"/>
            </w:tcBorders>
          </w:tcPr>
          <w:p w:rsidR="001F46C7" w:rsidRPr="00072ECD" w:rsidRDefault="001F46C7" w:rsidP="000D53B6">
            <w:pPr>
              <w:pStyle w:val="ae"/>
              <w:jc w:val="center"/>
              <w:rPr>
                <w:rFonts w:ascii="Times New Roman" w:hAnsi="Times New Roman"/>
                <w:sz w:val="18"/>
                <w:szCs w:val="18"/>
              </w:rPr>
            </w:pPr>
            <w:r w:rsidRPr="00072ECD">
              <w:rPr>
                <w:rFonts w:ascii="Times New Roman" w:hAnsi="Times New Roman"/>
                <w:sz w:val="18"/>
                <w:szCs w:val="18"/>
              </w:rPr>
              <w:t>МБ</w:t>
            </w:r>
          </w:p>
        </w:tc>
      </w:tr>
      <w:tr w:rsidR="00C658E7" w:rsidRPr="00072ECD" w:rsidTr="002206D0">
        <w:trPr>
          <w:trHeight w:val="135"/>
          <w:tblCellSpacing w:w="5" w:type="nil"/>
        </w:trPr>
        <w:tc>
          <w:tcPr>
            <w:tcW w:w="568" w:type="dxa"/>
            <w:vMerge/>
            <w:tcBorders>
              <w:left w:val="single" w:sz="4" w:space="0" w:color="auto"/>
              <w:right w:val="single" w:sz="4" w:space="0" w:color="auto"/>
            </w:tcBorders>
          </w:tcPr>
          <w:p w:rsidR="004F4CAD" w:rsidRPr="00072ECD" w:rsidRDefault="004F4CAD"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4F4CAD" w:rsidRPr="00072ECD" w:rsidRDefault="004F4CAD"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4F4CAD" w:rsidRPr="00072ECD" w:rsidRDefault="004F4CAD" w:rsidP="000D53B6">
            <w:pPr>
              <w:pStyle w:val="ae"/>
              <w:rPr>
                <w:rFonts w:ascii="Times New Roman" w:hAnsi="Times New Roman"/>
                <w:sz w:val="18"/>
                <w:szCs w:val="18"/>
              </w:rPr>
            </w:pPr>
            <w:r w:rsidRPr="00072ECD">
              <w:rPr>
                <w:rFonts w:ascii="Times New Roman" w:hAnsi="Times New Roman"/>
                <w:sz w:val="18"/>
                <w:szCs w:val="18"/>
              </w:rPr>
              <w:t>2020 г</w:t>
            </w:r>
          </w:p>
        </w:tc>
        <w:tc>
          <w:tcPr>
            <w:tcW w:w="1701" w:type="dxa"/>
            <w:tcBorders>
              <w:top w:val="single" w:sz="4" w:space="0" w:color="auto"/>
              <w:left w:val="single" w:sz="4" w:space="0" w:color="auto"/>
              <w:bottom w:val="single" w:sz="4" w:space="0" w:color="auto"/>
              <w:right w:val="single" w:sz="4" w:space="0" w:color="auto"/>
            </w:tcBorders>
          </w:tcPr>
          <w:p w:rsidR="004F4CAD" w:rsidRPr="00072ECD" w:rsidRDefault="004F4CA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F4CAD" w:rsidRPr="00072ECD" w:rsidRDefault="004F4CA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F4CAD" w:rsidRPr="00072ECD" w:rsidRDefault="004F4CA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504" w:type="dxa"/>
            <w:tcBorders>
              <w:top w:val="single" w:sz="4" w:space="0" w:color="auto"/>
              <w:left w:val="single" w:sz="4" w:space="0" w:color="auto"/>
              <w:bottom w:val="single" w:sz="4" w:space="0" w:color="auto"/>
              <w:right w:val="single" w:sz="4" w:space="0" w:color="auto"/>
            </w:tcBorders>
          </w:tcPr>
          <w:p w:rsidR="004F4CAD" w:rsidRPr="00072ECD" w:rsidRDefault="004F4CA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trHeight w:val="105"/>
          <w:tblCellSpacing w:w="5" w:type="nil"/>
        </w:trPr>
        <w:tc>
          <w:tcPr>
            <w:tcW w:w="568" w:type="dxa"/>
            <w:vMerge/>
            <w:tcBorders>
              <w:left w:val="single" w:sz="4" w:space="0" w:color="auto"/>
              <w:right w:val="single" w:sz="4" w:space="0" w:color="auto"/>
            </w:tcBorders>
          </w:tcPr>
          <w:p w:rsidR="004F4CAD" w:rsidRPr="00072ECD" w:rsidRDefault="004F4CAD"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4F4CAD" w:rsidRPr="00072ECD" w:rsidRDefault="004F4CAD"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4F4CAD" w:rsidRPr="00072ECD" w:rsidRDefault="00CC7F08" w:rsidP="000D53B6">
            <w:pPr>
              <w:pStyle w:val="ae"/>
              <w:rPr>
                <w:rFonts w:ascii="Times New Roman" w:hAnsi="Times New Roman"/>
                <w:sz w:val="18"/>
                <w:szCs w:val="18"/>
              </w:rPr>
            </w:pPr>
            <w:r w:rsidRPr="00072ECD">
              <w:rPr>
                <w:rFonts w:ascii="Times New Roman" w:hAnsi="Times New Roman"/>
                <w:sz w:val="18"/>
                <w:szCs w:val="18"/>
              </w:rPr>
              <w:t>2021г</w:t>
            </w:r>
          </w:p>
        </w:tc>
        <w:tc>
          <w:tcPr>
            <w:tcW w:w="1701" w:type="dxa"/>
            <w:tcBorders>
              <w:top w:val="single" w:sz="4" w:space="0" w:color="auto"/>
              <w:left w:val="single" w:sz="4" w:space="0" w:color="auto"/>
              <w:bottom w:val="single" w:sz="4" w:space="0" w:color="auto"/>
              <w:right w:val="single" w:sz="4" w:space="0" w:color="auto"/>
            </w:tcBorders>
          </w:tcPr>
          <w:p w:rsidR="004F4CAD" w:rsidRPr="00072ECD" w:rsidRDefault="004F4CA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F4CAD" w:rsidRPr="00072ECD" w:rsidRDefault="004F4CA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F4CAD" w:rsidRPr="00072ECD" w:rsidRDefault="004F4CA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504" w:type="dxa"/>
            <w:tcBorders>
              <w:top w:val="single" w:sz="4" w:space="0" w:color="auto"/>
              <w:left w:val="single" w:sz="4" w:space="0" w:color="auto"/>
              <w:bottom w:val="single" w:sz="4" w:space="0" w:color="auto"/>
              <w:right w:val="single" w:sz="4" w:space="0" w:color="auto"/>
            </w:tcBorders>
          </w:tcPr>
          <w:p w:rsidR="004F4CAD" w:rsidRPr="00072ECD" w:rsidRDefault="004F4CA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trHeight w:val="150"/>
          <w:tblCellSpacing w:w="5" w:type="nil"/>
        </w:trPr>
        <w:tc>
          <w:tcPr>
            <w:tcW w:w="568" w:type="dxa"/>
            <w:vMerge/>
            <w:tcBorders>
              <w:left w:val="single" w:sz="4" w:space="0" w:color="auto"/>
              <w:right w:val="single" w:sz="4" w:space="0" w:color="auto"/>
            </w:tcBorders>
          </w:tcPr>
          <w:p w:rsidR="004F4CAD" w:rsidRPr="00072ECD" w:rsidRDefault="004F4CAD"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4F4CAD" w:rsidRPr="00072ECD" w:rsidRDefault="004F4CAD"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4F4CAD" w:rsidRPr="00072ECD" w:rsidRDefault="00A444CC" w:rsidP="000D53B6">
            <w:pPr>
              <w:pStyle w:val="ae"/>
              <w:rPr>
                <w:rFonts w:ascii="Times New Roman" w:hAnsi="Times New Roman"/>
                <w:sz w:val="18"/>
                <w:szCs w:val="18"/>
              </w:rPr>
            </w:pPr>
            <w:r w:rsidRPr="00072ECD">
              <w:rPr>
                <w:rFonts w:ascii="Times New Roman" w:hAnsi="Times New Roman"/>
                <w:sz w:val="18"/>
                <w:szCs w:val="18"/>
              </w:rPr>
              <w:t>2022г</w:t>
            </w:r>
          </w:p>
        </w:tc>
        <w:tc>
          <w:tcPr>
            <w:tcW w:w="1701" w:type="dxa"/>
            <w:tcBorders>
              <w:top w:val="single" w:sz="4" w:space="0" w:color="auto"/>
              <w:left w:val="single" w:sz="4" w:space="0" w:color="auto"/>
              <w:bottom w:val="single" w:sz="4" w:space="0" w:color="auto"/>
              <w:right w:val="single" w:sz="4" w:space="0" w:color="auto"/>
            </w:tcBorders>
          </w:tcPr>
          <w:p w:rsidR="004F4CAD" w:rsidRPr="00072ECD" w:rsidRDefault="00A444C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300,</w:t>
            </w:r>
            <w:r w:rsidR="004F4CAD" w:rsidRPr="00072ECD">
              <w:rPr>
                <w:rFonts w:ascii="Times New Roman" w:hAnsi="Times New Roman"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F4CAD" w:rsidRPr="00072ECD" w:rsidRDefault="004F4CA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F4CAD" w:rsidRPr="00072ECD" w:rsidRDefault="00A444C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300,</w:t>
            </w:r>
            <w:r w:rsidR="004F4CAD" w:rsidRPr="00072ECD">
              <w:rPr>
                <w:rFonts w:ascii="Times New Roman" w:hAnsi="Times New Roman" w:cs="Times New Roman"/>
                <w:sz w:val="18"/>
                <w:szCs w:val="18"/>
              </w:rPr>
              <w:t>0</w:t>
            </w:r>
          </w:p>
        </w:tc>
        <w:tc>
          <w:tcPr>
            <w:tcW w:w="504" w:type="dxa"/>
            <w:tcBorders>
              <w:top w:val="single" w:sz="4" w:space="0" w:color="auto"/>
              <w:left w:val="single" w:sz="4" w:space="0" w:color="auto"/>
              <w:bottom w:val="single" w:sz="4" w:space="0" w:color="auto"/>
              <w:right w:val="single" w:sz="4" w:space="0" w:color="auto"/>
            </w:tcBorders>
          </w:tcPr>
          <w:p w:rsidR="004F4CAD" w:rsidRPr="00072ECD" w:rsidRDefault="004F4CA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trHeight w:val="150"/>
          <w:tblCellSpacing w:w="5" w:type="nil"/>
        </w:trPr>
        <w:tc>
          <w:tcPr>
            <w:tcW w:w="568" w:type="dxa"/>
            <w:vMerge/>
            <w:tcBorders>
              <w:left w:val="single" w:sz="4" w:space="0" w:color="auto"/>
              <w:right w:val="single" w:sz="4" w:space="0" w:color="auto"/>
            </w:tcBorders>
          </w:tcPr>
          <w:p w:rsidR="00A444CC" w:rsidRPr="00072ECD" w:rsidRDefault="00A444CC"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A444CC" w:rsidRPr="00072ECD" w:rsidRDefault="00A444CC"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A444CC" w:rsidRPr="00072ECD" w:rsidRDefault="00956DB8" w:rsidP="000D53B6">
            <w:pPr>
              <w:pStyle w:val="ae"/>
              <w:rPr>
                <w:rFonts w:ascii="Times New Roman" w:hAnsi="Times New Roman"/>
                <w:sz w:val="18"/>
                <w:szCs w:val="18"/>
              </w:rPr>
            </w:pPr>
            <w:r w:rsidRPr="00072ECD">
              <w:rPr>
                <w:rFonts w:ascii="Times New Roman" w:hAnsi="Times New Roman"/>
                <w:sz w:val="18"/>
                <w:szCs w:val="18"/>
              </w:rPr>
              <w:t>2023г</w:t>
            </w:r>
          </w:p>
        </w:tc>
        <w:tc>
          <w:tcPr>
            <w:tcW w:w="1701" w:type="dxa"/>
            <w:tcBorders>
              <w:top w:val="single" w:sz="4" w:space="0" w:color="auto"/>
              <w:left w:val="single" w:sz="4" w:space="0" w:color="auto"/>
              <w:bottom w:val="single" w:sz="4" w:space="0" w:color="auto"/>
              <w:right w:val="single" w:sz="4" w:space="0" w:color="auto"/>
            </w:tcBorders>
          </w:tcPr>
          <w:p w:rsidR="00A444CC" w:rsidRPr="00072ECD" w:rsidRDefault="0075684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339,0</w:t>
            </w:r>
          </w:p>
        </w:tc>
        <w:tc>
          <w:tcPr>
            <w:tcW w:w="1418" w:type="dxa"/>
            <w:tcBorders>
              <w:top w:val="single" w:sz="4" w:space="0" w:color="auto"/>
              <w:left w:val="single" w:sz="4" w:space="0" w:color="auto"/>
              <w:bottom w:val="single" w:sz="4" w:space="0" w:color="auto"/>
              <w:right w:val="single" w:sz="4" w:space="0" w:color="auto"/>
            </w:tcBorders>
          </w:tcPr>
          <w:p w:rsidR="00A444CC" w:rsidRPr="00072ECD" w:rsidRDefault="00A444C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A444CC" w:rsidRPr="00072ECD" w:rsidRDefault="0075684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339,0</w:t>
            </w:r>
          </w:p>
        </w:tc>
        <w:tc>
          <w:tcPr>
            <w:tcW w:w="504" w:type="dxa"/>
            <w:tcBorders>
              <w:top w:val="single" w:sz="4" w:space="0" w:color="auto"/>
              <w:left w:val="single" w:sz="4" w:space="0" w:color="auto"/>
              <w:bottom w:val="single" w:sz="4" w:space="0" w:color="auto"/>
              <w:right w:val="single" w:sz="4" w:space="0" w:color="auto"/>
            </w:tcBorders>
          </w:tcPr>
          <w:p w:rsidR="00A444CC" w:rsidRPr="00072ECD" w:rsidRDefault="00A444C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trHeight w:val="119"/>
          <w:tblCellSpacing w:w="5" w:type="nil"/>
        </w:trPr>
        <w:tc>
          <w:tcPr>
            <w:tcW w:w="568" w:type="dxa"/>
            <w:vMerge/>
            <w:tcBorders>
              <w:left w:val="single" w:sz="4" w:space="0" w:color="auto"/>
              <w:right w:val="single" w:sz="4" w:space="0" w:color="auto"/>
            </w:tcBorders>
          </w:tcPr>
          <w:p w:rsidR="00A444CC" w:rsidRPr="00072ECD" w:rsidRDefault="00A444CC"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A444CC" w:rsidRPr="00072ECD" w:rsidRDefault="00A444CC"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A444CC" w:rsidRPr="00072ECD" w:rsidRDefault="00401A2D" w:rsidP="000D53B6">
            <w:pPr>
              <w:pStyle w:val="ae"/>
              <w:rPr>
                <w:rFonts w:ascii="Times New Roman" w:hAnsi="Times New Roman"/>
                <w:sz w:val="18"/>
                <w:szCs w:val="18"/>
              </w:rPr>
            </w:pPr>
            <w:r w:rsidRPr="00072ECD">
              <w:rPr>
                <w:rFonts w:ascii="Times New Roman" w:hAnsi="Times New Roman"/>
                <w:sz w:val="18"/>
                <w:szCs w:val="18"/>
              </w:rPr>
              <w:t>2024г</w:t>
            </w:r>
          </w:p>
        </w:tc>
        <w:tc>
          <w:tcPr>
            <w:tcW w:w="1701" w:type="dxa"/>
            <w:tcBorders>
              <w:top w:val="single" w:sz="4" w:space="0" w:color="auto"/>
              <w:left w:val="single" w:sz="4" w:space="0" w:color="auto"/>
              <w:bottom w:val="single" w:sz="4" w:space="0" w:color="auto"/>
              <w:right w:val="single" w:sz="4" w:space="0" w:color="auto"/>
            </w:tcBorders>
          </w:tcPr>
          <w:p w:rsidR="00A444CC" w:rsidRPr="00072ECD" w:rsidRDefault="00B564B4"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448,3</w:t>
            </w:r>
          </w:p>
        </w:tc>
        <w:tc>
          <w:tcPr>
            <w:tcW w:w="1418" w:type="dxa"/>
            <w:tcBorders>
              <w:top w:val="single" w:sz="4" w:space="0" w:color="auto"/>
              <w:left w:val="single" w:sz="4" w:space="0" w:color="auto"/>
              <w:bottom w:val="single" w:sz="4" w:space="0" w:color="auto"/>
              <w:right w:val="single" w:sz="4" w:space="0" w:color="auto"/>
            </w:tcBorders>
          </w:tcPr>
          <w:p w:rsidR="00A444CC" w:rsidRPr="00072ECD" w:rsidRDefault="00B564B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A444CC" w:rsidRPr="00072ECD" w:rsidRDefault="00B564B4" w:rsidP="0046452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448,3</w:t>
            </w:r>
          </w:p>
        </w:tc>
        <w:tc>
          <w:tcPr>
            <w:tcW w:w="504" w:type="dxa"/>
            <w:tcBorders>
              <w:top w:val="single" w:sz="4" w:space="0" w:color="auto"/>
              <w:left w:val="single" w:sz="4" w:space="0" w:color="auto"/>
              <w:bottom w:val="single" w:sz="4" w:space="0" w:color="auto"/>
              <w:right w:val="single" w:sz="4" w:space="0" w:color="auto"/>
            </w:tcBorders>
          </w:tcPr>
          <w:p w:rsidR="00A444CC" w:rsidRPr="00072ECD" w:rsidRDefault="00A444C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trHeight w:val="135"/>
          <w:tblCellSpacing w:w="5" w:type="nil"/>
        </w:trPr>
        <w:tc>
          <w:tcPr>
            <w:tcW w:w="568" w:type="dxa"/>
            <w:vMerge/>
            <w:tcBorders>
              <w:left w:val="single" w:sz="4" w:space="0" w:color="auto"/>
              <w:right w:val="single" w:sz="4" w:space="0" w:color="auto"/>
            </w:tcBorders>
          </w:tcPr>
          <w:p w:rsidR="00A444CC" w:rsidRPr="00072ECD" w:rsidRDefault="00A444CC"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A444CC" w:rsidRPr="00072ECD" w:rsidRDefault="00A444CC"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A444CC" w:rsidRPr="00072ECD" w:rsidRDefault="00A444CC" w:rsidP="000D53B6">
            <w:pPr>
              <w:pStyle w:val="ae"/>
              <w:rPr>
                <w:rFonts w:ascii="Times New Roman" w:hAnsi="Times New Roman"/>
                <w:sz w:val="18"/>
                <w:szCs w:val="18"/>
              </w:rPr>
            </w:pPr>
            <w:r w:rsidRPr="00072ECD">
              <w:rPr>
                <w:rFonts w:ascii="Times New Roman" w:hAnsi="Times New Roman"/>
                <w:sz w:val="18"/>
                <w:szCs w:val="18"/>
              </w:rPr>
              <w:t>2025г *</w:t>
            </w:r>
          </w:p>
        </w:tc>
        <w:tc>
          <w:tcPr>
            <w:tcW w:w="1701" w:type="dxa"/>
            <w:tcBorders>
              <w:top w:val="single" w:sz="4" w:space="0" w:color="auto"/>
              <w:left w:val="single" w:sz="4" w:space="0" w:color="auto"/>
              <w:bottom w:val="single" w:sz="4" w:space="0" w:color="auto"/>
              <w:right w:val="single" w:sz="4" w:space="0" w:color="auto"/>
            </w:tcBorders>
          </w:tcPr>
          <w:p w:rsidR="00A444CC" w:rsidRPr="00072ECD" w:rsidRDefault="00A444C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300,0</w:t>
            </w:r>
          </w:p>
        </w:tc>
        <w:tc>
          <w:tcPr>
            <w:tcW w:w="1418" w:type="dxa"/>
            <w:tcBorders>
              <w:top w:val="single" w:sz="4" w:space="0" w:color="auto"/>
              <w:left w:val="single" w:sz="4" w:space="0" w:color="auto"/>
              <w:bottom w:val="single" w:sz="4" w:space="0" w:color="auto"/>
              <w:right w:val="single" w:sz="4" w:space="0" w:color="auto"/>
            </w:tcBorders>
          </w:tcPr>
          <w:p w:rsidR="00A444CC" w:rsidRPr="00072ECD" w:rsidRDefault="00A444C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A444CC" w:rsidRPr="00072ECD" w:rsidRDefault="00A444C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300,0</w:t>
            </w:r>
          </w:p>
        </w:tc>
        <w:tc>
          <w:tcPr>
            <w:tcW w:w="504" w:type="dxa"/>
            <w:tcBorders>
              <w:top w:val="single" w:sz="4" w:space="0" w:color="auto"/>
              <w:left w:val="single" w:sz="4" w:space="0" w:color="auto"/>
              <w:bottom w:val="single" w:sz="4" w:space="0" w:color="auto"/>
              <w:right w:val="single" w:sz="4" w:space="0" w:color="auto"/>
            </w:tcBorders>
          </w:tcPr>
          <w:p w:rsidR="00A444CC" w:rsidRPr="00072ECD" w:rsidRDefault="00A444C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trHeight w:val="60"/>
          <w:tblCellSpacing w:w="5" w:type="nil"/>
        </w:trPr>
        <w:tc>
          <w:tcPr>
            <w:tcW w:w="568" w:type="dxa"/>
            <w:tcBorders>
              <w:top w:val="single" w:sz="4" w:space="0" w:color="auto"/>
              <w:left w:val="single" w:sz="4" w:space="0" w:color="auto"/>
              <w:bottom w:val="single" w:sz="4" w:space="0" w:color="auto"/>
              <w:right w:val="single" w:sz="4" w:space="0" w:color="auto"/>
            </w:tcBorders>
          </w:tcPr>
          <w:p w:rsidR="00A444CC" w:rsidRPr="00072ECD" w:rsidRDefault="00A444CC"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9</w:t>
            </w:r>
          </w:p>
        </w:tc>
        <w:tc>
          <w:tcPr>
            <w:tcW w:w="2693" w:type="dxa"/>
            <w:tcBorders>
              <w:top w:val="single" w:sz="4" w:space="0" w:color="auto"/>
              <w:left w:val="single" w:sz="4" w:space="0" w:color="auto"/>
              <w:bottom w:val="single" w:sz="4" w:space="0" w:color="auto"/>
              <w:right w:val="single" w:sz="4" w:space="0" w:color="auto"/>
            </w:tcBorders>
          </w:tcPr>
          <w:p w:rsidR="00A444CC" w:rsidRPr="00072ECD" w:rsidRDefault="00A444CC"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 xml:space="preserve">Ожидаемые результаты </w:t>
            </w:r>
          </w:p>
        </w:tc>
        <w:tc>
          <w:tcPr>
            <w:tcW w:w="6440" w:type="dxa"/>
            <w:gridSpan w:val="5"/>
            <w:tcBorders>
              <w:top w:val="single" w:sz="4" w:space="0" w:color="auto"/>
              <w:left w:val="single" w:sz="4" w:space="0" w:color="auto"/>
              <w:bottom w:val="single" w:sz="4" w:space="0" w:color="auto"/>
              <w:right w:val="single" w:sz="4" w:space="0" w:color="auto"/>
            </w:tcBorders>
          </w:tcPr>
          <w:p w:rsidR="00A444CC" w:rsidRPr="00072ECD" w:rsidRDefault="00A444CC"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Удовлетворение жизненных потребностей и охрана здоровья граждан.</w:t>
            </w:r>
          </w:p>
        </w:tc>
      </w:tr>
    </w:tbl>
    <w:p w:rsidR="008D03D7" w:rsidRPr="00072ECD" w:rsidRDefault="008D03D7"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1B72A2" w:rsidRPr="00072ECD">
        <w:rPr>
          <w:rFonts w:ascii="Times New Roman" w:hAnsi="Times New Roman" w:cs="Times New Roman"/>
          <w:sz w:val="18"/>
          <w:szCs w:val="18"/>
        </w:rPr>
        <w:t>.</w:t>
      </w:r>
    </w:p>
    <w:p w:rsidR="001B72A2" w:rsidRPr="00072ECD" w:rsidRDefault="001B72A2" w:rsidP="000D53B6">
      <w:pPr>
        <w:spacing w:after="0" w:line="240" w:lineRule="auto"/>
        <w:rPr>
          <w:rFonts w:ascii="Times New Roman" w:hAnsi="Times New Roman" w:cs="Times New Roman"/>
          <w:sz w:val="18"/>
          <w:szCs w:val="18"/>
        </w:rPr>
      </w:pPr>
    </w:p>
    <w:p w:rsidR="008D03D7" w:rsidRPr="00072ECD" w:rsidRDefault="008D03D7" w:rsidP="000D53B6">
      <w:pPr>
        <w:pStyle w:val="31"/>
        <w:jc w:val="center"/>
        <w:rPr>
          <w:b/>
          <w:sz w:val="18"/>
          <w:szCs w:val="18"/>
        </w:rPr>
      </w:pPr>
      <w:r w:rsidRPr="00072ECD">
        <w:rPr>
          <w:b/>
          <w:sz w:val="18"/>
          <w:szCs w:val="18"/>
        </w:rPr>
        <w:t xml:space="preserve">1. Характеристика </w:t>
      </w:r>
      <w:r w:rsidR="001A247D" w:rsidRPr="00072ECD">
        <w:rPr>
          <w:b/>
          <w:sz w:val="18"/>
          <w:szCs w:val="18"/>
        </w:rPr>
        <w:t xml:space="preserve">сферы реализации Подпрограммы, </w:t>
      </w:r>
      <w:r w:rsidRPr="00072ECD">
        <w:rPr>
          <w:b/>
          <w:sz w:val="18"/>
          <w:szCs w:val="18"/>
        </w:rPr>
        <w:t>о</w:t>
      </w:r>
      <w:r w:rsidR="001A247D" w:rsidRPr="00072ECD">
        <w:rPr>
          <w:b/>
          <w:sz w:val="18"/>
          <w:szCs w:val="18"/>
        </w:rPr>
        <w:t xml:space="preserve">писание основных проблем </w:t>
      </w:r>
      <w:r w:rsidRPr="00072ECD">
        <w:rPr>
          <w:b/>
          <w:sz w:val="18"/>
          <w:szCs w:val="18"/>
        </w:rPr>
        <w:t>и прогноз ее развития.</w:t>
      </w:r>
    </w:p>
    <w:p w:rsidR="008B03B5" w:rsidRPr="00072ECD" w:rsidRDefault="008B03B5" w:rsidP="000D53B6">
      <w:pPr>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 xml:space="preserve">Обеспечение населения муниципального образования «Муйский район» качественной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w:t>
      </w:r>
    </w:p>
    <w:p w:rsidR="008B03B5" w:rsidRPr="00072ECD" w:rsidRDefault="008B03B5" w:rsidP="000D53B6">
      <w:pPr>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 xml:space="preserve">По данным </w:t>
      </w:r>
      <w:r w:rsidR="00241B87" w:rsidRPr="00072ECD">
        <w:rPr>
          <w:rFonts w:ascii="Times New Roman" w:hAnsi="Times New Roman" w:cs="Times New Roman"/>
          <w:sz w:val="18"/>
          <w:szCs w:val="18"/>
        </w:rPr>
        <w:t>ТО УФС Роспотребнадзора по РБ в Северобайкальском районе доля  населения</w:t>
      </w:r>
      <w:r w:rsidRPr="00072ECD">
        <w:rPr>
          <w:rFonts w:ascii="Times New Roman" w:hAnsi="Times New Roman" w:cs="Times New Roman"/>
          <w:sz w:val="18"/>
          <w:szCs w:val="18"/>
        </w:rPr>
        <w:t xml:space="preserve"> обеспеченного питьевой водой надлежащего качества</w:t>
      </w:r>
      <w:r w:rsidR="00241B87" w:rsidRPr="00072ECD">
        <w:rPr>
          <w:rFonts w:ascii="Times New Roman" w:hAnsi="Times New Roman" w:cs="Times New Roman"/>
          <w:sz w:val="18"/>
          <w:szCs w:val="18"/>
        </w:rPr>
        <w:t xml:space="preserve"> 98,2</w:t>
      </w:r>
      <w:r w:rsidRPr="00072ECD">
        <w:rPr>
          <w:rFonts w:ascii="Times New Roman" w:hAnsi="Times New Roman" w:cs="Times New Roman"/>
          <w:sz w:val="18"/>
          <w:szCs w:val="18"/>
        </w:rPr>
        <w:t xml:space="preserve"> %.</w:t>
      </w:r>
    </w:p>
    <w:p w:rsidR="008B03B5" w:rsidRPr="00072ECD" w:rsidRDefault="008B03B5" w:rsidP="000D53B6">
      <w:pPr>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Централизованным водоснабжением обеспечено 86,1 населения района, нецентрализованным – 13,9 %. В п. Муя, где водозабор расположен на значительном расстоянии от потребителей - в с. Усть-Муя, подвоз воды осуществляется автотранспортом, в котором ощущается большой дефицит. Нехватка техники является причиной ограничений и несвоевременной доставки населению питьевой воды.</w:t>
      </w:r>
    </w:p>
    <w:p w:rsidR="008B03B5" w:rsidRPr="00072ECD" w:rsidRDefault="008B03B5" w:rsidP="000D53B6">
      <w:pPr>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В Муйском районе находятся 27 источников хозяйственно-питьевого водоснабжения, в том числе 25 – централизованного. При этом 22,6% источников централизованного и 28,2 % нецентрализованного водоснабжения не отвечают требованиям санитарно-эпидемиологических правил и нормативов по Республике</w:t>
      </w:r>
      <w:r w:rsidR="00241B87" w:rsidRPr="00072ECD">
        <w:rPr>
          <w:rFonts w:ascii="Times New Roman" w:hAnsi="Times New Roman" w:cs="Times New Roman"/>
          <w:sz w:val="18"/>
          <w:szCs w:val="18"/>
        </w:rPr>
        <w:t>.</w:t>
      </w:r>
      <w:r w:rsidRPr="00072ECD">
        <w:rPr>
          <w:rFonts w:ascii="Times New Roman" w:hAnsi="Times New Roman" w:cs="Times New Roman"/>
          <w:sz w:val="18"/>
          <w:szCs w:val="18"/>
        </w:rPr>
        <w:t xml:space="preserve"> </w:t>
      </w:r>
      <w:r w:rsidR="00241B87" w:rsidRPr="00072ECD">
        <w:rPr>
          <w:rFonts w:ascii="Times New Roman" w:hAnsi="Times New Roman" w:cs="Times New Roman"/>
          <w:sz w:val="18"/>
          <w:szCs w:val="18"/>
        </w:rPr>
        <w:t>Н</w:t>
      </w:r>
      <w:r w:rsidRPr="00072ECD">
        <w:rPr>
          <w:rFonts w:ascii="Times New Roman" w:hAnsi="Times New Roman" w:cs="Times New Roman"/>
          <w:sz w:val="18"/>
          <w:szCs w:val="18"/>
        </w:rPr>
        <w:t>а территории Муйского района района источников хозяйственно-питьевого водоснабжения</w:t>
      </w:r>
      <w:r w:rsidR="00241B87" w:rsidRPr="00072ECD">
        <w:rPr>
          <w:rFonts w:ascii="Times New Roman" w:hAnsi="Times New Roman" w:cs="Times New Roman"/>
          <w:sz w:val="18"/>
          <w:szCs w:val="18"/>
        </w:rPr>
        <w:t>,</w:t>
      </w:r>
      <w:r w:rsidRPr="00072ECD">
        <w:rPr>
          <w:rFonts w:ascii="Times New Roman" w:hAnsi="Times New Roman" w:cs="Times New Roman"/>
          <w:sz w:val="18"/>
          <w:szCs w:val="18"/>
        </w:rPr>
        <w:t xml:space="preserve"> не отвечающих санитарно-эпидемиологическим требованиям</w:t>
      </w:r>
      <w:r w:rsidR="00241B87" w:rsidRPr="00072ECD">
        <w:rPr>
          <w:rFonts w:ascii="Times New Roman" w:hAnsi="Times New Roman" w:cs="Times New Roman"/>
          <w:sz w:val="18"/>
          <w:szCs w:val="18"/>
        </w:rPr>
        <w:t>,</w:t>
      </w:r>
      <w:r w:rsidRPr="00072ECD">
        <w:rPr>
          <w:rFonts w:ascii="Times New Roman" w:hAnsi="Times New Roman" w:cs="Times New Roman"/>
          <w:sz w:val="18"/>
          <w:szCs w:val="18"/>
        </w:rPr>
        <w:t xml:space="preserve"> по лабораторным исследованиям нет, но имеются нарушения требований санитарно – эпидемиологически правил и нормативов</w:t>
      </w:r>
      <w:r w:rsidR="005D0F9C" w:rsidRPr="00072ECD">
        <w:rPr>
          <w:rFonts w:ascii="Times New Roman" w:hAnsi="Times New Roman" w:cs="Times New Roman"/>
          <w:sz w:val="18"/>
          <w:szCs w:val="18"/>
        </w:rPr>
        <w:t>. К</w:t>
      </w:r>
      <w:r w:rsidRPr="00072ECD">
        <w:rPr>
          <w:rFonts w:ascii="Times New Roman" w:hAnsi="Times New Roman" w:cs="Times New Roman"/>
          <w:sz w:val="18"/>
          <w:szCs w:val="18"/>
        </w:rPr>
        <w:t xml:space="preserve"> ним относ</w:t>
      </w:r>
      <w:r w:rsidR="005D0F9C" w:rsidRPr="00072ECD">
        <w:rPr>
          <w:rFonts w:ascii="Times New Roman" w:hAnsi="Times New Roman" w:cs="Times New Roman"/>
          <w:sz w:val="18"/>
          <w:szCs w:val="18"/>
        </w:rPr>
        <w:t>и</w:t>
      </w:r>
      <w:r w:rsidRPr="00072ECD">
        <w:rPr>
          <w:rFonts w:ascii="Times New Roman" w:hAnsi="Times New Roman" w:cs="Times New Roman"/>
          <w:sz w:val="18"/>
          <w:szCs w:val="18"/>
        </w:rPr>
        <w:t>тся: отсутствие установленных зон санитарной охраны, необходимых для обеспечения химической и эпидемиологической безопасности питьевого водоснабжения. В результате чего</w:t>
      </w:r>
      <w:r w:rsidR="005D0F9C" w:rsidRPr="00072ECD">
        <w:rPr>
          <w:rFonts w:ascii="Times New Roman" w:hAnsi="Times New Roman" w:cs="Times New Roman"/>
          <w:sz w:val="18"/>
          <w:szCs w:val="18"/>
        </w:rPr>
        <w:t xml:space="preserve"> в</w:t>
      </w:r>
      <w:r w:rsidRPr="00072ECD">
        <w:rPr>
          <w:rFonts w:ascii="Times New Roman" w:hAnsi="Times New Roman" w:cs="Times New Roman"/>
          <w:sz w:val="18"/>
          <w:szCs w:val="18"/>
        </w:rPr>
        <w:t xml:space="preserve"> непосредственной близости от подземных водоисточников располагаются жилые дома, хозяйственные постройки, огороды и прочие объекты, нахождение которых в зоне строгого режима не допускается. Ограждение первого пояса зон санитарной охраны источников зачастую отсутствует, либо выполнено на расстоянии, не отвечающем нормативным требованиям, Устройство шахтных и трубчатых колодцев (скважин) выполнено с нарушениями установленных требований: оголовки расположены на высоте ниже нормируемой, не оборудованы крышками, технологические каналы на оголовках не герметизированы, что представляет угрозу загрязнения питьевой воды. Существующие системы водоподготовки устарели</w:t>
      </w:r>
      <w:r w:rsidR="005D0F9C" w:rsidRPr="00072ECD">
        <w:rPr>
          <w:rFonts w:ascii="Times New Roman" w:hAnsi="Times New Roman" w:cs="Times New Roman"/>
          <w:sz w:val="18"/>
          <w:szCs w:val="18"/>
        </w:rPr>
        <w:t>,</w:t>
      </w:r>
      <w:r w:rsidRPr="00072ECD">
        <w:rPr>
          <w:rFonts w:ascii="Times New Roman" w:hAnsi="Times New Roman" w:cs="Times New Roman"/>
          <w:sz w:val="18"/>
          <w:szCs w:val="18"/>
        </w:rPr>
        <w:t xml:space="preserve"> физический износ оборудования достигает 100 %.</w:t>
      </w:r>
    </w:p>
    <w:p w:rsidR="008B03B5" w:rsidRPr="00072ECD" w:rsidRDefault="008B03B5" w:rsidP="000D53B6">
      <w:pPr>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На территории Муйского района с 2015 года про</w:t>
      </w:r>
      <w:r w:rsidR="005D0F9C" w:rsidRPr="00072ECD">
        <w:rPr>
          <w:rFonts w:ascii="Times New Roman" w:hAnsi="Times New Roman" w:cs="Times New Roman"/>
          <w:sz w:val="18"/>
          <w:szCs w:val="18"/>
        </w:rPr>
        <w:t xml:space="preserve">бы </w:t>
      </w:r>
      <w:r w:rsidRPr="00072ECD">
        <w:rPr>
          <w:rFonts w:ascii="Times New Roman" w:hAnsi="Times New Roman" w:cs="Times New Roman"/>
          <w:sz w:val="18"/>
          <w:szCs w:val="18"/>
        </w:rPr>
        <w:t>воды, отобранных из источников питьевого централизованного водоснабжения, несоответствующих эпидемиологическим требованиям, не выявлено согласно Государственного доклада «О санитарно–эпидемиологической обстановке в Муйском районе в 2018» выполненный территориальным отделом Управления Роспотребнадзора по РБ в Северобайкальском районе.</w:t>
      </w:r>
    </w:p>
    <w:p w:rsidR="008D03D7" w:rsidRPr="00072ECD"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072ECD">
        <w:rPr>
          <w:rFonts w:ascii="Times New Roman" w:hAnsi="Times New Roman" w:cs="Times New Roman"/>
          <w:sz w:val="18"/>
          <w:szCs w:val="18"/>
        </w:rPr>
        <w:t xml:space="preserve">По данным мониторинга качества питьевой воды доля населения, обеспеченного питьевой водой, отвечающей требованиям безопасности, в общей численности населения муниципального образования в </w:t>
      </w:r>
      <w:r w:rsidR="001B72A2" w:rsidRPr="00072ECD">
        <w:rPr>
          <w:rFonts w:ascii="Times New Roman" w:hAnsi="Times New Roman" w:cs="Times New Roman"/>
          <w:sz w:val="18"/>
          <w:szCs w:val="18"/>
        </w:rPr>
        <w:t xml:space="preserve">2016 году составила </w:t>
      </w:r>
      <w:r w:rsidR="00144A8F" w:rsidRPr="00072ECD">
        <w:rPr>
          <w:rFonts w:ascii="Times New Roman" w:hAnsi="Times New Roman" w:cs="Times New Roman"/>
          <w:sz w:val="18"/>
          <w:szCs w:val="18"/>
        </w:rPr>
        <w:t>67,8%, 2017г. – 100%,</w:t>
      </w:r>
      <w:r w:rsidR="001B72A2" w:rsidRPr="00072ECD">
        <w:rPr>
          <w:rFonts w:ascii="Times New Roman" w:hAnsi="Times New Roman" w:cs="Times New Roman"/>
          <w:sz w:val="18"/>
          <w:szCs w:val="18"/>
        </w:rPr>
        <w:t xml:space="preserve"> </w:t>
      </w:r>
      <w:r w:rsidRPr="00072ECD">
        <w:rPr>
          <w:rFonts w:ascii="Times New Roman" w:hAnsi="Times New Roman" w:cs="Times New Roman"/>
          <w:sz w:val="18"/>
          <w:szCs w:val="18"/>
        </w:rPr>
        <w:t>201</w:t>
      </w:r>
      <w:r w:rsidR="003C3D48" w:rsidRPr="00072ECD">
        <w:rPr>
          <w:rFonts w:ascii="Times New Roman" w:hAnsi="Times New Roman" w:cs="Times New Roman"/>
          <w:sz w:val="18"/>
          <w:szCs w:val="18"/>
        </w:rPr>
        <w:t>8</w:t>
      </w:r>
      <w:r w:rsidRPr="00072ECD">
        <w:rPr>
          <w:rFonts w:ascii="Times New Roman" w:hAnsi="Times New Roman" w:cs="Times New Roman"/>
          <w:sz w:val="18"/>
          <w:szCs w:val="18"/>
        </w:rPr>
        <w:t xml:space="preserve"> году </w:t>
      </w:r>
      <w:r w:rsidR="001B72A2" w:rsidRPr="00072ECD">
        <w:rPr>
          <w:rFonts w:ascii="Times New Roman" w:hAnsi="Times New Roman" w:cs="Times New Roman"/>
          <w:sz w:val="18"/>
          <w:szCs w:val="18"/>
        </w:rPr>
        <w:t>– 9</w:t>
      </w:r>
      <w:r w:rsidR="00144A8F" w:rsidRPr="00072ECD">
        <w:rPr>
          <w:rFonts w:ascii="Times New Roman" w:hAnsi="Times New Roman" w:cs="Times New Roman"/>
          <w:sz w:val="18"/>
          <w:szCs w:val="18"/>
        </w:rPr>
        <w:t>8,2</w:t>
      </w:r>
      <w:r w:rsidRPr="00072ECD">
        <w:rPr>
          <w:rFonts w:ascii="Times New Roman" w:hAnsi="Times New Roman" w:cs="Times New Roman"/>
          <w:sz w:val="18"/>
          <w:szCs w:val="18"/>
        </w:rPr>
        <w:t>%, 201</w:t>
      </w:r>
      <w:r w:rsidR="001B72A2" w:rsidRPr="00072ECD">
        <w:rPr>
          <w:rFonts w:ascii="Times New Roman" w:hAnsi="Times New Roman" w:cs="Times New Roman"/>
          <w:sz w:val="18"/>
          <w:szCs w:val="18"/>
        </w:rPr>
        <w:t>9 г.</w:t>
      </w:r>
      <w:r w:rsidRPr="00072ECD">
        <w:rPr>
          <w:rFonts w:ascii="Times New Roman" w:hAnsi="Times New Roman" w:cs="Times New Roman"/>
          <w:sz w:val="18"/>
          <w:szCs w:val="18"/>
        </w:rPr>
        <w:t xml:space="preserve"> – </w:t>
      </w:r>
      <w:r w:rsidR="001B72A2" w:rsidRPr="00072ECD">
        <w:rPr>
          <w:rFonts w:ascii="Times New Roman" w:hAnsi="Times New Roman" w:cs="Times New Roman"/>
          <w:sz w:val="18"/>
          <w:szCs w:val="18"/>
        </w:rPr>
        <w:t>98,2%</w:t>
      </w:r>
      <w:r w:rsidRPr="00072ECD">
        <w:rPr>
          <w:rFonts w:ascii="Times New Roman" w:hAnsi="Times New Roman" w:cs="Times New Roman"/>
          <w:sz w:val="18"/>
          <w:szCs w:val="18"/>
        </w:rPr>
        <w:t xml:space="preserve">.  </w:t>
      </w:r>
    </w:p>
    <w:p w:rsidR="008D03D7" w:rsidRPr="00072ECD" w:rsidRDefault="008D03D7" w:rsidP="000D53B6">
      <w:pPr>
        <w:spacing w:after="0" w:line="240" w:lineRule="auto"/>
        <w:ind w:firstLine="720"/>
        <w:jc w:val="both"/>
        <w:rPr>
          <w:rFonts w:ascii="Times New Roman" w:hAnsi="Times New Roman" w:cs="Times New Roman"/>
          <w:sz w:val="18"/>
          <w:szCs w:val="18"/>
        </w:rPr>
      </w:pPr>
      <w:r w:rsidRPr="00072ECD">
        <w:rPr>
          <w:rFonts w:ascii="Times New Roman" w:hAnsi="Times New Roman" w:cs="Times New Roman"/>
          <w:sz w:val="18"/>
          <w:szCs w:val="18"/>
        </w:rPr>
        <w:t xml:space="preserve">Причинами создавшейся ситуации являются: </w:t>
      </w:r>
    </w:p>
    <w:p w:rsidR="008D03D7" w:rsidRPr="00072ECD" w:rsidRDefault="008D03D7" w:rsidP="000D53B6">
      <w:pPr>
        <w:pStyle w:val="a5"/>
        <w:numPr>
          <w:ilvl w:val="0"/>
          <w:numId w:val="14"/>
        </w:num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несоответствие качества воды в источниках водоснабжения санитарным нормам;</w:t>
      </w:r>
    </w:p>
    <w:p w:rsidR="008D03D7" w:rsidRPr="00072ECD" w:rsidRDefault="008D03D7" w:rsidP="000D53B6">
      <w:pPr>
        <w:pStyle w:val="a5"/>
        <w:numPr>
          <w:ilvl w:val="0"/>
          <w:numId w:val="14"/>
        </w:num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интенсивное загрязнение водоисточников, многие из которых не имеют зон санитарной охраны;</w:t>
      </w:r>
    </w:p>
    <w:p w:rsidR="008D03D7" w:rsidRPr="00072ECD" w:rsidRDefault="008D03D7" w:rsidP="000D53B6">
      <w:pPr>
        <w:pStyle w:val="a5"/>
        <w:numPr>
          <w:ilvl w:val="0"/>
          <w:numId w:val="14"/>
        </w:num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несоблюдение норм природоохранного законодательства и экологической безопасности;</w:t>
      </w:r>
    </w:p>
    <w:p w:rsidR="008D03D7" w:rsidRPr="00072ECD" w:rsidRDefault="008D03D7" w:rsidP="000D53B6">
      <w:pPr>
        <w:pStyle w:val="a5"/>
        <w:numPr>
          <w:ilvl w:val="0"/>
          <w:numId w:val="14"/>
        </w:num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отсутствие очистительных и обеззараживающих установок на объектах водоснабжения;</w:t>
      </w:r>
    </w:p>
    <w:p w:rsidR="008D03D7" w:rsidRPr="00072ECD" w:rsidRDefault="008D03D7" w:rsidP="000D53B6">
      <w:pPr>
        <w:pStyle w:val="a5"/>
        <w:numPr>
          <w:ilvl w:val="0"/>
          <w:numId w:val="14"/>
        </w:num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неудовлетворительное техническое состояние водоразводящих сетей, износ которых доходит до 70 % и выше. Этот фактор обуславливает частые аварии и, как следствие, загрязнение водопроводной воды;</w:t>
      </w:r>
    </w:p>
    <w:p w:rsidR="008D03D7" w:rsidRPr="00072ECD" w:rsidRDefault="008D03D7" w:rsidP="000D53B6">
      <w:pPr>
        <w:pStyle w:val="a5"/>
        <w:numPr>
          <w:ilvl w:val="0"/>
          <w:numId w:val="14"/>
        </w:num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неудовлетворительное санитарно-техническое состояние колодцев, резервуаров воды, длительно эксплуатирующихся без ремонтов, чисток и обеззараживания. </w:t>
      </w:r>
    </w:p>
    <w:p w:rsidR="008D03D7" w:rsidRPr="00072ECD"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072ECD">
        <w:rPr>
          <w:rFonts w:ascii="Times New Roman" w:hAnsi="Times New Roman" w:cs="Times New Roman"/>
          <w:sz w:val="18"/>
          <w:szCs w:val="18"/>
        </w:rPr>
        <w:t xml:space="preserve">Санитарно-химическое и микробное загрязнение источников централизованного водоснабжения остро ставит вопрос о необходимости очистки и обеззараживания воды на водозаборных сооружениях, особенно из поверхностных источников водоснабжения. </w:t>
      </w:r>
    </w:p>
    <w:p w:rsidR="008D03D7" w:rsidRPr="00072ECD"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072ECD">
        <w:rPr>
          <w:rFonts w:ascii="Times New Roman" w:hAnsi="Times New Roman" w:cs="Times New Roman"/>
          <w:sz w:val="18"/>
          <w:szCs w:val="18"/>
        </w:rPr>
        <w:t>Существует проблема вторичного загрязнения водопроводных сетей.</w:t>
      </w:r>
      <w:r w:rsidR="003C3D48" w:rsidRPr="00072ECD">
        <w:rPr>
          <w:rFonts w:ascii="Times New Roman" w:hAnsi="Times New Roman" w:cs="Times New Roman"/>
          <w:sz w:val="18"/>
          <w:szCs w:val="18"/>
        </w:rPr>
        <w:t xml:space="preserve"> Высокая степень износа сетей, </w:t>
      </w:r>
      <w:r w:rsidRPr="00072ECD">
        <w:rPr>
          <w:rFonts w:ascii="Times New Roman" w:hAnsi="Times New Roman" w:cs="Times New Roman"/>
          <w:sz w:val="18"/>
          <w:szCs w:val="18"/>
        </w:rPr>
        <w:t>многочисленные порывы на трубопроводах влияют на качество воды в бактериально-микробном отношении. Потребность в срочной замене ветхих водопроводных сетей составляет 104,226 км или 60 % от общей протяженности. Ежегодно перекладывается</w:t>
      </w:r>
      <w:r w:rsidR="005D0F9C" w:rsidRPr="00072ECD">
        <w:rPr>
          <w:rFonts w:ascii="Times New Roman" w:hAnsi="Times New Roman" w:cs="Times New Roman"/>
          <w:sz w:val="18"/>
          <w:szCs w:val="18"/>
        </w:rPr>
        <w:t xml:space="preserve"> менее 1 % ветхих сетей. Т</w:t>
      </w:r>
      <w:r w:rsidRPr="00072ECD">
        <w:rPr>
          <w:rFonts w:ascii="Times New Roman" w:hAnsi="Times New Roman" w:cs="Times New Roman"/>
          <w:sz w:val="18"/>
          <w:szCs w:val="18"/>
        </w:rPr>
        <w:t xml:space="preserve">ребуются новые технические решения по замене металлических труб на трубы из современных материалов и доочистка непосредственно перед потреблением воды. </w:t>
      </w:r>
    </w:p>
    <w:p w:rsidR="008D03D7" w:rsidRPr="00072ECD"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072ECD">
        <w:rPr>
          <w:rFonts w:ascii="Times New Roman" w:hAnsi="Times New Roman" w:cs="Times New Roman"/>
          <w:sz w:val="18"/>
          <w:szCs w:val="18"/>
        </w:rPr>
        <w:t xml:space="preserve">Нарушения санитарного режима в водоохранных зонах водозаборов, а в отдельных случаях эксплуатация водозаборов без соответствующих зон санитарной охраны, являются основными причинами микробного загрязнения водоисточников. </w:t>
      </w:r>
    </w:p>
    <w:p w:rsidR="005D0F9C" w:rsidRPr="00072ECD" w:rsidRDefault="008D03D7" w:rsidP="000D53B6">
      <w:pPr>
        <w:spacing w:after="0" w:line="240" w:lineRule="auto"/>
        <w:ind w:firstLine="720"/>
        <w:jc w:val="both"/>
        <w:rPr>
          <w:rFonts w:ascii="Times New Roman" w:hAnsi="Times New Roman" w:cs="Times New Roman"/>
          <w:sz w:val="18"/>
          <w:szCs w:val="18"/>
        </w:rPr>
      </w:pPr>
      <w:r w:rsidRPr="00072ECD">
        <w:rPr>
          <w:rFonts w:ascii="Times New Roman" w:hAnsi="Times New Roman" w:cs="Times New Roman"/>
          <w:sz w:val="18"/>
          <w:szCs w:val="18"/>
        </w:rPr>
        <w:t>Проблема улучшения обеспечения населения доброкачественной питьевой водой требует неотложного решения программно-целевым методом</w:t>
      </w:r>
      <w:r w:rsidR="005D0F9C" w:rsidRPr="00072ECD">
        <w:rPr>
          <w:rFonts w:ascii="Times New Roman" w:hAnsi="Times New Roman" w:cs="Times New Roman"/>
          <w:sz w:val="18"/>
          <w:szCs w:val="18"/>
        </w:rPr>
        <w:t xml:space="preserve"> и реализации мероприятий, направленных на:</w:t>
      </w:r>
    </w:p>
    <w:p w:rsidR="005D0F9C" w:rsidRPr="00072ECD" w:rsidRDefault="005D0F9C" w:rsidP="000D53B6">
      <w:pPr>
        <w:pStyle w:val="a5"/>
        <w:numPr>
          <w:ilvl w:val="0"/>
          <w:numId w:val="36"/>
        </w:numPr>
        <w:autoSpaceDE w:val="0"/>
        <w:autoSpaceDN w:val="0"/>
        <w:adjustRightInd w:val="0"/>
        <w:spacing w:after="0" w:line="240" w:lineRule="auto"/>
        <w:rPr>
          <w:rFonts w:ascii="Times New Roman" w:hAnsi="Times New Roman" w:cs="Times New Roman"/>
          <w:sz w:val="18"/>
          <w:szCs w:val="18"/>
        </w:rPr>
      </w:pPr>
      <w:r w:rsidRPr="00072ECD">
        <w:rPr>
          <w:rFonts w:ascii="Times New Roman" w:hAnsi="Times New Roman" w:cs="Times New Roman"/>
          <w:sz w:val="18"/>
          <w:szCs w:val="18"/>
        </w:rPr>
        <w:t>улучшение качества питьевой воды в соответствии с требованиями санитарных правил и норм;</w:t>
      </w:r>
    </w:p>
    <w:p w:rsidR="005D0F9C" w:rsidRPr="00072ECD" w:rsidRDefault="005D0F9C" w:rsidP="000D53B6">
      <w:pPr>
        <w:pStyle w:val="a5"/>
        <w:numPr>
          <w:ilvl w:val="0"/>
          <w:numId w:val="36"/>
        </w:numPr>
        <w:autoSpaceDE w:val="0"/>
        <w:autoSpaceDN w:val="0"/>
        <w:adjustRightInd w:val="0"/>
        <w:spacing w:after="0" w:line="240" w:lineRule="auto"/>
        <w:rPr>
          <w:rFonts w:ascii="Times New Roman" w:hAnsi="Times New Roman" w:cs="Times New Roman"/>
          <w:sz w:val="18"/>
          <w:szCs w:val="18"/>
        </w:rPr>
      </w:pPr>
      <w:r w:rsidRPr="00072ECD">
        <w:rPr>
          <w:rFonts w:ascii="Times New Roman" w:hAnsi="Times New Roman" w:cs="Times New Roman"/>
          <w:sz w:val="18"/>
          <w:szCs w:val="18"/>
        </w:rPr>
        <w:t>строительство водозаборных скважин;</w:t>
      </w:r>
    </w:p>
    <w:p w:rsidR="005D0F9C" w:rsidRPr="00072ECD" w:rsidRDefault="005D0F9C" w:rsidP="000D53B6">
      <w:pPr>
        <w:pStyle w:val="a5"/>
        <w:numPr>
          <w:ilvl w:val="0"/>
          <w:numId w:val="36"/>
        </w:numPr>
        <w:autoSpaceDE w:val="0"/>
        <w:autoSpaceDN w:val="0"/>
        <w:adjustRightInd w:val="0"/>
        <w:spacing w:after="0" w:line="240" w:lineRule="auto"/>
        <w:rPr>
          <w:rFonts w:ascii="Times New Roman" w:hAnsi="Times New Roman" w:cs="Times New Roman"/>
          <w:sz w:val="18"/>
          <w:szCs w:val="18"/>
        </w:rPr>
      </w:pPr>
      <w:r w:rsidRPr="00072ECD">
        <w:rPr>
          <w:rFonts w:ascii="Times New Roman" w:hAnsi="Times New Roman" w:cs="Times New Roman"/>
          <w:sz w:val="18"/>
          <w:szCs w:val="18"/>
        </w:rPr>
        <w:t>создание и обустройство зон санитарной охраны;</w:t>
      </w:r>
    </w:p>
    <w:p w:rsidR="005D0F9C" w:rsidRPr="00072ECD" w:rsidRDefault="005D0F9C" w:rsidP="000D53B6">
      <w:pPr>
        <w:pStyle w:val="a5"/>
        <w:numPr>
          <w:ilvl w:val="0"/>
          <w:numId w:val="36"/>
        </w:num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развитие централизованного водоснабжения в сельских населенных пунктах.</w:t>
      </w:r>
    </w:p>
    <w:p w:rsidR="005D0F9C" w:rsidRPr="00072ECD" w:rsidRDefault="005D0F9C" w:rsidP="000D53B6">
      <w:pPr>
        <w:pStyle w:val="a5"/>
        <w:numPr>
          <w:ilvl w:val="0"/>
          <w:numId w:val="36"/>
        </w:num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рациональное использование водных ресурсов.</w:t>
      </w:r>
    </w:p>
    <w:p w:rsidR="005D0F9C" w:rsidRPr="00072ECD" w:rsidRDefault="005D0F9C" w:rsidP="000D53B6">
      <w:pPr>
        <w:pStyle w:val="a5"/>
        <w:numPr>
          <w:ilvl w:val="0"/>
          <w:numId w:val="36"/>
        </w:num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привлечение инвестиций в развитие систем водоснабжения на основе государственно-частного партнерства.</w:t>
      </w:r>
    </w:p>
    <w:p w:rsidR="005D0F9C" w:rsidRPr="00072ECD" w:rsidRDefault="005D0F9C" w:rsidP="000D53B6">
      <w:pPr>
        <w:autoSpaceDE w:val="0"/>
        <w:autoSpaceDN w:val="0"/>
        <w:adjustRightInd w:val="0"/>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Муниципальным образованиям «Муйский район»,  ГП «Поселок Таксимо», ГП «Северомуйское», СП «Муйская сельская администрация» необходимо обеспечить:</w:t>
      </w:r>
    </w:p>
    <w:p w:rsidR="005D0F9C" w:rsidRPr="00072ECD" w:rsidRDefault="005D0F9C"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1) инвентаризацию объектов водоснабжения в населенных пунктах;</w:t>
      </w:r>
    </w:p>
    <w:p w:rsidR="005D0F9C" w:rsidRPr="00072ECD" w:rsidRDefault="005D0F9C"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2) передачу объектов водоснабжения во временное пользование (на основе договоров аренды и концессии) юридическим лицам с целью привлечения инвестиций на строительство, реконструкцию и модернизацию систем водоснабжения;</w:t>
      </w:r>
    </w:p>
    <w:p w:rsidR="005D0F9C" w:rsidRPr="00072ECD" w:rsidRDefault="005D0F9C"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3) бесперебойную организацию водоснабжения в населенных пунктах;</w:t>
      </w:r>
    </w:p>
    <w:p w:rsidR="005D0F9C" w:rsidRPr="00072ECD" w:rsidRDefault="005D0F9C"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4) создание зон санитарной охраны объектов водоснабжения, обеспечение экологической безопасности;</w:t>
      </w:r>
    </w:p>
    <w:p w:rsidR="005D0F9C" w:rsidRPr="00072ECD" w:rsidRDefault="005D0F9C"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5) совершенствование системы управления в сфере водоснабжения населения;</w:t>
      </w:r>
    </w:p>
    <w:p w:rsidR="005D0F9C" w:rsidRPr="00072ECD" w:rsidRDefault="005D0F9C"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6) учет расхода питьевой воды;</w:t>
      </w:r>
    </w:p>
    <w:p w:rsidR="005D0F9C" w:rsidRPr="00072ECD" w:rsidRDefault="005D0F9C" w:rsidP="000D53B6">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7) строительство водозаборных скважин вблизи учреждений образования с использованием их как источников питьевого и противопожарного водоснабжения;</w:t>
      </w:r>
    </w:p>
    <w:p w:rsidR="005D0F9C" w:rsidRPr="00072ECD" w:rsidRDefault="005D0F9C" w:rsidP="000D53B6">
      <w:pPr>
        <w:autoSpaceDE w:val="0"/>
        <w:autoSpaceDN w:val="0"/>
        <w:adjustRightInd w:val="0"/>
        <w:spacing w:after="0" w:line="240" w:lineRule="auto"/>
        <w:jc w:val="both"/>
        <w:outlineLvl w:val="1"/>
        <w:rPr>
          <w:rFonts w:ascii="Times New Roman" w:hAnsi="Times New Roman" w:cs="Times New Roman"/>
          <w:sz w:val="18"/>
          <w:szCs w:val="18"/>
        </w:rPr>
      </w:pPr>
      <w:r w:rsidRPr="00072ECD">
        <w:rPr>
          <w:rFonts w:ascii="Times New Roman" w:hAnsi="Times New Roman" w:cs="Times New Roman"/>
          <w:sz w:val="18"/>
          <w:szCs w:val="18"/>
        </w:rPr>
        <w:t>8) принятие муниципальных правовых актов с целью улучшения качества водоснабжения населения;</w:t>
      </w:r>
    </w:p>
    <w:p w:rsidR="005D0F9C" w:rsidRPr="00072ECD" w:rsidRDefault="005D0F9C" w:rsidP="000D53B6">
      <w:pPr>
        <w:autoSpaceDE w:val="0"/>
        <w:autoSpaceDN w:val="0"/>
        <w:adjustRightInd w:val="0"/>
        <w:spacing w:after="0" w:line="240" w:lineRule="auto"/>
        <w:jc w:val="both"/>
        <w:outlineLvl w:val="1"/>
        <w:rPr>
          <w:rFonts w:ascii="Times New Roman" w:hAnsi="Times New Roman" w:cs="Times New Roman"/>
          <w:sz w:val="18"/>
          <w:szCs w:val="18"/>
        </w:rPr>
      </w:pPr>
      <w:r w:rsidRPr="00072ECD">
        <w:rPr>
          <w:rFonts w:ascii="Times New Roman" w:hAnsi="Times New Roman" w:cs="Times New Roman"/>
          <w:sz w:val="18"/>
          <w:szCs w:val="18"/>
        </w:rPr>
        <w:t>9) софинансирование из местных бюджетов мероприятий Подпрограммы.</w:t>
      </w:r>
    </w:p>
    <w:p w:rsidR="005D0F9C" w:rsidRPr="00072ECD" w:rsidRDefault="005D0F9C" w:rsidP="000D53B6">
      <w:pPr>
        <w:spacing w:after="0" w:line="240" w:lineRule="auto"/>
        <w:ind w:firstLine="720"/>
        <w:jc w:val="both"/>
        <w:rPr>
          <w:rFonts w:ascii="Times New Roman" w:hAnsi="Times New Roman" w:cs="Times New Roman"/>
          <w:sz w:val="18"/>
          <w:szCs w:val="18"/>
        </w:rPr>
      </w:pPr>
    </w:p>
    <w:p w:rsidR="008D03D7" w:rsidRPr="00072ECD" w:rsidRDefault="008D03D7" w:rsidP="000D53B6">
      <w:pPr>
        <w:pStyle w:val="4"/>
        <w:spacing w:before="0" w:line="240" w:lineRule="auto"/>
        <w:jc w:val="center"/>
        <w:rPr>
          <w:rFonts w:ascii="Times New Roman" w:hAnsi="Times New Roman" w:cs="Times New Roman"/>
          <w:i w:val="0"/>
          <w:color w:val="auto"/>
          <w:sz w:val="18"/>
          <w:szCs w:val="18"/>
        </w:rPr>
      </w:pPr>
      <w:r w:rsidRPr="00072ECD">
        <w:rPr>
          <w:rFonts w:ascii="Times New Roman" w:hAnsi="Times New Roman" w:cs="Times New Roman"/>
          <w:i w:val="0"/>
          <w:color w:val="auto"/>
          <w:sz w:val="18"/>
          <w:szCs w:val="18"/>
        </w:rPr>
        <w:t>2. Основные цели и задачи Подпрограммы</w:t>
      </w:r>
    </w:p>
    <w:p w:rsidR="008D03D7" w:rsidRPr="00072ECD" w:rsidRDefault="008D03D7" w:rsidP="000D53B6">
      <w:pPr>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Целью Подпрограммы является обеспечение населения Муйского района питьевой водой нормативного качества и в достаточном количестве в интересах удовлетворения жизненных потребностей и охраны здоровья граждан.</w:t>
      </w:r>
    </w:p>
    <w:p w:rsidR="008D03D7" w:rsidRPr="00072ECD" w:rsidRDefault="008D03D7" w:rsidP="000D53B6">
      <w:pPr>
        <w:spacing w:after="0" w:line="240" w:lineRule="auto"/>
        <w:ind w:firstLine="709"/>
        <w:rPr>
          <w:rFonts w:ascii="Times New Roman" w:hAnsi="Times New Roman" w:cs="Times New Roman"/>
          <w:sz w:val="18"/>
          <w:szCs w:val="18"/>
        </w:rPr>
      </w:pPr>
      <w:r w:rsidRPr="00072ECD">
        <w:rPr>
          <w:rFonts w:ascii="Times New Roman" w:hAnsi="Times New Roman" w:cs="Times New Roman"/>
          <w:sz w:val="18"/>
          <w:szCs w:val="18"/>
        </w:rPr>
        <w:t>Достижение этой цели потребует решения задач:</w:t>
      </w:r>
    </w:p>
    <w:p w:rsidR="005D0F9C" w:rsidRPr="00072ECD" w:rsidRDefault="005D0F9C" w:rsidP="000D53B6">
      <w:pPr>
        <w:autoSpaceDE w:val="0"/>
        <w:autoSpaceDN w:val="0"/>
        <w:adjustRightInd w:val="0"/>
        <w:spacing w:after="0" w:line="240" w:lineRule="auto"/>
        <w:rPr>
          <w:rFonts w:ascii="Times New Roman" w:hAnsi="Times New Roman" w:cs="Times New Roman"/>
          <w:sz w:val="18"/>
          <w:szCs w:val="18"/>
        </w:rPr>
      </w:pPr>
      <w:r w:rsidRPr="00072ECD">
        <w:rPr>
          <w:rFonts w:ascii="Times New Roman" w:hAnsi="Times New Roman" w:cs="Times New Roman"/>
          <w:sz w:val="18"/>
          <w:szCs w:val="18"/>
        </w:rPr>
        <w:t>1. Улучшение качества питьевой воды в соответствии с требованиями санитарных правил и норм;</w:t>
      </w:r>
    </w:p>
    <w:p w:rsidR="005D0F9C" w:rsidRPr="00072ECD" w:rsidRDefault="005D0F9C"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2. Рациональное использование водных ресурсов</w:t>
      </w:r>
    </w:p>
    <w:p w:rsidR="008D03D7" w:rsidRPr="00072ECD" w:rsidRDefault="008D03D7" w:rsidP="000D53B6">
      <w:pPr>
        <w:pStyle w:val="4"/>
        <w:spacing w:before="0" w:line="240" w:lineRule="auto"/>
        <w:jc w:val="center"/>
        <w:rPr>
          <w:rFonts w:ascii="Times New Roman" w:hAnsi="Times New Roman" w:cs="Times New Roman"/>
          <w:i w:val="0"/>
          <w:color w:val="auto"/>
          <w:sz w:val="18"/>
          <w:szCs w:val="18"/>
        </w:rPr>
      </w:pPr>
      <w:r w:rsidRPr="00072ECD">
        <w:rPr>
          <w:rFonts w:ascii="Times New Roman" w:hAnsi="Times New Roman" w:cs="Times New Roman"/>
          <w:i w:val="0"/>
          <w:color w:val="auto"/>
          <w:sz w:val="18"/>
          <w:szCs w:val="18"/>
        </w:rPr>
        <w:t>3. Ожидаемые результаты реализации Подпрограммы и целевые индикаторы</w:t>
      </w:r>
    </w:p>
    <w:p w:rsidR="008D03D7" w:rsidRPr="00072ECD" w:rsidRDefault="008D03D7" w:rsidP="000D53B6">
      <w:pPr>
        <w:pStyle w:val="21"/>
        <w:spacing w:after="0" w:line="240" w:lineRule="auto"/>
        <w:rPr>
          <w:sz w:val="18"/>
          <w:szCs w:val="18"/>
        </w:rPr>
      </w:pPr>
      <w:r w:rsidRPr="00072ECD">
        <w:rPr>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5.</w:t>
      </w:r>
    </w:p>
    <w:p w:rsidR="008D03D7" w:rsidRPr="00072ECD" w:rsidRDefault="008D03D7" w:rsidP="000D53B6">
      <w:pPr>
        <w:widowControl w:val="0"/>
        <w:autoSpaceDE w:val="0"/>
        <w:autoSpaceDN w:val="0"/>
        <w:adjustRightInd w:val="0"/>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Таблица 5</w:t>
      </w:r>
    </w:p>
    <w:p w:rsidR="0089506B" w:rsidRPr="00072ECD" w:rsidRDefault="0089506B" w:rsidP="0089506B">
      <w:pPr>
        <w:pStyle w:val="5"/>
        <w:rPr>
          <w:sz w:val="18"/>
          <w:szCs w:val="18"/>
        </w:rPr>
      </w:pPr>
      <w:r w:rsidRPr="00072ECD">
        <w:rPr>
          <w:sz w:val="18"/>
          <w:szCs w:val="18"/>
        </w:rPr>
        <w:t>Структура Подпрограммы 5 «Обеспечение населения доброкачественной питьевой водой»</w:t>
      </w:r>
    </w:p>
    <w:tbl>
      <w:tblPr>
        <w:tblW w:w="9720" w:type="dxa"/>
        <w:tblCellSpacing w:w="5" w:type="nil"/>
        <w:tblLayout w:type="fixed"/>
        <w:tblCellMar>
          <w:left w:w="75" w:type="dxa"/>
          <w:right w:w="75" w:type="dxa"/>
        </w:tblCellMar>
        <w:tblLook w:val="0000" w:firstRow="0" w:lastRow="0" w:firstColumn="0" w:lastColumn="0" w:noHBand="0" w:noVBand="0"/>
      </w:tblPr>
      <w:tblGrid>
        <w:gridCol w:w="4531"/>
        <w:gridCol w:w="649"/>
        <w:gridCol w:w="627"/>
        <w:gridCol w:w="890"/>
        <w:gridCol w:w="686"/>
        <w:gridCol w:w="709"/>
        <w:gridCol w:w="851"/>
        <w:gridCol w:w="777"/>
      </w:tblGrid>
      <w:tr w:rsidR="00C658E7" w:rsidRPr="00072ECD" w:rsidTr="00AC7CF1">
        <w:trPr>
          <w:trHeight w:val="154"/>
          <w:tblCellSpacing w:w="5" w:type="nil"/>
        </w:trPr>
        <w:tc>
          <w:tcPr>
            <w:tcW w:w="4531" w:type="dxa"/>
            <w:vMerge w:val="restart"/>
            <w:tcBorders>
              <w:top w:val="single" w:sz="4" w:space="0" w:color="auto"/>
              <w:left w:val="single" w:sz="4" w:space="0" w:color="auto"/>
              <w:bottom w:val="single" w:sz="4" w:space="0" w:color="auto"/>
              <w:right w:val="single" w:sz="4" w:space="0" w:color="auto"/>
            </w:tcBorders>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Ед. изм.</w:t>
            </w:r>
          </w:p>
        </w:tc>
        <w:tc>
          <w:tcPr>
            <w:tcW w:w="4540" w:type="dxa"/>
            <w:gridSpan w:val="6"/>
            <w:tcBorders>
              <w:top w:val="single" w:sz="4" w:space="0" w:color="auto"/>
              <w:left w:val="single" w:sz="4" w:space="0" w:color="auto"/>
              <w:bottom w:val="single" w:sz="4" w:space="0" w:color="auto"/>
              <w:right w:val="single" w:sz="4" w:space="0" w:color="auto"/>
            </w:tcBorders>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 xml:space="preserve">                        Прогнозный период                         </w:t>
            </w:r>
          </w:p>
        </w:tc>
      </w:tr>
      <w:tr w:rsidR="00C658E7" w:rsidRPr="00072ECD" w:rsidTr="00AC7CF1">
        <w:trPr>
          <w:trHeight w:val="70"/>
          <w:tblCellSpacing w:w="5" w:type="nil"/>
        </w:trPr>
        <w:tc>
          <w:tcPr>
            <w:tcW w:w="4531" w:type="dxa"/>
            <w:vMerge/>
            <w:tcBorders>
              <w:left w:val="single" w:sz="4" w:space="0" w:color="auto"/>
              <w:bottom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p>
        </w:tc>
        <w:tc>
          <w:tcPr>
            <w:tcW w:w="649" w:type="dxa"/>
            <w:vMerge/>
            <w:tcBorders>
              <w:left w:val="single" w:sz="4" w:space="0" w:color="auto"/>
              <w:bottom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p>
        </w:tc>
        <w:tc>
          <w:tcPr>
            <w:tcW w:w="627"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pStyle w:val="ae"/>
              <w:ind w:right="-74"/>
              <w:rPr>
                <w:rFonts w:ascii="Times New Roman" w:hAnsi="Times New Roman"/>
                <w:sz w:val="18"/>
                <w:szCs w:val="18"/>
              </w:rPr>
            </w:pPr>
            <w:r w:rsidRPr="00072ECD">
              <w:rPr>
                <w:rFonts w:ascii="Times New Roman" w:hAnsi="Times New Roman"/>
                <w:sz w:val="18"/>
                <w:szCs w:val="18"/>
              </w:rPr>
              <w:t>2020 г</w:t>
            </w:r>
          </w:p>
        </w:tc>
        <w:tc>
          <w:tcPr>
            <w:tcW w:w="890" w:type="dxa"/>
            <w:tcBorders>
              <w:left w:val="single" w:sz="4" w:space="0" w:color="auto"/>
              <w:bottom w:val="single" w:sz="4" w:space="0" w:color="auto"/>
              <w:right w:val="single" w:sz="4" w:space="0" w:color="auto"/>
            </w:tcBorders>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 xml:space="preserve">2021 г </w:t>
            </w:r>
          </w:p>
        </w:tc>
        <w:tc>
          <w:tcPr>
            <w:tcW w:w="686" w:type="dxa"/>
            <w:tcBorders>
              <w:left w:val="single" w:sz="4" w:space="0" w:color="auto"/>
              <w:bottom w:val="single" w:sz="4" w:space="0" w:color="auto"/>
              <w:right w:val="single" w:sz="4" w:space="0" w:color="auto"/>
            </w:tcBorders>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2022г</w:t>
            </w:r>
          </w:p>
        </w:tc>
        <w:tc>
          <w:tcPr>
            <w:tcW w:w="709" w:type="dxa"/>
            <w:tcBorders>
              <w:left w:val="single" w:sz="4" w:space="0" w:color="auto"/>
              <w:bottom w:val="single" w:sz="4" w:space="0" w:color="auto"/>
              <w:right w:val="single" w:sz="4" w:space="0" w:color="auto"/>
            </w:tcBorders>
          </w:tcPr>
          <w:p w:rsidR="0089506B" w:rsidRPr="00072ECD" w:rsidRDefault="0089506B" w:rsidP="00AC7CF1">
            <w:pPr>
              <w:pStyle w:val="ae"/>
              <w:ind w:right="-80"/>
              <w:rPr>
                <w:rFonts w:ascii="Times New Roman" w:hAnsi="Times New Roman"/>
                <w:sz w:val="18"/>
                <w:szCs w:val="18"/>
              </w:rPr>
            </w:pPr>
            <w:r w:rsidRPr="00072ECD">
              <w:rPr>
                <w:rFonts w:ascii="Times New Roman" w:hAnsi="Times New Roman"/>
                <w:sz w:val="18"/>
                <w:szCs w:val="18"/>
              </w:rPr>
              <w:t>2023 г</w:t>
            </w:r>
          </w:p>
        </w:tc>
        <w:tc>
          <w:tcPr>
            <w:tcW w:w="851" w:type="dxa"/>
            <w:tcBorders>
              <w:left w:val="single" w:sz="4" w:space="0" w:color="auto"/>
              <w:bottom w:val="single" w:sz="4" w:space="0" w:color="auto"/>
              <w:right w:val="single" w:sz="4" w:space="0" w:color="auto"/>
            </w:tcBorders>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2024* г</w:t>
            </w:r>
          </w:p>
        </w:tc>
        <w:tc>
          <w:tcPr>
            <w:tcW w:w="777" w:type="dxa"/>
            <w:tcBorders>
              <w:left w:val="single" w:sz="4" w:space="0" w:color="auto"/>
              <w:bottom w:val="single" w:sz="4" w:space="0" w:color="auto"/>
              <w:right w:val="single" w:sz="4" w:space="0" w:color="auto"/>
            </w:tcBorders>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2025* г</w:t>
            </w:r>
          </w:p>
        </w:tc>
      </w:tr>
      <w:tr w:rsidR="00C658E7" w:rsidRPr="00072ECD" w:rsidTr="00AC7CF1">
        <w:trPr>
          <w:tblCellSpacing w:w="5" w:type="nil"/>
        </w:trPr>
        <w:tc>
          <w:tcPr>
            <w:tcW w:w="9720" w:type="dxa"/>
            <w:gridSpan w:val="8"/>
            <w:tcBorders>
              <w:left w:val="single" w:sz="4" w:space="0" w:color="auto"/>
              <w:bottom w:val="single" w:sz="4" w:space="0" w:color="auto"/>
              <w:right w:val="single" w:sz="4" w:space="0" w:color="auto"/>
            </w:tcBorders>
          </w:tcPr>
          <w:p w:rsidR="0089506B" w:rsidRPr="00072ECD" w:rsidRDefault="0089506B" w:rsidP="00AC7CF1">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Цель: Обеспечение населения Муйского района Республики Бурятия питьевой водой нормативного качества и в достаточном количестве. </w:t>
            </w:r>
          </w:p>
        </w:tc>
      </w:tr>
      <w:tr w:rsidR="00C658E7" w:rsidRPr="00072ECD" w:rsidTr="00AC7CF1">
        <w:trPr>
          <w:trHeight w:val="227"/>
          <w:tblCellSpacing w:w="5" w:type="nil"/>
        </w:trPr>
        <w:tc>
          <w:tcPr>
            <w:tcW w:w="9720" w:type="dxa"/>
            <w:gridSpan w:val="8"/>
            <w:tcBorders>
              <w:left w:val="single" w:sz="4" w:space="0" w:color="auto"/>
              <w:bottom w:val="single" w:sz="4" w:space="0" w:color="auto"/>
              <w:right w:val="single" w:sz="4" w:space="0" w:color="auto"/>
            </w:tcBorders>
          </w:tcPr>
          <w:p w:rsidR="0089506B" w:rsidRPr="00072ECD" w:rsidRDefault="0089506B" w:rsidP="00AC7CF1">
            <w:pPr>
              <w:autoSpaceDE w:val="0"/>
              <w:autoSpaceDN w:val="0"/>
              <w:adjustRightInd w:val="0"/>
              <w:spacing w:after="0" w:line="240" w:lineRule="auto"/>
              <w:rPr>
                <w:rFonts w:ascii="Times New Roman" w:hAnsi="Times New Roman" w:cs="Times New Roman"/>
                <w:sz w:val="18"/>
                <w:szCs w:val="18"/>
              </w:rPr>
            </w:pPr>
            <w:r w:rsidRPr="00072ECD">
              <w:rPr>
                <w:rFonts w:ascii="Times New Roman" w:hAnsi="Times New Roman" w:cs="Times New Roman"/>
                <w:sz w:val="18"/>
                <w:szCs w:val="18"/>
              </w:rPr>
              <w:t>Задача 1: Улучшение качества питьевой воды в соответствии с требованиями санитарных правил и норм;</w:t>
            </w:r>
          </w:p>
          <w:p w:rsidR="0089506B" w:rsidRPr="00072ECD" w:rsidRDefault="0089506B" w:rsidP="00AC7CF1">
            <w:pPr>
              <w:autoSpaceDE w:val="0"/>
              <w:autoSpaceDN w:val="0"/>
              <w:adjustRightInd w:val="0"/>
              <w:spacing w:after="0" w:line="240" w:lineRule="auto"/>
              <w:rPr>
                <w:rFonts w:ascii="Times New Roman" w:hAnsi="Times New Roman" w:cs="Times New Roman"/>
                <w:sz w:val="18"/>
                <w:szCs w:val="18"/>
              </w:rPr>
            </w:pPr>
            <w:r w:rsidRPr="00072ECD">
              <w:rPr>
                <w:rFonts w:ascii="Times New Roman" w:hAnsi="Times New Roman" w:cs="Times New Roman"/>
                <w:sz w:val="18"/>
                <w:szCs w:val="18"/>
              </w:rPr>
              <w:t>Задача 2:  Рациональное использование водных ресурсов.</w:t>
            </w:r>
          </w:p>
        </w:tc>
      </w:tr>
      <w:tr w:rsidR="00C658E7" w:rsidRPr="00072ECD" w:rsidTr="00AC7CF1">
        <w:trPr>
          <w:tblCellSpacing w:w="5" w:type="nil"/>
        </w:trPr>
        <w:tc>
          <w:tcPr>
            <w:tcW w:w="9720" w:type="dxa"/>
            <w:gridSpan w:val="8"/>
            <w:tcBorders>
              <w:left w:val="single" w:sz="4" w:space="0" w:color="auto"/>
              <w:bottom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Целевые индикаторы:                                                                                     </w:t>
            </w:r>
          </w:p>
        </w:tc>
      </w:tr>
      <w:tr w:rsidR="00C658E7" w:rsidRPr="00072ECD" w:rsidTr="00AC7CF1">
        <w:trPr>
          <w:trHeight w:val="360"/>
          <w:tblCellSpacing w:w="5" w:type="nil"/>
        </w:trPr>
        <w:tc>
          <w:tcPr>
            <w:tcW w:w="4531" w:type="dxa"/>
            <w:tcBorders>
              <w:left w:val="single" w:sz="4" w:space="0" w:color="auto"/>
              <w:bottom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Доля населения, обеспеченного питьевой водой, отвечающей требованиям безопасности, в общей численности населения </w:t>
            </w:r>
          </w:p>
        </w:tc>
        <w:tc>
          <w:tcPr>
            <w:tcW w:w="649" w:type="dxa"/>
            <w:tcBorders>
              <w:left w:val="single" w:sz="4" w:space="0" w:color="auto"/>
              <w:bottom w:val="single" w:sz="4" w:space="0" w:color="auto"/>
              <w:right w:val="single" w:sz="4" w:space="0" w:color="auto"/>
            </w:tcBorders>
            <w:vAlign w:val="center"/>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627" w:type="dxa"/>
            <w:tcBorders>
              <w:left w:val="single" w:sz="4" w:space="0" w:color="auto"/>
              <w:bottom w:val="single" w:sz="4" w:space="0" w:color="auto"/>
              <w:right w:val="single" w:sz="4" w:space="0" w:color="auto"/>
            </w:tcBorders>
            <w:vAlign w:val="center"/>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98,2</w:t>
            </w:r>
          </w:p>
        </w:tc>
        <w:tc>
          <w:tcPr>
            <w:tcW w:w="890" w:type="dxa"/>
            <w:tcBorders>
              <w:left w:val="single" w:sz="4" w:space="0" w:color="auto"/>
              <w:bottom w:val="single" w:sz="4" w:space="0" w:color="auto"/>
              <w:right w:val="single" w:sz="4" w:space="0" w:color="auto"/>
            </w:tcBorders>
            <w:vAlign w:val="center"/>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686" w:type="dxa"/>
            <w:tcBorders>
              <w:left w:val="single" w:sz="4" w:space="0" w:color="auto"/>
              <w:bottom w:val="single" w:sz="4" w:space="0" w:color="auto"/>
              <w:right w:val="single" w:sz="4" w:space="0" w:color="auto"/>
            </w:tcBorders>
            <w:vAlign w:val="center"/>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89,5</w:t>
            </w:r>
          </w:p>
        </w:tc>
        <w:tc>
          <w:tcPr>
            <w:tcW w:w="709" w:type="dxa"/>
            <w:tcBorders>
              <w:left w:val="single" w:sz="4" w:space="0" w:color="auto"/>
              <w:bottom w:val="single" w:sz="4" w:space="0" w:color="auto"/>
              <w:right w:val="single" w:sz="4" w:space="0" w:color="auto"/>
            </w:tcBorders>
            <w:vAlign w:val="center"/>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90</w:t>
            </w:r>
          </w:p>
        </w:tc>
        <w:tc>
          <w:tcPr>
            <w:tcW w:w="851" w:type="dxa"/>
            <w:tcBorders>
              <w:left w:val="single" w:sz="4" w:space="0" w:color="auto"/>
              <w:bottom w:val="single" w:sz="4" w:space="0" w:color="auto"/>
              <w:right w:val="single" w:sz="4" w:space="0" w:color="auto"/>
            </w:tcBorders>
            <w:vAlign w:val="center"/>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90</w:t>
            </w:r>
          </w:p>
        </w:tc>
        <w:tc>
          <w:tcPr>
            <w:tcW w:w="777" w:type="dxa"/>
            <w:tcBorders>
              <w:left w:val="single" w:sz="4" w:space="0" w:color="auto"/>
              <w:bottom w:val="single" w:sz="4" w:space="0" w:color="auto"/>
              <w:right w:val="single" w:sz="4" w:space="0" w:color="auto"/>
            </w:tcBorders>
            <w:vAlign w:val="center"/>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r>
      <w:tr w:rsidR="00C658E7" w:rsidRPr="00072ECD" w:rsidTr="00AC7CF1">
        <w:trPr>
          <w:trHeight w:val="360"/>
          <w:tblCellSpacing w:w="5" w:type="nil"/>
        </w:trPr>
        <w:tc>
          <w:tcPr>
            <w:tcW w:w="4531" w:type="dxa"/>
            <w:tcBorders>
              <w:left w:val="single" w:sz="4" w:space="0" w:color="auto"/>
              <w:bottom w:val="single" w:sz="4" w:space="0" w:color="auto"/>
              <w:right w:val="single" w:sz="4" w:space="0" w:color="auto"/>
            </w:tcBorders>
          </w:tcPr>
          <w:p w:rsidR="0089506B" w:rsidRPr="00072ECD" w:rsidRDefault="0089506B" w:rsidP="00AC7CF1">
            <w:pPr>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Удовлетворенность населения качеством организации водоснабжения (водоотведения) в МО «Муйский район»</w:t>
            </w:r>
          </w:p>
        </w:tc>
        <w:tc>
          <w:tcPr>
            <w:tcW w:w="649" w:type="dxa"/>
            <w:tcBorders>
              <w:left w:val="single" w:sz="4" w:space="0" w:color="auto"/>
              <w:bottom w:val="single" w:sz="4" w:space="0" w:color="auto"/>
              <w:right w:val="single" w:sz="4" w:space="0" w:color="auto"/>
            </w:tcBorders>
            <w:vAlign w:val="center"/>
          </w:tcPr>
          <w:p w:rsidR="0089506B" w:rsidRPr="00072ECD" w:rsidRDefault="0089506B" w:rsidP="00AC7CF1">
            <w:pPr>
              <w:autoSpaceDE w:val="0"/>
              <w:autoSpaceDN w:val="0"/>
              <w:adjustRightInd w:val="0"/>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627" w:type="dxa"/>
            <w:tcBorders>
              <w:left w:val="single" w:sz="4" w:space="0" w:color="auto"/>
              <w:bottom w:val="single" w:sz="4" w:space="0" w:color="auto"/>
              <w:right w:val="single" w:sz="4" w:space="0" w:color="auto"/>
            </w:tcBorders>
            <w:vAlign w:val="center"/>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59,46</w:t>
            </w:r>
          </w:p>
        </w:tc>
        <w:tc>
          <w:tcPr>
            <w:tcW w:w="890" w:type="dxa"/>
            <w:tcBorders>
              <w:left w:val="single" w:sz="4" w:space="0" w:color="auto"/>
              <w:bottom w:val="single" w:sz="4" w:space="0" w:color="auto"/>
              <w:right w:val="single" w:sz="4" w:space="0" w:color="auto"/>
            </w:tcBorders>
            <w:vAlign w:val="center"/>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73,21</w:t>
            </w:r>
          </w:p>
        </w:tc>
        <w:tc>
          <w:tcPr>
            <w:tcW w:w="686" w:type="dxa"/>
            <w:tcBorders>
              <w:left w:val="single" w:sz="4" w:space="0" w:color="auto"/>
              <w:bottom w:val="single" w:sz="4" w:space="0" w:color="auto"/>
              <w:right w:val="single" w:sz="4" w:space="0" w:color="auto"/>
            </w:tcBorders>
            <w:vAlign w:val="center"/>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56,58</w:t>
            </w:r>
          </w:p>
        </w:tc>
        <w:tc>
          <w:tcPr>
            <w:tcW w:w="709" w:type="dxa"/>
            <w:tcBorders>
              <w:left w:val="single" w:sz="4" w:space="0" w:color="auto"/>
              <w:bottom w:val="single" w:sz="4" w:space="0" w:color="auto"/>
              <w:right w:val="single" w:sz="4" w:space="0" w:color="auto"/>
            </w:tcBorders>
            <w:vAlign w:val="center"/>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47,06</w:t>
            </w:r>
          </w:p>
        </w:tc>
        <w:tc>
          <w:tcPr>
            <w:tcW w:w="851" w:type="dxa"/>
            <w:tcBorders>
              <w:left w:val="single" w:sz="4" w:space="0" w:color="auto"/>
              <w:bottom w:val="single" w:sz="4" w:space="0" w:color="auto"/>
              <w:right w:val="single" w:sz="4" w:space="0" w:color="auto"/>
            </w:tcBorders>
            <w:vAlign w:val="center"/>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57</w:t>
            </w:r>
          </w:p>
        </w:tc>
        <w:tc>
          <w:tcPr>
            <w:tcW w:w="777" w:type="dxa"/>
            <w:tcBorders>
              <w:left w:val="single" w:sz="4" w:space="0" w:color="auto"/>
              <w:bottom w:val="single" w:sz="4" w:space="0" w:color="auto"/>
              <w:right w:val="single" w:sz="4" w:space="0" w:color="auto"/>
            </w:tcBorders>
            <w:vAlign w:val="center"/>
          </w:tcPr>
          <w:p w:rsidR="0089506B" w:rsidRPr="00072ECD" w:rsidRDefault="0089506B"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59</w:t>
            </w:r>
          </w:p>
        </w:tc>
      </w:tr>
      <w:tr w:rsidR="00C658E7" w:rsidRPr="00072ECD" w:rsidTr="00AC7CF1">
        <w:trPr>
          <w:trHeight w:val="70"/>
          <w:tblCellSpacing w:w="5" w:type="nil"/>
        </w:trPr>
        <w:tc>
          <w:tcPr>
            <w:tcW w:w="4531" w:type="dxa"/>
            <w:tcBorders>
              <w:left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r w:rsidRPr="00072ECD">
              <w:rPr>
                <w:rFonts w:ascii="Times New Roman" w:hAnsi="Times New Roman" w:cs="Times New Roman"/>
                <w:sz w:val="18"/>
                <w:szCs w:val="18"/>
              </w:rPr>
              <w:t>Мероприятия:</w:t>
            </w:r>
          </w:p>
        </w:tc>
        <w:tc>
          <w:tcPr>
            <w:tcW w:w="5189" w:type="dxa"/>
            <w:gridSpan w:val="7"/>
            <w:tcBorders>
              <w:left w:val="single" w:sz="4" w:space="0" w:color="auto"/>
              <w:right w:val="single" w:sz="4" w:space="0" w:color="auto"/>
            </w:tcBorders>
            <w:vAlign w:val="center"/>
          </w:tcPr>
          <w:p w:rsidR="0089506B" w:rsidRPr="00072ECD" w:rsidRDefault="0089506B" w:rsidP="00AC7CF1">
            <w:pPr>
              <w:pStyle w:val="ae"/>
              <w:rPr>
                <w:rFonts w:ascii="Times New Roman" w:hAnsi="Times New Roman"/>
                <w:sz w:val="18"/>
                <w:szCs w:val="18"/>
              </w:rPr>
            </w:pPr>
          </w:p>
        </w:tc>
      </w:tr>
      <w:tr w:rsidR="00C658E7" w:rsidRPr="00072ECD" w:rsidTr="00AC7CF1">
        <w:trPr>
          <w:trHeight w:val="70"/>
          <w:tblCellSpacing w:w="5" w:type="nil"/>
        </w:trPr>
        <w:tc>
          <w:tcPr>
            <w:tcW w:w="4531" w:type="dxa"/>
            <w:vMerge w:val="restart"/>
            <w:tcBorders>
              <w:top w:val="single" w:sz="4" w:space="0" w:color="auto"/>
              <w:left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r w:rsidRPr="00072ECD">
              <w:rPr>
                <w:rFonts w:ascii="Times New Roman" w:hAnsi="Times New Roman" w:cs="Times New Roman"/>
                <w:sz w:val="18"/>
                <w:szCs w:val="18"/>
              </w:rPr>
              <w:t>1.1Строительство водозаборных скважин в с. Усть-Муя – 1ед., с. Муя -1ед., п. Таксимо – 3 ед. Создание и обустройство зон санитарной охраны.</w:t>
            </w: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Всего</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AC7CF1">
        <w:trPr>
          <w:trHeight w:val="125"/>
          <w:tblCellSpacing w:w="5" w:type="nil"/>
        </w:trPr>
        <w:tc>
          <w:tcPr>
            <w:tcW w:w="4531" w:type="dxa"/>
            <w:vMerge/>
            <w:tcBorders>
              <w:left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ФБ</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AC7CF1">
        <w:trPr>
          <w:trHeight w:val="194"/>
          <w:tblCellSpacing w:w="5" w:type="nil"/>
        </w:trPr>
        <w:tc>
          <w:tcPr>
            <w:tcW w:w="4531" w:type="dxa"/>
            <w:vMerge/>
            <w:tcBorders>
              <w:left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РБ</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AC7CF1">
        <w:trPr>
          <w:trHeight w:val="70"/>
          <w:tblCellSpacing w:w="5" w:type="nil"/>
        </w:trPr>
        <w:tc>
          <w:tcPr>
            <w:tcW w:w="4531" w:type="dxa"/>
            <w:vMerge/>
            <w:tcBorders>
              <w:left w:val="single" w:sz="4" w:space="0" w:color="auto"/>
              <w:bottom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МБ</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AC7CF1">
        <w:trPr>
          <w:trHeight w:val="70"/>
          <w:tblCellSpacing w:w="5" w:type="nil"/>
        </w:trPr>
        <w:tc>
          <w:tcPr>
            <w:tcW w:w="4531" w:type="dxa"/>
            <w:vMerge w:val="restart"/>
            <w:tcBorders>
              <w:left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r w:rsidRPr="00072ECD">
              <w:rPr>
                <w:rFonts w:ascii="Times New Roman" w:hAnsi="Times New Roman" w:cs="Times New Roman"/>
                <w:sz w:val="18"/>
                <w:szCs w:val="18"/>
              </w:rPr>
              <w:t>1.2 Организация водоснабжения населения п.Усть-Муя, п.Муя</w:t>
            </w: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Всего</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tcPr>
          <w:p w:rsidR="0089506B" w:rsidRPr="00072ECD" w:rsidRDefault="00B564B4"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448,3</w:t>
            </w:r>
          </w:p>
        </w:tc>
        <w:tc>
          <w:tcPr>
            <w:tcW w:w="777"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300,0</w:t>
            </w:r>
          </w:p>
        </w:tc>
      </w:tr>
      <w:tr w:rsidR="00C658E7" w:rsidRPr="00072ECD" w:rsidTr="00AC7CF1">
        <w:trPr>
          <w:trHeight w:val="70"/>
          <w:tblCellSpacing w:w="5" w:type="nil"/>
        </w:trPr>
        <w:tc>
          <w:tcPr>
            <w:tcW w:w="4531" w:type="dxa"/>
            <w:vMerge/>
            <w:tcBorders>
              <w:left w:val="single" w:sz="4" w:space="0" w:color="auto"/>
              <w:bottom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МБ</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tcPr>
          <w:p w:rsidR="0089506B" w:rsidRPr="00072ECD" w:rsidRDefault="00B564B4"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448,3</w:t>
            </w:r>
          </w:p>
        </w:tc>
        <w:tc>
          <w:tcPr>
            <w:tcW w:w="777"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300,0</w:t>
            </w:r>
          </w:p>
        </w:tc>
      </w:tr>
      <w:tr w:rsidR="00C658E7" w:rsidRPr="00072ECD" w:rsidTr="00AC7CF1">
        <w:trPr>
          <w:trHeight w:val="70"/>
          <w:tblCellSpacing w:w="5" w:type="nil"/>
        </w:trPr>
        <w:tc>
          <w:tcPr>
            <w:tcW w:w="4531" w:type="dxa"/>
            <w:tcBorders>
              <w:left w:val="single" w:sz="4" w:space="0" w:color="auto"/>
              <w:bottom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r w:rsidRPr="00072ECD">
              <w:rPr>
                <w:rFonts w:ascii="Times New Roman" w:hAnsi="Times New Roman" w:cs="Times New Roman"/>
                <w:sz w:val="18"/>
                <w:szCs w:val="18"/>
              </w:rPr>
              <w:t>Обследование системы водоснабжения</w:t>
            </w: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 xml:space="preserve">Всего </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AC7CF1">
        <w:trPr>
          <w:trHeight w:val="70"/>
          <w:tblCellSpacing w:w="5" w:type="nil"/>
        </w:trPr>
        <w:tc>
          <w:tcPr>
            <w:tcW w:w="4531" w:type="dxa"/>
            <w:tcBorders>
              <w:left w:val="single" w:sz="4" w:space="0" w:color="auto"/>
              <w:bottom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r w:rsidRPr="00072ECD">
              <w:rPr>
                <w:rFonts w:ascii="Times New Roman" w:hAnsi="Times New Roman" w:cs="Times New Roman"/>
                <w:sz w:val="18"/>
                <w:szCs w:val="18"/>
              </w:rPr>
              <w:t>Ожидаемый результат</w:t>
            </w:r>
          </w:p>
        </w:tc>
        <w:tc>
          <w:tcPr>
            <w:tcW w:w="51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506B" w:rsidRPr="00072ECD" w:rsidRDefault="0089506B" w:rsidP="00AC7CF1">
            <w:pPr>
              <w:pStyle w:val="21"/>
              <w:spacing w:after="0" w:line="240" w:lineRule="auto"/>
              <w:ind w:left="0"/>
              <w:rPr>
                <w:sz w:val="18"/>
                <w:szCs w:val="18"/>
              </w:rPr>
            </w:pPr>
            <w:r w:rsidRPr="00072ECD">
              <w:rPr>
                <w:sz w:val="18"/>
                <w:szCs w:val="18"/>
              </w:rPr>
              <w:t>Удовлетворение жизненных потребностей и охрана здоровья граждан.</w:t>
            </w:r>
          </w:p>
        </w:tc>
      </w:tr>
      <w:tr w:rsidR="00C658E7" w:rsidRPr="00072ECD" w:rsidTr="00AC7CF1">
        <w:trPr>
          <w:trHeight w:val="70"/>
          <w:tblCellSpacing w:w="5" w:type="nil"/>
        </w:trPr>
        <w:tc>
          <w:tcPr>
            <w:tcW w:w="4531" w:type="dxa"/>
            <w:vMerge w:val="restart"/>
            <w:tcBorders>
              <w:top w:val="single" w:sz="4" w:space="0" w:color="auto"/>
              <w:left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Общая сумма финансирования  подпрограммы          </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 xml:space="preserve">Всего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B564B4"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448,3</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300,0</w:t>
            </w:r>
          </w:p>
        </w:tc>
      </w:tr>
      <w:tr w:rsidR="00C658E7" w:rsidRPr="00072ECD" w:rsidTr="00AC7CF1">
        <w:trPr>
          <w:trHeight w:val="70"/>
          <w:tblCellSpacing w:w="5" w:type="nil"/>
        </w:trPr>
        <w:tc>
          <w:tcPr>
            <w:tcW w:w="4531" w:type="dxa"/>
            <w:vMerge/>
            <w:tcBorders>
              <w:left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ФБ</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AC7CF1">
        <w:trPr>
          <w:trHeight w:val="70"/>
          <w:tblCellSpacing w:w="5" w:type="nil"/>
        </w:trPr>
        <w:tc>
          <w:tcPr>
            <w:tcW w:w="4531" w:type="dxa"/>
            <w:vMerge/>
            <w:tcBorders>
              <w:left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РБ</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AC7CF1">
        <w:trPr>
          <w:trHeight w:val="70"/>
          <w:tblCellSpacing w:w="5" w:type="nil"/>
        </w:trPr>
        <w:tc>
          <w:tcPr>
            <w:tcW w:w="4531" w:type="dxa"/>
            <w:vMerge/>
            <w:tcBorders>
              <w:left w:val="single" w:sz="4" w:space="0" w:color="auto"/>
              <w:bottom w:val="single" w:sz="4" w:space="0" w:color="auto"/>
              <w:right w:val="single" w:sz="4" w:space="0" w:color="auto"/>
            </w:tcBorders>
          </w:tcPr>
          <w:p w:rsidR="0089506B" w:rsidRPr="00072ECD"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9506B" w:rsidRPr="00072ECD" w:rsidRDefault="0089506B" w:rsidP="00AC7CF1">
            <w:pPr>
              <w:pStyle w:val="ae"/>
              <w:rPr>
                <w:rFonts w:ascii="Times New Roman" w:hAnsi="Times New Roman"/>
                <w:sz w:val="18"/>
                <w:szCs w:val="18"/>
              </w:rPr>
            </w:pPr>
            <w:r w:rsidRPr="00072ECD">
              <w:rPr>
                <w:rFonts w:ascii="Times New Roman" w:hAnsi="Times New Roman"/>
                <w:sz w:val="18"/>
                <w:szCs w:val="18"/>
              </w:rPr>
              <w:t>МБ</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B564B4"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448,3</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89506B" w:rsidRPr="00072ECD" w:rsidRDefault="0089506B" w:rsidP="00AC7CF1">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300,0</w:t>
            </w:r>
          </w:p>
        </w:tc>
      </w:tr>
    </w:tbl>
    <w:p w:rsidR="0089506B" w:rsidRPr="00072ECD" w:rsidRDefault="0089506B" w:rsidP="0089506B">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647CE2" w:rsidRPr="00072ECD" w:rsidRDefault="00647CE2" w:rsidP="0089506B">
      <w:pPr>
        <w:spacing w:after="0" w:line="240" w:lineRule="auto"/>
        <w:rPr>
          <w:rFonts w:ascii="Times New Roman" w:hAnsi="Times New Roman" w:cs="Times New Roman"/>
          <w:sz w:val="18"/>
          <w:szCs w:val="18"/>
        </w:rPr>
      </w:pPr>
    </w:p>
    <w:p w:rsidR="008D03D7" w:rsidRPr="00072ECD" w:rsidRDefault="008D03D7" w:rsidP="000D53B6">
      <w:pPr>
        <w:autoSpaceDE w:val="0"/>
        <w:autoSpaceDN w:val="0"/>
        <w:adjustRightInd w:val="0"/>
        <w:spacing w:after="0" w:line="240" w:lineRule="auto"/>
        <w:ind w:firstLine="540"/>
        <w:jc w:val="right"/>
        <w:rPr>
          <w:rFonts w:ascii="Times New Roman" w:hAnsi="Times New Roman" w:cs="Times New Roman"/>
          <w:b/>
          <w:sz w:val="18"/>
          <w:szCs w:val="18"/>
        </w:rPr>
      </w:pPr>
      <w:r w:rsidRPr="00072ECD">
        <w:rPr>
          <w:rFonts w:ascii="Times New Roman" w:hAnsi="Times New Roman" w:cs="Times New Roman"/>
          <w:b/>
          <w:sz w:val="18"/>
          <w:szCs w:val="18"/>
        </w:rPr>
        <w:t xml:space="preserve">                                                                                  Приложение 6 </w:t>
      </w:r>
    </w:p>
    <w:p w:rsidR="008D03D7" w:rsidRPr="00072ECD"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072ECD">
        <w:rPr>
          <w:rFonts w:ascii="Times New Roman" w:hAnsi="Times New Roman" w:cs="Times New Roman"/>
          <w:sz w:val="18"/>
          <w:szCs w:val="18"/>
        </w:rPr>
        <w:t xml:space="preserve">к МП "Развитие строительного и </w:t>
      </w:r>
      <w:r w:rsidR="00BC1C98" w:rsidRPr="00072ECD">
        <w:rPr>
          <w:rFonts w:ascii="Times New Roman" w:hAnsi="Times New Roman" w:cs="Times New Roman"/>
          <w:sz w:val="18"/>
          <w:szCs w:val="18"/>
        </w:rPr>
        <w:t>ЖКК</w:t>
      </w:r>
      <w:r w:rsidRPr="00072ECD">
        <w:rPr>
          <w:rFonts w:ascii="Times New Roman" w:hAnsi="Times New Roman" w:cs="Times New Roman"/>
          <w:sz w:val="18"/>
          <w:szCs w:val="18"/>
        </w:rPr>
        <w:t>"</w:t>
      </w:r>
    </w:p>
    <w:p w:rsidR="00647CE2" w:rsidRPr="00072ECD" w:rsidRDefault="00647CE2" w:rsidP="000D53B6">
      <w:pPr>
        <w:autoSpaceDE w:val="0"/>
        <w:autoSpaceDN w:val="0"/>
        <w:adjustRightInd w:val="0"/>
        <w:spacing w:after="0" w:line="240" w:lineRule="auto"/>
        <w:ind w:firstLine="540"/>
        <w:jc w:val="right"/>
        <w:rPr>
          <w:rFonts w:ascii="Times New Roman" w:hAnsi="Times New Roman" w:cs="Times New Roman"/>
          <w:sz w:val="18"/>
          <w:szCs w:val="18"/>
        </w:rPr>
      </w:pPr>
    </w:p>
    <w:p w:rsidR="008D03D7" w:rsidRPr="00072ECD" w:rsidRDefault="008D03D7"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b/>
          <w:sz w:val="18"/>
          <w:szCs w:val="18"/>
        </w:rPr>
        <w:t>ПОДПРОГРАММА</w:t>
      </w:r>
      <w:r w:rsidRPr="00072ECD">
        <w:rPr>
          <w:rFonts w:ascii="Times New Roman" w:hAnsi="Times New Roman" w:cs="Times New Roman"/>
          <w:sz w:val="18"/>
          <w:szCs w:val="18"/>
        </w:rPr>
        <w:t xml:space="preserve"> </w:t>
      </w:r>
      <w:r w:rsidRPr="00072ECD">
        <w:rPr>
          <w:rFonts w:ascii="Times New Roman" w:hAnsi="Times New Roman" w:cs="Times New Roman"/>
          <w:b/>
          <w:sz w:val="18"/>
          <w:szCs w:val="18"/>
        </w:rPr>
        <w:t>6 «Развитие информационной системы обеспечения градостроительной деятельности»</w:t>
      </w:r>
    </w:p>
    <w:p w:rsidR="008D03D7" w:rsidRPr="00072ECD" w:rsidRDefault="008D03D7" w:rsidP="000D53B6">
      <w:pPr>
        <w:pStyle w:val="ae"/>
        <w:tabs>
          <w:tab w:val="left" w:pos="4485"/>
        </w:tabs>
        <w:ind w:firstLine="709"/>
        <w:jc w:val="both"/>
        <w:rPr>
          <w:rFonts w:ascii="Times New Roman" w:hAnsi="Times New Roman"/>
          <w:sz w:val="18"/>
          <w:szCs w:val="18"/>
        </w:rPr>
      </w:pPr>
      <w:r w:rsidRPr="00072ECD">
        <w:rPr>
          <w:rFonts w:ascii="Times New Roman" w:hAnsi="Times New Roman"/>
          <w:sz w:val="18"/>
          <w:szCs w:val="18"/>
        </w:rPr>
        <w:tab/>
        <w:t>Паспорт подпрограммы 6</w:t>
      </w:r>
    </w:p>
    <w:tbl>
      <w:tblPr>
        <w:tblW w:w="9843" w:type="dxa"/>
        <w:tblCellSpacing w:w="5" w:type="nil"/>
        <w:tblInd w:w="-67" w:type="dxa"/>
        <w:tblLayout w:type="fixed"/>
        <w:tblCellMar>
          <w:left w:w="75" w:type="dxa"/>
          <w:right w:w="75" w:type="dxa"/>
        </w:tblCellMar>
        <w:tblLook w:val="0000" w:firstRow="0" w:lastRow="0" w:firstColumn="0" w:lastColumn="0" w:noHBand="0" w:noVBand="0"/>
      </w:tblPr>
      <w:tblGrid>
        <w:gridCol w:w="566"/>
        <w:gridCol w:w="2691"/>
        <w:gridCol w:w="1560"/>
        <w:gridCol w:w="2346"/>
        <w:gridCol w:w="932"/>
        <w:gridCol w:w="898"/>
        <w:gridCol w:w="850"/>
      </w:tblGrid>
      <w:tr w:rsidR="00C658E7" w:rsidRPr="00072ECD" w:rsidTr="00105D4E">
        <w:trPr>
          <w:trHeight w:val="6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1</w:t>
            </w:r>
          </w:p>
        </w:tc>
        <w:tc>
          <w:tcPr>
            <w:tcW w:w="2691"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Наименование  </w:t>
            </w:r>
            <w:r w:rsidRPr="00072ECD">
              <w:rPr>
                <w:rFonts w:ascii="Times New Roman" w:hAnsi="Times New Roman" w:cs="Times New Roman"/>
                <w:sz w:val="18"/>
                <w:szCs w:val="18"/>
              </w:rPr>
              <w:br/>
              <w:t>Подпрограммы</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072ECD" w:rsidRDefault="008D03D7" w:rsidP="000D53B6">
            <w:pPr>
              <w:widowControl w:val="0"/>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 Развитие информационной системы обеспечения градостроительной деятельности.</w:t>
            </w:r>
          </w:p>
        </w:tc>
      </w:tr>
      <w:tr w:rsidR="00C658E7" w:rsidRPr="00072ECD" w:rsidTr="00105D4E">
        <w:trPr>
          <w:trHeight w:val="60"/>
          <w:tblCellSpacing w:w="5" w:type="nil"/>
        </w:trPr>
        <w:tc>
          <w:tcPr>
            <w:tcW w:w="566"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2</w:t>
            </w:r>
          </w:p>
        </w:tc>
        <w:tc>
          <w:tcPr>
            <w:tcW w:w="2691"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Ответственный исполнитель   Подпрограммы, координатор</w:t>
            </w:r>
          </w:p>
        </w:tc>
        <w:tc>
          <w:tcPr>
            <w:tcW w:w="6586" w:type="dxa"/>
            <w:gridSpan w:val="5"/>
            <w:tcBorders>
              <w:left w:val="single" w:sz="4" w:space="0" w:color="auto"/>
              <w:bottom w:val="single" w:sz="4" w:space="0" w:color="auto"/>
              <w:right w:val="single" w:sz="4" w:space="0" w:color="auto"/>
            </w:tcBorders>
          </w:tcPr>
          <w:p w:rsidR="008D03D7" w:rsidRPr="00072ECD" w:rsidRDefault="008D03D7" w:rsidP="000D53B6">
            <w:pPr>
              <w:pStyle w:val="ConsPlusCell"/>
              <w:jc w:val="both"/>
              <w:rPr>
                <w:rFonts w:ascii="Times New Roman" w:hAnsi="Times New Roman" w:cs="Times New Roman"/>
                <w:sz w:val="18"/>
                <w:szCs w:val="18"/>
              </w:rPr>
            </w:pPr>
            <w:r w:rsidRPr="00072ECD">
              <w:rPr>
                <w:rFonts w:ascii="Times New Roman" w:hAnsi="Times New Roman" w:cs="Times New Roman"/>
                <w:sz w:val="18"/>
                <w:szCs w:val="18"/>
              </w:rPr>
              <w:t>Администрация МО «Муйский район»</w:t>
            </w:r>
          </w:p>
        </w:tc>
      </w:tr>
      <w:tr w:rsidR="00C658E7" w:rsidRPr="00072ECD" w:rsidTr="00105D4E">
        <w:trPr>
          <w:trHeight w:val="70"/>
          <w:tblCellSpacing w:w="5" w:type="nil"/>
        </w:trPr>
        <w:tc>
          <w:tcPr>
            <w:tcW w:w="566"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3</w:t>
            </w:r>
          </w:p>
        </w:tc>
        <w:tc>
          <w:tcPr>
            <w:tcW w:w="2691"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Соисполнители Подпрограммы  </w:t>
            </w:r>
          </w:p>
        </w:tc>
        <w:tc>
          <w:tcPr>
            <w:tcW w:w="6586" w:type="dxa"/>
            <w:gridSpan w:val="5"/>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w:t>
            </w:r>
          </w:p>
        </w:tc>
      </w:tr>
      <w:tr w:rsidR="00C658E7" w:rsidRPr="00072ECD" w:rsidTr="00105D4E">
        <w:trPr>
          <w:trHeight w:val="217"/>
          <w:tblCellSpacing w:w="5" w:type="nil"/>
        </w:trPr>
        <w:tc>
          <w:tcPr>
            <w:tcW w:w="566"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4</w:t>
            </w:r>
          </w:p>
        </w:tc>
        <w:tc>
          <w:tcPr>
            <w:tcW w:w="2691"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Цель Подпрограммы  </w:t>
            </w:r>
          </w:p>
        </w:tc>
        <w:tc>
          <w:tcPr>
            <w:tcW w:w="6586" w:type="dxa"/>
            <w:gridSpan w:val="5"/>
            <w:tcBorders>
              <w:left w:val="single" w:sz="4" w:space="0" w:color="auto"/>
              <w:bottom w:val="single" w:sz="4" w:space="0" w:color="auto"/>
              <w:right w:val="single" w:sz="4" w:space="0" w:color="auto"/>
            </w:tcBorders>
          </w:tcPr>
          <w:p w:rsidR="008D03D7" w:rsidRPr="00072ECD" w:rsidRDefault="008D03D7" w:rsidP="000D53B6">
            <w:pPr>
              <w:shd w:val="clear" w:color="auto" w:fill="FFFFFF"/>
              <w:spacing w:after="0" w:line="240" w:lineRule="auto"/>
              <w:jc w:val="both"/>
              <w:textAlignment w:val="baseline"/>
              <w:rPr>
                <w:rFonts w:ascii="Times New Roman" w:hAnsi="Times New Roman" w:cs="Times New Roman"/>
                <w:sz w:val="18"/>
                <w:szCs w:val="18"/>
              </w:rPr>
            </w:pPr>
            <w:r w:rsidRPr="00072ECD">
              <w:rPr>
                <w:rFonts w:ascii="Times New Roman" w:hAnsi="Times New Roman" w:cs="Times New Roman"/>
                <w:sz w:val="18"/>
                <w:szCs w:val="18"/>
              </w:rPr>
              <w:t>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объектов недвижимости. </w:t>
            </w:r>
          </w:p>
        </w:tc>
      </w:tr>
      <w:tr w:rsidR="00C658E7" w:rsidRPr="00072ECD" w:rsidTr="00105D4E">
        <w:trPr>
          <w:trHeight w:val="70"/>
          <w:tblCellSpacing w:w="5" w:type="nil"/>
        </w:trPr>
        <w:tc>
          <w:tcPr>
            <w:tcW w:w="566"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5</w:t>
            </w:r>
          </w:p>
        </w:tc>
        <w:tc>
          <w:tcPr>
            <w:tcW w:w="2691" w:type="dxa"/>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Задачи        Подпрограммы  </w:t>
            </w:r>
          </w:p>
        </w:tc>
        <w:tc>
          <w:tcPr>
            <w:tcW w:w="6586" w:type="dxa"/>
            <w:gridSpan w:val="5"/>
            <w:tcBorders>
              <w:left w:val="single" w:sz="4" w:space="0" w:color="auto"/>
              <w:bottom w:val="single" w:sz="4" w:space="0" w:color="auto"/>
              <w:right w:val="single" w:sz="4" w:space="0" w:color="auto"/>
            </w:tcBorders>
          </w:tcPr>
          <w:p w:rsidR="008D03D7" w:rsidRPr="00072ECD" w:rsidRDefault="008D03D7" w:rsidP="000D53B6">
            <w:pPr>
              <w:pStyle w:val="33"/>
              <w:jc w:val="both"/>
              <w:rPr>
                <w:sz w:val="18"/>
                <w:szCs w:val="18"/>
              </w:rPr>
            </w:pPr>
            <w:r w:rsidRPr="00072ECD">
              <w:rPr>
                <w:sz w:val="18"/>
                <w:szCs w:val="18"/>
              </w:rPr>
              <w:t>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p w:rsidR="008D03D7" w:rsidRPr="00072ECD" w:rsidRDefault="008D03D7" w:rsidP="000D53B6">
            <w:pPr>
              <w:shd w:val="clear" w:color="auto" w:fill="FFFFFF"/>
              <w:spacing w:after="0" w:line="240" w:lineRule="auto"/>
              <w:textAlignment w:val="baseline"/>
              <w:rPr>
                <w:rFonts w:ascii="Times New Roman" w:hAnsi="Times New Roman" w:cs="Times New Roman"/>
                <w:sz w:val="18"/>
                <w:szCs w:val="18"/>
              </w:rPr>
            </w:pPr>
            <w:r w:rsidRPr="00072ECD">
              <w:rPr>
                <w:rFonts w:ascii="Times New Roman" w:hAnsi="Times New Roman" w:cs="Times New Roman"/>
                <w:sz w:val="18"/>
                <w:szCs w:val="18"/>
              </w:rPr>
              <w:t>2. Автоматизация процессов ввода, контроля, обработки, хранения и выдачи информации по техническим процессам по подготовке исходно-разрешительной  и землеустроительной документации. </w:t>
            </w:r>
          </w:p>
        </w:tc>
      </w:tr>
      <w:tr w:rsidR="00C658E7" w:rsidRPr="00072ECD" w:rsidTr="00105D4E">
        <w:trPr>
          <w:trHeight w:val="7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6</w:t>
            </w:r>
          </w:p>
        </w:tc>
        <w:tc>
          <w:tcPr>
            <w:tcW w:w="2691"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Целевые индикаторы</w:t>
            </w:r>
            <w:r w:rsidRPr="00072ECD">
              <w:rPr>
                <w:rFonts w:ascii="Times New Roman" w:hAnsi="Times New Roman" w:cs="Times New Roman"/>
                <w:bCs/>
                <w:sz w:val="18"/>
                <w:szCs w:val="18"/>
              </w:rPr>
              <w:t xml:space="preserve">  (показатели) Подпрограммы</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Nonformat"/>
              <w:widowControl/>
              <w:numPr>
                <w:ilvl w:val="0"/>
                <w:numId w:val="15"/>
              </w:numPr>
              <w:autoSpaceDE/>
              <w:autoSpaceDN/>
              <w:adjustRightInd/>
              <w:jc w:val="left"/>
              <w:rPr>
                <w:rFonts w:ascii="Times New Roman" w:hAnsi="Times New Roman" w:cs="Times New Roman"/>
                <w:sz w:val="18"/>
                <w:szCs w:val="18"/>
              </w:rPr>
            </w:pPr>
            <w:r w:rsidRPr="00072ECD">
              <w:rPr>
                <w:rFonts w:ascii="Times New Roman" w:hAnsi="Times New Roman" w:cs="Times New Roman"/>
                <w:sz w:val="18"/>
                <w:szCs w:val="18"/>
              </w:rPr>
              <w:t>Доля земельных участков отраженных в ИСОГД, в общем количестве земельных участков подлежащих включению в систему.</w:t>
            </w:r>
          </w:p>
          <w:p w:rsidR="008D03D7" w:rsidRPr="00072ECD" w:rsidRDefault="008D03D7" w:rsidP="000D53B6">
            <w:pPr>
              <w:pStyle w:val="ConsPlusNonformat"/>
              <w:widowControl/>
              <w:numPr>
                <w:ilvl w:val="0"/>
                <w:numId w:val="15"/>
              </w:numPr>
              <w:autoSpaceDE/>
              <w:autoSpaceDN/>
              <w:adjustRightInd/>
              <w:ind w:left="134" w:hanging="134"/>
              <w:jc w:val="left"/>
              <w:rPr>
                <w:rFonts w:ascii="Times New Roman" w:hAnsi="Times New Roman" w:cs="Times New Roman"/>
                <w:sz w:val="18"/>
                <w:szCs w:val="18"/>
              </w:rPr>
            </w:pPr>
            <w:r w:rsidRPr="00072ECD">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r>
      <w:tr w:rsidR="00C658E7" w:rsidRPr="00072ECD" w:rsidTr="00105D4E">
        <w:trPr>
          <w:trHeight w:val="7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7</w:t>
            </w:r>
          </w:p>
        </w:tc>
        <w:tc>
          <w:tcPr>
            <w:tcW w:w="2691"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Этапы и сроки</w:t>
            </w:r>
            <w:r w:rsidR="0060726C" w:rsidRPr="00072ECD">
              <w:rPr>
                <w:rFonts w:ascii="Times New Roman" w:hAnsi="Times New Roman" w:cs="Times New Roman"/>
                <w:sz w:val="18"/>
                <w:szCs w:val="18"/>
              </w:rPr>
              <w:t xml:space="preserve"> р</w:t>
            </w:r>
            <w:r w:rsidRPr="00072ECD">
              <w:rPr>
                <w:rFonts w:ascii="Times New Roman" w:hAnsi="Times New Roman" w:cs="Times New Roman"/>
                <w:sz w:val="18"/>
                <w:szCs w:val="18"/>
              </w:rPr>
              <w:t xml:space="preserve">еализации    </w:t>
            </w:r>
            <w:r w:rsidRPr="00072ECD">
              <w:rPr>
                <w:rFonts w:ascii="Times New Roman" w:hAnsi="Times New Roman" w:cs="Times New Roman"/>
                <w:sz w:val="18"/>
                <w:szCs w:val="18"/>
              </w:rPr>
              <w:br/>
              <w:t xml:space="preserve">Подпрограммы </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Nonformat"/>
              <w:widowControl/>
              <w:autoSpaceDE/>
              <w:autoSpaceDN/>
              <w:adjustRightInd/>
              <w:jc w:val="left"/>
              <w:rPr>
                <w:rFonts w:ascii="Times New Roman" w:hAnsi="Times New Roman" w:cs="Times New Roman"/>
                <w:sz w:val="18"/>
                <w:szCs w:val="18"/>
              </w:rPr>
            </w:pPr>
            <w:r w:rsidRPr="00072ECD">
              <w:rPr>
                <w:rFonts w:ascii="Times New Roman" w:hAnsi="Times New Roman" w:cs="Times New Roman"/>
                <w:sz w:val="18"/>
                <w:szCs w:val="18"/>
              </w:rPr>
              <w:t>Сроки реализации: 20</w:t>
            </w:r>
            <w:r w:rsidR="00144A8F" w:rsidRPr="00072ECD">
              <w:rPr>
                <w:rFonts w:ascii="Times New Roman" w:hAnsi="Times New Roman" w:cs="Times New Roman"/>
                <w:sz w:val="18"/>
                <w:szCs w:val="18"/>
              </w:rPr>
              <w:t>20</w:t>
            </w:r>
            <w:r w:rsidRPr="00072ECD">
              <w:rPr>
                <w:rFonts w:ascii="Times New Roman" w:hAnsi="Times New Roman" w:cs="Times New Roman"/>
                <w:sz w:val="18"/>
                <w:szCs w:val="18"/>
              </w:rPr>
              <w:t xml:space="preserve"> </w:t>
            </w:r>
            <w:r w:rsidR="00144A8F" w:rsidRPr="00072ECD">
              <w:rPr>
                <w:rFonts w:ascii="Times New Roman" w:hAnsi="Times New Roman" w:cs="Times New Roman"/>
                <w:sz w:val="18"/>
                <w:szCs w:val="18"/>
              </w:rPr>
              <w:t>-202</w:t>
            </w:r>
            <w:r w:rsidR="00FC09C4" w:rsidRPr="00072ECD">
              <w:rPr>
                <w:rFonts w:ascii="Times New Roman" w:hAnsi="Times New Roman" w:cs="Times New Roman"/>
                <w:sz w:val="18"/>
                <w:szCs w:val="18"/>
              </w:rPr>
              <w:t>5</w:t>
            </w:r>
            <w:r w:rsidR="00144A8F" w:rsidRPr="00072ECD">
              <w:rPr>
                <w:rFonts w:ascii="Times New Roman" w:hAnsi="Times New Roman" w:cs="Times New Roman"/>
                <w:sz w:val="18"/>
                <w:szCs w:val="18"/>
              </w:rPr>
              <w:t xml:space="preserve"> </w:t>
            </w:r>
            <w:r w:rsidRPr="00072ECD">
              <w:rPr>
                <w:rFonts w:ascii="Times New Roman" w:hAnsi="Times New Roman" w:cs="Times New Roman"/>
                <w:sz w:val="18"/>
                <w:szCs w:val="18"/>
              </w:rPr>
              <w:t>год</w:t>
            </w:r>
            <w:r w:rsidR="00144A8F" w:rsidRPr="00072ECD">
              <w:rPr>
                <w:rFonts w:ascii="Times New Roman" w:hAnsi="Times New Roman" w:cs="Times New Roman"/>
                <w:sz w:val="18"/>
                <w:szCs w:val="18"/>
              </w:rPr>
              <w:t>ы</w:t>
            </w:r>
            <w:r w:rsidRPr="00072ECD">
              <w:rPr>
                <w:rFonts w:ascii="Times New Roman" w:hAnsi="Times New Roman" w:cs="Times New Roman"/>
                <w:sz w:val="18"/>
                <w:szCs w:val="18"/>
              </w:rPr>
              <w:t xml:space="preserve">                                                          </w:t>
            </w:r>
          </w:p>
        </w:tc>
      </w:tr>
      <w:tr w:rsidR="00C658E7" w:rsidRPr="00072ECD" w:rsidTr="00105D4E">
        <w:trPr>
          <w:trHeight w:val="70"/>
          <w:tblCellSpacing w:w="5" w:type="nil"/>
        </w:trPr>
        <w:tc>
          <w:tcPr>
            <w:tcW w:w="566" w:type="dxa"/>
            <w:tcBorders>
              <w:top w:val="single" w:sz="4" w:space="0" w:color="auto"/>
              <w:left w:val="single" w:sz="4" w:space="0" w:color="auto"/>
              <w:right w:val="single" w:sz="4" w:space="0" w:color="auto"/>
            </w:tcBorders>
          </w:tcPr>
          <w:p w:rsidR="00144A8F" w:rsidRPr="00072ECD" w:rsidRDefault="00144A8F" w:rsidP="000D53B6">
            <w:pPr>
              <w:pStyle w:val="ae"/>
              <w:rPr>
                <w:rFonts w:ascii="Times New Roman" w:hAnsi="Times New Roman"/>
                <w:sz w:val="18"/>
                <w:szCs w:val="18"/>
              </w:rPr>
            </w:pPr>
            <w:r w:rsidRPr="00072ECD">
              <w:rPr>
                <w:rFonts w:ascii="Times New Roman" w:hAnsi="Times New Roman"/>
                <w:sz w:val="18"/>
                <w:szCs w:val="18"/>
              </w:rPr>
              <w:t>8</w:t>
            </w:r>
          </w:p>
        </w:tc>
        <w:tc>
          <w:tcPr>
            <w:tcW w:w="2691" w:type="dxa"/>
            <w:vMerge w:val="restart"/>
            <w:tcBorders>
              <w:top w:val="single" w:sz="4" w:space="0" w:color="auto"/>
              <w:left w:val="single" w:sz="4" w:space="0" w:color="auto"/>
              <w:right w:val="single" w:sz="4" w:space="0" w:color="auto"/>
            </w:tcBorders>
          </w:tcPr>
          <w:p w:rsidR="00144A8F" w:rsidRPr="00072ECD" w:rsidRDefault="00144A8F" w:rsidP="000D53B6">
            <w:pPr>
              <w:pStyle w:val="ae"/>
              <w:rPr>
                <w:rFonts w:ascii="Times New Roman" w:hAnsi="Times New Roman"/>
                <w:sz w:val="18"/>
                <w:szCs w:val="18"/>
              </w:rPr>
            </w:pPr>
            <w:r w:rsidRPr="00072ECD">
              <w:rPr>
                <w:rFonts w:ascii="Times New Roman" w:hAnsi="Times New Roman"/>
                <w:sz w:val="18"/>
                <w:szCs w:val="18"/>
              </w:rPr>
              <w:t>Объем бюджетных ассигнований Подпрограммы</w:t>
            </w:r>
          </w:p>
        </w:tc>
        <w:tc>
          <w:tcPr>
            <w:tcW w:w="1560" w:type="dxa"/>
            <w:vMerge w:val="restart"/>
            <w:tcBorders>
              <w:top w:val="single" w:sz="4" w:space="0" w:color="auto"/>
              <w:left w:val="single" w:sz="4" w:space="0" w:color="auto"/>
              <w:right w:val="single" w:sz="4" w:space="0" w:color="auto"/>
            </w:tcBorders>
          </w:tcPr>
          <w:p w:rsidR="00144A8F" w:rsidRPr="00072ECD" w:rsidRDefault="00144A8F" w:rsidP="000D53B6">
            <w:pPr>
              <w:pStyle w:val="ae"/>
              <w:rPr>
                <w:rFonts w:ascii="Times New Roman" w:hAnsi="Times New Roman"/>
                <w:sz w:val="18"/>
                <w:szCs w:val="18"/>
              </w:rPr>
            </w:pPr>
            <w:r w:rsidRPr="00072ECD">
              <w:rPr>
                <w:rFonts w:ascii="Times New Roman" w:hAnsi="Times New Roman"/>
                <w:sz w:val="18"/>
                <w:szCs w:val="18"/>
              </w:rPr>
              <w:t>Источники финансирования</w:t>
            </w:r>
          </w:p>
        </w:tc>
        <w:tc>
          <w:tcPr>
            <w:tcW w:w="2346" w:type="dxa"/>
            <w:vMerge w:val="restart"/>
            <w:tcBorders>
              <w:top w:val="single" w:sz="4" w:space="0" w:color="auto"/>
              <w:left w:val="single" w:sz="4" w:space="0" w:color="auto"/>
              <w:right w:val="single" w:sz="4" w:space="0" w:color="auto"/>
            </w:tcBorders>
          </w:tcPr>
          <w:p w:rsidR="00144A8F" w:rsidRPr="00072ECD" w:rsidRDefault="00144A8F" w:rsidP="000D53B6">
            <w:pPr>
              <w:pStyle w:val="ae"/>
              <w:rPr>
                <w:rFonts w:ascii="Times New Roman" w:hAnsi="Times New Roman"/>
                <w:sz w:val="18"/>
                <w:szCs w:val="18"/>
              </w:rPr>
            </w:pPr>
            <w:r w:rsidRPr="00072ECD">
              <w:rPr>
                <w:rFonts w:ascii="Times New Roman" w:hAnsi="Times New Roman"/>
                <w:sz w:val="18"/>
                <w:szCs w:val="18"/>
              </w:rPr>
              <w:t xml:space="preserve">Общий объем  </w:t>
            </w:r>
            <w:r w:rsidRPr="00072ECD">
              <w:rPr>
                <w:rFonts w:ascii="Times New Roman" w:hAnsi="Times New Roman"/>
                <w:sz w:val="18"/>
                <w:szCs w:val="18"/>
              </w:rPr>
              <w:br/>
              <w:t>финансирования, млн. руб.</w:t>
            </w:r>
          </w:p>
        </w:tc>
        <w:tc>
          <w:tcPr>
            <w:tcW w:w="2680" w:type="dxa"/>
            <w:gridSpan w:val="3"/>
            <w:tcBorders>
              <w:top w:val="single" w:sz="4" w:space="0" w:color="auto"/>
              <w:left w:val="single" w:sz="4" w:space="0" w:color="auto"/>
              <w:right w:val="single" w:sz="4" w:space="0" w:color="auto"/>
            </w:tcBorders>
          </w:tcPr>
          <w:p w:rsidR="00144A8F" w:rsidRPr="00072ECD" w:rsidRDefault="00144A8F" w:rsidP="000D53B6">
            <w:pPr>
              <w:pStyle w:val="ae"/>
              <w:jc w:val="center"/>
              <w:rPr>
                <w:rFonts w:ascii="Times New Roman" w:hAnsi="Times New Roman"/>
                <w:sz w:val="18"/>
                <w:szCs w:val="18"/>
              </w:rPr>
            </w:pPr>
            <w:r w:rsidRPr="00072ECD">
              <w:rPr>
                <w:rFonts w:ascii="Times New Roman" w:hAnsi="Times New Roman"/>
                <w:sz w:val="18"/>
                <w:szCs w:val="18"/>
              </w:rPr>
              <w:t>В том числе</w:t>
            </w:r>
          </w:p>
        </w:tc>
      </w:tr>
      <w:tr w:rsidR="00C658E7" w:rsidRPr="00072ECD" w:rsidTr="00105D4E">
        <w:trPr>
          <w:trHeight w:val="57"/>
          <w:tblCellSpacing w:w="5" w:type="nil"/>
        </w:trPr>
        <w:tc>
          <w:tcPr>
            <w:tcW w:w="566" w:type="dxa"/>
            <w:tcBorders>
              <w:left w:val="single" w:sz="4" w:space="0" w:color="auto"/>
              <w:right w:val="single" w:sz="4" w:space="0" w:color="auto"/>
            </w:tcBorders>
          </w:tcPr>
          <w:p w:rsidR="00144A8F" w:rsidRPr="00072ECD"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072ECD" w:rsidRDefault="00144A8F" w:rsidP="000D53B6">
            <w:pPr>
              <w:pStyle w:val="ae"/>
              <w:rPr>
                <w:rFonts w:ascii="Times New Roman" w:hAnsi="Times New Roman"/>
                <w:sz w:val="18"/>
                <w:szCs w:val="18"/>
              </w:rPr>
            </w:pPr>
          </w:p>
        </w:tc>
        <w:tc>
          <w:tcPr>
            <w:tcW w:w="1560" w:type="dxa"/>
            <w:vMerge/>
            <w:tcBorders>
              <w:left w:val="single" w:sz="4" w:space="0" w:color="auto"/>
              <w:bottom w:val="single" w:sz="4" w:space="0" w:color="auto"/>
              <w:right w:val="single" w:sz="4" w:space="0" w:color="auto"/>
            </w:tcBorders>
          </w:tcPr>
          <w:p w:rsidR="00144A8F" w:rsidRPr="00072ECD" w:rsidRDefault="00144A8F" w:rsidP="000D53B6">
            <w:pPr>
              <w:pStyle w:val="ae"/>
              <w:rPr>
                <w:rFonts w:ascii="Times New Roman" w:hAnsi="Times New Roman"/>
                <w:sz w:val="18"/>
                <w:szCs w:val="18"/>
              </w:rPr>
            </w:pPr>
          </w:p>
        </w:tc>
        <w:tc>
          <w:tcPr>
            <w:tcW w:w="2346" w:type="dxa"/>
            <w:vMerge/>
            <w:tcBorders>
              <w:left w:val="single" w:sz="4" w:space="0" w:color="auto"/>
              <w:bottom w:val="single" w:sz="4" w:space="0" w:color="auto"/>
              <w:right w:val="single" w:sz="4" w:space="0" w:color="auto"/>
            </w:tcBorders>
          </w:tcPr>
          <w:p w:rsidR="00144A8F" w:rsidRPr="00072ECD" w:rsidRDefault="00144A8F" w:rsidP="000D53B6">
            <w:pPr>
              <w:pStyle w:val="ae"/>
              <w:rPr>
                <w:rFonts w:ascii="Times New Roman" w:hAnsi="Times New Roman"/>
                <w:sz w:val="18"/>
                <w:szCs w:val="18"/>
              </w:rPr>
            </w:pPr>
          </w:p>
        </w:tc>
        <w:tc>
          <w:tcPr>
            <w:tcW w:w="932" w:type="dxa"/>
            <w:tcBorders>
              <w:top w:val="single" w:sz="4" w:space="0" w:color="auto"/>
              <w:left w:val="single" w:sz="4" w:space="0" w:color="auto"/>
              <w:bottom w:val="single" w:sz="4" w:space="0" w:color="auto"/>
              <w:right w:val="single" w:sz="4" w:space="0" w:color="auto"/>
            </w:tcBorders>
          </w:tcPr>
          <w:p w:rsidR="00144A8F" w:rsidRPr="00072ECD" w:rsidRDefault="00144A8F" w:rsidP="000D53B6">
            <w:pPr>
              <w:pStyle w:val="ae"/>
              <w:jc w:val="center"/>
              <w:rPr>
                <w:rFonts w:ascii="Times New Roman" w:hAnsi="Times New Roman"/>
                <w:sz w:val="18"/>
                <w:szCs w:val="18"/>
              </w:rPr>
            </w:pPr>
            <w:r w:rsidRPr="00072ECD">
              <w:rPr>
                <w:rFonts w:ascii="Times New Roman" w:hAnsi="Times New Roman"/>
                <w:sz w:val="18"/>
                <w:szCs w:val="18"/>
              </w:rPr>
              <w:t>ФБ</w:t>
            </w:r>
          </w:p>
        </w:tc>
        <w:tc>
          <w:tcPr>
            <w:tcW w:w="898" w:type="dxa"/>
            <w:tcBorders>
              <w:top w:val="single" w:sz="4" w:space="0" w:color="auto"/>
              <w:left w:val="single" w:sz="4" w:space="0" w:color="auto"/>
              <w:bottom w:val="single" w:sz="4" w:space="0" w:color="auto"/>
              <w:right w:val="single" w:sz="4" w:space="0" w:color="auto"/>
            </w:tcBorders>
          </w:tcPr>
          <w:p w:rsidR="00144A8F" w:rsidRPr="00072ECD" w:rsidRDefault="00144A8F" w:rsidP="000D53B6">
            <w:pPr>
              <w:pStyle w:val="ae"/>
              <w:jc w:val="center"/>
              <w:rPr>
                <w:rFonts w:ascii="Times New Roman" w:hAnsi="Times New Roman"/>
                <w:sz w:val="18"/>
                <w:szCs w:val="18"/>
              </w:rPr>
            </w:pPr>
            <w:r w:rsidRPr="00072ECD">
              <w:rPr>
                <w:rFonts w:ascii="Times New Roman" w:hAnsi="Times New Roman"/>
                <w:sz w:val="18"/>
                <w:szCs w:val="18"/>
              </w:rPr>
              <w:t>РБ</w:t>
            </w:r>
          </w:p>
        </w:tc>
        <w:tc>
          <w:tcPr>
            <w:tcW w:w="850" w:type="dxa"/>
            <w:tcBorders>
              <w:top w:val="single" w:sz="4" w:space="0" w:color="auto"/>
              <w:left w:val="single" w:sz="4" w:space="0" w:color="auto"/>
              <w:bottom w:val="single" w:sz="4" w:space="0" w:color="auto"/>
              <w:right w:val="single" w:sz="4" w:space="0" w:color="auto"/>
            </w:tcBorders>
          </w:tcPr>
          <w:p w:rsidR="00144A8F" w:rsidRPr="00072ECD" w:rsidRDefault="00144A8F" w:rsidP="000D53B6">
            <w:pPr>
              <w:pStyle w:val="ae"/>
              <w:jc w:val="center"/>
              <w:rPr>
                <w:rFonts w:ascii="Times New Roman" w:hAnsi="Times New Roman"/>
                <w:sz w:val="18"/>
                <w:szCs w:val="18"/>
              </w:rPr>
            </w:pPr>
            <w:r w:rsidRPr="00072ECD">
              <w:rPr>
                <w:rFonts w:ascii="Times New Roman" w:hAnsi="Times New Roman"/>
                <w:sz w:val="18"/>
                <w:szCs w:val="18"/>
              </w:rPr>
              <w:t>МБ</w:t>
            </w:r>
          </w:p>
        </w:tc>
      </w:tr>
      <w:tr w:rsidR="00C658E7" w:rsidRPr="00072ECD" w:rsidTr="00105D4E">
        <w:trPr>
          <w:trHeight w:val="135"/>
          <w:tblCellSpacing w:w="5" w:type="nil"/>
        </w:trPr>
        <w:tc>
          <w:tcPr>
            <w:tcW w:w="566" w:type="dxa"/>
            <w:tcBorders>
              <w:left w:val="single" w:sz="4" w:space="0" w:color="auto"/>
              <w:right w:val="single" w:sz="4" w:space="0" w:color="auto"/>
            </w:tcBorders>
          </w:tcPr>
          <w:p w:rsidR="00144A8F" w:rsidRPr="00072ECD"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072ECD" w:rsidRDefault="00144A8F"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44A8F" w:rsidRPr="00072ECD" w:rsidRDefault="00A274BD" w:rsidP="000D53B6">
            <w:pPr>
              <w:pStyle w:val="ae"/>
              <w:rPr>
                <w:rFonts w:ascii="Times New Roman" w:hAnsi="Times New Roman"/>
                <w:sz w:val="18"/>
                <w:szCs w:val="18"/>
              </w:rPr>
            </w:pPr>
            <w:r w:rsidRPr="00072ECD">
              <w:rPr>
                <w:rFonts w:ascii="Times New Roman" w:hAnsi="Times New Roman"/>
                <w:sz w:val="18"/>
                <w:szCs w:val="18"/>
              </w:rPr>
              <w:t>2020г</w:t>
            </w:r>
          </w:p>
        </w:tc>
        <w:tc>
          <w:tcPr>
            <w:tcW w:w="2346" w:type="dxa"/>
            <w:tcBorders>
              <w:top w:val="single" w:sz="4" w:space="0" w:color="auto"/>
              <w:left w:val="single" w:sz="4" w:space="0" w:color="auto"/>
              <w:bottom w:val="single" w:sz="4" w:space="0" w:color="auto"/>
              <w:right w:val="single" w:sz="4" w:space="0" w:color="auto"/>
            </w:tcBorders>
          </w:tcPr>
          <w:p w:rsidR="00144A8F" w:rsidRPr="00072ECD" w:rsidRDefault="003C1EB4"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2,1</w:t>
            </w:r>
          </w:p>
        </w:tc>
        <w:tc>
          <w:tcPr>
            <w:tcW w:w="932" w:type="dxa"/>
            <w:tcBorders>
              <w:top w:val="single" w:sz="4" w:space="0" w:color="auto"/>
              <w:left w:val="single" w:sz="4" w:space="0" w:color="auto"/>
              <w:bottom w:val="single" w:sz="4" w:space="0" w:color="auto"/>
              <w:right w:val="single" w:sz="4" w:space="0" w:color="auto"/>
            </w:tcBorders>
          </w:tcPr>
          <w:p w:rsidR="00144A8F"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144A8F"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144A8F" w:rsidRPr="00072ECD" w:rsidRDefault="003C1EB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2,1</w:t>
            </w:r>
          </w:p>
        </w:tc>
      </w:tr>
      <w:tr w:rsidR="00C658E7" w:rsidRPr="00072ECD" w:rsidTr="00105D4E">
        <w:trPr>
          <w:trHeight w:val="135"/>
          <w:tblCellSpacing w:w="5" w:type="nil"/>
        </w:trPr>
        <w:tc>
          <w:tcPr>
            <w:tcW w:w="566" w:type="dxa"/>
            <w:tcBorders>
              <w:left w:val="single" w:sz="4" w:space="0" w:color="auto"/>
              <w:right w:val="single" w:sz="4" w:space="0" w:color="auto"/>
            </w:tcBorders>
          </w:tcPr>
          <w:p w:rsidR="00144A8F" w:rsidRPr="00072ECD"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072ECD" w:rsidRDefault="00144A8F"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44A8F" w:rsidRPr="00072ECD" w:rsidRDefault="002B0656" w:rsidP="000D53B6">
            <w:pPr>
              <w:pStyle w:val="ae"/>
              <w:rPr>
                <w:rFonts w:ascii="Times New Roman" w:hAnsi="Times New Roman"/>
                <w:sz w:val="18"/>
                <w:szCs w:val="18"/>
              </w:rPr>
            </w:pPr>
            <w:r w:rsidRPr="00072ECD">
              <w:rPr>
                <w:rFonts w:ascii="Times New Roman" w:hAnsi="Times New Roman"/>
                <w:sz w:val="18"/>
                <w:szCs w:val="18"/>
              </w:rPr>
              <w:t>2021г</w:t>
            </w:r>
          </w:p>
        </w:tc>
        <w:tc>
          <w:tcPr>
            <w:tcW w:w="2346" w:type="dxa"/>
            <w:tcBorders>
              <w:top w:val="single" w:sz="4" w:space="0" w:color="auto"/>
              <w:left w:val="single" w:sz="4" w:space="0" w:color="auto"/>
              <w:bottom w:val="single" w:sz="4" w:space="0" w:color="auto"/>
              <w:right w:val="single" w:sz="4" w:space="0" w:color="auto"/>
            </w:tcBorders>
          </w:tcPr>
          <w:p w:rsidR="00144A8F"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2,5</w:t>
            </w:r>
          </w:p>
        </w:tc>
        <w:tc>
          <w:tcPr>
            <w:tcW w:w="932" w:type="dxa"/>
            <w:tcBorders>
              <w:top w:val="single" w:sz="4" w:space="0" w:color="auto"/>
              <w:left w:val="single" w:sz="4" w:space="0" w:color="auto"/>
              <w:bottom w:val="single" w:sz="4" w:space="0" w:color="auto"/>
              <w:right w:val="single" w:sz="4" w:space="0" w:color="auto"/>
            </w:tcBorders>
          </w:tcPr>
          <w:p w:rsidR="00144A8F"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144A8F"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144A8F" w:rsidRPr="00072ECD" w:rsidRDefault="00CC7B37"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2,5</w:t>
            </w:r>
          </w:p>
        </w:tc>
      </w:tr>
      <w:tr w:rsidR="00C658E7" w:rsidRPr="00072ECD" w:rsidTr="00105D4E">
        <w:trPr>
          <w:trHeight w:val="135"/>
          <w:tblCellSpacing w:w="5" w:type="nil"/>
        </w:trPr>
        <w:tc>
          <w:tcPr>
            <w:tcW w:w="566" w:type="dxa"/>
            <w:tcBorders>
              <w:left w:val="single" w:sz="4" w:space="0" w:color="auto"/>
              <w:right w:val="single" w:sz="4" w:space="0" w:color="auto"/>
            </w:tcBorders>
          </w:tcPr>
          <w:p w:rsidR="00144A8F" w:rsidRPr="00072ECD"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072ECD" w:rsidRDefault="00144A8F"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44A8F" w:rsidRPr="00072ECD" w:rsidRDefault="00DC1B12" w:rsidP="000D53B6">
            <w:pPr>
              <w:pStyle w:val="ae"/>
              <w:rPr>
                <w:rFonts w:ascii="Times New Roman" w:hAnsi="Times New Roman"/>
                <w:sz w:val="18"/>
                <w:szCs w:val="18"/>
              </w:rPr>
            </w:pPr>
            <w:r w:rsidRPr="00072ECD">
              <w:rPr>
                <w:rFonts w:ascii="Times New Roman" w:hAnsi="Times New Roman"/>
                <w:sz w:val="18"/>
                <w:szCs w:val="18"/>
              </w:rPr>
              <w:t>2022г</w:t>
            </w:r>
          </w:p>
        </w:tc>
        <w:tc>
          <w:tcPr>
            <w:tcW w:w="2346" w:type="dxa"/>
            <w:tcBorders>
              <w:top w:val="single" w:sz="4" w:space="0" w:color="auto"/>
              <w:left w:val="single" w:sz="4" w:space="0" w:color="auto"/>
              <w:bottom w:val="single" w:sz="4" w:space="0" w:color="auto"/>
              <w:right w:val="single" w:sz="4" w:space="0" w:color="auto"/>
            </w:tcBorders>
          </w:tcPr>
          <w:p w:rsidR="00144A8F" w:rsidRPr="00072ECD" w:rsidRDefault="0080264C"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5</w:t>
            </w:r>
            <w:r w:rsidR="00DC1B12" w:rsidRPr="00072ECD">
              <w:rPr>
                <w:rFonts w:ascii="Times New Roman" w:hAnsi="Times New Roman" w:cs="Times New Roman"/>
                <w:b/>
                <w:sz w:val="18"/>
                <w:szCs w:val="18"/>
              </w:rPr>
              <w:t>,5</w:t>
            </w:r>
          </w:p>
        </w:tc>
        <w:tc>
          <w:tcPr>
            <w:tcW w:w="932" w:type="dxa"/>
            <w:tcBorders>
              <w:top w:val="single" w:sz="4" w:space="0" w:color="auto"/>
              <w:left w:val="single" w:sz="4" w:space="0" w:color="auto"/>
              <w:bottom w:val="single" w:sz="4" w:space="0" w:color="auto"/>
              <w:right w:val="single" w:sz="4" w:space="0" w:color="auto"/>
            </w:tcBorders>
          </w:tcPr>
          <w:p w:rsidR="00144A8F"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144A8F"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144A8F" w:rsidRPr="00072ECD" w:rsidRDefault="0080264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w:t>
            </w:r>
            <w:r w:rsidR="00DC1B12" w:rsidRPr="00072ECD">
              <w:rPr>
                <w:rFonts w:ascii="Times New Roman" w:hAnsi="Times New Roman" w:cs="Times New Roman"/>
                <w:sz w:val="18"/>
                <w:szCs w:val="18"/>
              </w:rPr>
              <w:t>,5</w:t>
            </w:r>
          </w:p>
        </w:tc>
      </w:tr>
      <w:tr w:rsidR="00C658E7" w:rsidRPr="00072ECD" w:rsidTr="00105D4E">
        <w:trPr>
          <w:trHeight w:val="135"/>
          <w:tblCellSpacing w:w="5" w:type="nil"/>
        </w:trPr>
        <w:tc>
          <w:tcPr>
            <w:tcW w:w="566" w:type="dxa"/>
            <w:tcBorders>
              <w:left w:val="single" w:sz="4" w:space="0" w:color="auto"/>
              <w:right w:val="single" w:sz="4" w:space="0" w:color="auto"/>
            </w:tcBorders>
          </w:tcPr>
          <w:p w:rsidR="00FC09C4" w:rsidRPr="00072ECD" w:rsidRDefault="00FC09C4" w:rsidP="000D53B6">
            <w:pPr>
              <w:pStyle w:val="ae"/>
              <w:rPr>
                <w:rFonts w:ascii="Times New Roman" w:hAnsi="Times New Roman"/>
                <w:sz w:val="18"/>
                <w:szCs w:val="18"/>
              </w:rPr>
            </w:pPr>
          </w:p>
        </w:tc>
        <w:tc>
          <w:tcPr>
            <w:tcW w:w="2691" w:type="dxa"/>
            <w:tcBorders>
              <w:left w:val="single" w:sz="4" w:space="0" w:color="auto"/>
              <w:right w:val="single" w:sz="4" w:space="0" w:color="auto"/>
            </w:tcBorders>
          </w:tcPr>
          <w:p w:rsidR="00FC09C4" w:rsidRPr="00072ECD" w:rsidRDefault="00FC09C4"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C09C4" w:rsidRPr="00072ECD" w:rsidRDefault="00956DB8" w:rsidP="000D53B6">
            <w:pPr>
              <w:pStyle w:val="ae"/>
              <w:rPr>
                <w:rFonts w:ascii="Times New Roman" w:hAnsi="Times New Roman"/>
                <w:sz w:val="18"/>
                <w:szCs w:val="18"/>
              </w:rPr>
            </w:pPr>
            <w:r w:rsidRPr="00072ECD">
              <w:rPr>
                <w:rFonts w:ascii="Times New Roman" w:hAnsi="Times New Roman"/>
                <w:sz w:val="18"/>
                <w:szCs w:val="18"/>
              </w:rPr>
              <w:t>2023г</w:t>
            </w:r>
          </w:p>
        </w:tc>
        <w:tc>
          <w:tcPr>
            <w:tcW w:w="2346"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105D4E">
        <w:trPr>
          <w:trHeight w:val="135"/>
          <w:tblCellSpacing w:w="5" w:type="nil"/>
        </w:trPr>
        <w:tc>
          <w:tcPr>
            <w:tcW w:w="566" w:type="dxa"/>
            <w:tcBorders>
              <w:left w:val="single" w:sz="4" w:space="0" w:color="auto"/>
              <w:right w:val="single" w:sz="4" w:space="0" w:color="auto"/>
            </w:tcBorders>
          </w:tcPr>
          <w:p w:rsidR="00FC09C4" w:rsidRPr="00072ECD" w:rsidRDefault="00FC09C4" w:rsidP="000D53B6">
            <w:pPr>
              <w:pStyle w:val="ae"/>
              <w:rPr>
                <w:rFonts w:ascii="Times New Roman" w:hAnsi="Times New Roman"/>
                <w:sz w:val="18"/>
                <w:szCs w:val="18"/>
              </w:rPr>
            </w:pPr>
          </w:p>
        </w:tc>
        <w:tc>
          <w:tcPr>
            <w:tcW w:w="2691" w:type="dxa"/>
            <w:tcBorders>
              <w:left w:val="single" w:sz="4" w:space="0" w:color="auto"/>
              <w:right w:val="single" w:sz="4" w:space="0" w:color="auto"/>
            </w:tcBorders>
          </w:tcPr>
          <w:p w:rsidR="00FC09C4" w:rsidRPr="00072ECD" w:rsidRDefault="00FC09C4"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pStyle w:val="ae"/>
              <w:rPr>
                <w:rFonts w:ascii="Times New Roman" w:hAnsi="Times New Roman"/>
                <w:sz w:val="18"/>
                <w:szCs w:val="18"/>
              </w:rPr>
            </w:pPr>
            <w:r w:rsidRPr="00072ECD">
              <w:rPr>
                <w:rFonts w:ascii="Times New Roman" w:hAnsi="Times New Roman"/>
                <w:sz w:val="18"/>
                <w:szCs w:val="18"/>
              </w:rPr>
              <w:t>2024г*</w:t>
            </w:r>
          </w:p>
        </w:tc>
        <w:tc>
          <w:tcPr>
            <w:tcW w:w="2346"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105D4E">
        <w:trPr>
          <w:trHeight w:val="135"/>
          <w:tblCellSpacing w:w="5" w:type="nil"/>
        </w:trPr>
        <w:tc>
          <w:tcPr>
            <w:tcW w:w="566" w:type="dxa"/>
            <w:tcBorders>
              <w:left w:val="single" w:sz="4" w:space="0" w:color="auto"/>
              <w:right w:val="single" w:sz="4" w:space="0" w:color="auto"/>
            </w:tcBorders>
          </w:tcPr>
          <w:p w:rsidR="00FC09C4" w:rsidRPr="00072ECD" w:rsidRDefault="00FC09C4" w:rsidP="000D53B6">
            <w:pPr>
              <w:pStyle w:val="ae"/>
              <w:rPr>
                <w:rFonts w:ascii="Times New Roman" w:hAnsi="Times New Roman"/>
                <w:sz w:val="18"/>
                <w:szCs w:val="18"/>
              </w:rPr>
            </w:pPr>
          </w:p>
        </w:tc>
        <w:tc>
          <w:tcPr>
            <w:tcW w:w="2691" w:type="dxa"/>
            <w:tcBorders>
              <w:left w:val="single" w:sz="4" w:space="0" w:color="auto"/>
              <w:right w:val="single" w:sz="4" w:space="0" w:color="auto"/>
            </w:tcBorders>
          </w:tcPr>
          <w:p w:rsidR="00FC09C4" w:rsidRPr="00072ECD" w:rsidRDefault="00FC09C4"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pStyle w:val="ae"/>
              <w:rPr>
                <w:rFonts w:ascii="Times New Roman" w:hAnsi="Times New Roman"/>
                <w:sz w:val="18"/>
                <w:szCs w:val="18"/>
              </w:rPr>
            </w:pPr>
            <w:r w:rsidRPr="00072ECD">
              <w:rPr>
                <w:rFonts w:ascii="Times New Roman" w:hAnsi="Times New Roman"/>
                <w:sz w:val="18"/>
                <w:szCs w:val="18"/>
              </w:rPr>
              <w:t>2025г*</w:t>
            </w:r>
          </w:p>
        </w:tc>
        <w:tc>
          <w:tcPr>
            <w:tcW w:w="2346"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C09C4" w:rsidRPr="00072ECD" w:rsidRDefault="00FC09C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105D4E">
        <w:trPr>
          <w:trHeight w:val="27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9</w:t>
            </w:r>
          </w:p>
        </w:tc>
        <w:tc>
          <w:tcPr>
            <w:tcW w:w="2691" w:type="dxa"/>
            <w:tcBorders>
              <w:top w:val="single" w:sz="4" w:space="0" w:color="auto"/>
              <w:left w:val="single" w:sz="4" w:space="0" w:color="auto"/>
              <w:bottom w:val="single" w:sz="4" w:space="0" w:color="auto"/>
              <w:right w:val="single" w:sz="4" w:space="0" w:color="auto"/>
            </w:tcBorders>
          </w:tcPr>
          <w:p w:rsidR="008D03D7" w:rsidRPr="00072ECD" w:rsidRDefault="008D03D7"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Ожидаемые результаты реализации Подпрограммы</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072ECD" w:rsidRDefault="008D03D7"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 xml:space="preserve">Упорядочение градостроительной деятельности на территории Муйского района с соблюдением градостроительных и технических регламентов, положений, инструкций, стандартов других норм и правил в соответствие с требованиями законов РФ в сфере градостроительства и землеустройства. </w:t>
            </w:r>
          </w:p>
        </w:tc>
      </w:tr>
    </w:tbl>
    <w:p w:rsidR="008D03D7" w:rsidRPr="00072ECD" w:rsidRDefault="008D03D7"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144A8F" w:rsidRPr="00072ECD">
        <w:rPr>
          <w:rFonts w:ascii="Times New Roman" w:hAnsi="Times New Roman" w:cs="Times New Roman"/>
          <w:sz w:val="18"/>
          <w:szCs w:val="18"/>
        </w:rPr>
        <w:t>.</w:t>
      </w:r>
    </w:p>
    <w:p w:rsidR="00144A8F" w:rsidRPr="00072ECD" w:rsidRDefault="00144A8F" w:rsidP="000D53B6">
      <w:pPr>
        <w:spacing w:after="0" w:line="240" w:lineRule="auto"/>
        <w:rPr>
          <w:rFonts w:ascii="Times New Roman" w:hAnsi="Times New Roman" w:cs="Times New Roman"/>
          <w:sz w:val="18"/>
          <w:szCs w:val="18"/>
        </w:rPr>
      </w:pPr>
    </w:p>
    <w:p w:rsidR="008D03D7" w:rsidRPr="00072ECD" w:rsidRDefault="008D03D7" w:rsidP="000D53B6">
      <w:pPr>
        <w:pStyle w:val="31"/>
        <w:jc w:val="center"/>
        <w:rPr>
          <w:b/>
          <w:sz w:val="18"/>
          <w:szCs w:val="18"/>
        </w:rPr>
      </w:pPr>
      <w:r w:rsidRPr="00072ECD">
        <w:rPr>
          <w:b/>
          <w:sz w:val="18"/>
          <w:szCs w:val="18"/>
        </w:rPr>
        <w:t>1. Характеристика сферы реализации Подпрограммы,  описание основных проблем и прогноз её развития.</w:t>
      </w:r>
    </w:p>
    <w:p w:rsidR="008D03D7" w:rsidRPr="00072ECD" w:rsidRDefault="008D03D7" w:rsidP="000D53B6">
      <w:pPr>
        <w:pStyle w:val="11"/>
        <w:ind w:firstLine="697"/>
        <w:rPr>
          <w:sz w:val="18"/>
          <w:szCs w:val="18"/>
        </w:rPr>
      </w:pPr>
      <w:r w:rsidRPr="00072ECD">
        <w:rPr>
          <w:sz w:val="18"/>
          <w:szCs w:val="18"/>
        </w:rPr>
        <w:t>   </w:t>
      </w:r>
      <w:r w:rsidRPr="00072ECD">
        <w:rPr>
          <w:spacing w:val="2"/>
          <w:sz w:val="18"/>
          <w:szCs w:val="18"/>
          <w:shd w:val="clear" w:color="auto" w:fill="FFFFFF"/>
        </w:rPr>
        <w:t> </w:t>
      </w:r>
      <w:r w:rsidRPr="00072ECD">
        <w:rPr>
          <w:sz w:val="18"/>
          <w:szCs w:val="18"/>
        </w:rPr>
        <w:t xml:space="preserve">Градостроительный </w:t>
      </w:r>
      <w:r w:rsidR="007C52BD" w:rsidRPr="00072ECD">
        <w:rPr>
          <w:sz w:val="18"/>
          <w:szCs w:val="18"/>
        </w:rPr>
        <w:t>К</w:t>
      </w:r>
      <w:r w:rsidRPr="00072ECD">
        <w:rPr>
          <w:sz w:val="18"/>
          <w:szCs w:val="18"/>
        </w:rPr>
        <w:t xml:space="preserve">одекс РФ определяет информационные системы обеспечения градостроительной деятельности (ИСОГД), как организованный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ИСОГД создается исключительно на муниципальном уровне и сведения, содержащиеся в системе, не имеют государственного статуса. Документы территориального планирования района  являются основой создания и ведения ИСОГД, определенных статьями 56, 57 Градостроительного </w:t>
      </w:r>
      <w:r w:rsidR="007C52BD" w:rsidRPr="00072ECD">
        <w:rPr>
          <w:sz w:val="18"/>
          <w:szCs w:val="18"/>
        </w:rPr>
        <w:t>К</w:t>
      </w:r>
      <w:r w:rsidRPr="00072ECD">
        <w:rPr>
          <w:sz w:val="18"/>
          <w:szCs w:val="18"/>
        </w:rPr>
        <w:t xml:space="preserve">одекса РФ. Сведения ИСОГД включают в себя утвержденную градостроительную документацию, в составе которой устанавливаются функциональные и территориальные зоны, а также зоны с особыми условиями их использования, и так называемые «дела о застроенных и подлежащих застройке земельных участках», в состав которых входят градостроительные планы земельных участков. Принципы и подходы по общей структуре и содержанию создаваемых муниципальных ИСОГД базируются на требованиях Федерального законодательства, </w:t>
      </w:r>
      <w:r w:rsidR="007C52BD" w:rsidRPr="00072ECD">
        <w:rPr>
          <w:sz w:val="18"/>
          <w:szCs w:val="18"/>
        </w:rPr>
        <w:t xml:space="preserve">от 13.03.2020г. </w:t>
      </w:r>
      <w:r w:rsidRPr="00072ECD">
        <w:rPr>
          <w:sz w:val="18"/>
          <w:szCs w:val="18"/>
        </w:rPr>
        <w:t xml:space="preserve">№ </w:t>
      </w:r>
      <w:r w:rsidR="007C52BD" w:rsidRPr="00072ECD">
        <w:rPr>
          <w:sz w:val="18"/>
          <w:szCs w:val="18"/>
        </w:rPr>
        <w:t>279</w:t>
      </w:r>
      <w:r w:rsidRPr="00072ECD">
        <w:rPr>
          <w:sz w:val="18"/>
          <w:szCs w:val="18"/>
        </w:rPr>
        <w:t xml:space="preserve"> Постановления Российской Федерации, отраслевых Приказах Минрегиона РФ № 85, 86. </w:t>
      </w:r>
    </w:p>
    <w:p w:rsidR="008D03D7" w:rsidRPr="00072ECD"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072ECD">
        <w:rPr>
          <w:rFonts w:ascii="Times New Roman" w:hAnsi="Times New Roman" w:cs="Times New Roman"/>
          <w:sz w:val="18"/>
          <w:szCs w:val="18"/>
        </w:rPr>
        <w:t>ИСОГД уровня района предусматривает использование структуры Единого информационного банка данных взаимодействия с информационными системами муниципальных образований на уровне поселений, т.к. район также имеет свой градостроительный документ в виде схемы территориального планирования. </w:t>
      </w:r>
    </w:p>
    <w:p w:rsidR="008D03D7" w:rsidRPr="00072ECD"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072ECD">
        <w:rPr>
          <w:rFonts w:ascii="Times New Roman" w:hAnsi="Times New Roman" w:cs="Times New Roman"/>
          <w:sz w:val="18"/>
          <w:szCs w:val="18"/>
        </w:rPr>
        <w:t xml:space="preserve">Единый информационный банк данных должен включать в себя проектные решения, схемы территориального планирования района и необходимую информацию муниципальных образований, в том числе генеральные планы и правила землепользования  для учета отдельных стратегических направлений развития на уровне района. </w:t>
      </w:r>
    </w:p>
    <w:p w:rsidR="008D03D7" w:rsidRPr="00072ECD"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072ECD">
        <w:rPr>
          <w:rFonts w:ascii="Times New Roman" w:hAnsi="Times New Roman" w:cs="Times New Roman"/>
          <w:sz w:val="18"/>
          <w:szCs w:val="18"/>
        </w:rPr>
        <w:t>Назначение указанного банка данных сводится к реализации полномочий и решения задач в области стратегического территориального планирования района. </w:t>
      </w:r>
    </w:p>
    <w:p w:rsidR="008D03D7" w:rsidRPr="00072ECD" w:rsidRDefault="008D03D7" w:rsidP="000D53B6">
      <w:pPr>
        <w:shd w:val="clear" w:color="auto" w:fill="FFFFFF"/>
        <w:spacing w:after="0" w:line="240" w:lineRule="auto"/>
        <w:ind w:firstLine="567"/>
        <w:jc w:val="both"/>
        <w:textAlignment w:val="baseline"/>
        <w:rPr>
          <w:rStyle w:val="a3"/>
          <w:rFonts w:ascii="Times New Roman" w:hAnsi="Times New Roman" w:cs="Times New Roman"/>
          <w:b w:val="0"/>
          <w:sz w:val="18"/>
          <w:szCs w:val="18"/>
        </w:rPr>
      </w:pPr>
      <w:r w:rsidRPr="00072ECD">
        <w:rPr>
          <w:rStyle w:val="a3"/>
          <w:rFonts w:ascii="Times New Roman" w:hAnsi="Times New Roman" w:cs="Times New Roman"/>
          <w:b w:val="0"/>
          <w:sz w:val="18"/>
          <w:szCs w:val="18"/>
        </w:rPr>
        <w:t>Основной объем градостроительной документации должен разрабатываться с помощью цифровых технологий, сформированной базы пространственных и семантических данных, цифровых моделей местности, электронных карт и т.д.</w:t>
      </w:r>
    </w:p>
    <w:p w:rsidR="008D03D7" w:rsidRPr="00072ECD" w:rsidRDefault="008D03D7" w:rsidP="000D53B6">
      <w:pPr>
        <w:shd w:val="clear" w:color="auto" w:fill="FFFFFF"/>
        <w:spacing w:after="0" w:line="240" w:lineRule="auto"/>
        <w:ind w:firstLine="567"/>
        <w:textAlignment w:val="baseline"/>
        <w:rPr>
          <w:rFonts w:ascii="Times New Roman" w:hAnsi="Times New Roman" w:cs="Times New Roman"/>
          <w:b/>
          <w:sz w:val="18"/>
          <w:szCs w:val="18"/>
        </w:rPr>
      </w:pPr>
      <w:r w:rsidRPr="00072ECD">
        <w:rPr>
          <w:rStyle w:val="a3"/>
          <w:rFonts w:ascii="Times New Roman" w:hAnsi="Times New Roman" w:cs="Times New Roman"/>
          <w:b w:val="0"/>
          <w:sz w:val="18"/>
          <w:szCs w:val="18"/>
        </w:rPr>
        <w:t>В настоящее время процесс градостроительного документооборота следует реализовывать по технологии «одного окна», создавая единые центры работы с гражданами и юридическими лицами, но оказание подобного сервиса возможно только при наличии информационного ресурса, который может предоставить всю необходимую информацию о территории Муйского района</w:t>
      </w:r>
      <w:r w:rsidRPr="00072ECD">
        <w:rPr>
          <w:rFonts w:ascii="Times New Roman" w:hAnsi="Times New Roman" w:cs="Times New Roman"/>
          <w:b/>
          <w:spacing w:val="2"/>
          <w:sz w:val="18"/>
          <w:szCs w:val="18"/>
          <w:shd w:val="clear" w:color="auto" w:fill="FFFFFF"/>
        </w:rPr>
        <w:t>.</w:t>
      </w:r>
      <w:r w:rsidRPr="00072ECD">
        <w:rPr>
          <w:rFonts w:ascii="Times New Roman" w:hAnsi="Times New Roman" w:cs="Times New Roman"/>
          <w:b/>
          <w:sz w:val="18"/>
          <w:szCs w:val="18"/>
        </w:rPr>
        <w:t>  </w:t>
      </w:r>
    </w:p>
    <w:p w:rsidR="00144A8F" w:rsidRPr="00072ECD" w:rsidRDefault="008D03D7" w:rsidP="000D53B6">
      <w:pPr>
        <w:shd w:val="clear" w:color="auto" w:fill="FFFFFF"/>
        <w:spacing w:after="0" w:line="240" w:lineRule="auto"/>
        <w:ind w:firstLine="567"/>
        <w:jc w:val="both"/>
        <w:textAlignment w:val="baseline"/>
        <w:rPr>
          <w:rStyle w:val="a3"/>
          <w:rFonts w:ascii="Times New Roman" w:hAnsi="Times New Roman" w:cs="Times New Roman"/>
          <w:b w:val="0"/>
          <w:sz w:val="18"/>
          <w:szCs w:val="18"/>
        </w:rPr>
      </w:pPr>
      <w:r w:rsidRPr="00072ECD">
        <w:rPr>
          <w:rStyle w:val="a3"/>
          <w:rFonts w:ascii="Times New Roman" w:hAnsi="Times New Roman" w:cs="Times New Roman"/>
          <w:b w:val="0"/>
          <w:sz w:val="18"/>
          <w:szCs w:val="18"/>
        </w:rPr>
        <w:t>Фактически район должен получать базы данных в объеме, необходимом и достаточном для ведения информационных систем обеспечения градостроительной деятельности</w:t>
      </w:r>
      <w:r w:rsidR="00144A8F" w:rsidRPr="00072ECD">
        <w:rPr>
          <w:rStyle w:val="a3"/>
          <w:rFonts w:ascii="Times New Roman" w:hAnsi="Times New Roman" w:cs="Times New Roman"/>
          <w:b w:val="0"/>
          <w:sz w:val="18"/>
          <w:szCs w:val="18"/>
        </w:rPr>
        <w:t xml:space="preserve"> </w:t>
      </w:r>
      <w:r w:rsidRPr="00072ECD">
        <w:rPr>
          <w:rStyle w:val="a3"/>
          <w:rFonts w:ascii="Times New Roman" w:hAnsi="Times New Roman" w:cs="Times New Roman"/>
          <w:b w:val="0"/>
          <w:sz w:val="18"/>
          <w:szCs w:val="18"/>
        </w:rPr>
        <w:t>(ИСОГД).</w:t>
      </w:r>
    </w:p>
    <w:p w:rsidR="008D03D7" w:rsidRPr="00072ECD"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072ECD">
        <w:rPr>
          <w:rFonts w:ascii="Times New Roman" w:hAnsi="Times New Roman" w:cs="Times New Roman"/>
          <w:sz w:val="18"/>
          <w:szCs w:val="18"/>
        </w:rPr>
        <w:t> </w:t>
      </w:r>
      <w:r w:rsidRPr="00072ECD">
        <w:rPr>
          <w:rFonts w:ascii="Times New Roman" w:hAnsi="Times New Roman" w:cs="Times New Roman"/>
          <w:sz w:val="18"/>
          <w:szCs w:val="18"/>
        </w:rPr>
        <w:tab/>
        <w:t>Масштабность решаемых в рамках Подпрограммы задач, особенно связанных с осуществлением сбора и введения в систему информации,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Муйского района, а сама Подпрограмма представляется как увязанный в части ресурсов, исполнителей и сроков осуществления комплекс работ правового, режимно-секретного, организационно-хозяйственного, производственного, технического и образовательного характера, иных скоординированных мероприятий, обеспечивающих эффективное решение поставленных Подпрограммой задач.</w:t>
      </w:r>
    </w:p>
    <w:p w:rsidR="008D03D7" w:rsidRPr="00072ECD" w:rsidRDefault="007C52BD"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072ECD">
        <w:rPr>
          <w:rFonts w:ascii="Times New Roman" w:hAnsi="Times New Roman" w:cs="Times New Roman"/>
          <w:sz w:val="18"/>
          <w:szCs w:val="18"/>
        </w:rPr>
        <w:t>Р</w:t>
      </w:r>
      <w:r w:rsidR="008D03D7" w:rsidRPr="00072ECD">
        <w:rPr>
          <w:rFonts w:ascii="Times New Roman" w:hAnsi="Times New Roman" w:cs="Times New Roman"/>
          <w:sz w:val="18"/>
          <w:szCs w:val="18"/>
        </w:rPr>
        <w:t>езультат</w:t>
      </w:r>
      <w:r w:rsidRPr="00072ECD">
        <w:rPr>
          <w:rFonts w:ascii="Times New Roman" w:hAnsi="Times New Roman" w:cs="Times New Roman"/>
          <w:sz w:val="18"/>
          <w:szCs w:val="18"/>
        </w:rPr>
        <w:t>ом</w:t>
      </w:r>
      <w:r w:rsidR="008D03D7" w:rsidRPr="00072ECD">
        <w:rPr>
          <w:rFonts w:ascii="Times New Roman" w:hAnsi="Times New Roman" w:cs="Times New Roman"/>
          <w:sz w:val="18"/>
          <w:szCs w:val="18"/>
        </w:rPr>
        <w:t xml:space="preserve"> выполнения поставленных задач, предусмотренных настоящей Подпрограммой по ведению информационной системы обеспечения градостроительной деятельности</w:t>
      </w:r>
      <w:r w:rsidRPr="00072ECD">
        <w:rPr>
          <w:rFonts w:ascii="Times New Roman" w:hAnsi="Times New Roman" w:cs="Times New Roman"/>
          <w:sz w:val="18"/>
          <w:szCs w:val="18"/>
        </w:rPr>
        <w:t>,</w:t>
      </w:r>
      <w:r w:rsidR="008D03D7" w:rsidRPr="00072ECD">
        <w:rPr>
          <w:rFonts w:ascii="Times New Roman" w:hAnsi="Times New Roman" w:cs="Times New Roman"/>
          <w:sz w:val="18"/>
          <w:szCs w:val="18"/>
        </w:rPr>
        <w:t xml:space="preserve"> должен стать мониторинг изменения состояния территории района и объектов капитального строительства  в Муйском районе.</w:t>
      </w:r>
    </w:p>
    <w:p w:rsidR="008D03D7" w:rsidRPr="00072ECD" w:rsidRDefault="008D03D7" w:rsidP="000D53B6">
      <w:pPr>
        <w:shd w:val="clear" w:color="auto" w:fill="FFFFFF"/>
        <w:spacing w:after="0" w:line="240" w:lineRule="auto"/>
        <w:ind w:firstLine="567"/>
        <w:jc w:val="both"/>
        <w:textAlignment w:val="baseline"/>
        <w:rPr>
          <w:rFonts w:ascii="Times New Roman" w:hAnsi="Times New Roman" w:cs="Times New Roman"/>
          <w:b/>
          <w:sz w:val="18"/>
          <w:szCs w:val="18"/>
        </w:rPr>
      </w:pPr>
      <w:r w:rsidRPr="00072ECD">
        <w:rPr>
          <w:rStyle w:val="a3"/>
          <w:rFonts w:ascii="Times New Roman" w:hAnsi="Times New Roman" w:cs="Times New Roman"/>
          <w:b w:val="0"/>
          <w:sz w:val="18"/>
          <w:szCs w:val="18"/>
        </w:rPr>
        <w:t xml:space="preserve"> Это позволит вносить изменения в проект на стадии публичного обсуждения и осуществлять мониторинг процесса реализации градостроительных решений после принятия и согласования  документации. </w:t>
      </w:r>
    </w:p>
    <w:p w:rsidR="008D03D7" w:rsidRPr="00072ECD" w:rsidRDefault="008D03D7" w:rsidP="000D53B6">
      <w:pPr>
        <w:pStyle w:val="af2"/>
        <w:numPr>
          <w:ilvl w:val="0"/>
          <w:numId w:val="16"/>
        </w:numPr>
        <w:spacing w:before="0" w:beforeAutospacing="0" w:after="0" w:afterAutospacing="0"/>
        <w:jc w:val="center"/>
        <w:textAlignment w:val="baseline"/>
        <w:rPr>
          <w:b/>
          <w:sz w:val="18"/>
          <w:szCs w:val="18"/>
        </w:rPr>
      </w:pPr>
      <w:r w:rsidRPr="00072ECD">
        <w:rPr>
          <w:b/>
          <w:sz w:val="18"/>
          <w:szCs w:val="18"/>
        </w:rPr>
        <w:t>Основные цели и задачи Подпрограммы</w:t>
      </w:r>
    </w:p>
    <w:p w:rsidR="008D03D7" w:rsidRPr="00072ECD" w:rsidRDefault="008D03D7" w:rsidP="000D53B6">
      <w:pPr>
        <w:shd w:val="clear" w:color="auto" w:fill="FFFFFF"/>
        <w:spacing w:after="0" w:line="240" w:lineRule="auto"/>
        <w:ind w:firstLine="567"/>
        <w:jc w:val="both"/>
        <w:textAlignment w:val="baseline"/>
        <w:rPr>
          <w:rFonts w:ascii="Times New Roman" w:hAnsi="Times New Roman" w:cs="Times New Roman"/>
          <w:b/>
          <w:sz w:val="18"/>
          <w:szCs w:val="18"/>
        </w:rPr>
      </w:pPr>
      <w:r w:rsidRPr="00072ECD">
        <w:rPr>
          <w:rFonts w:ascii="Times New Roman" w:hAnsi="Times New Roman" w:cs="Times New Roman"/>
          <w:b/>
          <w:sz w:val="18"/>
          <w:szCs w:val="18"/>
        </w:rPr>
        <w:t xml:space="preserve">  Целью Подпрограммы является: </w:t>
      </w:r>
      <w:r w:rsidRPr="00072ECD">
        <w:rPr>
          <w:rFonts w:ascii="Times New Roman" w:hAnsi="Times New Roman" w:cs="Times New Roman"/>
          <w:sz w:val="18"/>
          <w:szCs w:val="18"/>
        </w:rPr>
        <w:t>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объектов недвижимости.</w:t>
      </w:r>
    </w:p>
    <w:p w:rsidR="008D03D7" w:rsidRPr="00072ECD" w:rsidRDefault="008D03D7" w:rsidP="000D53B6">
      <w:pPr>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Поставленная цель достигается через решение следующих задач:</w:t>
      </w:r>
    </w:p>
    <w:p w:rsidR="008D03D7" w:rsidRPr="00072ECD" w:rsidRDefault="008D03D7" w:rsidP="000D53B6">
      <w:pPr>
        <w:pStyle w:val="33"/>
        <w:jc w:val="both"/>
        <w:rPr>
          <w:sz w:val="18"/>
          <w:szCs w:val="18"/>
        </w:rPr>
      </w:pPr>
      <w:r w:rsidRPr="00072ECD">
        <w:rPr>
          <w:sz w:val="18"/>
          <w:szCs w:val="18"/>
        </w:rPr>
        <w:t>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p w:rsidR="008D03D7" w:rsidRPr="00072ECD" w:rsidRDefault="008D03D7" w:rsidP="000D53B6">
      <w:pPr>
        <w:shd w:val="clear" w:color="auto" w:fill="FFFFFF"/>
        <w:spacing w:after="0" w:line="240" w:lineRule="auto"/>
        <w:textAlignment w:val="baseline"/>
        <w:rPr>
          <w:rFonts w:ascii="Times New Roman" w:hAnsi="Times New Roman" w:cs="Times New Roman"/>
          <w:sz w:val="18"/>
          <w:szCs w:val="18"/>
        </w:rPr>
      </w:pPr>
      <w:r w:rsidRPr="00072ECD">
        <w:rPr>
          <w:rFonts w:ascii="Times New Roman" w:hAnsi="Times New Roman" w:cs="Times New Roman"/>
          <w:sz w:val="18"/>
          <w:szCs w:val="18"/>
        </w:rPr>
        <w:t>2. Автоматизация процессов ввода, контроля, обработки, хранения и выдачи информации по техническим процессам по подготовке исходно-разрешительной  и землеустроительной документации. </w:t>
      </w:r>
    </w:p>
    <w:p w:rsidR="004E0160" w:rsidRPr="00072ECD"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072ECD">
        <w:rPr>
          <w:rFonts w:ascii="Times New Roman" w:hAnsi="Times New Roman" w:cs="Times New Roman"/>
          <w:sz w:val="18"/>
          <w:szCs w:val="18"/>
        </w:rPr>
        <w:t>Срок реализации Подпрограммы 20</w:t>
      </w:r>
      <w:r w:rsidR="00144A8F" w:rsidRPr="00072ECD">
        <w:rPr>
          <w:rFonts w:ascii="Times New Roman" w:hAnsi="Times New Roman" w:cs="Times New Roman"/>
          <w:sz w:val="18"/>
          <w:szCs w:val="18"/>
        </w:rPr>
        <w:t>20</w:t>
      </w:r>
      <w:r w:rsidRPr="00072ECD">
        <w:rPr>
          <w:rFonts w:ascii="Times New Roman" w:hAnsi="Times New Roman" w:cs="Times New Roman"/>
          <w:sz w:val="18"/>
          <w:szCs w:val="18"/>
        </w:rPr>
        <w:t>- 20</w:t>
      </w:r>
      <w:r w:rsidR="003B465C" w:rsidRPr="00072ECD">
        <w:rPr>
          <w:rFonts w:ascii="Times New Roman" w:hAnsi="Times New Roman" w:cs="Times New Roman"/>
          <w:sz w:val="18"/>
          <w:szCs w:val="18"/>
        </w:rPr>
        <w:t>2</w:t>
      </w:r>
      <w:r w:rsidR="00583255" w:rsidRPr="00072ECD">
        <w:rPr>
          <w:rFonts w:ascii="Times New Roman" w:hAnsi="Times New Roman" w:cs="Times New Roman"/>
          <w:sz w:val="18"/>
          <w:szCs w:val="18"/>
        </w:rPr>
        <w:t>5</w:t>
      </w:r>
      <w:r w:rsidRPr="00072ECD">
        <w:rPr>
          <w:rFonts w:ascii="Times New Roman" w:hAnsi="Times New Roman" w:cs="Times New Roman"/>
          <w:sz w:val="18"/>
          <w:szCs w:val="18"/>
        </w:rPr>
        <w:t xml:space="preserve"> годы.</w:t>
      </w:r>
    </w:p>
    <w:p w:rsidR="008D03D7" w:rsidRPr="00072ECD" w:rsidRDefault="008D03D7" w:rsidP="000D53B6">
      <w:pPr>
        <w:pStyle w:val="a5"/>
        <w:numPr>
          <w:ilvl w:val="0"/>
          <w:numId w:val="15"/>
        </w:numPr>
        <w:shd w:val="clear" w:color="auto" w:fill="FFFFFF"/>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Ожидаемые результаты реализации Подпрограммы и целевые индикаторы</w:t>
      </w:r>
    </w:p>
    <w:p w:rsidR="008D03D7" w:rsidRPr="00072ECD" w:rsidRDefault="008D03D7" w:rsidP="000D53B6">
      <w:pPr>
        <w:pStyle w:val="af2"/>
        <w:spacing w:before="0" w:beforeAutospacing="0" w:after="0" w:afterAutospacing="0"/>
        <w:jc w:val="both"/>
        <w:rPr>
          <w:sz w:val="18"/>
          <w:szCs w:val="18"/>
        </w:rPr>
      </w:pPr>
      <w:r w:rsidRPr="00072ECD">
        <w:rPr>
          <w:rFonts w:eastAsiaTheme="minorEastAsia"/>
          <w:sz w:val="18"/>
          <w:szCs w:val="18"/>
        </w:rPr>
        <w:tab/>
      </w:r>
      <w:r w:rsidRPr="00072ECD">
        <w:rPr>
          <w:sz w:val="18"/>
          <w:szCs w:val="18"/>
        </w:rPr>
        <w:t>В результате работы должна появиться структура ИСОГД, описывающая нормативно-правовую базу, процессы по вводу, выводу информации, прохождение исполняемых документов, автоматическое формирование выходных форм документов. На основе структуры должен быть разработан программный комплекс ведения ИСОГД, целью которого является максимальная автоматизация рабочих процессов.</w:t>
      </w:r>
    </w:p>
    <w:p w:rsidR="008D03D7" w:rsidRPr="00072ECD" w:rsidRDefault="008D03D7" w:rsidP="000D53B6">
      <w:pPr>
        <w:widowControl w:val="0"/>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ab/>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6.</w:t>
      </w:r>
    </w:p>
    <w:p w:rsidR="008D03D7" w:rsidRPr="00072ECD" w:rsidRDefault="008D03D7" w:rsidP="000D53B6">
      <w:pPr>
        <w:widowControl w:val="0"/>
        <w:autoSpaceDE w:val="0"/>
        <w:autoSpaceDN w:val="0"/>
        <w:adjustRightInd w:val="0"/>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Таблица  6</w:t>
      </w:r>
    </w:p>
    <w:p w:rsidR="008D03D7" w:rsidRPr="00072ECD" w:rsidRDefault="008D03D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sz w:val="18"/>
          <w:szCs w:val="18"/>
        </w:rPr>
        <w:t xml:space="preserve"> </w:t>
      </w:r>
      <w:r w:rsidRPr="00072ECD">
        <w:rPr>
          <w:rFonts w:ascii="Times New Roman" w:hAnsi="Times New Roman" w:cs="Times New Roman"/>
          <w:b/>
          <w:sz w:val="18"/>
          <w:szCs w:val="18"/>
        </w:rPr>
        <w:t>Структура Подпрограммы 6 «Развитие информационной системы обеспечения градостроительной деятельности</w:t>
      </w:r>
      <w:r w:rsidR="003C1EB4" w:rsidRPr="00072ECD">
        <w:rPr>
          <w:rFonts w:ascii="Times New Roman" w:hAnsi="Times New Roman" w:cs="Times New Roman"/>
          <w:b/>
          <w:sz w:val="18"/>
          <w:szCs w:val="18"/>
        </w:rPr>
        <w:t>»</w:t>
      </w:r>
      <w:r w:rsidRPr="00072ECD">
        <w:rPr>
          <w:rFonts w:ascii="Times New Roman" w:hAnsi="Times New Roman" w:cs="Times New Roman"/>
          <w:b/>
          <w:sz w:val="18"/>
          <w:szCs w:val="18"/>
        </w:rPr>
        <w:t xml:space="preserve"> </w:t>
      </w:r>
    </w:p>
    <w:p w:rsidR="007C52BD" w:rsidRPr="00072ECD" w:rsidRDefault="007C52BD" w:rsidP="000D53B6">
      <w:pPr>
        <w:spacing w:after="0" w:line="240" w:lineRule="auto"/>
        <w:jc w:val="center"/>
        <w:rPr>
          <w:rFonts w:ascii="Times New Roman" w:hAnsi="Times New Roman" w:cs="Times New Roman"/>
          <w:b/>
          <w:sz w:val="18"/>
          <w:szCs w:val="18"/>
        </w:rPr>
      </w:pPr>
    </w:p>
    <w:tbl>
      <w:tblPr>
        <w:tblW w:w="9845" w:type="dxa"/>
        <w:tblCellSpacing w:w="5" w:type="nil"/>
        <w:tblLayout w:type="fixed"/>
        <w:tblCellMar>
          <w:left w:w="75" w:type="dxa"/>
          <w:right w:w="75" w:type="dxa"/>
        </w:tblCellMar>
        <w:tblLook w:val="0000" w:firstRow="0" w:lastRow="0" w:firstColumn="0" w:lastColumn="0" w:noHBand="0" w:noVBand="0"/>
      </w:tblPr>
      <w:tblGrid>
        <w:gridCol w:w="3964"/>
        <w:gridCol w:w="1134"/>
        <w:gridCol w:w="850"/>
        <w:gridCol w:w="851"/>
        <w:gridCol w:w="850"/>
        <w:gridCol w:w="771"/>
        <w:gridCol w:w="709"/>
        <w:gridCol w:w="48"/>
        <w:gridCol w:w="660"/>
        <w:gridCol w:w="8"/>
      </w:tblGrid>
      <w:tr w:rsidR="00C658E7" w:rsidRPr="00072ECD" w:rsidTr="002206D0">
        <w:trPr>
          <w:gridAfter w:val="1"/>
          <w:wAfter w:w="8" w:type="dxa"/>
          <w:trHeight w:val="154"/>
          <w:tblCellSpacing w:w="5" w:type="nil"/>
        </w:trPr>
        <w:tc>
          <w:tcPr>
            <w:tcW w:w="3964" w:type="dxa"/>
            <w:vMerge w:val="restart"/>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Единица измерения</w:t>
            </w:r>
          </w:p>
        </w:tc>
        <w:tc>
          <w:tcPr>
            <w:tcW w:w="4739" w:type="dxa"/>
            <w:gridSpan w:val="7"/>
            <w:tcBorders>
              <w:top w:val="single" w:sz="4" w:space="0" w:color="auto"/>
              <w:left w:val="single" w:sz="4" w:space="0" w:color="auto"/>
              <w:bottom w:val="single" w:sz="4" w:space="0" w:color="auto"/>
              <w:right w:val="single" w:sz="4" w:space="0" w:color="auto"/>
            </w:tcBorders>
          </w:tcPr>
          <w:p w:rsidR="008D03D7" w:rsidRPr="00072ECD" w:rsidRDefault="008D03D7" w:rsidP="000D53B6">
            <w:pPr>
              <w:pStyle w:val="ae"/>
              <w:rPr>
                <w:rFonts w:ascii="Times New Roman" w:hAnsi="Times New Roman"/>
                <w:sz w:val="18"/>
                <w:szCs w:val="18"/>
              </w:rPr>
            </w:pPr>
            <w:r w:rsidRPr="00072ECD">
              <w:rPr>
                <w:rFonts w:ascii="Times New Roman" w:hAnsi="Times New Roman"/>
                <w:sz w:val="18"/>
                <w:szCs w:val="18"/>
              </w:rPr>
              <w:t xml:space="preserve">                        Прогнозный период                         </w:t>
            </w:r>
          </w:p>
        </w:tc>
      </w:tr>
      <w:tr w:rsidR="00C658E7" w:rsidRPr="00072ECD" w:rsidTr="002206D0">
        <w:trPr>
          <w:gridAfter w:val="1"/>
          <w:wAfter w:w="8" w:type="dxa"/>
          <w:trHeight w:val="200"/>
          <w:tblCellSpacing w:w="5" w:type="nil"/>
        </w:trPr>
        <w:tc>
          <w:tcPr>
            <w:tcW w:w="3964" w:type="dxa"/>
            <w:vMerge/>
            <w:tcBorders>
              <w:left w:val="single" w:sz="4" w:space="0" w:color="auto"/>
              <w:bottom w:val="single" w:sz="4" w:space="0" w:color="auto"/>
              <w:right w:val="single" w:sz="4" w:space="0" w:color="auto"/>
            </w:tcBorders>
          </w:tcPr>
          <w:p w:rsidR="00583255" w:rsidRPr="00072ECD" w:rsidRDefault="00583255" w:rsidP="000D53B6">
            <w:pPr>
              <w:pStyle w:val="ConsPlusCell"/>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tcPr>
          <w:p w:rsidR="00583255" w:rsidRPr="00072ECD" w:rsidRDefault="00583255" w:rsidP="000D53B6">
            <w:pPr>
              <w:pStyle w:val="ConsPlusCel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83255" w:rsidRPr="00072ECD" w:rsidRDefault="00583255" w:rsidP="000D53B6">
            <w:pPr>
              <w:pStyle w:val="ae"/>
              <w:rPr>
                <w:rFonts w:ascii="Times New Roman" w:hAnsi="Times New Roman"/>
                <w:sz w:val="18"/>
                <w:szCs w:val="18"/>
              </w:rPr>
            </w:pPr>
            <w:r w:rsidRPr="00072ECD">
              <w:rPr>
                <w:rFonts w:ascii="Times New Roman" w:hAnsi="Times New Roman"/>
                <w:sz w:val="18"/>
                <w:szCs w:val="18"/>
              </w:rPr>
              <w:t>2020г</w:t>
            </w:r>
          </w:p>
        </w:tc>
        <w:tc>
          <w:tcPr>
            <w:tcW w:w="851" w:type="dxa"/>
            <w:tcBorders>
              <w:left w:val="single" w:sz="4" w:space="0" w:color="auto"/>
              <w:bottom w:val="single" w:sz="4" w:space="0" w:color="auto"/>
              <w:right w:val="single" w:sz="4" w:space="0" w:color="auto"/>
            </w:tcBorders>
          </w:tcPr>
          <w:p w:rsidR="00583255" w:rsidRPr="00072ECD" w:rsidRDefault="00583255" w:rsidP="000D53B6">
            <w:pPr>
              <w:pStyle w:val="ae"/>
              <w:rPr>
                <w:rFonts w:ascii="Times New Roman" w:hAnsi="Times New Roman"/>
                <w:sz w:val="18"/>
                <w:szCs w:val="18"/>
              </w:rPr>
            </w:pPr>
            <w:r w:rsidRPr="00072ECD">
              <w:rPr>
                <w:rFonts w:ascii="Times New Roman" w:hAnsi="Times New Roman"/>
                <w:sz w:val="18"/>
                <w:szCs w:val="18"/>
              </w:rPr>
              <w:t>2021г</w:t>
            </w:r>
          </w:p>
        </w:tc>
        <w:tc>
          <w:tcPr>
            <w:tcW w:w="850" w:type="dxa"/>
            <w:tcBorders>
              <w:left w:val="single" w:sz="4" w:space="0" w:color="auto"/>
              <w:bottom w:val="single" w:sz="4" w:space="0" w:color="auto"/>
              <w:right w:val="single" w:sz="4" w:space="0" w:color="auto"/>
            </w:tcBorders>
          </w:tcPr>
          <w:p w:rsidR="00583255" w:rsidRPr="00072ECD" w:rsidRDefault="00583255" w:rsidP="000D53B6">
            <w:pPr>
              <w:pStyle w:val="ae"/>
              <w:rPr>
                <w:rFonts w:ascii="Times New Roman" w:hAnsi="Times New Roman"/>
                <w:sz w:val="18"/>
                <w:szCs w:val="18"/>
              </w:rPr>
            </w:pPr>
            <w:r w:rsidRPr="00072ECD">
              <w:rPr>
                <w:rFonts w:ascii="Times New Roman" w:hAnsi="Times New Roman"/>
                <w:sz w:val="18"/>
                <w:szCs w:val="18"/>
              </w:rPr>
              <w:t>2022г</w:t>
            </w:r>
          </w:p>
        </w:tc>
        <w:tc>
          <w:tcPr>
            <w:tcW w:w="771" w:type="dxa"/>
            <w:tcBorders>
              <w:left w:val="single" w:sz="4" w:space="0" w:color="auto"/>
              <w:bottom w:val="single" w:sz="4" w:space="0" w:color="auto"/>
              <w:right w:val="single" w:sz="4" w:space="0" w:color="auto"/>
            </w:tcBorders>
          </w:tcPr>
          <w:p w:rsidR="00583255" w:rsidRPr="00072ECD" w:rsidRDefault="00583255" w:rsidP="000D53B6">
            <w:pPr>
              <w:pStyle w:val="ae"/>
              <w:rPr>
                <w:rFonts w:ascii="Times New Roman" w:hAnsi="Times New Roman"/>
                <w:sz w:val="18"/>
                <w:szCs w:val="18"/>
              </w:rPr>
            </w:pPr>
            <w:r w:rsidRPr="00072ECD">
              <w:rPr>
                <w:rFonts w:ascii="Times New Roman" w:hAnsi="Times New Roman"/>
                <w:sz w:val="18"/>
                <w:szCs w:val="18"/>
              </w:rPr>
              <w:t>2023г</w:t>
            </w:r>
          </w:p>
        </w:tc>
        <w:tc>
          <w:tcPr>
            <w:tcW w:w="709" w:type="dxa"/>
            <w:tcBorders>
              <w:left w:val="single" w:sz="4" w:space="0" w:color="auto"/>
              <w:bottom w:val="single" w:sz="4" w:space="0" w:color="auto"/>
              <w:right w:val="single" w:sz="4" w:space="0" w:color="auto"/>
            </w:tcBorders>
          </w:tcPr>
          <w:p w:rsidR="00583255" w:rsidRPr="00072ECD" w:rsidRDefault="00583255" w:rsidP="000D53B6">
            <w:pPr>
              <w:pStyle w:val="ae"/>
              <w:rPr>
                <w:rFonts w:ascii="Times New Roman" w:hAnsi="Times New Roman"/>
                <w:sz w:val="18"/>
                <w:szCs w:val="18"/>
              </w:rPr>
            </w:pPr>
            <w:r w:rsidRPr="00072ECD">
              <w:rPr>
                <w:rFonts w:ascii="Times New Roman" w:hAnsi="Times New Roman"/>
                <w:sz w:val="18"/>
                <w:szCs w:val="18"/>
              </w:rPr>
              <w:t>2024г</w:t>
            </w:r>
            <w:r w:rsidR="00587846" w:rsidRPr="00072ECD">
              <w:rPr>
                <w:rFonts w:ascii="Times New Roman" w:hAnsi="Times New Roman"/>
                <w:sz w:val="18"/>
                <w:szCs w:val="18"/>
              </w:rPr>
              <w:t>*</w:t>
            </w:r>
          </w:p>
        </w:tc>
        <w:tc>
          <w:tcPr>
            <w:tcW w:w="708" w:type="dxa"/>
            <w:gridSpan w:val="2"/>
            <w:tcBorders>
              <w:left w:val="single" w:sz="4" w:space="0" w:color="auto"/>
              <w:bottom w:val="single" w:sz="4" w:space="0" w:color="auto"/>
              <w:right w:val="single" w:sz="4" w:space="0" w:color="auto"/>
            </w:tcBorders>
          </w:tcPr>
          <w:p w:rsidR="00583255" w:rsidRPr="00072ECD" w:rsidRDefault="00583255" w:rsidP="000D53B6">
            <w:pPr>
              <w:pStyle w:val="ae"/>
              <w:ind w:right="-75"/>
              <w:rPr>
                <w:rFonts w:ascii="Times New Roman" w:hAnsi="Times New Roman"/>
                <w:sz w:val="18"/>
                <w:szCs w:val="18"/>
              </w:rPr>
            </w:pPr>
            <w:r w:rsidRPr="00072ECD">
              <w:rPr>
                <w:rFonts w:ascii="Times New Roman" w:hAnsi="Times New Roman"/>
                <w:sz w:val="18"/>
                <w:szCs w:val="18"/>
              </w:rPr>
              <w:t>2025г</w:t>
            </w:r>
            <w:r w:rsidR="00587846" w:rsidRPr="00072ECD">
              <w:rPr>
                <w:rFonts w:ascii="Times New Roman" w:hAnsi="Times New Roman"/>
                <w:sz w:val="18"/>
                <w:szCs w:val="18"/>
              </w:rPr>
              <w:t>*</w:t>
            </w:r>
          </w:p>
        </w:tc>
      </w:tr>
      <w:tr w:rsidR="00C658E7" w:rsidRPr="00072ECD" w:rsidTr="002206D0">
        <w:trPr>
          <w:tblCellSpacing w:w="5" w:type="nil"/>
        </w:trPr>
        <w:tc>
          <w:tcPr>
            <w:tcW w:w="9845" w:type="dxa"/>
            <w:gridSpan w:val="10"/>
            <w:tcBorders>
              <w:left w:val="single" w:sz="4" w:space="0" w:color="auto"/>
              <w:bottom w:val="single" w:sz="4" w:space="0" w:color="auto"/>
              <w:right w:val="single" w:sz="4" w:space="0" w:color="auto"/>
            </w:tcBorders>
          </w:tcPr>
          <w:p w:rsidR="008D03D7" w:rsidRPr="00072ECD" w:rsidRDefault="008D03D7" w:rsidP="000D53B6">
            <w:pPr>
              <w:shd w:val="clear" w:color="auto" w:fill="FFFFFF"/>
              <w:spacing w:after="0" w:line="240" w:lineRule="auto"/>
              <w:jc w:val="both"/>
              <w:textAlignment w:val="baseline"/>
              <w:rPr>
                <w:rFonts w:ascii="Times New Roman" w:hAnsi="Times New Roman" w:cs="Times New Roman"/>
                <w:sz w:val="18"/>
                <w:szCs w:val="18"/>
              </w:rPr>
            </w:pPr>
            <w:r w:rsidRPr="00072ECD">
              <w:rPr>
                <w:rFonts w:ascii="Times New Roman" w:hAnsi="Times New Roman" w:cs="Times New Roman"/>
                <w:sz w:val="18"/>
                <w:szCs w:val="18"/>
              </w:rPr>
              <w:t>Цель: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объектов недвижимости. </w:t>
            </w:r>
          </w:p>
        </w:tc>
      </w:tr>
      <w:tr w:rsidR="00C658E7" w:rsidRPr="00072ECD" w:rsidTr="002206D0">
        <w:trPr>
          <w:trHeight w:val="227"/>
          <w:tblCellSpacing w:w="5" w:type="nil"/>
        </w:trPr>
        <w:tc>
          <w:tcPr>
            <w:tcW w:w="9845" w:type="dxa"/>
            <w:gridSpan w:val="10"/>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Задачи:</w:t>
            </w:r>
          </w:p>
          <w:p w:rsidR="008D03D7" w:rsidRPr="00072ECD" w:rsidRDefault="008D03D7" w:rsidP="000D53B6">
            <w:pPr>
              <w:shd w:val="clear" w:color="auto" w:fill="FFFFFF"/>
              <w:spacing w:after="0" w:line="240" w:lineRule="auto"/>
              <w:textAlignment w:val="baseline"/>
              <w:rPr>
                <w:rFonts w:ascii="Times New Roman" w:hAnsi="Times New Roman" w:cs="Times New Roman"/>
                <w:sz w:val="18"/>
                <w:szCs w:val="18"/>
              </w:rPr>
            </w:pPr>
            <w:r w:rsidRPr="00072ECD">
              <w:rPr>
                <w:rFonts w:ascii="Times New Roman" w:hAnsi="Times New Roman" w:cs="Times New Roman"/>
                <w:sz w:val="18"/>
                <w:szCs w:val="18"/>
              </w:rPr>
              <w:t>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p w:rsidR="008D03D7" w:rsidRPr="00072ECD" w:rsidRDefault="008D03D7" w:rsidP="000D53B6">
            <w:pPr>
              <w:shd w:val="clear" w:color="auto" w:fill="FFFFFF"/>
              <w:spacing w:after="0" w:line="240" w:lineRule="auto"/>
              <w:textAlignment w:val="baseline"/>
              <w:rPr>
                <w:rFonts w:ascii="Times New Roman" w:hAnsi="Times New Roman" w:cs="Times New Roman"/>
                <w:sz w:val="18"/>
                <w:szCs w:val="18"/>
              </w:rPr>
            </w:pPr>
            <w:r w:rsidRPr="00072ECD">
              <w:rPr>
                <w:rFonts w:ascii="Times New Roman" w:hAnsi="Times New Roman" w:cs="Times New Roman"/>
                <w:sz w:val="18"/>
                <w:szCs w:val="18"/>
              </w:rPr>
              <w:t>2. Автоматизация процессов ввода, контроля, обработки, хранения и выдачи информации по техническим процессам по подготовке исходно-разрешительной  и землеустроительной документации. </w:t>
            </w:r>
          </w:p>
        </w:tc>
      </w:tr>
      <w:tr w:rsidR="00C658E7" w:rsidRPr="00072ECD" w:rsidTr="002206D0">
        <w:trPr>
          <w:tblCellSpacing w:w="5" w:type="nil"/>
        </w:trPr>
        <w:tc>
          <w:tcPr>
            <w:tcW w:w="9845" w:type="dxa"/>
            <w:gridSpan w:val="10"/>
            <w:tcBorders>
              <w:left w:val="single" w:sz="4" w:space="0" w:color="auto"/>
              <w:bottom w:val="single" w:sz="4" w:space="0" w:color="auto"/>
              <w:right w:val="single" w:sz="4" w:space="0" w:color="auto"/>
            </w:tcBorders>
          </w:tcPr>
          <w:p w:rsidR="008D03D7" w:rsidRPr="00072ECD" w:rsidRDefault="008D03D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Целевые индикаторы:                                                                                     </w:t>
            </w:r>
          </w:p>
        </w:tc>
      </w:tr>
      <w:tr w:rsidR="00C658E7" w:rsidRPr="00072ECD" w:rsidTr="002206D0">
        <w:trPr>
          <w:gridAfter w:val="1"/>
          <w:wAfter w:w="8" w:type="dxa"/>
          <w:trHeight w:val="360"/>
          <w:tblCellSpacing w:w="5" w:type="nil"/>
        </w:trPr>
        <w:tc>
          <w:tcPr>
            <w:tcW w:w="3964" w:type="dxa"/>
            <w:tcBorders>
              <w:left w:val="single" w:sz="4" w:space="0" w:color="auto"/>
              <w:bottom w:val="single" w:sz="4" w:space="0" w:color="auto"/>
              <w:right w:val="single" w:sz="4" w:space="0" w:color="auto"/>
            </w:tcBorders>
          </w:tcPr>
          <w:p w:rsidR="00587846" w:rsidRPr="00072ECD" w:rsidRDefault="00587846" w:rsidP="000D53B6">
            <w:pPr>
              <w:pStyle w:val="ConsPlusNonformat"/>
              <w:widowControl/>
              <w:autoSpaceDE/>
              <w:autoSpaceDN/>
              <w:adjustRightInd/>
              <w:rPr>
                <w:rFonts w:ascii="Times New Roman" w:hAnsi="Times New Roman" w:cs="Times New Roman"/>
                <w:sz w:val="18"/>
                <w:szCs w:val="18"/>
              </w:rPr>
            </w:pPr>
            <w:r w:rsidRPr="00072ECD">
              <w:rPr>
                <w:rFonts w:ascii="Times New Roman" w:hAnsi="Times New Roman" w:cs="Times New Roman"/>
                <w:sz w:val="18"/>
                <w:szCs w:val="18"/>
              </w:rPr>
              <w:t>Доля земельных участков</w:t>
            </w:r>
            <w:r w:rsidR="007C52BD" w:rsidRPr="00072ECD">
              <w:rPr>
                <w:rFonts w:ascii="Times New Roman" w:hAnsi="Times New Roman" w:cs="Times New Roman"/>
                <w:sz w:val="18"/>
                <w:szCs w:val="18"/>
              </w:rPr>
              <w:t>,</w:t>
            </w:r>
            <w:r w:rsidRPr="00072ECD">
              <w:rPr>
                <w:rFonts w:ascii="Times New Roman" w:hAnsi="Times New Roman" w:cs="Times New Roman"/>
                <w:sz w:val="18"/>
                <w:szCs w:val="18"/>
              </w:rPr>
              <w:t xml:space="preserve"> отраженных в ИСОГД, в общем количестве земельных участков подлежащих включению в систему</w:t>
            </w:r>
          </w:p>
        </w:tc>
        <w:tc>
          <w:tcPr>
            <w:tcW w:w="1134" w:type="dxa"/>
            <w:tcBorders>
              <w:left w:val="single" w:sz="4" w:space="0" w:color="auto"/>
              <w:bottom w:val="single" w:sz="4" w:space="0" w:color="auto"/>
              <w:right w:val="single" w:sz="4" w:space="0" w:color="auto"/>
            </w:tcBorders>
            <w:vAlign w:val="center"/>
          </w:tcPr>
          <w:p w:rsidR="00587846" w:rsidRPr="00072ECD" w:rsidRDefault="0058784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587846" w:rsidRPr="00072ECD" w:rsidRDefault="0058784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w:t>
            </w:r>
          </w:p>
        </w:tc>
        <w:tc>
          <w:tcPr>
            <w:tcW w:w="851" w:type="dxa"/>
            <w:tcBorders>
              <w:left w:val="single" w:sz="4" w:space="0" w:color="auto"/>
              <w:bottom w:val="single" w:sz="4" w:space="0" w:color="auto"/>
              <w:right w:val="single" w:sz="4" w:space="0" w:color="auto"/>
            </w:tcBorders>
            <w:vAlign w:val="center"/>
          </w:tcPr>
          <w:p w:rsidR="00587846" w:rsidRPr="00072ECD" w:rsidRDefault="00DC1B1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w:t>
            </w:r>
            <w:r w:rsidR="00587846" w:rsidRPr="00072ECD">
              <w:rPr>
                <w:rFonts w:ascii="Times New Roman" w:hAnsi="Times New Roman" w:cs="Times New Roman"/>
                <w:sz w:val="18"/>
                <w:szCs w:val="18"/>
              </w:rPr>
              <w:t>0</w:t>
            </w:r>
          </w:p>
        </w:tc>
        <w:tc>
          <w:tcPr>
            <w:tcW w:w="850" w:type="dxa"/>
            <w:tcBorders>
              <w:left w:val="single" w:sz="4" w:space="0" w:color="auto"/>
              <w:bottom w:val="single" w:sz="4" w:space="0" w:color="auto"/>
              <w:right w:val="single" w:sz="4" w:space="0" w:color="auto"/>
            </w:tcBorders>
            <w:vAlign w:val="center"/>
          </w:tcPr>
          <w:p w:rsidR="00587846" w:rsidRPr="00072ECD" w:rsidRDefault="000D53B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71" w:type="dxa"/>
            <w:tcBorders>
              <w:left w:val="single" w:sz="4" w:space="0" w:color="auto"/>
              <w:bottom w:val="single" w:sz="4" w:space="0" w:color="auto"/>
              <w:right w:val="single" w:sz="4" w:space="0" w:color="auto"/>
            </w:tcBorders>
            <w:vAlign w:val="center"/>
          </w:tcPr>
          <w:p w:rsidR="00587846" w:rsidRPr="00072ECD" w:rsidRDefault="000D53B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left w:val="single" w:sz="4" w:space="0" w:color="auto"/>
              <w:bottom w:val="single" w:sz="4" w:space="0" w:color="auto"/>
              <w:right w:val="single" w:sz="4" w:space="0" w:color="auto"/>
            </w:tcBorders>
            <w:vAlign w:val="center"/>
          </w:tcPr>
          <w:p w:rsidR="00587846" w:rsidRPr="00072ECD" w:rsidRDefault="000D53B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gridSpan w:val="2"/>
            <w:tcBorders>
              <w:left w:val="single" w:sz="4" w:space="0" w:color="auto"/>
              <w:bottom w:val="single" w:sz="4" w:space="0" w:color="auto"/>
              <w:right w:val="single" w:sz="4" w:space="0" w:color="auto"/>
            </w:tcBorders>
            <w:vAlign w:val="center"/>
          </w:tcPr>
          <w:p w:rsidR="00587846" w:rsidRPr="00072ECD" w:rsidRDefault="000D53B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gridAfter w:val="1"/>
          <w:wAfter w:w="8" w:type="dxa"/>
          <w:trHeight w:val="70"/>
          <w:tblCellSpacing w:w="5" w:type="nil"/>
        </w:trPr>
        <w:tc>
          <w:tcPr>
            <w:tcW w:w="3964" w:type="dxa"/>
            <w:tcBorders>
              <w:left w:val="single" w:sz="4" w:space="0" w:color="auto"/>
              <w:bottom w:val="single" w:sz="4" w:space="0" w:color="auto"/>
              <w:right w:val="single" w:sz="4" w:space="0" w:color="auto"/>
            </w:tcBorders>
          </w:tcPr>
          <w:p w:rsidR="00587846" w:rsidRPr="00072ECD" w:rsidRDefault="00587846"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c>
          <w:tcPr>
            <w:tcW w:w="1134" w:type="dxa"/>
            <w:tcBorders>
              <w:left w:val="single" w:sz="4" w:space="0" w:color="auto"/>
              <w:bottom w:val="single" w:sz="4" w:space="0" w:color="auto"/>
              <w:right w:val="single" w:sz="4" w:space="0" w:color="auto"/>
            </w:tcBorders>
            <w:vAlign w:val="center"/>
          </w:tcPr>
          <w:p w:rsidR="00587846" w:rsidRPr="00072ECD" w:rsidRDefault="0058784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587846" w:rsidRPr="00072ECD" w:rsidRDefault="0058784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w:t>
            </w:r>
          </w:p>
        </w:tc>
        <w:tc>
          <w:tcPr>
            <w:tcW w:w="851" w:type="dxa"/>
            <w:tcBorders>
              <w:left w:val="single" w:sz="4" w:space="0" w:color="auto"/>
              <w:bottom w:val="single" w:sz="4" w:space="0" w:color="auto"/>
              <w:right w:val="single" w:sz="4" w:space="0" w:color="auto"/>
            </w:tcBorders>
            <w:vAlign w:val="center"/>
          </w:tcPr>
          <w:p w:rsidR="00587846" w:rsidRPr="00072ECD" w:rsidRDefault="00DC1B1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0" w:type="dxa"/>
            <w:tcBorders>
              <w:left w:val="single" w:sz="4" w:space="0" w:color="auto"/>
              <w:bottom w:val="single" w:sz="4" w:space="0" w:color="auto"/>
              <w:right w:val="single" w:sz="4" w:space="0" w:color="auto"/>
            </w:tcBorders>
            <w:vAlign w:val="center"/>
          </w:tcPr>
          <w:p w:rsidR="00587846" w:rsidRPr="00072ECD" w:rsidRDefault="000D53B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71" w:type="dxa"/>
            <w:tcBorders>
              <w:left w:val="single" w:sz="4" w:space="0" w:color="auto"/>
              <w:bottom w:val="single" w:sz="4" w:space="0" w:color="auto"/>
              <w:right w:val="single" w:sz="4" w:space="0" w:color="auto"/>
            </w:tcBorders>
            <w:vAlign w:val="center"/>
          </w:tcPr>
          <w:p w:rsidR="00587846" w:rsidRPr="00072ECD" w:rsidRDefault="000D53B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left w:val="single" w:sz="4" w:space="0" w:color="auto"/>
              <w:bottom w:val="single" w:sz="4" w:space="0" w:color="auto"/>
              <w:right w:val="single" w:sz="4" w:space="0" w:color="auto"/>
            </w:tcBorders>
            <w:vAlign w:val="center"/>
          </w:tcPr>
          <w:p w:rsidR="00587846" w:rsidRPr="00072ECD" w:rsidRDefault="000D53B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gridSpan w:val="2"/>
            <w:tcBorders>
              <w:left w:val="single" w:sz="4" w:space="0" w:color="auto"/>
              <w:bottom w:val="single" w:sz="4" w:space="0" w:color="auto"/>
              <w:right w:val="single" w:sz="4" w:space="0" w:color="auto"/>
            </w:tcBorders>
            <w:vAlign w:val="center"/>
          </w:tcPr>
          <w:p w:rsidR="00587846" w:rsidRPr="00072ECD" w:rsidRDefault="000D53B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gridAfter w:val="1"/>
          <w:wAfter w:w="8" w:type="dxa"/>
          <w:trHeight w:val="56"/>
          <w:tblCellSpacing w:w="5" w:type="nil"/>
        </w:trPr>
        <w:tc>
          <w:tcPr>
            <w:tcW w:w="3964" w:type="dxa"/>
            <w:tcBorders>
              <w:left w:val="single" w:sz="4" w:space="0" w:color="auto"/>
              <w:right w:val="single" w:sz="4" w:space="0" w:color="auto"/>
            </w:tcBorders>
          </w:tcPr>
          <w:p w:rsidR="00587846" w:rsidRPr="00072ECD" w:rsidRDefault="00587846"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Мероприятие:</w:t>
            </w:r>
          </w:p>
        </w:tc>
        <w:tc>
          <w:tcPr>
            <w:tcW w:w="5165" w:type="dxa"/>
            <w:gridSpan w:val="6"/>
            <w:tcBorders>
              <w:left w:val="single" w:sz="4" w:space="0" w:color="auto"/>
              <w:right w:val="single" w:sz="4" w:space="0" w:color="auto"/>
            </w:tcBorders>
            <w:vAlign w:val="center"/>
          </w:tcPr>
          <w:p w:rsidR="00587846" w:rsidRPr="00072ECD" w:rsidRDefault="00587846" w:rsidP="000D53B6">
            <w:pPr>
              <w:pStyle w:val="ae"/>
              <w:rPr>
                <w:rFonts w:ascii="Times New Roman" w:hAnsi="Times New Roman"/>
                <w:sz w:val="18"/>
                <w:szCs w:val="18"/>
              </w:rPr>
            </w:pPr>
          </w:p>
        </w:tc>
        <w:tc>
          <w:tcPr>
            <w:tcW w:w="708" w:type="dxa"/>
            <w:gridSpan w:val="2"/>
            <w:tcBorders>
              <w:left w:val="single" w:sz="4" w:space="0" w:color="auto"/>
              <w:right w:val="single" w:sz="4" w:space="0" w:color="auto"/>
            </w:tcBorders>
            <w:vAlign w:val="center"/>
          </w:tcPr>
          <w:p w:rsidR="00587846" w:rsidRPr="00072ECD" w:rsidRDefault="00587846" w:rsidP="000D53B6">
            <w:pPr>
              <w:pStyle w:val="ae"/>
              <w:rPr>
                <w:rFonts w:ascii="Times New Roman" w:hAnsi="Times New Roman"/>
                <w:sz w:val="18"/>
                <w:szCs w:val="18"/>
              </w:rPr>
            </w:pPr>
          </w:p>
        </w:tc>
      </w:tr>
      <w:tr w:rsidR="00C658E7" w:rsidRPr="00072ECD" w:rsidTr="002206D0">
        <w:trPr>
          <w:gridAfter w:val="1"/>
          <w:wAfter w:w="8" w:type="dxa"/>
          <w:trHeight w:val="53"/>
          <w:tblCellSpacing w:w="5" w:type="nil"/>
        </w:trPr>
        <w:tc>
          <w:tcPr>
            <w:tcW w:w="3964" w:type="dxa"/>
            <w:vMerge w:val="restart"/>
            <w:tcBorders>
              <w:top w:val="single" w:sz="4" w:space="0" w:color="auto"/>
              <w:left w:val="single" w:sz="4" w:space="0" w:color="auto"/>
              <w:right w:val="single" w:sz="4" w:space="0" w:color="auto"/>
            </w:tcBorders>
          </w:tcPr>
          <w:p w:rsidR="00AF786E" w:rsidRPr="00072ECD" w:rsidRDefault="00AF786E"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Создание комплексной информационной системы для обеспечения деятельности ОМСУ</w:t>
            </w:r>
          </w:p>
        </w:tc>
        <w:tc>
          <w:tcPr>
            <w:tcW w:w="1134" w:type="dxa"/>
            <w:tcBorders>
              <w:top w:val="single" w:sz="4" w:space="0" w:color="auto"/>
              <w:left w:val="single" w:sz="4" w:space="0" w:color="auto"/>
              <w:bottom w:val="single" w:sz="4" w:space="0" w:color="auto"/>
              <w:right w:val="single" w:sz="4" w:space="0" w:color="auto"/>
            </w:tcBorders>
            <w:vAlign w:val="center"/>
          </w:tcPr>
          <w:p w:rsidR="00AF786E" w:rsidRPr="00072ECD" w:rsidRDefault="00AF786E" w:rsidP="000D53B6">
            <w:pPr>
              <w:pStyle w:val="ae"/>
              <w:rPr>
                <w:rFonts w:ascii="Times New Roman" w:hAnsi="Times New Roman"/>
                <w:sz w:val="18"/>
                <w:szCs w:val="18"/>
              </w:rPr>
            </w:pPr>
            <w:r w:rsidRPr="00072ECD">
              <w:rPr>
                <w:rFonts w:ascii="Times New Roman" w:hAnsi="Times New Roman"/>
                <w:sz w:val="18"/>
                <w:szCs w:val="18"/>
              </w:rPr>
              <w:t>Всего</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072ECD" w:rsidRDefault="0080264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w:t>
            </w:r>
            <w:r w:rsidR="00DC1B12" w:rsidRPr="00072ECD">
              <w:rPr>
                <w:rFonts w:ascii="Times New Roman" w:hAnsi="Times New Roman" w:cs="Times New Roman"/>
                <w:sz w:val="18"/>
                <w:szCs w:val="18"/>
              </w:rPr>
              <w:t>,5</w:t>
            </w:r>
          </w:p>
        </w:tc>
        <w:tc>
          <w:tcPr>
            <w:tcW w:w="771" w:type="dxa"/>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gridAfter w:val="1"/>
          <w:wAfter w:w="8" w:type="dxa"/>
          <w:trHeight w:val="64"/>
          <w:tblCellSpacing w:w="5" w:type="nil"/>
        </w:trPr>
        <w:tc>
          <w:tcPr>
            <w:tcW w:w="3964" w:type="dxa"/>
            <w:vMerge/>
            <w:tcBorders>
              <w:left w:val="single" w:sz="4" w:space="0" w:color="auto"/>
              <w:right w:val="single" w:sz="4" w:space="0" w:color="auto"/>
            </w:tcBorders>
          </w:tcPr>
          <w:p w:rsidR="00AF786E" w:rsidRPr="00072ECD" w:rsidRDefault="00AF786E"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F786E" w:rsidRPr="00072ECD" w:rsidRDefault="00AF786E" w:rsidP="000D53B6">
            <w:pPr>
              <w:pStyle w:val="ae"/>
              <w:rPr>
                <w:rFonts w:ascii="Times New Roman" w:hAnsi="Times New Roman"/>
                <w:sz w:val="18"/>
                <w:szCs w:val="18"/>
              </w:rPr>
            </w:pPr>
            <w:r w:rsidRPr="00072ECD">
              <w:rPr>
                <w:rFonts w:ascii="Times New Roman" w:hAnsi="Times New Roman"/>
                <w:sz w:val="18"/>
                <w:szCs w:val="18"/>
              </w:rPr>
              <w:t>РБ</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71" w:type="dxa"/>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gridAfter w:val="1"/>
          <w:wAfter w:w="8" w:type="dxa"/>
          <w:trHeight w:val="64"/>
          <w:tblCellSpacing w:w="5" w:type="nil"/>
        </w:trPr>
        <w:tc>
          <w:tcPr>
            <w:tcW w:w="3964" w:type="dxa"/>
            <w:vMerge/>
            <w:tcBorders>
              <w:left w:val="single" w:sz="4" w:space="0" w:color="auto"/>
              <w:bottom w:val="single" w:sz="4" w:space="0" w:color="auto"/>
              <w:right w:val="single" w:sz="4" w:space="0" w:color="auto"/>
            </w:tcBorders>
          </w:tcPr>
          <w:p w:rsidR="00AF786E" w:rsidRPr="00072ECD" w:rsidRDefault="00AF786E"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F786E" w:rsidRPr="00072ECD" w:rsidRDefault="00AF786E" w:rsidP="000D53B6">
            <w:pPr>
              <w:pStyle w:val="ae"/>
              <w:rPr>
                <w:rFonts w:ascii="Times New Roman" w:hAnsi="Times New Roman"/>
                <w:sz w:val="18"/>
                <w:szCs w:val="18"/>
              </w:rPr>
            </w:pPr>
            <w:r w:rsidRPr="00072ECD">
              <w:rPr>
                <w:rFonts w:ascii="Times New Roman" w:hAnsi="Times New Roman"/>
                <w:sz w:val="18"/>
                <w:szCs w:val="18"/>
              </w:rPr>
              <w:t>МБ</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072ECD" w:rsidRDefault="0080264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w:t>
            </w:r>
            <w:r w:rsidR="00DC1B12" w:rsidRPr="00072ECD">
              <w:rPr>
                <w:rFonts w:ascii="Times New Roman" w:hAnsi="Times New Roman" w:cs="Times New Roman"/>
                <w:sz w:val="18"/>
                <w:szCs w:val="18"/>
              </w:rPr>
              <w:t>,5</w:t>
            </w:r>
          </w:p>
        </w:tc>
        <w:tc>
          <w:tcPr>
            <w:tcW w:w="771" w:type="dxa"/>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AF786E" w:rsidRPr="00072ECD" w:rsidRDefault="00AF786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gridAfter w:val="1"/>
          <w:wAfter w:w="8" w:type="dxa"/>
          <w:trHeight w:val="218"/>
          <w:tblCellSpacing w:w="5" w:type="nil"/>
        </w:trPr>
        <w:tc>
          <w:tcPr>
            <w:tcW w:w="3964" w:type="dxa"/>
            <w:tcBorders>
              <w:left w:val="single" w:sz="4" w:space="0" w:color="auto"/>
              <w:bottom w:val="single" w:sz="4" w:space="0" w:color="auto"/>
              <w:right w:val="single" w:sz="4" w:space="0" w:color="auto"/>
            </w:tcBorders>
          </w:tcPr>
          <w:p w:rsidR="00CC7B37" w:rsidRPr="00072ECD" w:rsidRDefault="00CC7B3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Ожидаемый результат</w:t>
            </w:r>
          </w:p>
        </w:tc>
        <w:tc>
          <w:tcPr>
            <w:tcW w:w="58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C7B37" w:rsidRPr="00072ECD" w:rsidRDefault="00CC7B37" w:rsidP="000D53B6">
            <w:pPr>
              <w:autoSpaceDE w:val="0"/>
              <w:autoSpaceDN w:val="0"/>
              <w:adjustRightInd w:val="0"/>
              <w:spacing w:after="0" w:line="240" w:lineRule="auto"/>
              <w:rPr>
                <w:rFonts w:ascii="Times New Roman" w:hAnsi="Times New Roman" w:cs="Times New Roman"/>
                <w:sz w:val="18"/>
                <w:szCs w:val="18"/>
              </w:rPr>
            </w:pPr>
            <w:r w:rsidRPr="00072ECD">
              <w:rPr>
                <w:rFonts w:ascii="Times New Roman" w:hAnsi="Times New Roman" w:cs="Times New Roman"/>
                <w:sz w:val="18"/>
                <w:szCs w:val="18"/>
              </w:rPr>
              <w:t>Упорядочение градостроительной деятельности на территории Муйского района с соблюдением градостроительных и технических регламентов, положений, инструкций, стандартов других норм и правил в соответствие с требованиями законов РФ в сфере градостроительства и землеустройства.</w:t>
            </w:r>
          </w:p>
        </w:tc>
      </w:tr>
      <w:tr w:rsidR="00C658E7" w:rsidRPr="00072ECD" w:rsidTr="002206D0">
        <w:trPr>
          <w:gridAfter w:val="1"/>
          <w:wAfter w:w="8" w:type="dxa"/>
          <w:trHeight w:val="70"/>
          <w:tblCellSpacing w:w="5" w:type="nil"/>
        </w:trPr>
        <w:tc>
          <w:tcPr>
            <w:tcW w:w="3964" w:type="dxa"/>
            <w:vMerge w:val="restart"/>
            <w:tcBorders>
              <w:top w:val="single" w:sz="4" w:space="0" w:color="auto"/>
              <w:left w:val="single" w:sz="4" w:space="0" w:color="auto"/>
              <w:right w:val="single" w:sz="4" w:space="0" w:color="auto"/>
            </w:tcBorders>
          </w:tcPr>
          <w:p w:rsidR="00CC7B37" w:rsidRPr="00072ECD" w:rsidRDefault="00CC7B37"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Общая сумма финансирования подпрограммы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7B37" w:rsidRPr="00072ECD" w:rsidRDefault="00CC7B37" w:rsidP="000D53B6">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80264C"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5</w:t>
            </w:r>
            <w:r w:rsidR="00DC1B12" w:rsidRPr="00072ECD">
              <w:rPr>
                <w:rFonts w:ascii="Times New Roman" w:hAnsi="Times New Roman" w:cs="Times New Roman"/>
                <w:b/>
                <w:sz w:val="18"/>
                <w:szCs w:val="18"/>
              </w:rPr>
              <w:t>,5</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r>
      <w:tr w:rsidR="00C658E7" w:rsidRPr="00072ECD" w:rsidTr="002206D0">
        <w:trPr>
          <w:gridAfter w:val="1"/>
          <w:wAfter w:w="8" w:type="dxa"/>
          <w:trHeight w:val="70"/>
          <w:tblCellSpacing w:w="5" w:type="nil"/>
        </w:trPr>
        <w:tc>
          <w:tcPr>
            <w:tcW w:w="3964" w:type="dxa"/>
            <w:vMerge/>
            <w:tcBorders>
              <w:left w:val="single" w:sz="4" w:space="0" w:color="auto"/>
              <w:right w:val="single" w:sz="4" w:space="0" w:color="auto"/>
            </w:tcBorders>
          </w:tcPr>
          <w:p w:rsidR="00CC7B37" w:rsidRPr="00072ECD" w:rsidRDefault="00CC7B37"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7B37" w:rsidRPr="00072ECD" w:rsidRDefault="00CC7B37" w:rsidP="000D53B6">
            <w:pPr>
              <w:pStyle w:val="ae"/>
              <w:rPr>
                <w:rFonts w:ascii="Times New Roman" w:hAnsi="Times New Roman"/>
                <w:sz w:val="18"/>
                <w:szCs w:val="18"/>
              </w:rPr>
            </w:pPr>
            <w:r w:rsidRPr="00072ECD">
              <w:rPr>
                <w:rFonts w:ascii="Times New Roman" w:hAnsi="Times New Roman"/>
                <w:sz w:val="18"/>
                <w:szCs w:val="18"/>
              </w:rPr>
              <w:t>РБ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DC1B12"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r>
      <w:tr w:rsidR="00C658E7" w:rsidRPr="00072ECD" w:rsidTr="002206D0">
        <w:trPr>
          <w:gridAfter w:val="1"/>
          <w:wAfter w:w="8" w:type="dxa"/>
          <w:trHeight w:val="70"/>
          <w:tblCellSpacing w:w="5" w:type="nil"/>
        </w:trPr>
        <w:tc>
          <w:tcPr>
            <w:tcW w:w="3964" w:type="dxa"/>
            <w:vMerge/>
            <w:tcBorders>
              <w:left w:val="single" w:sz="4" w:space="0" w:color="auto"/>
              <w:bottom w:val="single" w:sz="4" w:space="0" w:color="auto"/>
              <w:right w:val="single" w:sz="4" w:space="0" w:color="auto"/>
            </w:tcBorders>
          </w:tcPr>
          <w:p w:rsidR="00CC7B37" w:rsidRPr="00072ECD" w:rsidRDefault="00CC7B37"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7B37" w:rsidRPr="00072ECD" w:rsidRDefault="00CC7B37" w:rsidP="000D53B6">
            <w:pPr>
              <w:pStyle w:val="ae"/>
              <w:rPr>
                <w:rFonts w:ascii="Times New Roman" w:hAnsi="Times New Roman"/>
                <w:sz w:val="18"/>
                <w:szCs w:val="18"/>
              </w:rPr>
            </w:pPr>
            <w:r w:rsidRPr="00072ECD">
              <w:rPr>
                <w:rFonts w:ascii="Times New Roman" w:hAnsi="Times New Roman"/>
                <w:sz w:val="18"/>
                <w:szCs w:val="18"/>
              </w:rPr>
              <w:t>МБ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80264C"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5</w:t>
            </w:r>
            <w:r w:rsidR="00DC1B12" w:rsidRPr="00072ECD">
              <w:rPr>
                <w:rFonts w:ascii="Times New Roman" w:hAnsi="Times New Roman" w:cs="Times New Roman"/>
                <w:b/>
                <w:sz w:val="18"/>
                <w:szCs w:val="18"/>
              </w:rPr>
              <w:t>,5</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072ECD" w:rsidRDefault="00CC7B3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r>
    </w:tbl>
    <w:p w:rsidR="008D03D7" w:rsidRPr="00072ECD" w:rsidRDefault="008D03D7"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FD00B6" w:rsidRPr="00072ECD">
        <w:rPr>
          <w:rFonts w:ascii="Times New Roman" w:hAnsi="Times New Roman" w:cs="Times New Roman"/>
          <w:sz w:val="18"/>
          <w:szCs w:val="18"/>
        </w:rPr>
        <w:t>.</w:t>
      </w:r>
    </w:p>
    <w:p w:rsidR="00F20DC5" w:rsidRPr="00072ECD" w:rsidRDefault="00F20DC5" w:rsidP="000D53B6">
      <w:pPr>
        <w:spacing w:after="0" w:line="240" w:lineRule="auto"/>
        <w:jc w:val="right"/>
        <w:rPr>
          <w:rFonts w:ascii="Times New Roman" w:hAnsi="Times New Roman" w:cs="Times New Roman"/>
          <w:sz w:val="18"/>
          <w:szCs w:val="18"/>
        </w:rPr>
      </w:pPr>
    </w:p>
    <w:p w:rsidR="008D03D7" w:rsidRPr="00072ECD" w:rsidRDefault="008D03D7" w:rsidP="000D53B6">
      <w:pPr>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Приложение №</w:t>
      </w:r>
      <w:r w:rsidR="00A77BE3" w:rsidRPr="00072ECD">
        <w:rPr>
          <w:rFonts w:ascii="Times New Roman" w:hAnsi="Times New Roman" w:cs="Times New Roman"/>
          <w:sz w:val="18"/>
          <w:szCs w:val="18"/>
        </w:rPr>
        <w:t xml:space="preserve"> </w:t>
      </w:r>
      <w:r w:rsidRPr="00072ECD">
        <w:rPr>
          <w:rFonts w:ascii="Times New Roman" w:hAnsi="Times New Roman" w:cs="Times New Roman"/>
          <w:sz w:val="18"/>
          <w:szCs w:val="18"/>
        </w:rPr>
        <w:t xml:space="preserve">7 </w:t>
      </w:r>
    </w:p>
    <w:p w:rsidR="008D03D7" w:rsidRPr="00072ECD" w:rsidRDefault="008D03D7" w:rsidP="000D53B6">
      <w:pPr>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 xml:space="preserve">к </w:t>
      </w:r>
      <w:r w:rsidR="001B2451" w:rsidRPr="00072ECD">
        <w:rPr>
          <w:rFonts w:ascii="Times New Roman" w:hAnsi="Times New Roman" w:cs="Times New Roman"/>
          <w:sz w:val="18"/>
          <w:szCs w:val="18"/>
        </w:rPr>
        <w:t xml:space="preserve">МП </w:t>
      </w:r>
      <w:r w:rsidRPr="00072ECD">
        <w:rPr>
          <w:rFonts w:ascii="Times New Roman" w:hAnsi="Times New Roman" w:cs="Times New Roman"/>
          <w:sz w:val="18"/>
          <w:szCs w:val="18"/>
        </w:rPr>
        <w:t xml:space="preserve"> «Развитие строительного и </w:t>
      </w:r>
      <w:r w:rsidR="00BC1C98" w:rsidRPr="00072ECD">
        <w:rPr>
          <w:rFonts w:ascii="Times New Roman" w:hAnsi="Times New Roman" w:cs="Times New Roman"/>
          <w:sz w:val="18"/>
          <w:szCs w:val="18"/>
        </w:rPr>
        <w:t>ЖКК</w:t>
      </w:r>
      <w:r w:rsidRPr="00072ECD">
        <w:rPr>
          <w:rFonts w:ascii="Times New Roman" w:hAnsi="Times New Roman" w:cs="Times New Roman"/>
          <w:sz w:val="18"/>
          <w:szCs w:val="18"/>
        </w:rPr>
        <w:t>»</w:t>
      </w:r>
    </w:p>
    <w:p w:rsidR="00F20DC5" w:rsidRPr="00072ECD" w:rsidRDefault="00F20DC5" w:rsidP="000D53B6">
      <w:pPr>
        <w:spacing w:after="0" w:line="240" w:lineRule="auto"/>
        <w:jc w:val="right"/>
        <w:rPr>
          <w:rFonts w:ascii="Times New Roman" w:hAnsi="Times New Roman" w:cs="Times New Roman"/>
          <w:sz w:val="18"/>
          <w:szCs w:val="18"/>
        </w:rPr>
      </w:pPr>
    </w:p>
    <w:p w:rsidR="003B465C" w:rsidRPr="00072ECD" w:rsidRDefault="001406E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ПОДПРОГРАММА</w:t>
      </w:r>
      <w:r w:rsidRPr="00072ECD">
        <w:rPr>
          <w:rFonts w:ascii="Times New Roman" w:hAnsi="Times New Roman" w:cs="Times New Roman"/>
          <w:sz w:val="18"/>
          <w:szCs w:val="18"/>
        </w:rPr>
        <w:t xml:space="preserve"> </w:t>
      </w:r>
      <w:r w:rsidRPr="00072ECD">
        <w:rPr>
          <w:rFonts w:ascii="Times New Roman" w:hAnsi="Times New Roman" w:cs="Times New Roman"/>
          <w:b/>
          <w:sz w:val="18"/>
          <w:szCs w:val="18"/>
        </w:rPr>
        <w:t>7</w:t>
      </w:r>
      <w:r w:rsidRPr="00072ECD">
        <w:rPr>
          <w:rFonts w:ascii="Times New Roman" w:hAnsi="Times New Roman" w:cs="Times New Roman"/>
          <w:sz w:val="18"/>
          <w:szCs w:val="18"/>
        </w:rPr>
        <w:t xml:space="preserve"> </w:t>
      </w:r>
      <w:r w:rsidRPr="00072ECD">
        <w:rPr>
          <w:rFonts w:ascii="Times New Roman" w:hAnsi="Times New Roman" w:cs="Times New Roman"/>
          <w:b/>
          <w:sz w:val="18"/>
          <w:szCs w:val="18"/>
        </w:rPr>
        <w:t xml:space="preserve">«Предотвращение негативного воздействия хозяйственной </w:t>
      </w:r>
    </w:p>
    <w:p w:rsidR="001406E7" w:rsidRPr="00072ECD" w:rsidRDefault="001406E7"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и иной деятельности на окружающую среду»</w:t>
      </w:r>
    </w:p>
    <w:p w:rsidR="001406E7" w:rsidRPr="00072ECD" w:rsidRDefault="001406E7" w:rsidP="000D53B6">
      <w:pPr>
        <w:pStyle w:val="ae"/>
        <w:tabs>
          <w:tab w:val="left" w:pos="4485"/>
        </w:tabs>
        <w:ind w:firstLine="709"/>
        <w:jc w:val="both"/>
        <w:rPr>
          <w:rFonts w:ascii="Times New Roman" w:hAnsi="Times New Roman"/>
          <w:sz w:val="18"/>
          <w:szCs w:val="18"/>
        </w:rPr>
      </w:pPr>
      <w:r w:rsidRPr="00072ECD">
        <w:rPr>
          <w:rFonts w:ascii="Times New Roman" w:hAnsi="Times New Roman"/>
          <w:sz w:val="18"/>
          <w:szCs w:val="18"/>
        </w:rPr>
        <w:tab/>
        <w:t>Паспорт подпрограммы 7</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2693"/>
        <w:gridCol w:w="1480"/>
        <w:gridCol w:w="2268"/>
        <w:gridCol w:w="1339"/>
        <w:gridCol w:w="868"/>
        <w:gridCol w:w="1053"/>
      </w:tblGrid>
      <w:tr w:rsidR="00C658E7" w:rsidRPr="00072ECD" w:rsidTr="002206D0">
        <w:trPr>
          <w:trHeight w:val="60"/>
          <w:tblCellSpacing w:w="5" w:type="nil"/>
        </w:trPr>
        <w:tc>
          <w:tcPr>
            <w:tcW w:w="2693" w:type="dxa"/>
            <w:tcBorders>
              <w:top w:val="single" w:sz="4" w:space="0" w:color="auto"/>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Наименование  </w:t>
            </w:r>
            <w:r w:rsidRPr="00072ECD">
              <w:rPr>
                <w:rFonts w:ascii="Times New Roman" w:hAnsi="Times New Roman" w:cs="Times New Roman"/>
                <w:sz w:val="18"/>
                <w:szCs w:val="18"/>
              </w:rPr>
              <w:br/>
              <w:t>Подпрограммы</w:t>
            </w:r>
          </w:p>
        </w:tc>
        <w:tc>
          <w:tcPr>
            <w:tcW w:w="7008" w:type="dxa"/>
            <w:gridSpan w:val="5"/>
            <w:tcBorders>
              <w:top w:val="single" w:sz="4" w:space="0" w:color="auto"/>
              <w:left w:val="single" w:sz="4" w:space="0" w:color="auto"/>
              <w:bottom w:val="single" w:sz="4" w:space="0" w:color="auto"/>
              <w:right w:val="single" w:sz="4" w:space="0" w:color="auto"/>
            </w:tcBorders>
          </w:tcPr>
          <w:p w:rsidR="003B465C" w:rsidRPr="00072ECD" w:rsidRDefault="003B465C" w:rsidP="000D53B6">
            <w:pPr>
              <w:widowControl w:val="0"/>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 Предотвращение негативного воздействия хозяйственной и иной деятельности на окружающую среду </w:t>
            </w:r>
          </w:p>
        </w:tc>
      </w:tr>
      <w:tr w:rsidR="00C658E7" w:rsidRPr="00072ECD" w:rsidTr="002206D0">
        <w:trPr>
          <w:trHeight w:val="60"/>
          <w:tblCellSpacing w:w="5" w:type="nil"/>
        </w:trPr>
        <w:tc>
          <w:tcPr>
            <w:tcW w:w="2693" w:type="dxa"/>
            <w:tcBorders>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Ответственный исполнитель   Подпрограммы, координатор</w:t>
            </w:r>
          </w:p>
        </w:tc>
        <w:tc>
          <w:tcPr>
            <w:tcW w:w="7008" w:type="dxa"/>
            <w:gridSpan w:val="5"/>
            <w:tcBorders>
              <w:left w:val="single" w:sz="4" w:space="0" w:color="auto"/>
              <w:bottom w:val="single" w:sz="4" w:space="0" w:color="auto"/>
              <w:right w:val="single" w:sz="4" w:space="0" w:color="auto"/>
            </w:tcBorders>
          </w:tcPr>
          <w:p w:rsidR="003B465C" w:rsidRPr="00072ECD" w:rsidRDefault="003B465C" w:rsidP="000D53B6">
            <w:pPr>
              <w:pStyle w:val="ConsPlusCell"/>
              <w:jc w:val="both"/>
              <w:rPr>
                <w:rFonts w:ascii="Times New Roman" w:hAnsi="Times New Roman" w:cs="Times New Roman"/>
                <w:sz w:val="18"/>
                <w:szCs w:val="18"/>
              </w:rPr>
            </w:pPr>
            <w:r w:rsidRPr="00072ECD">
              <w:rPr>
                <w:rFonts w:ascii="Times New Roman" w:hAnsi="Times New Roman" w:cs="Times New Roman"/>
                <w:sz w:val="18"/>
                <w:szCs w:val="18"/>
              </w:rPr>
              <w:t>Администрация МО «Муйский район»</w:t>
            </w:r>
          </w:p>
        </w:tc>
      </w:tr>
      <w:tr w:rsidR="00C658E7" w:rsidRPr="00072ECD" w:rsidTr="002206D0">
        <w:trPr>
          <w:trHeight w:val="263"/>
          <w:tblCellSpacing w:w="5" w:type="nil"/>
        </w:trPr>
        <w:tc>
          <w:tcPr>
            <w:tcW w:w="2693" w:type="dxa"/>
            <w:tcBorders>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Соисполнители Подпрограммы  </w:t>
            </w:r>
          </w:p>
        </w:tc>
        <w:tc>
          <w:tcPr>
            <w:tcW w:w="7008" w:type="dxa"/>
            <w:gridSpan w:val="5"/>
            <w:tcBorders>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МО ГП «Поселок Таксимо», МО ГП «Северомуйское».</w:t>
            </w:r>
          </w:p>
        </w:tc>
      </w:tr>
      <w:tr w:rsidR="00C658E7" w:rsidRPr="00072ECD" w:rsidTr="002206D0">
        <w:trPr>
          <w:trHeight w:val="70"/>
          <w:tblCellSpacing w:w="5" w:type="nil"/>
        </w:trPr>
        <w:tc>
          <w:tcPr>
            <w:tcW w:w="2693" w:type="dxa"/>
            <w:tcBorders>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Цель Подпрограммы  </w:t>
            </w:r>
          </w:p>
        </w:tc>
        <w:tc>
          <w:tcPr>
            <w:tcW w:w="7008" w:type="dxa"/>
            <w:gridSpan w:val="5"/>
            <w:tcBorders>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Совершенствование системы обращения с твердыми бытовыми отходами</w:t>
            </w:r>
          </w:p>
        </w:tc>
      </w:tr>
      <w:tr w:rsidR="00C658E7" w:rsidRPr="00072ECD" w:rsidTr="002206D0">
        <w:trPr>
          <w:trHeight w:val="70"/>
          <w:tblCellSpacing w:w="5" w:type="nil"/>
        </w:trPr>
        <w:tc>
          <w:tcPr>
            <w:tcW w:w="2693" w:type="dxa"/>
            <w:tcBorders>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Задачи        Подпрограммы  </w:t>
            </w:r>
          </w:p>
        </w:tc>
        <w:tc>
          <w:tcPr>
            <w:tcW w:w="7008" w:type="dxa"/>
            <w:gridSpan w:val="5"/>
            <w:tcBorders>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1. Охрана окружающей среды.</w:t>
            </w:r>
          </w:p>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2. Создание эффективной системы управления в области обращения с отходами.</w:t>
            </w:r>
          </w:p>
        </w:tc>
      </w:tr>
      <w:tr w:rsidR="00C658E7" w:rsidRPr="00072ECD" w:rsidTr="002206D0">
        <w:trPr>
          <w:trHeight w:val="169"/>
          <w:tblCellSpacing w:w="5" w:type="nil"/>
        </w:trPr>
        <w:tc>
          <w:tcPr>
            <w:tcW w:w="2693" w:type="dxa"/>
            <w:tcBorders>
              <w:top w:val="single" w:sz="4" w:space="0" w:color="auto"/>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Целевые    индикаторы    (показатели) Подпрограммы  </w:t>
            </w:r>
          </w:p>
        </w:tc>
        <w:tc>
          <w:tcPr>
            <w:tcW w:w="7008" w:type="dxa"/>
            <w:gridSpan w:val="5"/>
            <w:tcBorders>
              <w:top w:val="single" w:sz="4" w:space="0" w:color="auto"/>
              <w:left w:val="single" w:sz="4" w:space="0" w:color="auto"/>
              <w:bottom w:val="single" w:sz="4" w:space="0" w:color="auto"/>
              <w:right w:val="single" w:sz="4" w:space="0" w:color="auto"/>
            </w:tcBorders>
          </w:tcPr>
          <w:p w:rsidR="003B465C" w:rsidRPr="00072ECD" w:rsidRDefault="003B465C" w:rsidP="000D53B6">
            <w:pPr>
              <w:pStyle w:val="ac"/>
              <w:ind w:left="0" w:firstLine="0"/>
              <w:jc w:val="left"/>
              <w:rPr>
                <w:sz w:val="18"/>
                <w:szCs w:val="18"/>
              </w:rPr>
            </w:pPr>
            <w:r w:rsidRPr="00072ECD">
              <w:rPr>
                <w:sz w:val="18"/>
                <w:szCs w:val="18"/>
              </w:rPr>
              <w:t>1. Уменьшение площадей очистки, мест несанкционированного размещения отходов;</w:t>
            </w:r>
          </w:p>
          <w:p w:rsidR="003B465C" w:rsidRPr="00072ECD" w:rsidRDefault="003B465C" w:rsidP="000D53B6">
            <w:pPr>
              <w:pStyle w:val="ac"/>
              <w:ind w:left="0" w:firstLine="0"/>
              <w:jc w:val="left"/>
              <w:rPr>
                <w:sz w:val="18"/>
                <w:szCs w:val="18"/>
              </w:rPr>
            </w:pPr>
            <w:r w:rsidRPr="00072ECD">
              <w:rPr>
                <w:sz w:val="18"/>
                <w:szCs w:val="18"/>
              </w:rPr>
              <w:t>2. Обустройство площадок и содержание временного складирования бытовых отходов.</w:t>
            </w:r>
          </w:p>
        </w:tc>
      </w:tr>
      <w:tr w:rsidR="00C658E7" w:rsidRPr="00072ECD" w:rsidTr="002206D0">
        <w:trPr>
          <w:trHeight w:val="70"/>
          <w:tblCellSpacing w:w="5" w:type="nil"/>
        </w:trPr>
        <w:tc>
          <w:tcPr>
            <w:tcW w:w="2693" w:type="dxa"/>
            <w:tcBorders>
              <w:top w:val="single" w:sz="4" w:space="0" w:color="auto"/>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Этапы и сроки       </w:t>
            </w:r>
            <w:r w:rsidRPr="00072ECD">
              <w:rPr>
                <w:rFonts w:ascii="Times New Roman" w:hAnsi="Times New Roman" w:cs="Times New Roman"/>
                <w:sz w:val="18"/>
                <w:szCs w:val="18"/>
              </w:rPr>
              <w:br/>
              <w:t xml:space="preserve">реализации Подпрограммы </w:t>
            </w:r>
          </w:p>
        </w:tc>
        <w:tc>
          <w:tcPr>
            <w:tcW w:w="7008" w:type="dxa"/>
            <w:gridSpan w:val="5"/>
            <w:tcBorders>
              <w:top w:val="single" w:sz="4" w:space="0" w:color="auto"/>
              <w:left w:val="single" w:sz="4" w:space="0" w:color="auto"/>
              <w:bottom w:val="single" w:sz="4" w:space="0" w:color="auto"/>
              <w:right w:val="single" w:sz="4" w:space="0" w:color="auto"/>
            </w:tcBorders>
          </w:tcPr>
          <w:p w:rsidR="003B465C" w:rsidRPr="00072ECD" w:rsidRDefault="003B465C" w:rsidP="000D53B6">
            <w:pPr>
              <w:pStyle w:val="ConsPlusNonformat"/>
              <w:widowControl/>
              <w:autoSpaceDE/>
              <w:autoSpaceDN/>
              <w:adjustRightInd/>
              <w:jc w:val="left"/>
              <w:rPr>
                <w:rFonts w:ascii="Times New Roman" w:hAnsi="Times New Roman" w:cs="Times New Roman"/>
                <w:sz w:val="18"/>
                <w:szCs w:val="18"/>
              </w:rPr>
            </w:pPr>
            <w:r w:rsidRPr="00072ECD">
              <w:rPr>
                <w:rFonts w:ascii="Times New Roman" w:hAnsi="Times New Roman" w:cs="Times New Roman"/>
                <w:sz w:val="18"/>
                <w:szCs w:val="18"/>
              </w:rPr>
              <w:t>Сроки реализации: 2020-2025 годы</w:t>
            </w:r>
          </w:p>
        </w:tc>
      </w:tr>
      <w:tr w:rsidR="00C658E7" w:rsidRPr="00072ECD" w:rsidTr="002206D0">
        <w:trPr>
          <w:trHeight w:val="70"/>
          <w:tblCellSpacing w:w="5" w:type="nil"/>
        </w:trPr>
        <w:tc>
          <w:tcPr>
            <w:tcW w:w="2693" w:type="dxa"/>
            <w:vMerge w:val="restart"/>
            <w:tcBorders>
              <w:top w:val="single" w:sz="4" w:space="0" w:color="auto"/>
              <w:left w:val="single" w:sz="4" w:space="0" w:color="auto"/>
              <w:right w:val="single" w:sz="4" w:space="0" w:color="auto"/>
            </w:tcBorders>
          </w:tcPr>
          <w:p w:rsidR="003B465C" w:rsidRPr="00072ECD" w:rsidRDefault="003B465C" w:rsidP="000D53B6">
            <w:pPr>
              <w:pStyle w:val="ae"/>
              <w:rPr>
                <w:rFonts w:ascii="Times New Roman" w:hAnsi="Times New Roman"/>
                <w:sz w:val="18"/>
                <w:szCs w:val="18"/>
              </w:rPr>
            </w:pPr>
            <w:r w:rsidRPr="00072ECD">
              <w:rPr>
                <w:rFonts w:ascii="Times New Roman" w:hAnsi="Times New Roman"/>
                <w:sz w:val="18"/>
                <w:szCs w:val="18"/>
              </w:rPr>
              <w:t>Объем бюджетных ассигнований Подпрограммы</w:t>
            </w:r>
          </w:p>
        </w:tc>
        <w:tc>
          <w:tcPr>
            <w:tcW w:w="1480" w:type="dxa"/>
            <w:vMerge w:val="restart"/>
            <w:tcBorders>
              <w:top w:val="single" w:sz="4" w:space="0" w:color="auto"/>
              <w:left w:val="single" w:sz="4" w:space="0" w:color="auto"/>
              <w:right w:val="single" w:sz="4" w:space="0" w:color="auto"/>
            </w:tcBorders>
          </w:tcPr>
          <w:p w:rsidR="003B465C" w:rsidRPr="00072ECD" w:rsidRDefault="003B465C" w:rsidP="000D53B6">
            <w:pPr>
              <w:pStyle w:val="ae"/>
              <w:rPr>
                <w:rFonts w:ascii="Times New Roman" w:hAnsi="Times New Roman"/>
                <w:sz w:val="18"/>
                <w:szCs w:val="18"/>
              </w:rPr>
            </w:pPr>
            <w:r w:rsidRPr="00072ECD">
              <w:rPr>
                <w:rFonts w:ascii="Times New Roman" w:hAnsi="Times New Roman"/>
                <w:sz w:val="18"/>
                <w:szCs w:val="18"/>
              </w:rPr>
              <w:t>Источники финансирования</w:t>
            </w:r>
          </w:p>
        </w:tc>
        <w:tc>
          <w:tcPr>
            <w:tcW w:w="2268" w:type="dxa"/>
            <w:vMerge w:val="restart"/>
            <w:tcBorders>
              <w:top w:val="single" w:sz="4" w:space="0" w:color="auto"/>
              <w:left w:val="single" w:sz="4" w:space="0" w:color="auto"/>
              <w:right w:val="single" w:sz="4" w:space="0" w:color="auto"/>
            </w:tcBorders>
          </w:tcPr>
          <w:p w:rsidR="003B465C" w:rsidRPr="00072ECD" w:rsidRDefault="003B465C" w:rsidP="000D53B6">
            <w:pPr>
              <w:pStyle w:val="ae"/>
              <w:rPr>
                <w:rFonts w:ascii="Times New Roman" w:hAnsi="Times New Roman"/>
                <w:sz w:val="18"/>
                <w:szCs w:val="18"/>
              </w:rPr>
            </w:pPr>
            <w:r w:rsidRPr="00072ECD">
              <w:rPr>
                <w:rFonts w:ascii="Times New Roman" w:hAnsi="Times New Roman"/>
                <w:sz w:val="18"/>
                <w:szCs w:val="18"/>
              </w:rPr>
              <w:t xml:space="preserve">Общий объем  </w:t>
            </w:r>
            <w:r w:rsidRPr="00072ECD">
              <w:rPr>
                <w:rFonts w:ascii="Times New Roman" w:hAnsi="Times New Roman"/>
                <w:sz w:val="18"/>
                <w:szCs w:val="18"/>
              </w:rPr>
              <w:br/>
              <w:t>финансирования, млн. руб.</w:t>
            </w:r>
          </w:p>
        </w:tc>
        <w:tc>
          <w:tcPr>
            <w:tcW w:w="3260" w:type="dxa"/>
            <w:gridSpan w:val="3"/>
            <w:tcBorders>
              <w:top w:val="single" w:sz="4" w:space="0" w:color="auto"/>
              <w:left w:val="single" w:sz="4" w:space="0" w:color="auto"/>
              <w:right w:val="single" w:sz="4" w:space="0" w:color="auto"/>
            </w:tcBorders>
          </w:tcPr>
          <w:p w:rsidR="003B465C" w:rsidRPr="00072ECD" w:rsidRDefault="003B465C" w:rsidP="000D53B6">
            <w:pPr>
              <w:pStyle w:val="ae"/>
              <w:jc w:val="center"/>
              <w:rPr>
                <w:rFonts w:ascii="Times New Roman" w:hAnsi="Times New Roman"/>
                <w:sz w:val="18"/>
                <w:szCs w:val="18"/>
              </w:rPr>
            </w:pPr>
            <w:r w:rsidRPr="00072ECD">
              <w:rPr>
                <w:rFonts w:ascii="Times New Roman" w:hAnsi="Times New Roman"/>
                <w:sz w:val="18"/>
                <w:szCs w:val="18"/>
              </w:rPr>
              <w:t>В том числе</w:t>
            </w:r>
          </w:p>
        </w:tc>
      </w:tr>
      <w:tr w:rsidR="00C658E7" w:rsidRPr="00072ECD" w:rsidTr="002206D0">
        <w:trPr>
          <w:trHeight w:val="70"/>
          <w:tblCellSpacing w:w="5" w:type="nil"/>
        </w:trPr>
        <w:tc>
          <w:tcPr>
            <w:tcW w:w="2693" w:type="dxa"/>
            <w:vMerge/>
            <w:tcBorders>
              <w:left w:val="single" w:sz="4" w:space="0" w:color="auto"/>
              <w:right w:val="single" w:sz="4" w:space="0" w:color="auto"/>
            </w:tcBorders>
          </w:tcPr>
          <w:p w:rsidR="003B465C" w:rsidRPr="00072ECD" w:rsidRDefault="003B465C" w:rsidP="000D53B6">
            <w:pPr>
              <w:pStyle w:val="ae"/>
              <w:rPr>
                <w:rFonts w:ascii="Times New Roman" w:hAnsi="Times New Roman"/>
                <w:sz w:val="18"/>
                <w:szCs w:val="18"/>
              </w:rPr>
            </w:pPr>
          </w:p>
        </w:tc>
        <w:tc>
          <w:tcPr>
            <w:tcW w:w="1480" w:type="dxa"/>
            <w:vMerge/>
            <w:tcBorders>
              <w:left w:val="single" w:sz="4" w:space="0" w:color="auto"/>
              <w:bottom w:val="single" w:sz="4" w:space="0" w:color="auto"/>
              <w:right w:val="single" w:sz="4" w:space="0" w:color="auto"/>
            </w:tcBorders>
          </w:tcPr>
          <w:p w:rsidR="003B465C" w:rsidRPr="00072ECD" w:rsidRDefault="003B465C" w:rsidP="000D53B6">
            <w:pPr>
              <w:pStyle w:val="ae"/>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rsidR="003B465C" w:rsidRPr="00072ECD" w:rsidRDefault="003B465C" w:rsidP="000D53B6">
            <w:pPr>
              <w:pStyle w:val="ae"/>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tcPr>
          <w:p w:rsidR="003B465C" w:rsidRPr="00072ECD" w:rsidRDefault="003B465C" w:rsidP="000D53B6">
            <w:pPr>
              <w:pStyle w:val="ae"/>
              <w:jc w:val="center"/>
              <w:rPr>
                <w:rFonts w:ascii="Times New Roman" w:hAnsi="Times New Roman"/>
                <w:sz w:val="18"/>
                <w:szCs w:val="18"/>
              </w:rPr>
            </w:pPr>
            <w:r w:rsidRPr="00072ECD">
              <w:rPr>
                <w:rFonts w:ascii="Times New Roman" w:hAnsi="Times New Roman"/>
                <w:sz w:val="18"/>
                <w:szCs w:val="18"/>
              </w:rPr>
              <w:t>ФБ</w:t>
            </w:r>
          </w:p>
        </w:tc>
        <w:tc>
          <w:tcPr>
            <w:tcW w:w="868" w:type="dxa"/>
            <w:tcBorders>
              <w:top w:val="single" w:sz="4" w:space="0" w:color="auto"/>
              <w:left w:val="single" w:sz="4" w:space="0" w:color="auto"/>
              <w:bottom w:val="single" w:sz="4" w:space="0" w:color="auto"/>
              <w:right w:val="single" w:sz="4" w:space="0" w:color="auto"/>
            </w:tcBorders>
          </w:tcPr>
          <w:p w:rsidR="003B465C" w:rsidRPr="00072ECD" w:rsidRDefault="003B465C" w:rsidP="000D53B6">
            <w:pPr>
              <w:pStyle w:val="ae"/>
              <w:jc w:val="center"/>
              <w:rPr>
                <w:rFonts w:ascii="Times New Roman" w:hAnsi="Times New Roman"/>
                <w:sz w:val="18"/>
                <w:szCs w:val="18"/>
              </w:rPr>
            </w:pPr>
            <w:r w:rsidRPr="00072ECD">
              <w:rPr>
                <w:rFonts w:ascii="Times New Roman" w:hAnsi="Times New Roman"/>
                <w:sz w:val="18"/>
                <w:szCs w:val="18"/>
              </w:rPr>
              <w:t>РБ</w:t>
            </w:r>
          </w:p>
        </w:tc>
        <w:tc>
          <w:tcPr>
            <w:tcW w:w="1053" w:type="dxa"/>
            <w:tcBorders>
              <w:top w:val="single" w:sz="4" w:space="0" w:color="auto"/>
              <w:left w:val="single" w:sz="4" w:space="0" w:color="auto"/>
              <w:bottom w:val="single" w:sz="4" w:space="0" w:color="auto"/>
              <w:right w:val="single" w:sz="4" w:space="0" w:color="auto"/>
            </w:tcBorders>
          </w:tcPr>
          <w:p w:rsidR="003B465C" w:rsidRPr="00072ECD" w:rsidRDefault="003B465C" w:rsidP="000D53B6">
            <w:pPr>
              <w:pStyle w:val="ae"/>
              <w:jc w:val="center"/>
              <w:rPr>
                <w:rFonts w:ascii="Times New Roman" w:hAnsi="Times New Roman"/>
                <w:sz w:val="18"/>
                <w:szCs w:val="18"/>
              </w:rPr>
            </w:pPr>
            <w:r w:rsidRPr="00072ECD">
              <w:rPr>
                <w:rFonts w:ascii="Times New Roman" w:hAnsi="Times New Roman"/>
                <w:sz w:val="18"/>
                <w:szCs w:val="18"/>
              </w:rPr>
              <w:t>МБ</w:t>
            </w:r>
          </w:p>
        </w:tc>
      </w:tr>
      <w:tr w:rsidR="00C658E7" w:rsidRPr="00072ECD" w:rsidTr="002206D0">
        <w:trPr>
          <w:trHeight w:val="150"/>
          <w:tblCellSpacing w:w="5" w:type="nil"/>
        </w:trPr>
        <w:tc>
          <w:tcPr>
            <w:tcW w:w="2693" w:type="dxa"/>
            <w:vMerge/>
            <w:tcBorders>
              <w:left w:val="single" w:sz="4" w:space="0" w:color="auto"/>
              <w:right w:val="single" w:sz="4" w:space="0" w:color="auto"/>
            </w:tcBorders>
          </w:tcPr>
          <w:p w:rsidR="003B465C" w:rsidRPr="00072ECD" w:rsidRDefault="003B465C"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B465C" w:rsidRPr="00072ECD" w:rsidRDefault="00583255" w:rsidP="000D53B6">
            <w:pPr>
              <w:pStyle w:val="ae"/>
              <w:rPr>
                <w:rFonts w:ascii="Times New Roman" w:hAnsi="Times New Roman"/>
                <w:sz w:val="18"/>
                <w:szCs w:val="18"/>
              </w:rPr>
            </w:pPr>
            <w:r w:rsidRPr="00072ECD">
              <w:rPr>
                <w:rFonts w:ascii="Times New Roman" w:hAnsi="Times New Roman"/>
                <w:sz w:val="18"/>
                <w:szCs w:val="18"/>
              </w:rPr>
              <w:t>2020 г</w:t>
            </w:r>
          </w:p>
        </w:tc>
        <w:tc>
          <w:tcPr>
            <w:tcW w:w="2268" w:type="dxa"/>
            <w:tcBorders>
              <w:top w:val="single" w:sz="4" w:space="0" w:color="auto"/>
              <w:left w:val="single" w:sz="4" w:space="0" w:color="auto"/>
              <w:bottom w:val="single" w:sz="4" w:space="0" w:color="auto"/>
              <w:right w:val="single" w:sz="4" w:space="0" w:color="auto"/>
            </w:tcBorders>
          </w:tcPr>
          <w:p w:rsidR="003B465C" w:rsidRPr="00072ECD" w:rsidRDefault="003B7BFB"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4506,0</w:t>
            </w:r>
          </w:p>
        </w:tc>
        <w:tc>
          <w:tcPr>
            <w:tcW w:w="1339" w:type="dxa"/>
            <w:tcBorders>
              <w:top w:val="single" w:sz="4" w:space="0" w:color="auto"/>
              <w:left w:val="single" w:sz="4" w:space="0" w:color="auto"/>
              <w:bottom w:val="single" w:sz="4" w:space="0" w:color="auto"/>
              <w:right w:val="single" w:sz="4" w:space="0" w:color="auto"/>
            </w:tcBorders>
          </w:tcPr>
          <w:p w:rsidR="003B465C" w:rsidRPr="00072ECD" w:rsidRDefault="00583255"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B465C" w:rsidRPr="00072ECD" w:rsidRDefault="00583255"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3763,9</w:t>
            </w:r>
          </w:p>
        </w:tc>
        <w:tc>
          <w:tcPr>
            <w:tcW w:w="1053" w:type="dxa"/>
            <w:tcBorders>
              <w:top w:val="single" w:sz="4" w:space="0" w:color="auto"/>
              <w:left w:val="single" w:sz="4" w:space="0" w:color="auto"/>
              <w:bottom w:val="single" w:sz="4" w:space="0" w:color="auto"/>
              <w:right w:val="single" w:sz="4" w:space="0" w:color="auto"/>
            </w:tcBorders>
          </w:tcPr>
          <w:p w:rsidR="003B465C" w:rsidRPr="00072ECD" w:rsidRDefault="003B7BF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742,1</w:t>
            </w:r>
          </w:p>
        </w:tc>
      </w:tr>
      <w:tr w:rsidR="00C658E7" w:rsidRPr="00072ECD" w:rsidTr="008E6202">
        <w:trPr>
          <w:trHeight w:val="173"/>
          <w:tblCellSpacing w:w="5" w:type="nil"/>
        </w:trPr>
        <w:tc>
          <w:tcPr>
            <w:tcW w:w="2693" w:type="dxa"/>
            <w:vMerge/>
            <w:tcBorders>
              <w:left w:val="single" w:sz="4" w:space="0" w:color="auto"/>
              <w:right w:val="single" w:sz="4" w:space="0" w:color="auto"/>
            </w:tcBorders>
          </w:tcPr>
          <w:p w:rsidR="003B465C" w:rsidRPr="00072ECD" w:rsidRDefault="003B465C"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B465C" w:rsidRPr="00072ECD" w:rsidRDefault="002B0656" w:rsidP="000D53B6">
            <w:pPr>
              <w:pStyle w:val="ae"/>
              <w:rPr>
                <w:rFonts w:ascii="Times New Roman" w:hAnsi="Times New Roman"/>
                <w:sz w:val="18"/>
                <w:szCs w:val="18"/>
              </w:rPr>
            </w:pPr>
            <w:r w:rsidRPr="00072ECD">
              <w:rPr>
                <w:rFonts w:ascii="Times New Roman" w:hAnsi="Times New Roman"/>
                <w:sz w:val="18"/>
                <w:szCs w:val="18"/>
              </w:rPr>
              <w:t>2021 г</w:t>
            </w:r>
          </w:p>
        </w:tc>
        <w:tc>
          <w:tcPr>
            <w:tcW w:w="2268" w:type="dxa"/>
            <w:tcBorders>
              <w:top w:val="single" w:sz="4" w:space="0" w:color="auto"/>
              <w:left w:val="single" w:sz="4" w:space="0" w:color="auto"/>
              <w:bottom w:val="single" w:sz="4" w:space="0" w:color="auto"/>
              <w:right w:val="single" w:sz="4" w:space="0" w:color="auto"/>
            </w:tcBorders>
          </w:tcPr>
          <w:p w:rsidR="003B465C" w:rsidRPr="00072ECD" w:rsidRDefault="00B23D8C"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2147,1</w:t>
            </w:r>
          </w:p>
        </w:tc>
        <w:tc>
          <w:tcPr>
            <w:tcW w:w="1339" w:type="dxa"/>
            <w:tcBorders>
              <w:top w:val="single" w:sz="4" w:space="0" w:color="auto"/>
              <w:left w:val="single" w:sz="4" w:space="0" w:color="auto"/>
              <w:bottom w:val="single" w:sz="4" w:space="0" w:color="auto"/>
              <w:right w:val="single" w:sz="4" w:space="0" w:color="auto"/>
            </w:tcBorders>
          </w:tcPr>
          <w:p w:rsidR="003B465C" w:rsidRPr="00072ECD" w:rsidRDefault="00B23D8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B465C" w:rsidRPr="00072ECD" w:rsidRDefault="00B23D8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1222,2</w:t>
            </w:r>
          </w:p>
        </w:tc>
        <w:tc>
          <w:tcPr>
            <w:tcW w:w="1053" w:type="dxa"/>
            <w:tcBorders>
              <w:top w:val="single" w:sz="4" w:space="0" w:color="auto"/>
              <w:left w:val="single" w:sz="4" w:space="0" w:color="auto"/>
              <w:bottom w:val="single" w:sz="4" w:space="0" w:color="auto"/>
              <w:right w:val="single" w:sz="4" w:space="0" w:color="auto"/>
            </w:tcBorders>
          </w:tcPr>
          <w:p w:rsidR="003B465C" w:rsidRPr="00072ECD" w:rsidRDefault="00B23D8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924,9</w:t>
            </w:r>
          </w:p>
        </w:tc>
      </w:tr>
      <w:tr w:rsidR="00C658E7" w:rsidRPr="00072ECD" w:rsidTr="002206D0">
        <w:trPr>
          <w:trHeight w:val="119"/>
          <w:tblCellSpacing w:w="5" w:type="nil"/>
        </w:trPr>
        <w:tc>
          <w:tcPr>
            <w:tcW w:w="2693" w:type="dxa"/>
            <w:vMerge/>
            <w:tcBorders>
              <w:left w:val="single" w:sz="4" w:space="0" w:color="auto"/>
              <w:right w:val="single" w:sz="4" w:space="0" w:color="auto"/>
            </w:tcBorders>
          </w:tcPr>
          <w:p w:rsidR="00345014" w:rsidRPr="00072ECD" w:rsidRDefault="00345014"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45014" w:rsidRPr="00072ECD" w:rsidRDefault="00345014" w:rsidP="000D53B6">
            <w:pPr>
              <w:pStyle w:val="ae"/>
              <w:rPr>
                <w:rFonts w:ascii="Times New Roman" w:hAnsi="Times New Roman"/>
                <w:sz w:val="18"/>
                <w:szCs w:val="18"/>
              </w:rPr>
            </w:pPr>
            <w:r w:rsidRPr="00072ECD">
              <w:rPr>
                <w:rFonts w:ascii="Times New Roman" w:hAnsi="Times New Roman"/>
                <w:sz w:val="18"/>
                <w:szCs w:val="18"/>
              </w:rPr>
              <w:t>2022г</w:t>
            </w:r>
          </w:p>
        </w:tc>
        <w:tc>
          <w:tcPr>
            <w:tcW w:w="2268" w:type="dxa"/>
            <w:tcBorders>
              <w:top w:val="single" w:sz="4" w:space="0" w:color="auto"/>
              <w:left w:val="single" w:sz="4" w:space="0" w:color="auto"/>
              <w:bottom w:val="single" w:sz="4" w:space="0" w:color="auto"/>
              <w:right w:val="single" w:sz="4" w:space="0" w:color="auto"/>
            </w:tcBorders>
          </w:tcPr>
          <w:p w:rsidR="00345014" w:rsidRPr="00072ECD" w:rsidRDefault="00345014"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763,4</w:t>
            </w:r>
          </w:p>
        </w:tc>
        <w:tc>
          <w:tcPr>
            <w:tcW w:w="1339" w:type="dxa"/>
            <w:tcBorders>
              <w:top w:val="single" w:sz="4" w:space="0" w:color="auto"/>
              <w:left w:val="single" w:sz="4" w:space="0" w:color="auto"/>
              <w:bottom w:val="single" w:sz="4" w:space="0" w:color="auto"/>
              <w:right w:val="single" w:sz="4" w:space="0" w:color="auto"/>
            </w:tcBorders>
          </w:tcPr>
          <w:p w:rsidR="00345014" w:rsidRPr="00072ECD" w:rsidRDefault="0034501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45014" w:rsidRPr="00072ECD" w:rsidRDefault="0034501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53" w:type="dxa"/>
            <w:tcBorders>
              <w:top w:val="single" w:sz="4" w:space="0" w:color="auto"/>
              <w:left w:val="single" w:sz="4" w:space="0" w:color="auto"/>
              <w:bottom w:val="single" w:sz="4" w:space="0" w:color="auto"/>
              <w:right w:val="single" w:sz="4" w:space="0" w:color="auto"/>
            </w:tcBorders>
          </w:tcPr>
          <w:p w:rsidR="00345014" w:rsidRPr="00072ECD" w:rsidRDefault="0034501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763,4</w:t>
            </w:r>
          </w:p>
        </w:tc>
      </w:tr>
      <w:tr w:rsidR="00C658E7" w:rsidRPr="00072ECD" w:rsidTr="002206D0">
        <w:trPr>
          <w:trHeight w:val="135"/>
          <w:tblCellSpacing w:w="5" w:type="nil"/>
        </w:trPr>
        <w:tc>
          <w:tcPr>
            <w:tcW w:w="2693" w:type="dxa"/>
            <w:vMerge/>
            <w:tcBorders>
              <w:left w:val="single" w:sz="4" w:space="0" w:color="auto"/>
              <w:right w:val="single" w:sz="4" w:space="0" w:color="auto"/>
            </w:tcBorders>
          </w:tcPr>
          <w:p w:rsidR="00345014" w:rsidRPr="00072ECD" w:rsidRDefault="00345014"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45014" w:rsidRPr="00072ECD" w:rsidRDefault="00956DB8" w:rsidP="000D53B6">
            <w:pPr>
              <w:pStyle w:val="ae"/>
              <w:rPr>
                <w:rFonts w:ascii="Times New Roman" w:hAnsi="Times New Roman"/>
                <w:sz w:val="18"/>
                <w:szCs w:val="18"/>
              </w:rPr>
            </w:pPr>
            <w:r w:rsidRPr="00072ECD">
              <w:rPr>
                <w:rFonts w:ascii="Times New Roman" w:hAnsi="Times New Roman"/>
                <w:sz w:val="18"/>
                <w:szCs w:val="18"/>
              </w:rPr>
              <w:t>2023г</w:t>
            </w:r>
          </w:p>
        </w:tc>
        <w:tc>
          <w:tcPr>
            <w:tcW w:w="2268" w:type="dxa"/>
            <w:tcBorders>
              <w:top w:val="single" w:sz="4" w:space="0" w:color="auto"/>
              <w:left w:val="single" w:sz="4" w:space="0" w:color="auto"/>
              <w:bottom w:val="single" w:sz="4" w:space="0" w:color="auto"/>
              <w:right w:val="single" w:sz="4" w:space="0" w:color="auto"/>
            </w:tcBorders>
          </w:tcPr>
          <w:p w:rsidR="00345014" w:rsidRPr="00072ECD" w:rsidRDefault="00616631"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5593,3</w:t>
            </w:r>
          </w:p>
        </w:tc>
        <w:tc>
          <w:tcPr>
            <w:tcW w:w="1339" w:type="dxa"/>
            <w:tcBorders>
              <w:top w:val="single" w:sz="4" w:space="0" w:color="auto"/>
              <w:left w:val="single" w:sz="4" w:space="0" w:color="auto"/>
              <w:bottom w:val="single" w:sz="4" w:space="0" w:color="auto"/>
              <w:right w:val="single" w:sz="4" w:space="0" w:color="auto"/>
            </w:tcBorders>
          </w:tcPr>
          <w:p w:rsidR="00345014" w:rsidRPr="00072ECD" w:rsidRDefault="0034501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45014" w:rsidRPr="00072ECD" w:rsidRDefault="00616631"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1585,8</w:t>
            </w:r>
          </w:p>
        </w:tc>
        <w:tc>
          <w:tcPr>
            <w:tcW w:w="1053" w:type="dxa"/>
            <w:tcBorders>
              <w:top w:val="single" w:sz="4" w:space="0" w:color="auto"/>
              <w:left w:val="single" w:sz="4" w:space="0" w:color="auto"/>
              <w:bottom w:val="single" w:sz="4" w:space="0" w:color="auto"/>
              <w:right w:val="single" w:sz="4" w:space="0" w:color="auto"/>
            </w:tcBorders>
          </w:tcPr>
          <w:p w:rsidR="00345014" w:rsidRPr="00072ECD" w:rsidRDefault="00616631"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4007,5</w:t>
            </w:r>
          </w:p>
        </w:tc>
      </w:tr>
      <w:tr w:rsidR="00C658E7" w:rsidRPr="00072ECD" w:rsidTr="002206D0">
        <w:trPr>
          <w:trHeight w:val="70"/>
          <w:tblCellSpacing w:w="5" w:type="nil"/>
        </w:trPr>
        <w:tc>
          <w:tcPr>
            <w:tcW w:w="2693" w:type="dxa"/>
            <w:vMerge/>
            <w:tcBorders>
              <w:left w:val="single" w:sz="4" w:space="0" w:color="auto"/>
              <w:right w:val="single" w:sz="4" w:space="0" w:color="auto"/>
            </w:tcBorders>
          </w:tcPr>
          <w:p w:rsidR="00315AE9" w:rsidRPr="00072ECD" w:rsidRDefault="00315AE9"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15AE9" w:rsidRPr="00072ECD" w:rsidRDefault="00315AE9" w:rsidP="000D53B6">
            <w:pPr>
              <w:pStyle w:val="ae"/>
              <w:rPr>
                <w:rFonts w:ascii="Times New Roman" w:hAnsi="Times New Roman"/>
                <w:sz w:val="18"/>
                <w:szCs w:val="18"/>
              </w:rPr>
            </w:pPr>
            <w:r w:rsidRPr="00072ECD">
              <w:rPr>
                <w:rFonts w:ascii="Times New Roman" w:hAnsi="Times New Roman"/>
                <w:sz w:val="18"/>
                <w:szCs w:val="18"/>
              </w:rPr>
              <w:t>2024г*</w:t>
            </w:r>
          </w:p>
        </w:tc>
        <w:tc>
          <w:tcPr>
            <w:tcW w:w="2268" w:type="dxa"/>
            <w:tcBorders>
              <w:top w:val="single" w:sz="4" w:space="0" w:color="auto"/>
              <w:left w:val="single" w:sz="4" w:space="0" w:color="auto"/>
              <w:bottom w:val="single" w:sz="4" w:space="0" w:color="auto"/>
              <w:right w:val="single" w:sz="4" w:space="0" w:color="auto"/>
            </w:tcBorders>
          </w:tcPr>
          <w:p w:rsidR="00315AE9" w:rsidRPr="00072ECD" w:rsidRDefault="00B564B4"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7028,9</w:t>
            </w:r>
          </w:p>
        </w:tc>
        <w:tc>
          <w:tcPr>
            <w:tcW w:w="1339" w:type="dxa"/>
            <w:tcBorders>
              <w:top w:val="single" w:sz="4" w:space="0" w:color="auto"/>
              <w:left w:val="single" w:sz="4" w:space="0" w:color="auto"/>
              <w:bottom w:val="single" w:sz="4" w:space="0" w:color="auto"/>
              <w:right w:val="single" w:sz="4" w:space="0" w:color="auto"/>
            </w:tcBorders>
          </w:tcPr>
          <w:p w:rsidR="00315AE9" w:rsidRPr="00072ECD" w:rsidRDefault="00315AE9"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15AE9" w:rsidRPr="00072ECD" w:rsidRDefault="00616631"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1719,7</w:t>
            </w:r>
          </w:p>
        </w:tc>
        <w:tc>
          <w:tcPr>
            <w:tcW w:w="1053" w:type="dxa"/>
            <w:tcBorders>
              <w:top w:val="single" w:sz="4" w:space="0" w:color="auto"/>
              <w:left w:val="single" w:sz="4" w:space="0" w:color="auto"/>
              <w:bottom w:val="single" w:sz="4" w:space="0" w:color="auto"/>
              <w:right w:val="single" w:sz="4" w:space="0" w:color="auto"/>
            </w:tcBorders>
          </w:tcPr>
          <w:p w:rsidR="00315AE9" w:rsidRPr="00072ECD" w:rsidRDefault="00B564B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5309,2</w:t>
            </w:r>
          </w:p>
        </w:tc>
      </w:tr>
      <w:tr w:rsidR="00C658E7" w:rsidRPr="00072ECD" w:rsidTr="002206D0">
        <w:trPr>
          <w:trHeight w:val="70"/>
          <w:tblCellSpacing w:w="5" w:type="nil"/>
        </w:trPr>
        <w:tc>
          <w:tcPr>
            <w:tcW w:w="2693" w:type="dxa"/>
            <w:vMerge/>
            <w:tcBorders>
              <w:left w:val="single" w:sz="4" w:space="0" w:color="auto"/>
              <w:bottom w:val="single" w:sz="4" w:space="0" w:color="auto"/>
              <w:right w:val="single" w:sz="4" w:space="0" w:color="auto"/>
            </w:tcBorders>
          </w:tcPr>
          <w:p w:rsidR="00315AE9" w:rsidRPr="00072ECD" w:rsidRDefault="00315AE9"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15AE9" w:rsidRPr="00072ECD" w:rsidRDefault="00315AE9" w:rsidP="000D53B6">
            <w:pPr>
              <w:pStyle w:val="ae"/>
              <w:rPr>
                <w:rFonts w:ascii="Times New Roman" w:hAnsi="Times New Roman"/>
                <w:sz w:val="18"/>
                <w:szCs w:val="18"/>
              </w:rPr>
            </w:pPr>
            <w:r w:rsidRPr="00072ECD">
              <w:rPr>
                <w:rFonts w:ascii="Times New Roman" w:hAnsi="Times New Roman"/>
                <w:sz w:val="18"/>
                <w:szCs w:val="18"/>
              </w:rPr>
              <w:t>2025г*</w:t>
            </w:r>
          </w:p>
        </w:tc>
        <w:tc>
          <w:tcPr>
            <w:tcW w:w="2268" w:type="dxa"/>
            <w:tcBorders>
              <w:top w:val="single" w:sz="4" w:space="0" w:color="auto"/>
              <w:left w:val="single" w:sz="4" w:space="0" w:color="auto"/>
              <w:bottom w:val="single" w:sz="4" w:space="0" w:color="auto"/>
              <w:right w:val="single" w:sz="4" w:space="0" w:color="auto"/>
            </w:tcBorders>
          </w:tcPr>
          <w:p w:rsidR="00315AE9" w:rsidRPr="00072ECD" w:rsidRDefault="00616631"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14566,0</w:t>
            </w:r>
          </w:p>
        </w:tc>
        <w:tc>
          <w:tcPr>
            <w:tcW w:w="1339" w:type="dxa"/>
            <w:tcBorders>
              <w:top w:val="single" w:sz="4" w:space="0" w:color="auto"/>
              <w:left w:val="single" w:sz="4" w:space="0" w:color="auto"/>
              <w:bottom w:val="single" w:sz="4" w:space="0" w:color="auto"/>
              <w:right w:val="single" w:sz="4" w:space="0" w:color="auto"/>
            </w:tcBorders>
          </w:tcPr>
          <w:p w:rsidR="00315AE9" w:rsidRPr="00072ECD" w:rsidRDefault="00315AE9"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15AE9" w:rsidRPr="00072ECD" w:rsidRDefault="00315AE9"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053" w:type="dxa"/>
            <w:tcBorders>
              <w:top w:val="single" w:sz="4" w:space="0" w:color="auto"/>
              <w:left w:val="single" w:sz="4" w:space="0" w:color="auto"/>
              <w:bottom w:val="single" w:sz="4" w:space="0" w:color="auto"/>
              <w:right w:val="single" w:sz="4" w:space="0" w:color="auto"/>
            </w:tcBorders>
          </w:tcPr>
          <w:p w:rsidR="00315AE9" w:rsidRPr="00072ECD" w:rsidRDefault="00616631"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14566,0</w:t>
            </w:r>
          </w:p>
        </w:tc>
      </w:tr>
      <w:tr w:rsidR="00C658E7" w:rsidRPr="00072ECD" w:rsidTr="002206D0">
        <w:trPr>
          <w:trHeight w:val="56"/>
          <w:tblCellSpacing w:w="5" w:type="nil"/>
        </w:trPr>
        <w:tc>
          <w:tcPr>
            <w:tcW w:w="2693" w:type="dxa"/>
            <w:tcBorders>
              <w:top w:val="single" w:sz="4" w:space="0" w:color="auto"/>
              <w:left w:val="single" w:sz="4" w:space="0" w:color="auto"/>
              <w:bottom w:val="single" w:sz="4" w:space="0" w:color="auto"/>
              <w:right w:val="single" w:sz="4" w:space="0" w:color="auto"/>
            </w:tcBorders>
          </w:tcPr>
          <w:p w:rsidR="00315AE9" w:rsidRPr="00072ECD" w:rsidRDefault="00315AE9"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Ожидаемые результаты реализации Подпрограммы</w:t>
            </w:r>
          </w:p>
        </w:tc>
        <w:tc>
          <w:tcPr>
            <w:tcW w:w="7008" w:type="dxa"/>
            <w:gridSpan w:val="5"/>
            <w:tcBorders>
              <w:top w:val="single" w:sz="4" w:space="0" w:color="auto"/>
              <w:left w:val="single" w:sz="4" w:space="0" w:color="auto"/>
              <w:bottom w:val="single" w:sz="4" w:space="0" w:color="auto"/>
              <w:right w:val="single" w:sz="4" w:space="0" w:color="auto"/>
            </w:tcBorders>
          </w:tcPr>
          <w:p w:rsidR="00315AE9" w:rsidRPr="00072ECD" w:rsidRDefault="00315AE9"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Улучшение экологической обстановки на территории муниципальных образований района путем ликвидации несанкционированных объектов размещения отходов и рекультивации.</w:t>
            </w:r>
          </w:p>
        </w:tc>
      </w:tr>
    </w:tbl>
    <w:p w:rsidR="001406E7" w:rsidRPr="00072ECD" w:rsidRDefault="001406E7"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F20DC5" w:rsidRPr="00072ECD" w:rsidRDefault="00F20DC5" w:rsidP="000D53B6">
      <w:pPr>
        <w:pStyle w:val="31"/>
        <w:ind w:firstLine="0"/>
        <w:jc w:val="center"/>
        <w:rPr>
          <w:b/>
          <w:sz w:val="18"/>
          <w:szCs w:val="18"/>
        </w:rPr>
      </w:pPr>
    </w:p>
    <w:p w:rsidR="001406E7" w:rsidRPr="00072ECD" w:rsidRDefault="001406E7" w:rsidP="000D53B6">
      <w:pPr>
        <w:pStyle w:val="31"/>
        <w:ind w:firstLine="0"/>
        <w:jc w:val="center"/>
        <w:rPr>
          <w:b/>
          <w:sz w:val="18"/>
          <w:szCs w:val="18"/>
        </w:rPr>
      </w:pPr>
      <w:r w:rsidRPr="00072ECD">
        <w:rPr>
          <w:b/>
          <w:sz w:val="18"/>
          <w:szCs w:val="18"/>
        </w:rPr>
        <w:t>1. Характеристика сферы реализации Подпрограммы,  описание основных проблем  и прогноз ее развития.</w:t>
      </w:r>
    </w:p>
    <w:p w:rsidR="001406E7" w:rsidRPr="00072ECD" w:rsidRDefault="001406E7" w:rsidP="000D53B6">
      <w:pPr>
        <w:pStyle w:val="aa"/>
        <w:ind w:firstLine="709"/>
        <w:jc w:val="both"/>
        <w:rPr>
          <w:b w:val="0"/>
          <w:sz w:val="18"/>
          <w:szCs w:val="18"/>
        </w:rPr>
      </w:pPr>
      <w:r w:rsidRPr="00072ECD">
        <w:rPr>
          <w:b w:val="0"/>
          <w:sz w:val="18"/>
          <w:szCs w:val="18"/>
        </w:rPr>
        <w:t>Одной из серьезных экологических проблем в муниципальном образовании «Муйский район» остается проблема сбора и вывоза твердых бытовых отходов. Санкционированная свалка на территории муниципального образования «Муйский район»  отсутствует. Нерешенность вопроса  сбора и вывоза твердых отходов приводит к увеличению их объемов, размеров занимаемой ими территории, росту числа несанкционированных свалок, интенсивному загрязнению почв.</w:t>
      </w:r>
    </w:p>
    <w:p w:rsidR="00F20DC5" w:rsidRPr="00072ECD" w:rsidRDefault="00F20DC5" w:rsidP="000D53B6">
      <w:pPr>
        <w:pStyle w:val="aa"/>
        <w:ind w:firstLine="709"/>
        <w:jc w:val="both"/>
        <w:rPr>
          <w:b w:val="0"/>
          <w:sz w:val="18"/>
          <w:szCs w:val="18"/>
        </w:rPr>
      </w:pPr>
    </w:p>
    <w:p w:rsidR="001406E7" w:rsidRPr="00072ECD" w:rsidRDefault="001406E7" w:rsidP="000D53B6">
      <w:pPr>
        <w:pStyle w:val="4"/>
        <w:spacing w:before="0" w:line="240" w:lineRule="auto"/>
        <w:jc w:val="center"/>
        <w:rPr>
          <w:rFonts w:ascii="Times New Roman" w:hAnsi="Times New Roman" w:cs="Times New Roman"/>
          <w:i w:val="0"/>
          <w:color w:val="auto"/>
          <w:sz w:val="18"/>
          <w:szCs w:val="18"/>
        </w:rPr>
      </w:pPr>
      <w:r w:rsidRPr="00072ECD">
        <w:rPr>
          <w:rFonts w:ascii="Times New Roman" w:hAnsi="Times New Roman" w:cs="Times New Roman"/>
          <w:i w:val="0"/>
          <w:color w:val="auto"/>
          <w:sz w:val="18"/>
          <w:szCs w:val="18"/>
        </w:rPr>
        <w:t>2. Основные цели и задачи Подпрограммы</w:t>
      </w:r>
    </w:p>
    <w:p w:rsidR="001406E7" w:rsidRPr="00072ECD" w:rsidRDefault="001406E7" w:rsidP="000D53B6">
      <w:pPr>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Целью настоящей подпрограммы является совершенствование системы обращения с твердыми бытовыми отходами.</w:t>
      </w:r>
    </w:p>
    <w:p w:rsidR="001406E7" w:rsidRPr="00072ECD" w:rsidRDefault="001406E7" w:rsidP="000D53B6">
      <w:pPr>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Поставленная цель достигается через решение следующих задач:</w:t>
      </w:r>
    </w:p>
    <w:p w:rsidR="001406E7" w:rsidRPr="00072ECD" w:rsidRDefault="001406E7" w:rsidP="000D53B6">
      <w:pPr>
        <w:pStyle w:val="ConsPlusCell"/>
        <w:numPr>
          <w:ilvl w:val="0"/>
          <w:numId w:val="24"/>
        </w:numPr>
        <w:ind w:left="0" w:firstLine="0"/>
        <w:rPr>
          <w:rFonts w:ascii="Times New Roman" w:hAnsi="Times New Roman" w:cs="Times New Roman"/>
          <w:sz w:val="18"/>
          <w:szCs w:val="18"/>
        </w:rPr>
      </w:pPr>
      <w:r w:rsidRPr="00072ECD">
        <w:rPr>
          <w:rFonts w:ascii="Times New Roman" w:hAnsi="Times New Roman" w:cs="Times New Roman"/>
          <w:sz w:val="18"/>
          <w:szCs w:val="18"/>
        </w:rPr>
        <w:t>охрана окружающей среды;</w:t>
      </w:r>
    </w:p>
    <w:p w:rsidR="001406E7" w:rsidRPr="00072ECD" w:rsidRDefault="001406E7" w:rsidP="000D53B6">
      <w:pPr>
        <w:pStyle w:val="a5"/>
        <w:numPr>
          <w:ilvl w:val="0"/>
          <w:numId w:val="12"/>
        </w:numPr>
        <w:autoSpaceDE w:val="0"/>
        <w:autoSpaceDN w:val="0"/>
        <w:adjustRightInd w:val="0"/>
        <w:spacing w:after="0" w:line="240" w:lineRule="auto"/>
        <w:ind w:left="0" w:firstLine="0"/>
        <w:jc w:val="both"/>
        <w:outlineLvl w:val="2"/>
        <w:rPr>
          <w:rFonts w:ascii="Times New Roman" w:hAnsi="Times New Roman" w:cs="Times New Roman"/>
          <w:b/>
          <w:sz w:val="18"/>
          <w:szCs w:val="18"/>
        </w:rPr>
      </w:pPr>
      <w:r w:rsidRPr="00072ECD">
        <w:rPr>
          <w:rFonts w:ascii="Times New Roman" w:hAnsi="Times New Roman" w:cs="Times New Roman"/>
          <w:sz w:val="18"/>
          <w:szCs w:val="18"/>
        </w:rPr>
        <w:t>создание эффективной системы управления в области обращения с отходами</w:t>
      </w:r>
      <w:r w:rsidRPr="00072ECD">
        <w:rPr>
          <w:rFonts w:ascii="Times New Roman" w:hAnsi="Times New Roman" w:cs="Times New Roman"/>
          <w:b/>
          <w:sz w:val="18"/>
          <w:szCs w:val="18"/>
        </w:rPr>
        <w:t>.</w:t>
      </w:r>
    </w:p>
    <w:p w:rsidR="00F20DC5" w:rsidRPr="00072ECD" w:rsidRDefault="00F20DC5" w:rsidP="000D53B6">
      <w:pPr>
        <w:pStyle w:val="a5"/>
        <w:autoSpaceDE w:val="0"/>
        <w:autoSpaceDN w:val="0"/>
        <w:adjustRightInd w:val="0"/>
        <w:spacing w:after="0" w:line="240" w:lineRule="auto"/>
        <w:ind w:left="0"/>
        <w:jc w:val="both"/>
        <w:outlineLvl w:val="2"/>
        <w:rPr>
          <w:rFonts w:ascii="Times New Roman" w:hAnsi="Times New Roman" w:cs="Times New Roman"/>
          <w:b/>
          <w:sz w:val="18"/>
          <w:szCs w:val="18"/>
        </w:rPr>
      </w:pPr>
    </w:p>
    <w:p w:rsidR="001406E7" w:rsidRPr="00072ECD" w:rsidRDefault="001406E7" w:rsidP="000D53B6">
      <w:pPr>
        <w:pStyle w:val="4"/>
        <w:spacing w:before="0" w:line="240" w:lineRule="auto"/>
        <w:jc w:val="center"/>
        <w:rPr>
          <w:rFonts w:ascii="Times New Roman" w:hAnsi="Times New Roman" w:cs="Times New Roman"/>
          <w:i w:val="0"/>
          <w:color w:val="auto"/>
          <w:sz w:val="18"/>
          <w:szCs w:val="18"/>
        </w:rPr>
      </w:pPr>
      <w:r w:rsidRPr="00072ECD">
        <w:rPr>
          <w:rFonts w:ascii="Times New Roman" w:hAnsi="Times New Roman" w:cs="Times New Roman"/>
          <w:i w:val="0"/>
          <w:color w:val="auto"/>
          <w:sz w:val="18"/>
          <w:szCs w:val="18"/>
        </w:rPr>
        <w:t>3. Ожидаемые результаты реализации Подпрограммы и целевые индикаторы</w:t>
      </w:r>
    </w:p>
    <w:p w:rsidR="001406E7" w:rsidRPr="00072ECD" w:rsidRDefault="001406E7" w:rsidP="000D53B6">
      <w:pPr>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7.</w:t>
      </w:r>
    </w:p>
    <w:p w:rsidR="001406E7" w:rsidRPr="00072ECD" w:rsidRDefault="001406E7" w:rsidP="000D53B6">
      <w:pPr>
        <w:widowControl w:val="0"/>
        <w:autoSpaceDE w:val="0"/>
        <w:autoSpaceDN w:val="0"/>
        <w:adjustRightInd w:val="0"/>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Таблица 7</w:t>
      </w:r>
    </w:p>
    <w:p w:rsidR="00F20DC5" w:rsidRPr="00072ECD" w:rsidRDefault="001406E7"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Структура Подпрограммы «</w:t>
      </w:r>
      <w:r w:rsidR="00DB29C5" w:rsidRPr="00072ECD">
        <w:rPr>
          <w:rFonts w:ascii="Times New Roman" w:hAnsi="Times New Roman" w:cs="Times New Roman"/>
          <w:sz w:val="18"/>
          <w:szCs w:val="18"/>
        </w:rPr>
        <w:t>Предотвращение негативного воздействия хозяйственной и иной деятельности на окружающую среду</w:t>
      </w:r>
      <w:r w:rsidRPr="00072ECD">
        <w:rPr>
          <w:rFonts w:ascii="Times New Roman" w:hAnsi="Times New Roman" w:cs="Times New Roman"/>
          <w:sz w:val="18"/>
          <w:szCs w:val="18"/>
        </w:rPr>
        <w:t>»</w:t>
      </w:r>
    </w:p>
    <w:tbl>
      <w:tblPr>
        <w:tblW w:w="9853" w:type="dxa"/>
        <w:tblCellSpacing w:w="5" w:type="nil"/>
        <w:tblInd w:w="-5" w:type="dxa"/>
        <w:tblLayout w:type="fixed"/>
        <w:tblCellMar>
          <w:left w:w="75" w:type="dxa"/>
          <w:right w:w="75" w:type="dxa"/>
        </w:tblCellMar>
        <w:tblLook w:val="0000" w:firstRow="0" w:lastRow="0" w:firstColumn="0" w:lastColumn="0" w:noHBand="0" w:noVBand="0"/>
      </w:tblPr>
      <w:tblGrid>
        <w:gridCol w:w="4678"/>
        <w:gridCol w:w="629"/>
        <w:gridCol w:w="851"/>
        <w:gridCol w:w="708"/>
        <w:gridCol w:w="772"/>
        <w:gridCol w:w="79"/>
        <w:gridCol w:w="630"/>
        <w:gridCol w:w="787"/>
        <w:gridCol w:w="709"/>
        <w:gridCol w:w="10"/>
      </w:tblGrid>
      <w:tr w:rsidR="00C658E7" w:rsidRPr="00072ECD" w:rsidTr="009100DC">
        <w:trPr>
          <w:gridAfter w:val="1"/>
          <w:wAfter w:w="10" w:type="dxa"/>
          <w:trHeight w:val="154"/>
          <w:tblCellSpacing w:w="5" w:type="nil"/>
        </w:trPr>
        <w:tc>
          <w:tcPr>
            <w:tcW w:w="4678" w:type="dxa"/>
            <w:vMerge w:val="restart"/>
            <w:tcBorders>
              <w:top w:val="single" w:sz="4" w:space="0" w:color="auto"/>
              <w:left w:val="single" w:sz="4" w:space="0" w:color="auto"/>
              <w:bottom w:val="single" w:sz="4" w:space="0" w:color="auto"/>
              <w:right w:val="single" w:sz="4" w:space="0" w:color="auto"/>
            </w:tcBorders>
          </w:tcPr>
          <w:p w:rsidR="00256126" w:rsidRPr="00072ECD" w:rsidRDefault="0025612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Наименование</w:t>
            </w:r>
          </w:p>
        </w:tc>
        <w:tc>
          <w:tcPr>
            <w:tcW w:w="629" w:type="dxa"/>
            <w:vMerge w:val="restart"/>
            <w:tcBorders>
              <w:top w:val="single" w:sz="4" w:space="0" w:color="auto"/>
              <w:left w:val="single" w:sz="4" w:space="0" w:color="auto"/>
              <w:bottom w:val="single" w:sz="4" w:space="0" w:color="auto"/>
              <w:right w:val="single" w:sz="4" w:space="0" w:color="auto"/>
            </w:tcBorders>
          </w:tcPr>
          <w:p w:rsidR="00256126" w:rsidRPr="00072ECD" w:rsidRDefault="00F20DC5"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Ед. изм</w:t>
            </w:r>
          </w:p>
        </w:tc>
        <w:tc>
          <w:tcPr>
            <w:tcW w:w="4536" w:type="dxa"/>
            <w:gridSpan w:val="7"/>
            <w:tcBorders>
              <w:top w:val="single" w:sz="4" w:space="0" w:color="auto"/>
              <w:left w:val="single" w:sz="4" w:space="0" w:color="auto"/>
              <w:bottom w:val="single" w:sz="4" w:space="0" w:color="auto"/>
              <w:right w:val="single" w:sz="4" w:space="0" w:color="auto"/>
            </w:tcBorders>
          </w:tcPr>
          <w:p w:rsidR="00256126" w:rsidRPr="00072ECD" w:rsidRDefault="00256126" w:rsidP="000D53B6">
            <w:pPr>
              <w:pStyle w:val="ae"/>
              <w:rPr>
                <w:rFonts w:ascii="Times New Roman" w:hAnsi="Times New Roman"/>
                <w:sz w:val="18"/>
                <w:szCs w:val="18"/>
              </w:rPr>
            </w:pPr>
            <w:r w:rsidRPr="00072ECD">
              <w:rPr>
                <w:rFonts w:ascii="Times New Roman" w:hAnsi="Times New Roman"/>
                <w:sz w:val="18"/>
                <w:szCs w:val="18"/>
              </w:rPr>
              <w:t xml:space="preserve">                        Прогнозный период                         </w:t>
            </w:r>
          </w:p>
        </w:tc>
      </w:tr>
      <w:tr w:rsidR="00C658E7" w:rsidRPr="00072ECD" w:rsidTr="009100DC">
        <w:trPr>
          <w:gridAfter w:val="1"/>
          <w:wAfter w:w="10" w:type="dxa"/>
          <w:trHeight w:val="200"/>
          <w:tblCellSpacing w:w="5" w:type="nil"/>
        </w:trPr>
        <w:tc>
          <w:tcPr>
            <w:tcW w:w="4678" w:type="dxa"/>
            <w:vMerge/>
            <w:tcBorders>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p>
        </w:tc>
        <w:tc>
          <w:tcPr>
            <w:tcW w:w="629" w:type="dxa"/>
            <w:vMerge/>
            <w:tcBorders>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B465C" w:rsidRPr="00072ECD" w:rsidRDefault="00583255" w:rsidP="000D53B6">
            <w:pPr>
              <w:pStyle w:val="ae"/>
              <w:rPr>
                <w:rFonts w:ascii="Times New Roman" w:hAnsi="Times New Roman"/>
                <w:sz w:val="18"/>
                <w:szCs w:val="18"/>
              </w:rPr>
            </w:pPr>
            <w:r w:rsidRPr="00072ECD">
              <w:rPr>
                <w:rFonts w:ascii="Times New Roman" w:hAnsi="Times New Roman"/>
                <w:sz w:val="18"/>
                <w:szCs w:val="18"/>
              </w:rPr>
              <w:t>2020</w:t>
            </w:r>
            <w:r w:rsidR="003B465C" w:rsidRPr="00072ECD">
              <w:rPr>
                <w:rFonts w:ascii="Times New Roman" w:hAnsi="Times New Roman"/>
                <w:sz w:val="18"/>
                <w:szCs w:val="18"/>
              </w:rPr>
              <w:t xml:space="preserve"> г</w:t>
            </w:r>
          </w:p>
        </w:tc>
        <w:tc>
          <w:tcPr>
            <w:tcW w:w="708" w:type="dxa"/>
            <w:tcBorders>
              <w:left w:val="single" w:sz="4" w:space="0" w:color="auto"/>
              <w:bottom w:val="single" w:sz="4" w:space="0" w:color="auto"/>
              <w:right w:val="single" w:sz="4" w:space="0" w:color="auto"/>
            </w:tcBorders>
          </w:tcPr>
          <w:p w:rsidR="003B465C" w:rsidRPr="00072ECD" w:rsidRDefault="006D07B3" w:rsidP="000D53B6">
            <w:pPr>
              <w:pStyle w:val="ae"/>
              <w:rPr>
                <w:rFonts w:ascii="Times New Roman" w:hAnsi="Times New Roman"/>
                <w:sz w:val="18"/>
                <w:szCs w:val="18"/>
              </w:rPr>
            </w:pPr>
            <w:r w:rsidRPr="00072ECD">
              <w:rPr>
                <w:rFonts w:ascii="Times New Roman" w:hAnsi="Times New Roman"/>
                <w:sz w:val="18"/>
                <w:szCs w:val="18"/>
              </w:rPr>
              <w:t>2021г</w:t>
            </w:r>
          </w:p>
        </w:tc>
        <w:tc>
          <w:tcPr>
            <w:tcW w:w="772" w:type="dxa"/>
            <w:tcBorders>
              <w:left w:val="single" w:sz="4" w:space="0" w:color="auto"/>
              <w:bottom w:val="single" w:sz="4" w:space="0" w:color="auto"/>
              <w:right w:val="single" w:sz="4" w:space="0" w:color="auto"/>
            </w:tcBorders>
          </w:tcPr>
          <w:p w:rsidR="003B465C" w:rsidRPr="00072ECD" w:rsidRDefault="003B465C" w:rsidP="000D53B6">
            <w:pPr>
              <w:pStyle w:val="ae"/>
              <w:rPr>
                <w:rFonts w:ascii="Times New Roman" w:hAnsi="Times New Roman"/>
                <w:sz w:val="18"/>
                <w:szCs w:val="18"/>
              </w:rPr>
            </w:pPr>
            <w:r w:rsidRPr="00072ECD">
              <w:rPr>
                <w:rFonts w:ascii="Times New Roman" w:hAnsi="Times New Roman"/>
                <w:sz w:val="18"/>
                <w:szCs w:val="18"/>
              </w:rPr>
              <w:t>2022г</w:t>
            </w:r>
          </w:p>
        </w:tc>
        <w:tc>
          <w:tcPr>
            <w:tcW w:w="709" w:type="dxa"/>
            <w:gridSpan w:val="2"/>
            <w:tcBorders>
              <w:left w:val="single" w:sz="4" w:space="0" w:color="auto"/>
              <w:bottom w:val="single" w:sz="4" w:space="0" w:color="auto"/>
              <w:right w:val="single" w:sz="4" w:space="0" w:color="auto"/>
            </w:tcBorders>
          </w:tcPr>
          <w:p w:rsidR="003B465C" w:rsidRPr="00072ECD" w:rsidRDefault="003B465C" w:rsidP="000D53B6">
            <w:pPr>
              <w:pStyle w:val="ae"/>
              <w:rPr>
                <w:rFonts w:ascii="Times New Roman" w:hAnsi="Times New Roman"/>
                <w:sz w:val="18"/>
                <w:szCs w:val="18"/>
              </w:rPr>
            </w:pPr>
            <w:r w:rsidRPr="00072ECD">
              <w:rPr>
                <w:rFonts w:ascii="Times New Roman" w:hAnsi="Times New Roman"/>
                <w:sz w:val="18"/>
                <w:szCs w:val="18"/>
              </w:rPr>
              <w:t>2023г</w:t>
            </w:r>
          </w:p>
        </w:tc>
        <w:tc>
          <w:tcPr>
            <w:tcW w:w="787" w:type="dxa"/>
            <w:tcBorders>
              <w:left w:val="single" w:sz="4" w:space="0" w:color="auto"/>
              <w:bottom w:val="single" w:sz="4" w:space="0" w:color="auto"/>
              <w:right w:val="single" w:sz="4" w:space="0" w:color="auto"/>
            </w:tcBorders>
          </w:tcPr>
          <w:p w:rsidR="003B465C" w:rsidRPr="00072ECD" w:rsidRDefault="003B465C" w:rsidP="000D53B6">
            <w:pPr>
              <w:pStyle w:val="ae"/>
              <w:rPr>
                <w:rFonts w:ascii="Times New Roman" w:hAnsi="Times New Roman"/>
                <w:sz w:val="18"/>
                <w:szCs w:val="18"/>
              </w:rPr>
            </w:pPr>
            <w:r w:rsidRPr="00072ECD">
              <w:rPr>
                <w:rFonts w:ascii="Times New Roman" w:hAnsi="Times New Roman"/>
                <w:sz w:val="18"/>
                <w:szCs w:val="18"/>
              </w:rPr>
              <w:t>2024г*</w:t>
            </w:r>
          </w:p>
        </w:tc>
        <w:tc>
          <w:tcPr>
            <w:tcW w:w="709" w:type="dxa"/>
            <w:tcBorders>
              <w:left w:val="single" w:sz="4" w:space="0" w:color="auto"/>
              <w:bottom w:val="single" w:sz="4" w:space="0" w:color="auto"/>
              <w:right w:val="single" w:sz="4" w:space="0" w:color="auto"/>
            </w:tcBorders>
          </w:tcPr>
          <w:p w:rsidR="003B465C" w:rsidRPr="00072ECD" w:rsidRDefault="003B465C" w:rsidP="000D53B6">
            <w:pPr>
              <w:pStyle w:val="ae"/>
              <w:rPr>
                <w:rFonts w:ascii="Times New Roman" w:hAnsi="Times New Roman"/>
                <w:sz w:val="18"/>
                <w:szCs w:val="18"/>
              </w:rPr>
            </w:pPr>
            <w:r w:rsidRPr="00072ECD">
              <w:rPr>
                <w:rFonts w:ascii="Times New Roman" w:hAnsi="Times New Roman"/>
                <w:sz w:val="18"/>
                <w:szCs w:val="18"/>
              </w:rPr>
              <w:t>2025г*</w:t>
            </w:r>
          </w:p>
        </w:tc>
      </w:tr>
      <w:tr w:rsidR="00B564B4" w:rsidRPr="00072ECD" w:rsidTr="009100DC">
        <w:trPr>
          <w:tblCellSpacing w:w="5" w:type="nil"/>
        </w:trPr>
        <w:tc>
          <w:tcPr>
            <w:tcW w:w="9853" w:type="dxa"/>
            <w:gridSpan w:val="10"/>
            <w:tcBorders>
              <w:left w:val="single" w:sz="4" w:space="0" w:color="auto"/>
              <w:bottom w:val="single" w:sz="4" w:space="0" w:color="auto"/>
              <w:right w:val="single" w:sz="4" w:space="0" w:color="auto"/>
            </w:tcBorders>
          </w:tcPr>
          <w:p w:rsidR="003B465C" w:rsidRPr="00072ECD" w:rsidRDefault="003B465C"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Цель: совершенствование системы обращения с твердыми бытовыми отходами.</w:t>
            </w:r>
          </w:p>
        </w:tc>
      </w:tr>
      <w:tr w:rsidR="00B564B4" w:rsidRPr="00072ECD" w:rsidTr="009100DC">
        <w:trPr>
          <w:trHeight w:val="227"/>
          <w:tblCellSpacing w:w="5" w:type="nil"/>
        </w:trPr>
        <w:tc>
          <w:tcPr>
            <w:tcW w:w="9853" w:type="dxa"/>
            <w:gridSpan w:val="10"/>
            <w:tcBorders>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Задача:</w:t>
            </w:r>
          </w:p>
          <w:p w:rsidR="003B465C" w:rsidRPr="00072ECD" w:rsidRDefault="003B465C" w:rsidP="000D53B6">
            <w:pPr>
              <w:pStyle w:val="ConsPlusCell"/>
              <w:numPr>
                <w:ilvl w:val="0"/>
                <w:numId w:val="25"/>
              </w:numPr>
              <w:rPr>
                <w:rFonts w:ascii="Times New Roman" w:hAnsi="Times New Roman" w:cs="Times New Roman"/>
                <w:sz w:val="18"/>
                <w:szCs w:val="18"/>
              </w:rPr>
            </w:pPr>
            <w:r w:rsidRPr="00072ECD">
              <w:rPr>
                <w:rFonts w:ascii="Times New Roman" w:hAnsi="Times New Roman" w:cs="Times New Roman"/>
                <w:sz w:val="18"/>
                <w:szCs w:val="18"/>
              </w:rPr>
              <w:t>Охрана окружающей среды.</w:t>
            </w:r>
          </w:p>
          <w:p w:rsidR="003B465C" w:rsidRPr="00072ECD" w:rsidRDefault="003B465C" w:rsidP="000D53B6">
            <w:pPr>
              <w:pStyle w:val="ConsPlusCell"/>
              <w:numPr>
                <w:ilvl w:val="0"/>
                <w:numId w:val="25"/>
              </w:numPr>
              <w:rPr>
                <w:rFonts w:ascii="Times New Roman" w:hAnsi="Times New Roman" w:cs="Times New Roman"/>
                <w:sz w:val="18"/>
                <w:szCs w:val="18"/>
              </w:rPr>
            </w:pPr>
            <w:r w:rsidRPr="00072ECD">
              <w:rPr>
                <w:rFonts w:ascii="Times New Roman" w:hAnsi="Times New Roman" w:cs="Times New Roman"/>
                <w:sz w:val="18"/>
                <w:szCs w:val="18"/>
              </w:rPr>
              <w:t>Создание эффективной системы управления в области обращения с отходами</w:t>
            </w:r>
          </w:p>
        </w:tc>
      </w:tr>
      <w:tr w:rsidR="00B564B4" w:rsidRPr="00072ECD" w:rsidTr="009100DC">
        <w:trPr>
          <w:tblCellSpacing w:w="5" w:type="nil"/>
        </w:trPr>
        <w:tc>
          <w:tcPr>
            <w:tcW w:w="9853" w:type="dxa"/>
            <w:gridSpan w:val="10"/>
            <w:tcBorders>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Целевые индикаторы:                                                                                     </w:t>
            </w:r>
          </w:p>
        </w:tc>
      </w:tr>
      <w:tr w:rsidR="00C658E7" w:rsidRPr="00072ECD" w:rsidTr="009100DC">
        <w:trPr>
          <w:gridAfter w:val="1"/>
          <w:wAfter w:w="10" w:type="dxa"/>
          <w:trHeight w:val="53"/>
          <w:tblCellSpacing w:w="5" w:type="nil"/>
        </w:trPr>
        <w:tc>
          <w:tcPr>
            <w:tcW w:w="4678" w:type="dxa"/>
            <w:tcBorders>
              <w:left w:val="single" w:sz="4" w:space="0" w:color="auto"/>
              <w:bottom w:val="single" w:sz="4" w:space="0" w:color="auto"/>
              <w:right w:val="single" w:sz="4" w:space="0" w:color="auto"/>
            </w:tcBorders>
          </w:tcPr>
          <w:p w:rsidR="003B465C" w:rsidRPr="00072ECD" w:rsidRDefault="003B465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1. Уменьшение площадей очистки, мест несанкционированного размещения отходов</w:t>
            </w:r>
          </w:p>
        </w:tc>
        <w:tc>
          <w:tcPr>
            <w:tcW w:w="629" w:type="dxa"/>
            <w:tcBorders>
              <w:left w:val="single" w:sz="4" w:space="0" w:color="auto"/>
              <w:bottom w:val="single" w:sz="4" w:space="0" w:color="auto"/>
              <w:right w:val="single" w:sz="4" w:space="0" w:color="auto"/>
            </w:tcBorders>
            <w:vAlign w:val="center"/>
          </w:tcPr>
          <w:p w:rsidR="003B465C" w:rsidRPr="00072ECD" w:rsidRDefault="003B465C"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51" w:type="dxa"/>
            <w:tcBorders>
              <w:left w:val="single" w:sz="4" w:space="0" w:color="auto"/>
              <w:bottom w:val="single" w:sz="4" w:space="0" w:color="auto"/>
              <w:right w:val="single" w:sz="4" w:space="0" w:color="auto"/>
            </w:tcBorders>
            <w:vAlign w:val="center"/>
          </w:tcPr>
          <w:p w:rsidR="003B465C" w:rsidRPr="00072ECD" w:rsidRDefault="00FC09C4"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20</w:t>
            </w:r>
          </w:p>
        </w:tc>
        <w:tc>
          <w:tcPr>
            <w:tcW w:w="708" w:type="dxa"/>
            <w:tcBorders>
              <w:left w:val="single" w:sz="4" w:space="0" w:color="auto"/>
              <w:bottom w:val="single" w:sz="4" w:space="0" w:color="auto"/>
              <w:right w:val="single" w:sz="4" w:space="0" w:color="auto"/>
            </w:tcBorders>
            <w:vAlign w:val="center"/>
          </w:tcPr>
          <w:p w:rsidR="003B465C" w:rsidRPr="00072ECD" w:rsidRDefault="00FC09C4"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40</w:t>
            </w:r>
          </w:p>
        </w:tc>
        <w:tc>
          <w:tcPr>
            <w:tcW w:w="851" w:type="dxa"/>
            <w:gridSpan w:val="2"/>
            <w:tcBorders>
              <w:left w:val="single" w:sz="4" w:space="0" w:color="auto"/>
              <w:bottom w:val="single" w:sz="4" w:space="0" w:color="auto"/>
              <w:right w:val="single" w:sz="4" w:space="0" w:color="auto"/>
            </w:tcBorders>
            <w:vAlign w:val="center"/>
          </w:tcPr>
          <w:p w:rsidR="003B465C" w:rsidRPr="00072ECD" w:rsidRDefault="000D53B6"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20</w:t>
            </w:r>
          </w:p>
        </w:tc>
        <w:tc>
          <w:tcPr>
            <w:tcW w:w="630" w:type="dxa"/>
            <w:tcBorders>
              <w:left w:val="single" w:sz="4" w:space="0" w:color="auto"/>
              <w:bottom w:val="single" w:sz="4" w:space="0" w:color="auto"/>
              <w:right w:val="single" w:sz="4" w:space="0" w:color="auto"/>
            </w:tcBorders>
            <w:vAlign w:val="center"/>
          </w:tcPr>
          <w:p w:rsidR="003B465C" w:rsidRPr="00072ECD" w:rsidRDefault="00616631"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30</w:t>
            </w:r>
          </w:p>
        </w:tc>
        <w:tc>
          <w:tcPr>
            <w:tcW w:w="787" w:type="dxa"/>
            <w:tcBorders>
              <w:left w:val="single" w:sz="4" w:space="0" w:color="auto"/>
              <w:bottom w:val="single" w:sz="4" w:space="0" w:color="auto"/>
              <w:right w:val="single" w:sz="4" w:space="0" w:color="auto"/>
            </w:tcBorders>
            <w:vAlign w:val="center"/>
          </w:tcPr>
          <w:p w:rsidR="003B465C" w:rsidRPr="00072ECD" w:rsidRDefault="00616631"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30</w:t>
            </w:r>
          </w:p>
        </w:tc>
        <w:tc>
          <w:tcPr>
            <w:tcW w:w="709" w:type="dxa"/>
            <w:tcBorders>
              <w:left w:val="single" w:sz="4" w:space="0" w:color="auto"/>
              <w:bottom w:val="single" w:sz="4" w:space="0" w:color="auto"/>
              <w:right w:val="single" w:sz="4" w:space="0" w:color="auto"/>
            </w:tcBorders>
            <w:vAlign w:val="center"/>
          </w:tcPr>
          <w:p w:rsidR="003B465C" w:rsidRPr="00072ECD" w:rsidRDefault="00616631"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30</w:t>
            </w:r>
          </w:p>
        </w:tc>
      </w:tr>
      <w:tr w:rsidR="00C658E7" w:rsidRPr="00072ECD" w:rsidTr="009100DC">
        <w:trPr>
          <w:gridAfter w:val="1"/>
          <w:wAfter w:w="10" w:type="dxa"/>
          <w:trHeight w:val="53"/>
          <w:tblCellSpacing w:w="5" w:type="nil"/>
        </w:trPr>
        <w:tc>
          <w:tcPr>
            <w:tcW w:w="4678" w:type="dxa"/>
            <w:tcBorders>
              <w:left w:val="single" w:sz="4" w:space="0" w:color="auto"/>
              <w:bottom w:val="single" w:sz="4" w:space="0" w:color="auto"/>
              <w:right w:val="single" w:sz="4" w:space="0" w:color="auto"/>
            </w:tcBorders>
          </w:tcPr>
          <w:p w:rsidR="003B465C" w:rsidRPr="00072ECD" w:rsidRDefault="003B465C" w:rsidP="000D53B6">
            <w:pPr>
              <w:pStyle w:val="ac"/>
              <w:ind w:left="0" w:firstLine="0"/>
              <w:rPr>
                <w:sz w:val="18"/>
                <w:szCs w:val="18"/>
              </w:rPr>
            </w:pPr>
            <w:r w:rsidRPr="00072ECD">
              <w:rPr>
                <w:sz w:val="18"/>
                <w:szCs w:val="18"/>
              </w:rPr>
              <w:t>2. Обустройство площадок и содержание временного складирования бытовых отходов</w:t>
            </w:r>
          </w:p>
        </w:tc>
        <w:tc>
          <w:tcPr>
            <w:tcW w:w="629" w:type="dxa"/>
            <w:tcBorders>
              <w:left w:val="single" w:sz="4" w:space="0" w:color="auto"/>
              <w:bottom w:val="single" w:sz="4" w:space="0" w:color="auto"/>
              <w:right w:val="single" w:sz="4" w:space="0" w:color="auto"/>
            </w:tcBorders>
            <w:vAlign w:val="center"/>
          </w:tcPr>
          <w:p w:rsidR="003B465C" w:rsidRPr="00072ECD" w:rsidRDefault="003B465C"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51" w:type="dxa"/>
            <w:tcBorders>
              <w:left w:val="single" w:sz="4" w:space="0" w:color="auto"/>
              <w:bottom w:val="single" w:sz="4" w:space="0" w:color="auto"/>
              <w:right w:val="single" w:sz="4" w:space="0" w:color="auto"/>
            </w:tcBorders>
            <w:vAlign w:val="center"/>
          </w:tcPr>
          <w:p w:rsidR="003B465C" w:rsidRPr="00072ECD" w:rsidRDefault="00FC09C4"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20</w:t>
            </w:r>
          </w:p>
        </w:tc>
        <w:tc>
          <w:tcPr>
            <w:tcW w:w="708" w:type="dxa"/>
            <w:tcBorders>
              <w:left w:val="single" w:sz="4" w:space="0" w:color="auto"/>
              <w:bottom w:val="single" w:sz="4" w:space="0" w:color="auto"/>
              <w:right w:val="single" w:sz="4" w:space="0" w:color="auto"/>
            </w:tcBorders>
            <w:vAlign w:val="center"/>
          </w:tcPr>
          <w:p w:rsidR="003B465C" w:rsidRPr="00072ECD" w:rsidRDefault="00DC1B1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7</w:t>
            </w:r>
            <w:r w:rsidR="00FC09C4" w:rsidRPr="00072ECD">
              <w:rPr>
                <w:rFonts w:ascii="Times New Roman" w:hAnsi="Times New Roman" w:cs="Times New Roman"/>
                <w:sz w:val="18"/>
                <w:szCs w:val="18"/>
              </w:rPr>
              <w:t>0</w:t>
            </w:r>
          </w:p>
        </w:tc>
        <w:tc>
          <w:tcPr>
            <w:tcW w:w="851" w:type="dxa"/>
            <w:gridSpan w:val="2"/>
            <w:tcBorders>
              <w:left w:val="single" w:sz="4" w:space="0" w:color="auto"/>
              <w:bottom w:val="single" w:sz="4" w:space="0" w:color="auto"/>
              <w:right w:val="single" w:sz="4" w:space="0" w:color="auto"/>
            </w:tcBorders>
            <w:vAlign w:val="center"/>
          </w:tcPr>
          <w:p w:rsidR="003B465C" w:rsidRPr="00072ECD" w:rsidRDefault="00FC09C4"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630" w:type="dxa"/>
            <w:tcBorders>
              <w:left w:val="single" w:sz="4" w:space="0" w:color="auto"/>
              <w:bottom w:val="single" w:sz="4" w:space="0" w:color="auto"/>
              <w:right w:val="single" w:sz="4" w:space="0" w:color="auto"/>
            </w:tcBorders>
            <w:vAlign w:val="center"/>
          </w:tcPr>
          <w:p w:rsidR="003B465C" w:rsidRPr="00072ECD" w:rsidRDefault="00616631"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90</w:t>
            </w:r>
          </w:p>
        </w:tc>
        <w:tc>
          <w:tcPr>
            <w:tcW w:w="787" w:type="dxa"/>
            <w:tcBorders>
              <w:left w:val="single" w:sz="4" w:space="0" w:color="auto"/>
              <w:bottom w:val="single" w:sz="4" w:space="0" w:color="auto"/>
              <w:right w:val="single" w:sz="4" w:space="0" w:color="auto"/>
            </w:tcBorders>
            <w:vAlign w:val="center"/>
          </w:tcPr>
          <w:p w:rsidR="003B465C" w:rsidRPr="00072ECD" w:rsidRDefault="00616631"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90</w:t>
            </w:r>
          </w:p>
        </w:tc>
        <w:tc>
          <w:tcPr>
            <w:tcW w:w="709" w:type="dxa"/>
            <w:tcBorders>
              <w:left w:val="single" w:sz="4" w:space="0" w:color="auto"/>
              <w:bottom w:val="single" w:sz="4" w:space="0" w:color="auto"/>
              <w:right w:val="single" w:sz="4" w:space="0" w:color="auto"/>
            </w:tcBorders>
            <w:vAlign w:val="center"/>
          </w:tcPr>
          <w:p w:rsidR="003B465C" w:rsidRPr="00072ECD" w:rsidRDefault="00FC09C4"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r>
      <w:tr w:rsidR="00B564B4" w:rsidRPr="00072ECD" w:rsidTr="009100DC">
        <w:trPr>
          <w:trHeight w:val="70"/>
          <w:tblCellSpacing w:w="5" w:type="nil"/>
        </w:trPr>
        <w:tc>
          <w:tcPr>
            <w:tcW w:w="9853" w:type="dxa"/>
            <w:gridSpan w:val="10"/>
            <w:tcBorders>
              <w:left w:val="single" w:sz="4" w:space="0" w:color="auto"/>
              <w:right w:val="single" w:sz="4" w:space="0" w:color="auto"/>
            </w:tcBorders>
          </w:tcPr>
          <w:p w:rsidR="003B465C" w:rsidRPr="00072ECD" w:rsidRDefault="003B465C" w:rsidP="000D53B6">
            <w:pPr>
              <w:pStyle w:val="ae"/>
              <w:rPr>
                <w:rFonts w:ascii="Times New Roman" w:hAnsi="Times New Roman"/>
                <w:sz w:val="18"/>
                <w:szCs w:val="18"/>
              </w:rPr>
            </w:pPr>
            <w:r w:rsidRPr="00072ECD">
              <w:rPr>
                <w:rFonts w:ascii="Times New Roman" w:hAnsi="Times New Roman"/>
                <w:sz w:val="18"/>
                <w:szCs w:val="18"/>
              </w:rPr>
              <w:t>Мероприятие:</w:t>
            </w:r>
          </w:p>
        </w:tc>
      </w:tr>
      <w:tr w:rsidR="00C658E7" w:rsidRPr="00072ECD" w:rsidTr="009100DC">
        <w:trPr>
          <w:gridAfter w:val="1"/>
          <w:wAfter w:w="10" w:type="dxa"/>
          <w:trHeight w:val="225"/>
          <w:tblCellSpacing w:w="5" w:type="nil"/>
        </w:trPr>
        <w:tc>
          <w:tcPr>
            <w:tcW w:w="4678" w:type="dxa"/>
            <w:vMerge w:val="restart"/>
            <w:tcBorders>
              <w:top w:val="single" w:sz="4" w:space="0" w:color="auto"/>
              <w:left w:val="single" w:sz="4" w:space="0" w:color="auto"/>
              <w:right w:val="single" w:sz="4" w:space="0" w:color="auto"/>
            </w:tcBorders>
          </w:tcPr>
          <w:p w:rsidR="004C30FD" w:rsidRPr="00072ECD" w:rsidRDefault="004C30FD" w:rsidP="000D53B6">
            <w:pPr>
              <w:shd w:val="clear" w:color="auto" w:fill="FFFFFF"/>
              <w:spacing w:after="0" w:line="240" w:lineRule="auto"/>
              <w:jc w:val="both"/>
              <w:textAlignment w:val="baseline"/>
              <w:rPr>
                <w:rFonts w:ascii="Times New Roman" w:hAnsi="Times New Roman" w:cs="Times New Roman"/>
                <w:sz w:val="18"/>
                <w:szCs w:val="18"/>
              </w:rPr>
            </w:pPr>
            <w:r w:rsidRPr="00072ECD">
              <w:rPr>
                <w:rFonts w:ascii="Times New Roman" w:hAnsi="Times New Roman" w:cs="Times New Roman"/>
                <w:sz w:val="18"/>
                <w:szCs w:val="18"/>
              </w:rPr>
              <w:t>1.Организация обустройства площадок и содержание мест временного хранения твердых отходов, ликвидация несанкционированных свалок, проведение работ  по сносу не эксплуатируемых аварийных зданий (обустройство площадок временного складирования бытовых отходов, содержание и обслуживание мест захоронения; ликвидация несанкционированных свалок, снос зданий)</w:t>
            </w:r>
          </w:p>
        </w:tc>
        <w:tc>
          <w:tcPr>
            <w:tcW w:w="629" w:type="dxa"/>
            <w:tcBorders>
              <w:top w:val="single" w:sz="4" w:space="0" w:color="auto"/>
              <w:left w:val="single" w:sz="4" w:space="0" w:color="auto"/>
              <w:bottom w:val="single" w:sz="4" w:space="0" w:color="auto"/>
              <w:right w:val="single" w:sz="4" w:space="0" w:color="auto"/>
            </w:tcBorders>
            <w:vAlign w:val="center"/>
          </w:tcPr>
          <w:p w:rsidR="004C30FD" w:rsidRPr="00072ECD" w:rsidRDefault="004C30FD" w:rsidP="000D53B6">
            <w:pPr>
              <w:pStyle w:val="ae"/>
              <w:rPr>
                <w:rFonts w:ascii="Times New Roman" w:hAnsi="Times New Roman"/>
                <w:sz w:val="18"/>
                <w:szCs w:val="18"/>
              </w:rPr>
            </w:pPr>
            <w:r w:rsidRPr="00072ECD">
              <w:rPr>
                <w:rFonts w:ascii="Times New Roman" w:hAnsi="Times New Roman"/>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bottom"/>
          </w:tcPr>
          <w:p w:rsidR="004C30FD" w:rsidRPr="00072ECD" w:rsidRDefault="004C30F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4506,0</w:t>
            </w:r>
          </w:p>
        </w:tc>
        <w:tc>
          <w:tcPr>
            <w:tcW w:w="708" w:type="dxa"/>
            <w:tcBorders>
              <w:top w:val="single" w:sz="4" w:space="0" w:color="auto"/>
              <w:left w:val="single" w:sz="4" w:space="0" w:color="auto"/>
              <w:bottom w:val="single" w:sz="4" w:space="0" w:color="auto"/>
              <w:right w:val="single" w:sz="4" w:space="0" w:color="auto"/>
            </w:tcBorders>
            <w:vAlign w:val="center"/>
          </w:tcPr>
          <w:p w:rsidR="004C30FD" w:rsidRPr="00072ECD" w:rsidRDefault="00B23D8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2147,1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C30FD" w:rsidRPr="00072ECD" w:rsidRDefault="00C800A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763,4</w:t>
            </w:r>
          </w:p>
        </w:tc>
        <w:tc>
          <w:tcPr>
            <w:tcW w:w="630" w:type="dxa"/>
            <w:tcBorders>
              <w:top w:val="single" w:sz="4" w:space="0" w:color="auto"/>
              <w:left w:val="single" w:sz="4" w:space="0" w:color="auto"/>
              <w:bottom w:val="single" w:sz="4" w:space="0" w:color="auto"/>
              <w:right w:val="single" w:sz="4" w:space="0" w:color="auto"/>
            </w:tcBorders>
            <w:vAlign w:val="center"/>
          </w:tcPr>
          <w:p w:rsidR="004C30FD" w:rsidRPr="00072ECD" w:rsidRDefault="00D9770D" w:rsidP="000D53B6">
            <w:pPr>
              <w:spacing w:after="0" w:line="240" w:lineRule="auto"/>
              <w:ind w:left="-14" w:right="-99" w:firstLine="14"/>
              <w:jc w:val="center"/>
              <w:rPr>
                <w:rFonts w:ascii="Times New Roman" w:hAnsi="Times New Roman" w:cs="Times New Roman"/>
                <w:sz w:val="18"/>
                <w:szCs w:val="18"/>
              </w:rPr>
            </w:pPr>
            <w:r w:rsidRPr="00072ECD">
              <w:rPr>
                <w:rFonts w:ascii="Times New Roman" w:hAnsi="Times New Roman" w:cs="Times New Roman"/>
                <w:sz w:val="18"/>
                <w:szCs w:val="18"/>
              </w:rPr>
              <w:t>5593,3</w:t>
            </w:r>
          </w:p>
        </w:tc>
        <w:tc>
          <w:tcPr>
            <w:tcW w:w="787" w:type="dxa"/>
            <w:tcBorders>
              <w:top w:val="single" w:sz="4" w:space="0" w:color="auto"/>
              <w:left w:val="single" w:sz="4" w:space="0" w:color="auto"/>
              <w:bottom w:val="single" w:sz="4" w:space="0" w:color="auto"/>
              <w:right w:val="single" w:sz="4" w:space="0" w:color="auto"/>
            </w:tcBorders>
            <w:vAlign w:val="center"/>
          </w:tcPr>
          <w:p w:rsidR="004C30FD" w:rsidRPr="00072ECD" w:rsidRDefault="00B564B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7028,9</w:t>
            </w:r>
          </w:p>
        </w:tc>
        <w:tc>
          <w:tcPr>
            <w:tcW w:w="709" w:type="dxa"/>
            <w:tcBorders>
              <w:top w:val="single" w:sz="4" w:space="0" w:color="auto"/>
              <w:left w:val="single" w:sz="4" w:space="0" w:color="auto"/>
              <w:bottom w:val="single" w:sz="4" w:space="0" w:color="auto"/>
              <w:right w:val="single" w:sz="4" w:space="0" w:color="auto"/>
            </w:tcBorders>
            <w:vAlign w:val="center"/>
          </w:tcPr>
          <w:p w:rsidR="004C30FD" w:rsidRPr="00072ECD" w:rsidRDefault="00D9770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14566</w:t>
            </w:r>
          </w:p>
        </w:tc>
      </w:tr>
      <w:tr w:rsidR="00C658E7" w:rsidRPr="00072ECD" w:rsidTr="009100DC">
        <w:trPr>
          <w:gridAfter w:val="1"/>
          <w:wAfter w:w="10" w:type="dxa"/>
          <w:trHeight w:val="125"/>
          <w:tblCellSpacing w:w="5" w:type="nil"/>
        </w:trPr>
        <w:tc>
          <w:tcPr>
            <w:tcW w:w="4678" w:type="dxa"/>
            <w:vMerge/>
            <w:tcBorders>
              <w:left w:val="single" w:sz="4" w:space="0" w:color="auto"/>
              <w:right w:val="single" w:sz="4" w:space="0" w:color="auto"/>
            </w:tcBorders>
          </w:tcPr>
          <w:p w:rsidR="004C30FD" w:rsidRPr="00072ECD" w:rsidRDefault="004C30FD"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4C30FD" w:rsidRPr="00072ECD" w:rsidRDefault="004C30FD" w:rsidP="000D53B6">
            <w:pPr>
              <w:pStyle w:val="ae"/>
              <w:rPr>
                <w:rFonts w:ascii="Times New Roman" w:hAnsi="Times New Roman"/>
                <w:sz w:val="18"/>
                <w:szCs w:val="18"/>
              </w:rPr>
            </w:pPr>
            <w:r w:rsidRPr="00072ECD">
              <w:rPr>
                <w:rFonts w:ascii="Times New Roman" w:hAnsi="Times New Roman"/>
                <w:sz w:val="18"/>
                <w:szCs w:val="18"/>
              </w:rPr>
              <w:t>ФБ</w:t>
            </w:r>
          </w:p>
        </w:tc>
        <w:tc>
          <w:tcPr>
            <w:tcW w:w="851" w:type="dxa"/>
            <w:tcBorders>
              <w:top w:val="single" w:sz="4" w:space="0" w:color="auto"/>
              <w:left w:val="single" w:sz="4" w:space="0" w:color="auto"/>
              <w:bottom w:val="single" w:sz="4" w:space="0" w:color="auto"/>
              <w:right w:val="single" w:sz="4" w:space="0" w:color="auto"/>
            </w:tcBorders>
            <w:vAlign w:val="bottom"/>
          </w:tcPr>
          <w:p w:rsidR="004C30FD" w:rsidRPr="00072ECD" w:rsidRDefault="004C30F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vAlign w:val="bottom"/>
          </w:tcPr>
          <w:p w:rsidR="004C30FD" w:rsidRPr="00072ECD" w:rsidRDefault="004C30F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4C30FD" w:rsidRPr="00072ECD" w:rsidRDefault="004C30F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vAlign w:val="bottom"/>
          </w:tcPr>
          <w:p w:rsidR="004C30FD" w:rsidRPr="00072ECD" w:rsidRDefault="00D9770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vAlign w:val="bottom"/>
          </w:tcPr>
          <w:p w:rsidR="004C30FD" w:rsidRPr="00072ECD" w:rsidRDefault="004C30F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4C30FD" w:rsidRPr="00072ECD" w:rsidRDefault="00D9770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100DC">
        <w:trPr>
          <w:gridAfter w:val="1"/>
          <w:wAfter w:w="10" w:type="dxa"/>
          <w:trHeight w:val="194"/>
          <w:tblCellSpacing w:w="5" w:type="nil"/>
        </w:trPr>
        <w:tc>
          <w:tcPr>
            <w:tcW w:w="4678" w:type="dxa"/>
            <w:vMerge/>
            <w:tcBorders>
              <w:left w:val="single" w:sz="4" w:space="0" w:color="auto"/>
              <w:right w:val="single" w:sz="4" w:space="0" w:color="auto"/>
            </w:tcBorders>
          </w:tcPr>
          <w:p w:rsidR="004C30FD" w:rsidRPr="00072ECD" w:rsidRDefault="004C30FD"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4C30FD" w:rsidRPr="00072ECD" w:rsidRDefault="004C30FD" w:rsidP="000D53B6">
            <w:pPr>
              <w:pStyle w:val="ae"/>
              <w:rPr>
                <w:rFonts w:ascii="Times New Roman" w:hAnsi="Times New Roman"/>
                <w:sz w:val="18"/>
                <w:szCs w:val="18"/>
              </w:rPr>
            </w:pPr>
            <w:r w:rsidRPr="00072ECD">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vAlign w:val="bottom"/>
          </w:tcPr>
          <w:p w:rsidR="004C30FD" w:rsidRPr="00072ECD" w:rsidRDefault="004C30F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3763,9</w:t>
            </w:r>
          </w:p>
        </w:tc>
        <w:tc>
          <w:tcPr>
            <w:tcW w:w="708" w:type="dxa"/>
            <w:tcBorders>
              <w:top w:val="single" w:sz="4" w:space="0" w:color="auto"/>
              <w:left w:val="single" w:sz="4" w:space="0" w:color="auto"/>
              <w:bottom w:val="single" w:sz="4" w:space="0" w:color="auto"/>
              <w:right w:val="single" w:sz="4" w:space="0" w:color="auto"/>
            </w:tcBorders>
            <w:vAlign w:val="bottom"/>
          </w:tcPr>
          <w:p w:rsidR="004C30FD" w:rsidRPr="00072ECD" w:rsidRDefault="004C30F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1222,2</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4C30FD" w:rsidRPr="00072ECD" w:rsidRDefault="004C30F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vAlign w:val="bottom"/>
          </w:tcPr>
          <w:p w:rsidR="004C30FD" w:rsidRPr="00072ECD" w:rsidRDefault="00D9770D" w:rsidP="003558D0">
            <w:pPr>
              <w:spacing w:after="0" w:line="240" w:lineRule="auto"/>
              <w:ind w:right="-92"/>
              <w:rPr>
                <w:rFonts w:ascii="Times New Roman" w:hAnsi="Times New Roman" w:cs="Times New Roman"/>
                <w:sz w:val="18"/>
                <w:szCs w:val="18"/>
              </w:rPr>
            </w:pPr>
            <w:r w:rsidRPr="00072ECD">
              <w:rPr>
                <w:rFonts w:ascii="Times New Roman" w:hAnsi="Times New Roman" w:cs="Times New Roman"/>
                <w:sz w:val="18"/>
                <w:szCs w:val="18"/>
              </w:rPr>
              <w:t>1585,8</w:t>
            </w:r>
          </w:p>
        </w:tc>
        <w:tc>
          <w:tcPr>
            <w:tcW w:w="787" w:type="dxa"/>
            <w:tcBorders>
              <w:top w:val="single" w:sz="4" w:space="0" w:color="auto"/>
              <w:left w:val="single" w:sz="4" w:space="0" w:color="auto"/>
              <w:bottom w:val="single" w:sz="4" w:space="0" w:color="auto"/>
              <w:right w:val="single" w:sz="4" w:space="0" w:color="auto"/>
            </w:tcBorders>
            <w:vAlign w:val="bottom"/>
          </w:tcPr>
          <w:p w:rsidR="004C30FD" w:rsidRPr="00072ECD" w:rsidRDefault="00D9770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1719,7</w:t>
            </w:r>
          </w:p>
        </w:tc>
        <w:tc>
          <w:tcPr>
            <w:tcW w:w="709" w:type="dxa"/>
            <w:tcBorders>
              <w:top w:val="single" w:sz="4" w:space="0" w:color="auto"/>
              <w:left w:val="single" w:sz="4" w:space="0" w:color="auto"/>
              <w:bottom w:val="single" w:sz="4" w:space="0" w:color="auto"/>
              <w:right w:val="single" w:sz="4" w:space="0" w:color="auto"/>
            </w:tcBorders>
            <w:vAlign w:val="bottom"/>
          </w:tcPr>
          <w:p w:rsidR="004C30FD" w:rsidRPr="00072ECD" w:rsidRDefault="00D9770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100DC">
        <w:trPr>
          <w:gridAfter w:val="1"/>
          <w:wAfter w:w="10" w:type="dxa"/>
          <w:trHeight w:val="211"/>
          <w:tblCellSpacing w:w="5" w:type="nil"/>
        </w:trPr>
        <w:tc>
          <w:tcPr>
            <w:tcW w:w="4678" w:type="dxa"/>
            <w:vMerge/>
            <w:tcBorders>
              <w:left w:val="single" w:sz="4" w:space="0" w:color="auto"/>
              <w:bottom w:val="single" w:sz="4" w:space="0" w:color="auto"/>
              <w:right w:val="single" w:sz="4" w:space="0" w:color="auto"/>
            </w:tcBorders>
          </w:tcPr>
          <w:p w:rsidR="00863140" w:rsidRPr="00072ECD"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vAlign w:val="center"/>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742,1</w:t>
            </w:r>
          </w:p>
        </w:tc>
        <w:tc>
          <w:tcPr>
            <w:tcW w:w="708" w:type="dxa"/>
            <w:tcBorders>
              <w:top w:val="single" w:sz="4" w:space="0" w:color="auto"/>
              <w:left w:val="single" w:sz="4" w:space="0" w:color="auto"/>
              <w:bottom w:val="single" w:sz="4" w:space="0" w:color="auto"/>
              <w:right w:val="single" w:sz="4" w:space="0" w:color="auto"/>
            </w:tcBorders>
            <w:vAlign w:val="center"/>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924,9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763,4</w:t>
            </w:r>
          </w:p>
        </w:tc>
        <w:tc>
          <w:tcPr>
            <w:tcW w:w="630" w:type="dxa"/>
            <w:tcBorders>
              <w:top w:val="single" w:sz="4" w:space="0" w:color="auto"/>
              <w:left w:val="single" w:sz="4" w:space="0" w:color="auto"/>
              <w:bottom w:val="single" w:sz="4" w:space="0" w:color="auto"/>
              <w:right w:val="single" w:sz="4" w:space="0" w:color="auto"/>
            </w:tcBorders>
            <w:vAlign w:val="center"/>
          </w:tcPr>
          <w:p w:rsidR="00863140" w:rsidRPr="00072ECD" w:rsidRDefault="00D9770D" w:rsidP="003558D0">
            <w:pPr>
              <w:spacing w:after="0" w:line="240" w:lineRule="auto"/>
              <w:ind w:left="-14" w:right="-99" w:firstLine="14"/>
              <w:jc w:val="center"/>
              <w:rPr>
                <w:rFonts w:ascii="Times New Roman" w:hAnsi="Times New Roman" w:cs="Times New Roman"/>
                <w:sz w:val="18"/>
                <w:szCs w:val="18"/>
              </w:rPr>
            </w:pPr>
            <w:r w:rsidRPr="00072ECD">
              <w:rPr>
                <w:rFonts w:ascii="Times New Roman" w:hAnsi="Times New Roman" w:cs="Times New Roman"/>
                <w:sz w:val="18"/>
                <w:szCs w:val="18"/>
              </w:rPr>
              <w:t>4007,5</w:t>
            </w:r>
          </w:p>
        </w:tc>
        <w:tc>
          <w:tcPr>
            <w:tcW w:w="787" w:type="dxa"/>
            <w:tcBorders>
              <w:top w:val="single" w:sz="4" w:space="0" w:color="auto"/>
              <w:left w:val="single" w:sz="4" w:space="0" w:color="auto"/>
              <w:bottom w:val="single" w:sz="4" w:space="0" w:color="auto"/>
              <w:right w:val="single" w:sz="4" w:space="0" w:color="auto"/>
            </w:tcBorders>
            <w:vAlign w:val="center"/>
          </w:tcPr>
          <w:p w:rsidR="00863140" w:rsidRPr="00072ECD" w:rsidRDefault="00B564B4"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5309,2</w:t>
            </w:r>
          </w:p>
        </w:tc>
        <w:tc>
          <w:tcPr>
            <w:tcW w:w="709" w:type="dxa"/>
            <w:tcBorders>
              <w:top w:val="single" w:sz="4" w:space="0" w:color="auto"/>
              <w:left w:val="single" w:sz="4" w:space="0" w:color="auto"/>
              <w:bottom w:val="single" w:sz="4" w:space="0" w:color="auto"/>
              <w:right w:val="single" w:sz="4" w:space="0" w:color="auto"/>
            </w:tcBorders>
            <w:vAlign w:val="center"/>
          </w:tcPr>
          <w:p w:rsidR="00863140" w:rsidRPr="00072ECD" w:rsidRDefault="00D9770D" w:rsidP="00D9770D">
            <w:pPr>
              <w:spacing w:after="0" w:line="240" w:lineRule="auto"/>
              <w:ind w:right="-15"/>
              <w:jc w:val="center"/>
              <w:rPr>
                <w:rFonts w:ascii="Times New Roman" w:hAnsi="Times New Roman" w:cs="Times New Roman"/>
                <w:sz w:val="18"/>
                <w:szCs w:val="18"/>
              </w:rPr>
            </w:pPr>
            <w:r w:rsidRPr="00072ECD">
              <w:rPr>
                <w:rFonts w:ascii="Times New Roman" w:hAnsi="Times New Roman" w:cs="Times New Roman"/>
                <w:sz w:val="18"/>
                <w:szCs w:val="18"/>
              </w:rPr>
              <w:t>14566</w:t>
            </w:r>
          </w:p>
        </w:tc>
      </w:tr>
      <w:tr w:rsidR="00C658E7" w:rsidRPr="00072ECD" w:rsidTr="009100DC">
        <w:trPr>
          <w:gridAfter w:val="1"/>
          <w:wAfter w:w="10" w:type="dxa"/>
          <w:trHeight w:val="70"/>
          <w:tblCellSpacing w:w="5" w:type="nil"/>
        </w:trPr>
        <w:tc>
          <w:tcPr>
            <w:tcW w:w="4678" w:type="dxa"/>
            <w:vMerge w:val="restart"/>
            <w:tcBorders>
              <w:top w:val="single" w:sz="4" w:space="0" w:color="auto"/>
              <w:left w:val="single" w:sz="4" w:space="0" w:color="auto"/>
              <w:right w:val="single" w:sz="4" w:space="0" w:color="auto"/>
            </w:tcBorders>
          </w:tcPr>
          <w:p w:rsidR="00863140" w:rsidRPr="00072ECD" w:rsidRDefault="00863140"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2.Оформление технической документации площадки временного хранения твердых бытовых отходов</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863140" w:rsidRPr="00072ECD"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100DC">
        <w:trPr>
          <w:gridAfter w:val="1"/>
          <w:wAfter w:w="10" w:type="dxa"/>
          <w:trHeight w:val="70"/>
          <w:tblCellSpacing w:w="5" w:type="nil"/>
        </w:trPr>
        <w:tc>
          <w:tcPr>
            <w:tcW w:w="4678" w:type="dxa"/>
            <w:vMerge w:val="restart"/>
            <w:tcBorders>
              <w:left w:val="single" w:sz="4" w:space="0" w:color="auto"/>
              <w:right w:val="single" w:sz="4" w:space="0" w:color="auto"/>
            </w:tcBorders>
          </w:tcPr>
          <w:p w:rsidR="00863140" w:rsidRPr="00072ECD" w:rsidRDefault="00863140"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3.Развитие общественной инфраструктурой, капитальный ремонт, реконстуркция, строительство объектов образования, физической культуры и спорта, культуры, дорожного хозяйства, жилищного  хозяйства (приобретение контейниров для сбора твердых коммунальных услуг)</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100DC">
        <w:trPr>
          <w:gridAfter w:val="1"/>
          <w:wAfter w:w="10" w:type="dxa"/>
          <w:trHeight w:val="396"/>
          <w:tblCellSpacing w:w="5" w:type="nil"/>
        </w:trPr>
        <w:tc>
          <w:tcPr>
            <w:tcW w:w="4678" w:type="dxa"/>
            <w:vMerge/>
            <w:tcBorders>
              <w:left w:val="single" w:sz="4" w:space="0" w:color="auto"/>
              <w:right w:val="single" w:sz="4" w:space="0" w:color="auto"/>
            </w:tcBorders>
          </w:tcPr>
          <w:p w:rsidR="00863140" w:rsidRPr="00072ECD"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863140" w:rsidRPr="00072ECD"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100DC">
        <w:trPr>
          <w:gridAfter w:val="1"/>
          <w:wAfter w:w="10" w:type="dxa"/>
          <w:trHeight w:val="70"/>
          <w:tblCellSpacing w:w="5" w:type="nil"/>
        </w:trPr>
        <w:tc>
          <w:tcPr>
            <w:tcW w:w="4678" w:type="dxa"/>
            <w:vMerge w:val="restart"/>
            <w:tcBorders>
              <w:top w:val="single" w:sz="4" w:space="0" w:color="auto"/>
              <w:left w:val="single" w:sz="4" w:space="0" w:color="auto"/>
              <w:right w:val="single" w:sz="4" w:space="0" w:color="auto"/>
            </w:tcBorders>
          </w:tcPr>
          <w:p w:rsidR="00863140" w:rsidRPr="00072ECD" w:rsidRDefault="00863140"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4.Организация работ по сносу и рекультавации земельных участков</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100DC">
        <w:trPr>
          <w:gridAfter w:val="1"/>
          <w:wAfter w:w="10" w:type="dxa"/>
          <w:trHeight w:val="70"/>
          <w:tblCellSpacing w:w="5" w:type="nil"/>
        </w:trPr>
        <w:tc>
          <w:tcPr>
            <w:tcW w:w="4678" w:type="dxa"/>
            <w:vMerge/>
            <w:tcBorders>
              <w:left w:val="single" w:sz="4" w:space="0" w:color="auto"/>
              <w:right w:val="single" w:sz="4" w:space="0" w:color="auto"/>
            </w:tcBorders>
          </w:tcPr>
          <w:p w:rsidR="00863140" w:rsidRPr="00072ECD"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863140" w:rsidRPr="00072ECD"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9100DC">
        <w:trPr>
          <w:gridAfter w:val="1"/>
          <w:wAfter w:w="10" w:type="dxa"/>
          <w:trHeight w:val="257"/>
          <w:tblCellSpacing w:w="5" w:type="nil"/>
        </w:trPr>
        <w:tc>
          <w:tcPr>
            <w:tcW w:w="4678" w:type="dxa"/>
            <w:tcBorders>
              <w:top w:val="single" w:sz="4" w:space="0" w:color="auto"/>
              <w:left w:val="single" w:sz="4" w:space="0" w:color="auto"/>
              <w:bottom w:val="single" w:sz="4" w:space="0" w:color="auto"/>
              <w:right w:val="single" w:sz="4" w:space="0" w:color="auto"/>
            </w:tcBorders>
          </w:tcPr>
          <w:p w:rsidR="00863140" w:rsidRPr="00072ECD" w:rsidRDefault="00863140" w:rsidP="000D53B6">
            <w:pPr>
              <w:pStyle w:val="ConsPlusCell"/>
              <w:rPr>
                <w:rFonts w:ascii="Times New Roman" w:hAnsi="Times New Roman" w:cs="Times New Roman"/>
                <w:sz w:val="18"/>
                <w:szCs w:val="18"/>
              </w:rPr>
            </w:pPr>
          </w:p>
          <w:p w:rsidR="00863140" w:rsidRPr="00072ECD" w:rsidRDefault="00863140"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Ожидаемый результат</w:t>
            </w:r>
          </w:p>
        </w:tc>
        <w:tc>
          <w:tcPr>
            <w:tcW w:w="5165" w:type="dxa"/>
            <w:gridSpan w:val="8"/>
            <w:tcBorders>
              <w:top w:val="single" w:sz="4" w:space="0" w:color="auto"/>
              <w:left w:val="single" w:sz="4" w:space="0" w:color="auto"/>
              <w:bottom w:val="single" w:sz="4" w:space="0" w:color="auto"/>
              <w:right w:val="single" w:sz="4" w:space="0" w:color="auto"/>
            </w:tcBorders>
            <w:shd w:val="clear" w:color="auto" w:fill="auto"/>
          </w:tcPr>
          <w:p w:rsidR="00863140" w:rsidRPr="00072ECD" w:rsidRDefault="00863140"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Улучшение экологической обстановки на территории муниципальных образований района путем ликвидации несанкционированных объектов размещения отходов и рекультивации.</w:t>
            </w:r>
          </w:p>
        </w:tc>
      </w:tr>
      <w:tr w:rsidR="00B564B4" w:rsidRPr="00072ECD" w:rsidTr="009100DC">
        <w:trPr>
          <w:gridAfter w:val="1"/>
          <w:wAfter w:w="10" w:type="dxa"/>
          <w:trHeight w:val="70"/>
          <w:tblCellSpacing w:w="5" w:type="nil"/>
        </w:trPr>
        <w:tc>
          <w:tcPr>
            <w:tcW w:w="4678" w:type="dxa"/>
            <w:vMerge w:val="restart"/>
            <w:tcBorders>
              <w:top w:val="single" w:sz="4" w:space="0" w:color="auto"/>
              <w:left w:val="single" w:sz="4" w:space="0" w:color="auto"/>
              <w:right w:val="single" w:sz="4" w:space="0" w:color="auto"/>
            </w:tcBorders>
          </w:tcPr>
          <w:p w:rsidR="00B564B4" w:rsidRPr="00072ECD" w:rsidRDefault="00B564B4" w:rsidP="00B564B4">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Общая сумма финансирования подпрограммы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072ECD" w:rsidRDefault="00B564B4" w:rsidP="00B564B4">
            <w:pPr>
              <w:pStyle w:val="ae"/>
              <w:rPr>
                <w:rFonts w:ascii="Times New Roman" w:hAnsi="Times New Roman"/>
                <w:b/>
                <w:sz w:val="18"/>
                <w:szCs w:val="18"/>
              </w:rPr>
            </w:pPr>
            <w:r w:rsidRPr="00072ECD">
              <w:rPr>
                <w:rFonts w:ascii="Times New Roman" w:hAnsi="Times New Roman"/>
                <w:b/>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4506,0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2147,1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763,4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072ECD" w:rsidRDefault="00B564B4" w:rsidP="00B564B4">
            <w:pPr>
              <w:spacing w:after="0" w:line="240" w:lineRule="auto"/>
              <w:ind w:left="-14" w:right="-99" w:firstLine="14"/>
              <w:rPr>
                <w:rFonts w:ascii="Times New Roman" w:hAnsi="Times New Roman" w:cs="Times New Roman"/>
                <w:b/>
                <w:sz w:val="18"/>
                <w:szCs w:val="18"/>
              </w:rPr>
            </w:pPr>
            <w:r w:rsidRPr="00072ECD">
              <w:rPr>
                <w:rFonts w:ascii="Times New Roman" w:hAnsi="Times New Roman" w:cs="Times New Roman"/>
                <w:b/>
                <w:sz w:val="18"/>
                <w:szCs w:val="18"/>
              </w:rPr>
              <w:t>5593,3</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7028,9</w:t>
            </w:r>
          </w:p>
        </w:tc>
        <w:tc>
          <w:tcPr>
            <w:tcW w:w="709" w:type="dxa"/>
            <w:tcBorders>
              <w:top w:val="single" w:sz="4" w:space="0" w:color="auto"/>
              <w:left w:val="single" w:sz="4" w:space="0" w:color="auto"/>
              <w:bottom w:val="single" w:sz="4" w:space="0" w:color="auto"/>
              <w:right w:val="single" w:sz="4" w:space="0" w:color="auto"/>
            </w:tcBorders>
            <w:vAlign w:val="center"/>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14566</w:t>
            </w:r>
          </w:p>
        </w:tc>
      </w:tr>
      <w:tr w:rsidR="00B564B4" w:rsidRPr="00072ECD" w:rsidTr="009100DC">
        <w:trPr>
          <w:gridAfter w:val="1"/>
          <w:wAfter w:w="10" w:type="dxa"/>
          <w:trHeight w:val="70"/>
          <w:tblCellSpacing w:w="5" w:type="nil"/>
        </w:trPr>
        <w:tc>
          <w:tcPr>
            <w:tcW w:w="4678" w:type="dxa"/>
            <w:vMerge/>
            <w:tcBorders>
              <w:left w:val="single" w:sz="4" w:space="0" w:color="auto"/>
              <w:right w:val="single" w:sz="4" w:space="0" w:color="auto"/>
            </w:tcBorders>
          </w:tcPr>
          <w:p w:rsidR="00B564B4" w:rsidRPr="00072ECD" w:rsidRDefault="00B564B4" w:rsidP="00B564B4">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072ECD" w:rsidRDefault="00B564B4" w:rsidP="00B564B4">
            <w:pPr>
              <w:pStyle w:val="ae"/>
              <w:rPr>
                <w:rFonts w:ascii="Times New Roman" w:hAnsi="Times New Roman"/>
                <w:b/>
                <w:sz w:val="18"/>
                <w:szCs w:val="18"/>
              </w:rPr>
            </w:pPr>
            <w:r w:rsidRPr="00072ECD">
              <w:rPr>
                <w:rFonts w:ascii="Times New Roman" w:hAnsi="Times New Roman"/>
                <w:b/>
                <w:sz w:val="18"/>
                <w:szCs w:val="18"/>
              </w:rPr>
              <w:t>ФБ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r>
      <w:tr w:rsidR="00B564B4" w:rsidRPr="00072ECD" w:rsidTr="009100DC">
        <w:trPr>
          <w:gridAfter w:val="1"/>
          <w:wAfter w:w="10" w:type="dxa"/>
          <w:trHeight w:val="70"/>
          <w:tblCellSpacing w:w="5" w:type="nil"/>
        </w:trPr>
        <w:tc>
          <w:tcPr>
            <w:tcW w:w="4678" w:type="dxa"/>
            <w:vMerge/>
            <w:tcBorders>
              <w:left w:val="single" w:sz="4" w:space="0" w:color="auto"/>
              <w:right w:val="single" w:sz="4" w:space="0" w:color="auto"/>
            </w:tcBorders>
          </w:tcPr>
          <w:p w:rsidR="00B564B4" w:rsidRPr="00072ECD" w:rsidRDefault="00B564B4" w:rsidP="00B564B4">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072ECD" w:rsidRDefault="00B564B4" w:rsidP="00B564B4">
            <w:pPr>
              <w:pStyle w:val="ae"/>
              <w:rPr>
                <w:rFonts w:ascii="Times New Roman" w:hAnsi="Times New Roman"/>
                <w:b/>
                <w:sz w:val="18"/>
                <w:szCs w:val="18"/>
              </w:rPr>
            </w:pPr>
            <w:r w:rsidRPr="00072ECD">
              <w:rPr>
                <w:rFonts w:ascii="Times New Roman" w:hAnsi="Times New Roman"/>
                <w:b/>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3763,9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1222,2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072ECD" w:rsidRDefault="00B564B4" w:rsidP="00B564B4">
            <w:pPr>
              <w:spacing w:after="0" w:line="240" w:lineRule="auto"/>
              <w:ind w:right="-92"/>
              <w:rPr>
                <w:rFonts w:ascii="Times New Roman" w:hAnsi="Times New Roman" w:cs="Times New Roman"/>
                <w:b/>
                <w:sz w:val="18"/>
                <w:szCs w:val="18"/>
              </w:rPr>
            </w:pPr>
            <w:r w:rsidRPr="00072ECD">
              <w:rPr>
                <w:rFonts w:ascii="Times New Roman" w:hAnsi="Times New Roman" w:cs="Times New Roman"/>
                <w:b/>
                <w:sz w:val="18"/>
                <w:szCs w:val="18"/>
              </w:rPr>
              <w:t>1585,8</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1719,7</w:t>
            </w:r>
          </w:p>
        </w:tc>
        <w:tc>
          <w:tcPr>
            <w:tcW w:w="709" w:type="dxa"/>
            <w:tcBorders>
              <w:top w:val="single" w:sz="4" w:space="0" w:color="auto"/>
              <w:left w:val="single" w:sz="4" w:space="0" w:color="auto"/>
              <w:bottom w:val="single" w:sz="4" w:space="0" w:color="auto"/>
              <w:right w:val="single" w:sz="4" w:space="0" w:color="auto"/>
            </w:tcBorders>
            <w:vAlign w:val="bottom"/>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0</w:t>
            </w:r>
          </w:p>
        </w:tc>
      </w:tr>
      <w:tr w:rsidR="00B564B4" w:rsidRPr="00072ECD"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B564B4" w:rsidRPr="00072ECD" w:rsidRDefault="00B564B4" w:rsidP="00B564B4">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072ECD" w:rsidRDefault="00B564B4" w:rsidP="00B564B4">
            <w:pPr>
              <w:pStyle w:val="ae"/>
              <w:rPr>
                <w:rFonts w:ascii="Times New Roman" w:hAnsi="Times New Roman"/>
                <w:b/>
                <w:sz w:val="18"/>
                <w:szCs w:val="18"/>
              </w:rPr>
            </w:pPr>
            <w:r w:rsidRPr="00072ECD">
              <w:rPr>
                <w:rFonts w:ascii="Times New Roman" w:hAnsi="Times New Roman"/>
                <w:b/>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742,1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924,9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763,4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072ECD" w:rsidRDefault="00B564B4" w:rsidP="00B564B4">
            <w:pPr>
              <w:spacing w:after="0" w:line="240" w:lineRule="auto"/>
              <w:ind w:left="-14" w:right="-99" w:firstLine="14"/>
              <w:rPr>
                <w:rFonts w:ascii="Times New Roman" w:hAnsi="Times New Roman" w:cs="Times New Roman"/>
                <w:b/>
                <w:sz w:val="18"/>
                <w:szCs w:val="18"/>
              </w:rPr>
            </w:pPr>
            <w:r w:rsidRPr="00072ECD">
              <w:rPr>
                <w:rFonts w:ascii="Times New Roman" w:hAnsi="Times New Roman" w:cs="Times New Roman"/>
                <w:b/>
                <w:sz w:val="18"/>
                <w:szCs w:val="18"/>
              </w:rPr>
              <w:t>4007,5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B564B4" w:rsidRPr="00072ECD" w:rsidRDefault="00B564B4" w:rsidP="00B564B4">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5309,2</w:t>
            </w:r>
          </w:p>
        </w:tc>
        <w:tc>
          <w:tcPr>
            <w:tcW w:w="709" w:type="dxa"/>
            <w:tcBorders>
              <w:top w:val="single" w:sz="4" w:space="0" w:color="auto"/>
              <w:left w:val="single" w:sz="4" w:space="0" w:color="auto"/>
              <w:bottom w:val="single" w:sz="4" w:space="0" w:color="auto"/>
              <w:right w:val="single" w:sz="4" w:space="0" w:color="auto"/>
            </w:tcBorders>
            <w:vAlign w:val="center"/>
          </w:tcPr>
          <w:p w:rsidR="00B564B4" w:rsidRPr="00072ECD" w:rsidRDefault="00B564B4" w:rsidP="00B564B4">
            <w:pPr>
              <w:spacing w:after="0" w:line="240" w:lineRule="auto"/>
              <w:ind w:right="-15"/>
              <w:jc w:val="center"/>
              <w:rPr>
                <w:rFonts w:ascii="Times New Roman" w:hAnsi="Times New Roman" w:cs="Times New Roman"/>
                <w:b/>
                <w:sz w:val="18"/>
                <w:szCs w:val="18"/>
              </w:rPr>
            </w:pPr>
            <w:r w:rsidRPr="00072ECD">
              <w:rPr>
                <w:rFonts w:ascii="Times New Roman" w:hAnsi="Times New Roman" w:cs="Times New Roman"/>
                <w:b/>
                <w:sz w:val="18"/>
                <w:szCs w:val="18"/>
              </w:rPr>
              <w:t>14566</w:t>
            </w:r>
          </w:p>
        </w:tc>
      </w:tr>
    </w:tbl>
    <w:p w:rsidR="00CA4394" w:rsidRPr="00072ECD" w:rsidRDefault="001406E7" w:rsidP="000D53B6">
      <w:pPr>
        <w:pStyle w:val="a5"/>
        <w:spacing w:after="0" w:line="240" w:lineRule="auto"/>
        <w:ind w:left="360"/>
        <w:rPr>
          <w:rFonts w:ascii="Times New Roman" w:hAnsi="Times New Roman" w:cs="Times New Roman"/>
          <w:sz w:val="18"/>
          <w:szCs w:val="18"/>
        </w:rPr>
      </w:pPr>
      <w:r w:rsidRPr="00072ECD">
        <w:rPr>
          <w:rFonts w:ascii="Times New Roman" w:hAnsi="Times New Roman" w:cs="Times New Roman"/>
          <w:sz w:val="18"/>
          <w:szCs w:val="18"/>
        </w:rPr>
        <w:t>*</w:t>
      </w:r>
      <w:r w:rsidR="00C74A81" w:rsidRPr="00072ECD">
        <w:rPr>
          <w:rFonts w:ascii="Times New Roman" w:hAnsi="Times New Roman" w:cs="Times New Roman"/>
          <w:sz w:val="18"/>
          <w:szCs w:val="18"/>
        </w:rPr>
        <w:t>-н</w:t>
      </w:r>
      <w:r w:rsidRPr="00072ECD">
        <w:rPr>
          <w:rFonts w:ascii="Times New Roman" w:hAnsi="Times New Roman" w:cs="Times New Roman"/>
          <w:sz w:val="18"/>
          <w:szCs w:val="18"/>
        </w:rPr>
        <w:t>осит прогнозный характер, подлежит уточнению при формировании местного бюджета на соответствующий год</w:t>
      </w:r>
      <w:r w:rsidR="009E510D" w:rsidRPr="00072ECD">
        <w:rPr>
          <w:rFonts w:ascii="Times New Roman" w:hAnsi="Times New Roman" w:cs="Times New Roman"/>
          <w:sz w:val="18"/>
          <w:szCs w:val="18"/>
        </w:rPr>
        <w:t>.</w:t>
      </w:r>
    </w:p>
    <w:p w:rsidR="00A77BE3" w:rsidRPr="00072ECD" w:rsidRDefault="00A77BE3" w:rsidP="000D53B6">
      <w:pPr>
        <w:spacing w:after="0" w:line="240" w:lineRule="auto"/>
        <w:jc w:val="right"/>
        <w:rPr>
          <w:rFonts w:ascii="Times New Roman" w:hAnsi="Times New Roman" w:cs="Times New Roman"/>
          <w:sz w:val="18"/>
          <w:szCs w:val="18"/>
        </w:rPr>
      </w:pPr>
    </w:p>
    <w:p w:rsidR="00BC7348" w:rsidRPr="00072ECD" w:rsidRDefault="00BC7348" w:rsidP="000D53B6">
      <w:pPr>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Приложение №</w:t>
      </w:r>
      <w:r w:rsidR="00A77BE3" w:rsidRPr="00072ECD">
        <w:rPr>
          <w:rFonts w:ascii="Times New Roman" w:hAnsi="Times New Roman" w:cs="Times New Roman"/>
          <w:sz w:val="18"/>
          <w:szCs w:val="18"/>
        </w:rPr>
        <w:t xml:space="preserve"> </w:t>
      </w:r>
      <w:r w:rsidRPr="00072ECD">
        <w:rPr>
          <w:rFonts w:ascii="Times New Roman" w:hAnsi="Times New Roman" w:cs="Times New Roman"/>
          <w:sz w:val="18"/>
          <w:szCs w:val="18"/>
        </w:rPr>
        <w:t xml:space="preserve">8 </w:t>
      </w:r>
    </w:p>
    <w:p w:rsidR="00BC7348" w:rsidRPr="00072ECD" w:rsidRDefault="00BC7348" w:rsidP="000D53B6">
      <w:pPr>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к МП  «Развитие строительного и ЖКК»</w:t>
      </w:r>
    </w:p>
    <w:p w:rsidR="00BC7348" w:rsidRPr="00072ECD" w:rsidRDefault="00BC7348" w:rsidP="000D53B6">
      <w:pPr>
        <w:spacing w:after="0" w:line="240" w:lineRule="auto"/>
        <w:jc w:val="right"/>
        <w:rPr>
          <w:rFonts w:ascii="Times New Roman" w:hAnsi="Times New Roman" w:cs="Times New Roman"/>
          <w:sz w:val="18"/>
          <w:szCs w:val="18"/>
        </w:rPr>
      </w:pPr>
    </w:p>
    <w:p w:rsidR="00BC7348" w:rsidRPr="00072ECD" w:rsidRDefault="00BC7348"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ПОДПРОГРАММА</w:t>
      </w:r>
      <w:r w:rsidRPr="00072ECD">
        <w:rPr>
          <w:rFonts w:ascii="Times New Roman" w:hAnsi="Times New Roman" w:cs="Times New Roman"/>
          <w:sz w:val="18"/>
          <w:szCs w:val="18"/>
        </w:rPr>
        <w:t xml:space="preserve"> </w:t>
      </w:r>
      <w:r w:rsidR="00A77BE3" w:rsidRPr="00072ECD">
        <w:rPr>
          <w:rFonts w:ascii="Times New Roman" w:hAnsi="Times New Roman" w:cs="Times New Roman"/>
          <w:b/>
          <w:sz w:val="18"/>
          <w:szCs w:val="18"/>
        </w:rPr>
        <w:t>8</w:t>
      </w:r>
      <w:r w:rsidRPr="00072ECD">
        <w:rPr>
          <w:rFonts w:ascii="Times New Roman" w:hAnsi="Times New Roman" w:cs="Times New Roman"/>
          <w:sz w:val="18"/>
          <w:szCs w:val="18"/>
        </w:rPr>
        <w:t xml:space="preserve"> </w:t>
      </w:r>
      <w:r w:rsidRPr="00072ECD">
        <w:rPr>
          <w:rFonts w:ascii="Times New Roman" w:hAnsi="Times New Roman" w:cs="Times New Roman"/>
          <w:b/>
          <w:sz w:val="18"/>
          <w:szCs w:val="18"/>
        </w:rPr>
        <w:t xml:space="preserve">«Благоустройство в </w:t>
      </w:r>
      <w:r w:rsidR="003B465C" w:rsidRPr="00072ECD">
        <w:rPr>
          <w:rFonts w:ascii="Times New Roman" w:hAnsi="Times New Roman" w:cs="Times New Roman"/>
          <w:b/>
          <w:sz w:val="18"/>
          <w:szCs w:val="18"/>
        </w:rPr>
        <w:t>МО ГП</w:t>
      </w:r>
      <w:r w:rsidRPr="00072ECD">
        <w:rPr>
          <w:rFonts w:ascii="Times New Roman" w:hAnsi="Times New Roman" w:cs="Times New Roman"/>
          <w:b/>
          <w:sz w:val="18"/>
          <w:szCs w:val="18"/>
        </w:rPr>
        <w:t xml:space="preserve"> «Поселок Таксимо»</w:t>
      </w:r>
    </w:p>
    <w:p w:rsidR="00BC7348" w:rsidRPr="00072ECD" w:rsidRDefault="00BC7348" w:rsidP="000D53B6">
      <w:pPr>
        <w:pStyle w:val="ae"/>
        <w:tabs>
          <w:tab w:val="left" w:pos="4485"/>
        </w:tabs>
        <w:ind w:firstLine="709"/>
        <w:jc w:val="both"/>
        <w:rPr>
          <w:rFonts w:ascii="Times New Roman" w:hAnsi="Times New Roman"/>
          <w:sz w:val="18"/>
          <w:szCs w:val="18"/>
        </w:rPr>
      </w:pPr>
      <w:r w:rsidRPr="00072ECD">
        <w:rPr>
          <w:rFonts w:ascii="Times New Roman" w:hAnsi="Times New Roman"/>
          <w:sz w:val="18"/>
          <w:szCs w:val="18"/>
        </w:rPr>
        <w:tab/>
      </w:r>
      <w:r w:rsidR="003A3803" w:rsidRPr="00072ECD">
        <w:rPr>
          <w:rFonts w:ascii="Times New Roman" w:hAnsi="Times New Roman"/>
          <w:sz w:val="18"/>
          <w:szCs w:val="18"/>
        </w:rPr>
        <w:t>Паспорт подпрограммы 8</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2693"/>
        <w:gridCol w:w="1338"/>
        <w:gridCol w:w="1559"/>
        <w:gridCol w:w="1339"/>
        <w:gridCol w:w="868"/>
        <w:gridCol w:w="992"/>
        <w:gridCol w:w="912"/>
      </w:tblGrid>
      <w:tr w:rsidR="00C658E7" w:rsidRPr="00072ECD" w:rsidTr="002206D0">
        <w:trPr>
          <w:trHeight w:val="60"/>
          <w:tblCellSpacing w:w="5" w:type="nil"/>
        </w:trPr>
        <w:tc>
          <w:tcPr>
            <w:tcW w:w="2693" w:type="dxa"/>
            <w:tcBorders>
              <w:top w:val="single" w:sz="4" w:space="0" w:color="auto"/>
              <w:left w:val="single" w:sz="4" w:space="0" w:color="auto"/>
              <w:bottom w:val="single" w:sz="4" w:space="0" w:color="auto"/>
              <w:right w:val="single" w:sz="4" w:space="0" w:color="auto"/>
            </w:tcBorders>
          </w:tcPr>
          <w:p w:rsidR="00BC7348" w:rsidRPr="00072ECD" w:rsidRDefault="00BC7348"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Наименование  </w:t>
            </w:r>
            <w:r w:rsidRPr="00072ECD">
              <w:rPr>
                <w:rFonts w:ascii="Times New Roman" w:hAnsi="Times New Roman" w:cs="Times New Roman"/>
                <w:sz w:val="18"/>
                <w:szCs w:val="18"/>
              </w:rPr>
              <w:br/>
              <w:t>Подпрограммы</w:t>
            </w:r>
          </w:p>
        </w:tc>
        <w:tc>
          <w:tcPr>
            <w:tcW w:w="7008" w:type="dxa"/>
            <w:gridSpan w:val="6"/>
            <w:tcBorders>
              <w:top w:val="single" w:sz="4" w:space="0" w:color="auto"/>
              <w:left w:val="single" w:sz="4" w:space="0" w:color="auto"/>
              <w:bottom w:val="single" w:sz="4" w:space="0" w:color="auto"/>
              <w:right w:val="single" w:sz="4" w:space="0" w:color="auto"/>
            </w:tcBorders>
          </w:tcPr>
          <w:p w:rsidR="00BC7348" w:rsidRPr="00072ECD" w:rsidRDefault="00BC7348" w:rsidP="000D53B6">
            <w:pPr>
              <w:widowControl w:val="0"/>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 </w:t>
            </w:r>
            <w:r w:rsidR="003A3803" w:rsidRPr="00072ECD">
              <w:rPr>
                <w:rFonts w:ascii="Times New Roman" w:hAnsi="Times New Roman" w:cs="Times New Roman"/>
                <w:sz w:val="18"/>
                <w:szCs w:val="18"/>
              </w:rPr>
              <w:t xml:space="preserve">Муниципальная программа «Благоустройство в </w:t>
            </w:r>
            <w:r w:rsidR="00FD00B6" w:rsidRPr="00072ECD">
              <w:rPr>
                <w:rFonts w:ascii="Times New Roman" w:hAnsi="Times New Roman" w:cs="Times New Roman"/>
                <w:sz w:val="18"/>
                <w:szCs w:val="18"/>
              </w:rPr>
              <w:t>МО ГП</w:t>
            </w:r>
            <w:r w:rsidR="001914DC" w:rsidRPr="00072ECD">
              <w:rPr>
                <w:rFonts w:ascii="Times New Roman" w:hAnsi="Times New Roman" w:cs="Times New Roman"/>
                <w:sz w:val="18"/>
                <w:szCs w:val="18"/>
              </w:rPr>
              <w:t xml:space="preserve">  «Поселок Таксимо» (далее – П</w:t>
            </w:r>
            <w:r w:rsidR="003A3803" w:rsidRPr="00072ECD">
              <w:rPr>
                <w:rFonts w:ascii="Times New Roman" w:hAnsi="Times New Roman" w:cs="Times New Roman"/>
                <w:sz w:val="18"/>
                <w:szCs w:val="18"/>
              </w:rPr>
              <w:t>рограмма)</w:t>
            </w:r>
          </w:p>
        </w:tc>
      </w:tr>
      <w:tr w:rsidR="00C658E7" w:rsidRPr="00072ECD" w:rsidTr="002206D0">
        <w:trPr>
          <w:trHeight w:val="457"/>
          <w:tblCellSpacing w:w="5" w:type="nil"/>
        </w:trPr>
        <w:tc>
          <w:tcPr>
            <w:tcW w:w="2693" w:type="dxa"/>
            <w:tcBorders>
              <w:left w:val="single" w:sz="4" w:space="0" w:color="auto"/>
              <w:bottom w:val="single" w:sz="4" w:space="0" w:color="auto"/>
              <w:right w:val="single" w:sz="4" w:space="0" w:color="auto"/>
            </w:tcBorders>
          </w:tcPr>
          <w:p w:rsidR="00BC7348" w:rsidRPr="00072ECD" w:rsidRDefault="00BC7348"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Ответственный исполнитель   Подпрограммы, координатор</w:t>
            </w:r>
          </w:p>
        </w:tc>
        <w:tc>
          <w:tcPr>
            <w:tcW w:w="7008" w:type="dxa"/>
            <w:gridSpan w:val="6"/>
            <w:tcBorders>
              <w:left w:val="single" w:sz="4" w:space="0" w:color="auto"/>
              <w:bottom w:val="single" w:sz="4" w:space="0" w:color="auto"/>
              <w:right w:val="single" w:sz="4" w:space="0" w:color="auto"/>
            </w:tcBorders>
          </w:tcPr>
          <w:p w:rsidR="00BC7348" w:rsidRPr="00072ECD" w:rsidRDefault="00BC7348" w:rsidP="000D53B6">
            <w:pPr>
              <w:pStyle w:val="ConsPlusCell"/>
              <w:jc w:val="both"/>
              <w:rPr>
                <w:rFonts w:ascii="Times New Roman" w:hAnsi="Times New Roman" w:cs="Times New Roman"/>
                <w:sz w:val="18"/>
                <w:szCs w:val="18"/>
              </w:rPr>
            </w:pPr>
            <w:r w:rsidRPr="00072ECD">
              <w:rPr>
                <w:rFonts w:ascii="Times New Roman" w:hAnsi="Times New Roman" w:cs="Times New Roman"/>
                <w:sz w:val="18"/>
                <w:szCs w:val="18"/>
              </w:rPr>
              <w:t>Администрация МО «Муйский район»</w:t>
            </w:r>
          </w:p>
        </w:tc>
      </w:tr>
      <w:tr w:rsidR="00C658E7" w:rsidRPr="00072ECD" w:rsidTr="002206D0">
        <w:trPr>
          <w:trHeight w:val="70"/>
          <w:tblCellSpacing w:w="5" w:type="nil"/>
        </w:trPr>
        <w:tc>
          <w:tcPr>
            <w:tcW w:w="2693" w:type="dxa"/>
            <w:tcBorders>
              <w:left w:val="single" w:sz="4" w:space="0" w:color="auto"/>
              <w:bottom w:val="single" w:sz="4" w:space="0" w:color="auto"/>
              <w:right w:val="single" w:sz="4" w:space="0" w:color="auto"/>
            </w:tcBorders>
          </w:tcPr>
          <w:p w:rsidR="00BC7348" w:rsidRPr="00072ECD" w:rsidRDefault="00BC7348"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Соисполнители Подпрограммы  </w:t>
            </w:r>
          </w:p>
        </w:tc>
        <w:tc>
          <w:tcPr>
            <w:tcW w:w="7008" w:type="dxa"/>
            <w:gridSpan w:val="6"/>
            <w:tcBorders>
              <w:left w:val="single" w:sz="4" w:space="0" w:color="auto"/>
              <w:bottom w:val="single" w:sz="4" w:space="0" w:color="auto"/>
              <w:right w:val="single" w:sz="4" w:space="0" w:color="auto"/>
            </w:tcBorders>
          </w:tcPr>
          <w:p w:rsidR="00BC7348" w:rsidRPr="00072ECD" w:rsidRDefault="001914DC"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МО ГП «Поселок Таксимо»,  МКУ "Управление ЖКХ и муниципального имущества"</w:t>
            </w:r>
          </w:p>
        </w:tc>
      </w:tr>
      <w:tr w:rsidR="00C658E7" w:rsidRPr="00072ECD" w:rsidTr="002206D0">
        <w:trPr>
          <w:trHeight w:val="70"/>
          <w:tblCellSpacing w:w="5" w:type="nil"/>
        </w:trPr>
        <w:tc>
          <w:tcPr>
            <w:tcW w:w="2693" w:type="dxa"/>
            <w:tcBorders>
              <w:left w:val="single" w:sz="4" w:space="0" w:color="auto"/>
              <w:bottom w:val="single" w:sz="4" w:space="0" w:color="auto"/>
              <w:right w:val="single" w:sz="4" w:space="0" w:color="auto"/>
            </w:tcBorders>
          </w:tcPr>
          <w:p w:rsidR="001A1321" w:rsidRPr="00072ECD" w:rsidRDefault="001A1321"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Цель Подпрограммы  </w:t>
            </w:r>
          </w:p>
        </w:tc>
        <w:tc>
          <w:tcPr>
            <w:tcW w:w="7008" w:type="dxa"/>
            <w:gridSpan w:val="6"/>
            <w:tcBorders>
              <w:left w:val="single" w:sz="4" w:space="0" w:color="auto"/>
              <w:bottom w:val="single" w:sz="4" w:space="0" w:color="auto"/>
              <w:right w:val="single" w:sz="4" w:space="0" w:color="auto"/>
            </w:tcBorders>
          </w:tcPr>
          <w:p w:rsidR="00497922" w:rsidRPr="00072ECD" w:rsidRDefault="00C74A81"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Создание условий</w:t>
            </w:r>
            <w:r w:rsidR="00472B6D" w:rsidRPr="00072ECD">
              <w:rPr>
                <w:rFonts w:ascii="Times New Roman" w:hAnsi="Times New Roman" w:cs="Times New Roman"/>
                <w:sz w:val="18"/>
                <w:szCs w:val="18"/>
              </w:rPr>
              <w:t>,</w:t>
            </w:r>
            <w:r w:rsidRPr="00072ECD">
              <w:rPr>
                <w:rFonts w:ascii="Times New Roman" w:hAnsi="Times New Roman" w:cs="Times New Roman"/>
                <w:sz w:val="18"/>
                <w:szCs w:val="18"/>
              </w:rPr>
              <w:t xml:space="preserve"> обеспечивающих комфортные условия для работы и отдыха населения МО ГП «Поселок Таксимо»</w:t>
            </w:r>
          </w:p>
        </w:tc>
      </w:tr>
      <w:tr w:rsidR="00C658E7" w:rsidRPr="00072ECD" w:rsidTr="002206D0">
        <w:trPr>
          <w:trHeight w:val="70"/>
          <w:tblCellSpacing w:w="5" w:type="nil"/>
        </w:trPr>
        <w:tc>
          <w:tcPr>
            <w:tcW w:w="2693" w:type="dxa"/>
            <w:tcBorders>
              <w:left w:val="single" w:sz="4" w:space="0" w:color="auto"/>
              <w:bottom w:val="single" w:sz="4" w:space="0" w:color="auto"/>
              <w:right w:val="single" w:sz="4" w:space="0" w:color="auto"/>
            </w:tcBorders>
          </w:tcPr>
          <w:p w:rsidR="00BC7348" w:rsidRPr="00072ECD" w:rsidRDefault="00BC7348"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Задачи        Подпрограммы  </w:t>
            </w:r>
          </w:p>
        </w:tc>
        <w:tc>
          <w:tcPr>
            <w:tcW w:w="7008" w:type="dxa"/>
            <w:gridSpan w:val="6"/>
            <w:tcBorders>
              <w:left w:val="single" w:sz="4" w:space="0" w:color="auto"/>
              <w:bottom w:val="single" w:sz="4" w:space="0" w:color="auto"/>
              <w:right w:val="single" w:sz="4" w:space="0" w:color="auto"/>
            </w:tcBorders>
          </w:tcPr>
          <w:p w:rsidR="00C74A81" w:rsidRPr="00072ECD" w:rsidRDefault="00C74A81"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1. Поддержание территории поселения в соответс</w:t>
            </w:r>
            <w:r w:rsidR="00472B6D" w:rsidRPr="00072ECD">
              <w:rPr>
                <w:rFonts w:ascii="Times New Roman" w:hAnsi="Times New Roman" w:cs="Times New Roman"/>
                <w:sz w:val="18"/>
                <w:szCs w:val="18"/>
              </w:rPr>
              <w:t>т</w:t>
            </w:r>
            <w:r w:rsidRPr="00072ECD">
              <w:rPr>
                <w:rFonts w:ascii="Times New Roman" w:hAnsi="Times New Roman" w:cs="Times New Roman"/>
                <w:sz w:val="18"/>
                <w:szCs w:val="18"/>
              </w:rPr>
              <w:t>вии с требованиями федерального и регионального законодательства;</w:t>
            </w:r>
          </w:p>
          <w:p w:rsidR="00C74A81" w:rsidRPr="00072ECD" w:rsidRDefault="00C74A81"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2. </w:t>
            </w:r>
            <w:r w:rsidRPr="00072ECD">
              <w:rPr>
                <w:rFonts w:ascii="Times New Roman" w:hAnsi="Times New Roman" w:cs="Times New Roman"/>
                <w:sz w:val="18"/>
                <w:szCs w:val="18"/>
                <w:shd w:val="clear" w:color="auto" w:fill="FFFFFF"/>
              </w:rPr>
              <w:t>Повышение уровня благоустройства и санитарного содержания кладбищ;</w:t>
            </w:r>
          </w:p>
          <w:p w:rsidR="00BC7348" w:rsidRPr="00072ECD" w:rsidRDefault="00C74A81"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3. </w:t>
            </w:r>
            <w:r w:rsidRPr="00072ECD">
              <w:rPr>
                <w:rFonts w:ascii="Times New Roman" w:hAnsi="Times New Roman" w:cs="Times New Roman"/>
                <w:sz w:val="18"/>
                <w:szCs w:val="18"/>
                <w:shd w:val="clear" w:color="auto" w:fill="FFFFFF"/>
              </w:rPr>
              <w:t>Благоустройство общественных территорий поселения.</w:t>
            </w:r>
          </w:p>
        </w:tc>
      </w:tr>
      <w:tr w:rsidR="00C658E7" w:rsidRPr="00072ECD" w:rsidTr="002206D0">
        <w:trPr>
          <w:trHeight w:val="169"/>
          <w:tblCellSpacing w:w="5" w:type="nil"/>
        </w:trPr>
        <w:tc>
          <w:tcPr>
            <w:tcW w:w="2693" w:type="dxa"/>
            <w:tcBorders>
              <w:top w:val="single" w:sz="4" w:space="0" w:color="auto"/>
              <w:left w:val="single" w:sz="4" w:space="0" w:color="auto"/>
              <w:bottom w:val="single" w:sz="4" w:space="0" w:color="auto"/>
              <w:right w:val="single" w:sz="4" w:space="0" w:color="auto"/>
            </w:tcBorders>
          </w:tcPr>
          <w:p w:rsidR="00C74A81" w:rsidRPr="00072ECD" w:rsidRDefault="00C74A81"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Целевые    индикаторы   (показатели) Подпрограммы  </w:t>
            </w:r>
          </w:p>
        </w:tc>
        <w:tc>
          <w:tcPr>
            <w:tcW w:w="7008" w:type="dxa"/>
            <w:gridSpan w:val="6"/>
            <w:tcBorders>
              <w:top w:val="single" w:sz="4" w:space="0" w:color="auto"/>
              <w:left w:val="single" w:sz="4" w:space="0" w:color="auto"/>
              <w:bottom w:val="single" w:sz="4" w:space="0" w:color="auto"/>
              <w:right w:val="single" w:sz="4" w:space="0" w:color="auto"/>
            </w:tcBorders>
          </w:tcPr>
          <w:p w:rsidR="00C74A81" w:rsidRPr="00072ECD" w:rsidRDefault="00C31C70"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1.</w:t>
            </w:r>
            <w:r w:rsidR="00C74A81" w:rsidRPr="00072ECD">
              <w:rPr>
                <w:rFonts w:ascii="Times New Roman" w:hAnsi="Times New Roman" w:cs="Times New Roman"/>
                <w:sz w:val="18"/>
                <w:szCs w:val="18"/>
              </w:rPr>
              <w:t xml:space="preserve">Объем </w:t>
            </w:r>
            <w:r w:rsidR="00BD3707" w:rsidRPr="00072ECD">
              <w:rPr>
                <w:rFonts w:ascii="Times New Roman" w:hAnsi="Times New Roman" w:cs="Times New Roman"/>
                <w:sz w:val="18"/>
                <w:szCs w:val="18"/>
              </w:rPr>
              <w:t>ликвидированных несанкционированных свалок</w:t>
            </w:r>
            <w:r w:rsidRPr="00072ECD">
              <w:rPr>
                <w:rFonts w:ascii="Times New Roman" w:hAnsi="Times New Roman" w:cs="Times New Roman"/>
                <w:sz w:val="18"/>
                <w:szCs w:val="18"/>
              </w:rPr>
              <w:t>;</w:t>
            </w:r>
          </w:p>
          <w:p w:rsidR="00C74A81" w:rsidRPr="00072ECD" w:rsidRDefault="00C31C70"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2.</w:t>
            </w:r>
            <w:r w:rsidR="00C74A81" w:rsidRPr="00072ECD">
              <w:rPr>
                <w:rFonts w:ascii="Times New Roman" w:hAnsi="Times New Roman" w:cs="Times New Roman"/>
                <w:sz w:val="18"/>
                <w:szCs w:val="18"/>
              </w:rPr>
              <w:t>Обустройство мест по сбору твердых бытовых отходов</w:t>
            </w:r>
            <w:r w:rsidRPr="00072ECD">
              <w:rPr>
                <w:rFonts w:ascii="Times New Roman" w:hAnsi="Times New Roman" w:cs="Times New Roman"/>
                <w:sz w:val="18"/>
                <w:szCs w:val="18"/>
              </w:rPr>
              <w:t>;</w:t>
            </w:r>
          </w:p>
          <w:p w:rsidR="00C74A81" w:rsidRPr="00072ECD" w:rsidRDefault="00C31C70"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3.</w:t>
            </w:r>
            <w:r w:rsidR="00C74A81" w:rsidRPr="00072ECD">
              <w:rPr>
                <w:rFonts w:ascii="Times New Roman" w:hAnsi="Times New Roman" w:cs="Times New Roman"/>
                <w:sz w:val="18"/>
                <w:szCs w:val="18"/>
              </w:rPr>
              <w:t>Площадь территории, подлежащей санитарной уборке</w:t>
            </w:r>
            <w:r w:rsidRPr="00072ECD">
              <w:rPr>
                <w:rFonts w:ascii="Times New Roman" w:hAnsi="Times New Roman" w:cs="Times New Roman"/>
                <w:sz w:val="18"/>
                <w:szCs w:val="18"/>
              </w:rPr>
              <w:t>;</w:t>
            </w:r>
          </w:p>
          <w:p w:rsidR="00C74A81" w:rsidRPr="00072ECD" w:rsidRDefault="00C31C70" w:rsidP="000D53B6">
            <w:pPr>
              <w:spacing w:after="0" w:line="240" w:lineRule="auto"/>
              <w:rPr>
                <w:rFonts w:ascii="Times New Roman" w:hAnsi="Times New Roman" w:cs="Times New Roman"/>
                <w:sz w:val="18"/>
                <w:szCs w:val="18"/>
                <w:shd w:val="clear" w:color="auto" w:fill="FFFFFF"/>
              </w:rPr>
            </w:pPr>
            <w:r w:rsidRPr="00072ECD">
              <w:rPr>
                <w:rFonts w:ascii="Times New Roman" w:hAnsi="Times New Roman" w:cs="Times New Roman"/>
                <w:sz w:val="18"/>
                <w:szCs w:val="18"/>
                <w:shd w:val="clear" w:color="auto" w:fill="FFFFFF"/>
              </w:rPr>
              <w:t>4.</w:t>
            </w:r>
            <w:r w:rsidR="00C74A81" w:rsidRPr="00072ECD">
              <w:rPr>
                <w:rFonts w:ascii="Times New Roman" w:hAnsi="Times New Roman" w:cs="Times New Roman"/>
                <w:sz w:val="18"/>
                <w:szCs w:val="18"/>
                <w:shd w:val="clear" w:color="auto" w:fill="FFFFFF"/>
              </w:rPr>
              <w:t>Количество благоустроенных кладбищ</w:t>
            </w:r>
            <w:r w:rsidR="00C800AD" w:rsidRPr="00072ECD">
              <w:rPr>
                <w:rFonts w:ascii="Times New Roman" w:hAnsi="Times New Roman" w:cs="Times New Roman"/>
                <w:sz w:val="18"/>
                <w:szCs w:val="18"/>
                <w:shd w:val="clear" w:color="auto" w:fill="FFFFFF"/>
              </w:rPr>
              <w:t>;</w:t>
            </w:r>
          </w:p>
          <w:p w:rsidR="00C31C70" w:rsidRPr="00072ECD" w:rsidRDefault="00C31C70" w:rsidP="000D53B6">
            <w:pPr>
              <w:spacing w:after="0" w:line="240" w:lineRule="auto"/>
              <w:rPr>
                <w:rFonts w:ascii="Times New Roman" w:hAnsi="Times New Roman" w:cs="Times New Roman"/>
                <w:sz w:val="18"/>
                <w:szCs w:val="18"/>
                <w:shd w:val="clear" w:color="auto" w:fill="FFFFFF"/>
              </w:rPr>
            </w:pPr>
            <w:r w:rsidRPr="00072ECD">
              <w:rPr>
                <w:rFonts w:ascii="Times New Roman" w:hAnsi="Times New Roman" w:cs="Times New Roman"/>
                <w:sz w:val="18"/>
                <w:szCs w:val="18"/>
                <w:shd w:val="clear" w:color="auto" w:fill="FFFFFF"/>
              </w:rPr>
              <w:t>5.Количество обустроенных (урн, лавочки, ограждение) детских площадок</w:t>
            </w:r>
            <w:r w:rsidR="00C800AD" w:rsidRPr="00072ECD">
              <w:rPr>
                <w:rFonts w:ascii="Times New Roman" w:hAnsi="Times New Roman" w:cs="Times New Roman"/>
                <w:sz w:val="18"/>
                <w:szCs w:val="18"/>
                <w:shd w:val="clear" w:color="auto" w:fill="FFFFFF"/>
              </w:rPr>
              <w:t>;</w:t>
            </w:r>
          </w:p>
          <w:p w:rsidR="00C31C70" w:rsidRPr="00072ECD" w:rsidRDefault="00C31C70"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shd w:val="clear" w:color="auto" w:fill="FFFFFF"/>
              </w:rPr>
              <w:t>6.Количество обустроенных общественных территорий п.Таксимо.</w:t>
            </w:r>
          </w:p>
        </w:tc>
      </w:tr>
      <w:tr w:rsidR="00C658E7" w:rsidRPr="00072ECD" w:rsidTr="002578D9">
        <w:trPr>
          <w:trHeight w:val="197"/>
          <w:tblCellSpacing w:w="5" w:type="nil"/>
        </w:trPr>
        <w:tc>
          <w:tcPr>
            <w:tcW w:w="2693" w:type="dxa"/>
            <w:tcBorders>
              <w:top w:val="single" w:sz="4" w:space="0" w:color="auto"/>
              <w:left w:val="single" w:sz="4" w:space="0" w:color="auto"/>
              <w:bottom w:val="single" w:sz="4" w:space="0" w:color="auto"/>
              <w:right w:val="single" w:sz="4" w:space="0" w:color="auto"/>
            </w:tcBorders>
          </w:tcPr>
          <w:p w:rsidR="00176637" w:rsidRPr="00072ECD" w:rsidRDefault="00C74A81"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Сро</w:t>
            </w:r>
            <w:r w:rsidR="002578D9" w:rsidRPr="00072ECD">
              <w:rPr>
                <w:rFonts w:ascii="Times New Roman" w:hAnsi="Times New Roman" w:cs="Times New Roman"/>
                <w:sz w:val="18"/>
                <w:szCs w:val="18"/>
              </w:rPr>
              <w:t xml:space="preserve">ки реализации    </w:t>
            </w:r>
            <w:r w:rsidR="002578D9" w:rsidRPr="00072ECD">
              <w:rPr>
                <w:rFonts w:ascii="Times New Roman" w:hAnsi="Times New Roman" w:cs="Times New Roman"/>
                <w:sz w:val="18"/>
                <w:szCs w:val="18"/>
              </w:rPr>
              <w:br/>
              <w:t xml:space="preserve">Подпрограммы </w:t>
            </w:r>
          </w:p>
        </w:tc>
        <w:tc>
          <w:tcPr>
            <w:tcW w:w="7008" w:type="dxa"/>
            <w:gridSpan w:val="6"/>
            <w:tcBorders>
              <w:top w:val="single" w:sz="4" w:space="0" w:color="auto"/>
              <w:left w:val="single" w:sz="4" w:space="0" w:color="auto"/>
              <w:bottom w:val="single" w:sz="4" w:space="0" w:color="auto"/>
              <w:right w:val="single" w:sz="4" w:space="0" w:color="auto"/>
            </w:tcBorders>
          </w:tcPr>
          <w:p w:rsidR="00C74A81" w:rsidRPr="00072ECD" w:rsidRDefault="00BD3707" w:rsidP="000D53B6">
            <w:pPr>
              <w:pStyle w:val="ConsPlusNonformat"/>
              <w:widowControl/>
              <w:autoSpaceDE/>
              <w:autoSpaceDN/>
              <w:adjustRightInd/>
              <w:jc w:val="left"/>
              <w:rPr>
                <w:rFonts w:ascii="Times New Roman" w:hAnsi="Times New Roman" w:cs="Times New Roman"/>
                <w:sz w:val="18"/>
                <w:szCs w:val="18"/>
              </w:rPr>
            </w:pPr>
            <w:r w:rsidRPr="00072ECD">
              <w:rPr>
                <w:rFonts w:ascii="Times New Roman" w:hAnsi="Times New Roman" w:cs="Times New Roman"/>
                <w:sz w:val="18"/>
                <w:szCs w:val="18"/>
              </w:rPr>
              <w:t>2020</w:t>
            </w:r>
            <w:r w:rsidR="00C74A81" w:rsidRPr="00072ECD">
              <w:rPr>
                <w:rFonts w:ascii="Times New Roman" w:hAnsi="Times New Roman" w:cs="Times New Roman"/>
                <w:sz w:val="18"/>
                <w:szCs w:val="18"/>
              </w:rPr>
              <w:t xml:space="preserve"> - 202</w:t>
            </w:r>
            <w:r w:rsidRPr="00072ECD">
              <w:rPr>
                <w:rFonts w:ascii="Times New Roman" w:hAnsi="Times New Roman" w:cs="Times New Roman"/>
                <w:sz w:val="18"/>
                <w:szCs w:val="18"/>
              </w:rPr>
              <w:t>5</w:t>
            </w:r>
            <w:r w:rsidR="00C74A81" w:rsidRPr="00072ECD">
              <w:rPr>
                <w:rFonts w:ascii="Times New Roman" w:hAnsi="Times New Roman" w:cs="Times New Roman"/>
                <w:sz w:val="18"/>
                <w:szCs w:val="18"/>
              </w:rPr>
              <w:t xml:space="preserve"> годы.                                                                                  </w:t>
            </w:r>
          </w:p>
        </w:tc>
      </w:tr>
      <w:tr w:rsidR="00C658E7" w:rsidRPr="00072ECD" w:rsidTr="002206D0">
        <w:trPr>
          <w:trHeight w:val="70"/>
          <w:tblCellSpacing w:w="5" w:type="nil"/>
        </w:trPr>
        <w:tc>
          <w:tcPr>
            <w:tcW w:w="2693" w:type="dxa"/>
            <w:vMerge w:val="restart"/>
            <w:tcBorders>
              <w:top w:val="single" w:sz="4" w:space="0" w:color="auto"/>
              <w:left w:val="single" w:sz="4" w:space="0" w:color="auto"/>
              <w:right w:val="single" w:sz="4" w:space="0" w:color="auto"/>
            </w:tcBorders>
          </w:tcPr>
          <w:p w:rsidR="008B3B28" w:rsidRPr="00072ECD" w:rsidRDefault="008B3B28" w:rsidP="000D53B6">
            <w:pPr>
              <w:pStyle w:val="ae"/>
              <w:rPr>
                <w:rFonts w:ascii="Times New Roman" w:hAnsi="Times New Roman"/>
                <w:sz w:val="18"/>
                <w:szCs w:val="18"/>
              </w:rPr>
            </w:pPr>
            <w:r w:rsidRPr="00072ECD">
              <w:rPr>
                <w:rFonts w:ascii="Times New Roman" w:hAnsi="Times New Roman"/>
                <w:sz w:val="18"/>
                <w:szCs w:val="18"/>
              </w:rPr>
              <w:t>Объем бюджетных ассигнований Подпрограммы</w:t>
            </w:r>
          </w:p>
        </w:tc>
        <w:tc>
          <w:tcPr>
            <w:tcW w:w="1338" w:type="dxa"/>
            <w:vMerge w:val="restart"/>
            <w:tcBorders>
              <w:top w:val="single" w:sz="4" w:space="0" w:color="auto"/>
              <w:left w:val="single" w:sz="4" w:space="0" w:color="auto"/>
              <w:right w:val="single" w:sz="4" w:space="0" w:color="auto"/>
            </w:tcBorders>
            <w:vAlign w:val="center"/>
          </w:tcPr>
          <w:p w:rsidR="008B3B28" w:rsidRPr="00072ECD" w:rsidRDefault="008B3B28" w:rsidP="000D53B6">
            <w:pPr>
              <w:pStyle w:val="ae"/>
              <w:jc w:val="center"/>
              <w:rPr>
                <w:rFonts w:ascii="Times New Roman" w:hAnsi="Times New Roman"/>
                <w:sz w:val="18"/>
                <w:szCs w:val="18"/>
              </w:rPr>
            </w:pPr>
            <w:r w:rsidRPr="00072ECD">
              <w:rPr>
                <w:rFonts w:ascii="Times New Roman" w:hAnsi="Times New Roman"/>
                <w:sz w:val="18"/>
                <w:szCs w:val="18"/>
              </w:rPr>
              <w:t>Источники финансирования</w:t>
            </w:r>
          </w:p>
        </w:tc>
        <w:tc>
          <w:tcPr>
            <w:tcW w:w="1559" w:type="dxa"/>
            <w:vMerge w:val="restart"/>
            <w:tcBorders>
              <w:top w:val="single" w:sz="4" w:space="0" w:color="auto"/>
              <w:left w:val="single" w:sz="4" w:space="0" w:color="auto"/>
              <w:right w:val="single" w:sz="4" w:space="0" w:color="auto"/>
            </w:tcBorders>
            <w:vAlign w:val="center"/>
          </w:tcPr>
          <w:p w:rsidR="008B3B28" w:rsidRPr="00072ECD" w:rsidRDefault="008B3B28" w:rsidP="000D53B6">
            <w:pPr>
              <w:pStyle w:val="ae"/>
              <w:jc w:val="center"/>
              <w:rPr>
                <w:rFonts w:ascii="Times New Roman" w:hAnsi="Times New Roman"/>
                <w:sz w:val="18"/>
                <w:szCs w:val="18"/>
              </w:rPr>
            </w:pPr>
            <w:r w:rsidRPr="00072ECD">
              <w:rPr>
                <w:rFonts w:ascii="Times New Roman" w:hAnsi="Times New Roman"/>
                <w:sz w:val="18"/>
                <w:szCs w:val="18"/>
              </w:rPr>
              <w:t xml:space="preserve">Общий объем  </w:t>
            </w:r>
            <w:r w:rsidRPr="00072ECD">
              <w:rPr>
                <w:rFonts w:ascii="Times New Roman" w:hAnsi="Times New Roman"/>
                <w:sz w:val="18"/>
                <w:szCs w:val="18"/>
              </w:rPr>
              <w:br/>
              <w:t>финансирования, млн. руб.</w:t>
            </w:r>
          </w:p>
        </w:tc>
        <w:tc>
          <w:tcPr>
            <w:tcW w:w="4111" w:type="dxa"/>
            <w:gridSpan w:val="4"/>
            <w:tcBorders>
              <w:top w:val="single" w:sz="4" w:space="0" w:color="auto"/>
              <w:left w:val="single" w:sz="4" w:space="0" w:color="auto"/>
              <w:right w:val="single" w:sz="4" w:space="0" w:color="auto"/>
            </w:tcBorders>
          </w:tcPr>
          <w:p w:rsidR="008B3B28" w:rsidRPr="00072ECD" w:rsidRDefault="008B3B28" w:rsidP="000D53B6">
            <w:pPr>
              <w:pStyle w:val="ae"/>
              <w:jc w:val="center"/>
              <w:rPr>
                <w:rFonts w:ascii="Times New Roman" w:hAnsi="Times New Roman"/>
                <w:sz w:val="18"/>
                <w:szCs w:val="18"/>
              </w:rPr>
            </w:pPr>
            <w:r w:rsidRPr="00072ECD">
              <w:rPr>
                <w:rFonts w:ascii="Times New Roman" w:hAnsi="Times New Roman"/>
                <w:sz w:val="18"/>
                <w:szCs w:val="18"/>
              </w:rPr>
              <w:t>В том числе</w:t>
            </w:r>
          </w:p>
        </w:tc>
      </w:tr>
      <w:tr w:rsidR="00C658E7" w:rsidRPr="00072ECD" w:rsidTr="002206D0">
        <w:trPr>
          <w:trHeight w:val="70"/>
          <w:tblCellSpacing w:w="5" w:type="nil"/>
        </w:trPr>
        <w:tc>
          <w:tcPr>
            <w:tcW w:w="2693" w:type="dxa"/>
            <w:vMerge/>
            <w:tcBorders>
              <w:left w:val="single" w:sz="4" w:space="0" w:color="auto"/>
              <w:right w:val="single" w:sz="4" w:space="0" w:color="auto"/>
            </w:tcBorders>
          </w:tcPr>
          <w:p w:rsidR="008B3B28" w:rsidRPr="00072ECD" w:rsidRDefault="008B3B28" w:rsidP="000D53B6">
            <w:pPr>
              <w:pStyle w:val="ae"/>
              <w:rPr>
                <w:rFonts w:ascii="Times New Roman" w:hAnsi="Times New Roman"/>
                <w:sz w:val="18"/>
                <w:szCs w:val="18"/>
              </w:rPr>
            </w:pPr>
          </w:p>
        </w:tc>
        <w:tc>
          <w:tcPr>
            <w:tcW w:w="1338" w:type="dxa"/>
            <w:vMerge/>
            <w:tcBorders>
              <w:left w:val="single" w:sz="4" w:space="0" w:color="auto"/>
              <w:bottom w:val="single" w:sz="4" w:space="0" w:color="auto"/>
              <w:right w:val="single" w:sz="4" w:space="0" w:color="auto"/>
            </w:tcBorders>
          </w:tcPr>
          <w:p w:rsidR="008B3B28" w:rsidRPr="00072ECD" w:rsidRDefault="008B3B28" w:rsidP="000D53B6">
            <w:pPr>
              <w:pStyle w:val="ae"/>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tcPr>
          <w:p w:rsidR="008B3B28" w:rsidRPr="00072ECD" w:rsidRDefault="008B3B28" w:rsidP="000D53B6">
            <w:pPr>
              <w:pStyle w:val="ae"/>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vAlign w:val="center"/>
          </w:tcPr>
          <w:p w:rsidR="008B3B28" w:rsidRPr="00072ECD" w:rsidRDefault="008B3B28" w:rsidP="000D53B6">
            <w:pPr>
              <w:pStyle w:val="ae"/>
              <w:jc w:val="center"/>
              <w:rPr>
                <w:rFonts w:ascii="Times New Roman" w:hAnsi="Times New Roman"/>
                <w:sz w:val="18"/>
                <w:szCs w:val="18"/>
              </w:rPr>
            </w:pPr>
            <w:r w:rsidRPr="00072ECD">
              <w:rPr>
                <w:rFonts w:ascii="Times New Roman" w:hAnsi="Times New Roman"/>
                <w:sz w:val="18"/>
                <w:szCs w:val="18"/>
              </w:rPr>
              <w:t>ФБ</w:t>
            </w:r>
          </w:p>
        </w:tc>
        <w:tc>
          <w:tcPr>
            <w:tcW w:w="868" w:type="dxa"/>
            <w:tcBorders>
              <w:top w:val="single" w:sz="4" w:space="0" w:color="auto"/>
              <w:left w:val="single" w:sz="4" w:space="0" w:color="auto"/>
              <w:bottom w:val="single" w:sz="4" w:space="0" w:color="auto"/>
              <w:right w:val="single" w:sz="4" w:space="0" w:color="auto"/>
            </w:tcBorders>
            <w:vAlign w:val="center"/>
          </w:tcPr>
          <w:p w:rsidR="008B3B28" w:rsidRPr="00072ECD" w:rsidRDefault="008B3B28" w:rsidP="000D53B6">
            <w:pPr>
              <w:pStyle w:val="ae"/>
              <w:jc w:val="center"/>
              <w:rPr>
                <w:rFonts w:ascii="Times New Roman" w:hAnsi="Times New Roman"/>
                <w:sz w:val="18"/>
                <w:szCs w:val="18"/>
              </w:rPr>
            </w:pPr>
          </w:p>
          <w:p w:rsidR="008B3B28" w:rsidRPr="00072ECD" w:rsidRDefault="008B3B28" w:rsidP="000D53B6">
            <w:pPr>
              <w:pStyle w:val="ae"/>
              <w:jc w:val="center"/>
              <w:rPr>
                <w:rFonts w:ascii="Times New Roman" w:hAnsi="Times New Roman"/>
                <w:sz w:val="18"/>
                <w:szCs w:val="18"/>
              </w:rPr>
            </w:pPr>
            <w:r w:rsidRPr="00072ECD">
              <w:rPr>
                <w:rFonts w:ascii="Times New Roman" w:hAnsi="Times New Roman"/>
                <w:sz w:val="18"/>
                <w:szCs w:val="18"/>
              </w:rPr>
              <w:t>РБ</w:t>
            </w:r>
          </w:p>
        </w:tc>
        <w:tc>
          <w:tcPr>
            <w:tcW w:w="992" w:type="dxa"/>
            <w:tcBorders>
              <w:top w:val="single" w:sz="4" w:space="0" w:color="auto"/>
              <w:left w:val="single" w:sz="4" w:space="0" w:color="auto"/>
              <w:bottom w:val="single" w:sz="4" w:space="0" w:color="auto"/>
              <w:right w:val="single" w:sz="4" w:space="0" w:color="auto"/>
            </w:tcBorders>
            <w:vAlign w:val="center"/>
          </w:tcPr>
          <w:p w:rsidR="008B3B28" w:rsidRPr="00072ECD" w:rsidRDefault="008B3B28" w:rsidP="000D53B6">
            <w:pPr>
              <w:pStyle w:val="ae"/>
              <w:jc w:val="center"/>
              <w:rPr>
                <w:rFonts w:ascii="Times New Roman" w:hAnsi="Times New Roman"/>
                <w:sz w:val="18"/>
                <w:szCs w:val="18"/>
              </w:rPr>
            </w:pPr>
          </w:p>
          <w:p w:rsidR="008B3B28" w:rsidRPr="00072ECD" w:rsidRDefault="008B3B28" w:rsidP="000D53B6">
            <w:pPr>
              <w:pStyle w:val="ae"/>
              <w:jc w:val="center"/>
              <w:rPr>
                <w:rFonts w:ascii="Times New Roman" w:hAnsi="Times New Roman"/>
                <w:sz w:val="18"/>
                <w:szCs w:val="18"/>
              </w:rPr>
            </w:pPr>
            <w:r w:rsidRPr="00072ECD">
              <w:rPr>
                <w:rFonts w:ascii="Times New Roman" w:hAnsi="Times New Roman"/>
                <w:sz w:val="18"/>
                <w:szCs w:val="18"/>
              </w:rPr>
              <w:t>МБ</w:t>
            </w:r>
          </w:p>
        </w:tc>
        <w:tc>
          <w:tcPr>
            <w:tcW w:w="912" w:type="dxa"/>
            <w:tcBorders>
              <w:top w:val="single" w:sz="4" w:space="0" w:color="auto"/>
              <w:left w:val="single" w:sz="4" w:space="0" w:color="auto"/>
              <w:bottom w:val="single" w:sz="4" w:space="0" w:color="auto"/>
              <w:right w:val="single" w:sz="4" w:space="0" w:color="auto"/>
            </w:tcBorders>
          </w:tcPr>
          <w:p w:rsidR="008B3B28" w:rsidRPr="00072ECD" w:rsidRDefault="002206D0" w:rsidP="000D53B6">
            <w:pPr>
              <w:pStyle w:val="ae"/>
              <w:jc w:val="center"/>
              <w:rPr>
                <w:rFonts w:ascii="Times New Roman" w:hAnsi="Times New Roman"/>
                <w:sz w:val="18"/>
                <w:szCs w:val="18"/>
              </w:rPr>
            </w:pPr>
            <w:r w:rsidRPr="00072ECD">
              <w:rPr>
                <w:rFonts w:ascii="Times New Roman" w:hAnsi="Times New Roman"/>
                <w:sz w:val="18"/>
                <w:szCs w:val="18"/>
              </w:rPr>
              <w:t>БП</w:t>
            </w:r>
          </w:p>
        </w:tc>
      </w:tr>
      <w:tr w:rsidR="00C658E7" w:rsidRPr="00072ECD" w:rsidTr="002206D0">
        <w:trPr>
          <w:trHeight w:val="135"/>
          <w:tblCellSpacing w:w="5" w:type="nil"/>
        </w:trPr>
        <w:tc>
          <w:tcPr>
            <w:tcW w:w="2693" w:type="dxa"/>
            <w:vMerge/>
            <w:tcBorders>
              <w:left w:val="single" w:sz="4" w:space="0" w:color="auto"/>
              <w:right w:val="single" w:sz="4" w:space="0" w:color="auto"/>
            </w:tcBorders>
          </w:tcPr>
          <w:p w:rsidR="008B3B28" w:rsidRPr="00072ECD" w:rsidRDefault="008B3B28"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8B3B28" w:rsidRPr="00072ECD" w:rsidRDefault="008B3B28" w:rsidP="000D53B6">
            <w:pPr>
              <w:pStyle w:val="ae"/>
              <w:rPr>
                <w:rFonts w:ascii="Times New Roman" w:hAnsi="Times New Roman"/>
                <w:sz w:val="18"/>
                <w:szCs w:val="18"/>
              </w:rPr>
            </w:pPr>
            <w:r w:rsidRPr="00072ECD">
              <w:rPr>
                <w:rFonts w:ascii="Times New Roman" w:hAnsi="Times New Roman"/>
                <w:sz w:val="18"/>
                <w:szCs w:val="18"/>
              </w:rPr>
              <w:t>2020</w:t>
            </w:r>
            <w:r w:rsidR="00F60384" w:rsidRPr="00072ECD">
              <w:rPr>
                <w:rFonts w:ascii="Times New Roman" w:hAnsi="Times New Roman"/>
                <w:sz w:val="18"/>
                <w:szCs w:val="18"/>
              </w:rPr>
              <w:t>г</w:t>
            </w:r>
            <w:r w:rsidRPr="00072ECD">
              <w:rPr>
                <w:rFonts w:ascii="Times New Roman" w:hAnsi="Times New Roman"/>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8B3B28" w:rsidRPr="00072ECD" w:rsidRDefault="003B7BFB"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11664,1</w:t>
            </w:r>
          </w:p>
        </w:tc>
        <w:tc>
          <w:tcPr>
            <w:tcW w:w="1339" w:type="dxa"/>
            <w:tcBorders>
              <w:top w:val="single" w:sz="4" w:space="0" w:color="auto"/>
              <w:left w:val="single" w:sz="4" w:space="0" w:color="auto"/>
              <w:bottom w:val="single" w:sz="4" w:space="0" w:color="auto"/>
              <w:right w:val="single" w:sz="4" w:space="0" w:color="auto"/>
            </w:tcBorders>
          </w:tcPr>
          <w:p w:rsidR="008B3B28" w:rsidRPr="00072ECD" w:rsidRDefault="008B3B2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8B3B28" w:rsidRPr="00072ECD" w:rsidRDefault="00DE687F"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173,2</w:t>
            </w:r>
          </w:p>
        </w:tc>
        <w:tc>
          <w:tcPr>
            <w:tcW w:w="992" w:type="dxa"/>
            <w:tcBorders>
              <w:top w:val="single" w:sz="4" w:space="0" w:color="auto"/>
              <w:left w:val="single" w:sz="4" w:space="0" w:color="auto"/>
              <w:bottom w:val="single" w:sz="4" w:space="0" w:color="auto"/>
              <w:right w:val="single" w:sz="4" w:space="0" w:color="auto"/>
            </w:tcBorders>
          </w:tcPr>
          <w:p w:rsidR="008B3B28" w:rsidRPr="00072ECD" w:rsidRDefault="008B3B28"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8B3B28" w:rsidRPr="00072ECD" w:rsidRDefault="003B7BF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11490,9</w:t>
            </w:r>
          </w:p>
        </w:tc>
      </w:tr>
      <w:tr w:rsidR="00C658E7" w:rsidRPr="00072ECD" w:rsidTr="002206D0">
        <w:trPr>
          <w:trHeight w:val="70"/>
          <w:tblCellSpacing w:w="5" w:type="nil"/>
        </w:trPr>
        <w:tc>
          <w:tcPr>
            <w:tcW w:w="2693" w:type="dxa"/>
            <w:vMerge/>
            <w:tcBorders>
              <w:left w:val="single" w:sz="4" w:space="0" w:color="auto"/>
              <w:right w:val="single" w:sz="4" w:space="0" w:color="auto"/>
            </w:tcBorders>
          </w:tcPr>
          <w:p w:rsidR="0012491C" w:rsidRPr="00072ECD" w:rsidRDefault="0012491C"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12491C" w:rsidRPr="00072ECD" w:rsidRDefault="00176637" w:rsidP="000D53B6">
            <w:pPr>
              <w:pStyle w:val="ae"/>
              <w:rPr>
                <w:rFonts w:ascii="Times New Roman" w:hAnsi="Times New Roman"/>
                <w:sz w:val="18"/>
                <w:szCs w:val="18"/>
              </w:rPr>
            </w:pPr>
            <w:r w:rsidRPr="00072ECD">
              <w:rPr>
                <w:rFonts w:ascii="Times New Roman" w:hAnsi="Times New Roman"/>
                <w:sz w:val="18"/>
                <w:szCs w:val="18"/>
              </w:rPr>
              <w:t>2021 г</w:t>
            </w:r>
          </w:p>
        </w:tc>
        <w:tc>
          <w:tcPr>
            <w:tcW w:w="1559" w:type="dxa"/>
            <w:tcBorders>
              <w:top w:val="single" w:sz="4" w:space="0" w:color="auto"/>
              <w:left w:val="single" w:sz="4" w:space="0" w:color="auto"/>
              <w:bottom w:val="single" w:sz="4" w:space="0" w:color="auto"/>
              <w:right w:val="single" w:sz="4" w:space="0" w:color="auto"/>
            </w:tcBorders>
          </w:tcPr>
          <w:p w:rsidR="0012491C" w:rsidRPr="00072ECD" w:rsidRDefault="00B23D8C"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21205,4</w:t>
            </w:r>
          </w:p>
        </w:tc>
        <w:tc>
          <w:tcPr>
            <w:tcW w:w="1339" w:type="dxa"/>
            <w:tcBorders>
              <w:top w:val="single" w:sz="4" w:space="0" w:color="auto"/>
              <w:left w:val="single" w:sz="4" w:space="0" w:color="auto"/>
              <w:bottom w:val="single" w:sz="4" w:space="0" w:color="auto"/>
              <w:right w:val="single" w:sz="4" w:space="0" w:color="auto"/>
            </w:tcBorders>
          </w:tcPr>
          <w:p w:rsidR="0012491C" w:rsidRPr="00072ECD" w:rsidRDefault="00B23D8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12491C" w:rsidRPr="00072ECD" w:rsidRDefault="00B23D8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12491C" w:rsidRPr="00072ECD" w:rsidRDefault="00B23D8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12491C" w:rsidRPr="00072ECD" w:rsidRDefault="00B23D8C"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21205,4</w:t>
            </w:r>
          </w:p>
        </w:tc>
      </w:tr>
      <w:tr w:rsidR="00C658E7" w:rsidRPr="00072ECD" w:rsidTr="002206D0">
        <w:trPr>
          <w:trHeight w:val="70"/>
          <w:tblCellSpacing w:w="5" w:type="nil"/>
        </w:trPr>
        <w:tc>
          <w:tcPr>
            <w:tcW w:w="2693" w:type="dxa"/>
            <w:vMerge/>
            <w:tcBorders>
              <w:left w:val="single" w:sz="4" w:space="0" w:color="auto"/>
              <w:right w:val="single" w:sz="4" w:space="0" w:color="auto"/>
            </w:tcBorders>
          </w:tcPr>
          <w:p w:rsidR="00176637" w:rsidRPr="00072ECD" w:rsidRDefault="00176637"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176637" w:rsidRPr="00072ECD" w:rsidRDefault="00B66273" w:rsidP="000D53B6">
            <w:pPr>
              <w:pStyle w:val="ae"/>
              <w:rPr>
                <w:rFonts w:ascii="Times New Roman" w:hAnsi="Times New Roman"/>
                <w:sz w:val="18"/>
                <w:szCs w:val="18"/>
              </w:rPr>
            </w:pPr>
            <w:r w:rsidRPr="00072ECD">
              <w:rPr>
                <w:rFonts w:ascii="Times New Roman" w:hAnsi="Times New Roman"/>
                <w:sz w:val="18"/>
                <w:szCs w:val="18"/>
              </w:rPr>
              <w:t>2022г</w:t>
            </w:r>
          </w:p>
        </w:tc>
        <w:tc>
          <w:tcPr>
            <w:tcW w:w="1559" w:type="dxa"/>
            <w:tcBorders>
              <w:top w:val="single" w:sz="4" w:space="0" w:color="auto"/>
              <w:left w:val="single" w:sz="4" w:space="0" w:color="auto"/>
              <w:bottom w:val="single" w:sz="4" w:space="0" w:color="auto"/>
              <w:right w:val="single" w:sz="4" w:space="0" w:color="auto"/>
            </w:tcBorders>
          </w:tcPr>
          <w:p w:rsidR="00176637" w:rsidRPr="00072ECD" w:rsidRDefault="00C800AD"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24623,2</w:t>
            </w:r>
          </w:p>
        </w:tc>
        <w:tc>
          <w:tcPr>
            <w:tcW w:w="1339" w:type="dxa"/>
            <w:tcBorders>
              <w:top w:val="single" w:sz="4" w:space="0" w:color="auto"/>
              <w:left w:val="single" w:sz="4" w:space="0" w:color="auto"/>
              <w:bottom w:val="single" w:sz="4" w:space="0" w:color="auto"/>
              <w:right w:val="single" w:sz="4" w:space="0" w:color="auto"/>
            </w:tcBorders>
          </w:tcPr>
          <w:p w:rsidR="00176637" w:rsidRPr="00072ECD" w:rsidRDefault="00B6627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176637" w:rsidRPr="00072ECD" w:rsidRDefault="00B6627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176637" w:rsidRPr="00072ECD" w:rsidRDefault="00B6627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176637" w:rsidRPr="00072ECD" w:rsidRDefault="00C800A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24623,2</w:t>
            </w:r>
          </w:p>
        </w:tc>
      </w:tr>
      <w:tr w:rsidR="00C658E7" w:rsidRPr="00072ECD" w:rsidTr="002206D0">
        <w:trPr>
          <w:trHeight w:val="70"/>
          <w:tblCellSpacing w:w="5" w:type="nil"/>
        </w:trPr>
        <w:tc>
          <w:tcPr>
            <w:tcW w:w="2693" w:type="dxa"/>
            <w:vMerge/>
            <w:tcBorders>
              <w:left w:val="single" w:sz="4" w:space="0" w:color="auto"/>
              <w:right w:val="single" w:sz="4" w:space="0" w:color="auto"/>
            </w:tcBorders>
          </w:tcPr>
          <w:p w:rsidR="00B66273" w:rsidRPr="00072ECD" w:rsidRDefault="00B66273"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B66273" w:rsidRPr="00072ECD" w:rsidRDefault="00956DB8" w:rsidP="000D53B6">
            <w:pPr>
              <w:pStyle w:val="ae"/>
              <w:rPr>
                <w:rFonts w:ascii="Times New Roman" w:hAnsi="Times New Roman"/>
                <w:sz w:val="18"/>
                <w:szCs w:val="18"/>
              </w:rPr>
            </w:pPr>
            <w:r w:rsidRPr="00072ECD">
              <w:rPr>
                <w:rFonts w:ascii="Times New Roman" w:hAnsi="Times New Roman"/>
                <w:sz w:val="18"/>
                <w:szCs w:val="18"/>
              </w:rPr>
              <w:t>2023г</w:t>
            </w:r>
          </w:p>
        </w:tc>
        <w:tc>
          <w:tcPr>
            <w:tcW w:w="1559" w:type="dxa"/>
            <w:tcBorders>
              <w:top w:val="single" w:sz="4" w:space="0" w:color="auto"/>
              <w:left w:val="single" w:sz="4" w:space="0" w:color="auto"/>
              <w:bottom w:val="single" w:sz="4" w:space="0" w:color="auto"/>
              <w:right w:val="single" w:sz="4" w:space="0" w:color="auto"/>
            </w:tcBorders>
          </w:tcPr>
          <w:p w:rsidR="00B66273" w:rsidRPr="00072ECD" w:rsidRDefault="00D9770D"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45532,9</w:t>
            </w:r>
          </w:p>
        </w:tc>
        <w:tc>
          <w:tcPr>
            <w:tcW w:w="1339" w:type="dxa"/>
            <w:tcBorders>
              <w:top w:val="single" w:sz="4" w:space="0" w:color="auto"/>
              <w:left w:val="single" w:sz="4" w:space="0" w:color="auto"/>
              <w:bottom w:val="single" w:sz="4" w:space="0" w:color="auto"/>
              <w:right w:val="single" w:sz="4" w:space="0" w:color="auto"/>
            </w:tcBorders>
          </w:tcPr>
          <w:p w:rsidR="00B66273" w:rsidRPr="00072ECD" w:rsidRDefault="00B6627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B66273" w:rsidRPr="00072ECD" w:rsidRDefault="00B66273"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66273" w:rsidRPr="00072ECD" w:rsidRDefault="00D9770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27098,6</w:t>
            </w:r>
          </w:p>
        </w:tc>
        <w:tc>
          <w:tcPr>
            <w:tcW w:w="912" w:type="dxa"/>
            <w:tcBorders>
              <w:top w:val="single" w:sz="4" w:space="0" w:color="auto"/>
              <w:left w:val="single" w:sz="4" w:space="0" w:color="auto"/>
              <w:bottom w:val="single" w:sz="4" w:space="0" w:color="auto"/>
              <w:right w:val="single" w:sz="4" w:space="0" w:color="auto"/>
            </w:tcBorders>
          </w:tcPr>
          <w:p w:rsidR="00B66273" w:rsidRPr="00072ECD" w:rsidRDefault="00D9770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18434,3</w:t>
            </w:r>
          </w:p>
        </w:tc>
      </w:tr>
      <w:tr w:rsidR="00C658E7" w:rsidRPr="00072ECD" w:rsidTr="002206D0">
        <w:trPr>
          <w:trHeight w:val="70"/>
          <w:tblCellSpacing w:w="5" w:type="nil"/>
        </w:trPr>
        <w:tc>
          <w:tcPr>
            <w:tcW w:w="2693" w:type="dxa"/>
            <w:vMerge/>
            <w:tcBorders>
              <w:left w:val="single" w:sz="4" w:space="0" w:color="auto"/>
              <w:right w:val="single" w:sz="4" w:space="0" w:color="auto"/>
            </w:tcBorders>
          </w:tcPr>
          <w:p w:rsidR="00863140" w:rsidRPr="00072ECD" w:rsidRDefault="00863140"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2024г*</w:t>
            </w:r>
          </w:p>
        </w:tc>
        <w:tc>
          <w:tcPr>
            <w:tcW w:w="1559" w:type="dxa"/>
            <w:tcBorders>
              <w:top w:val="single" w:sz="4" w:space="0" w:color="auto"/>
              <w:left w:val="single" w:sz="4" w:space="0" w:color="auto"/>
              <w:bottom w:val="single" w:sz="4" w:space="0" w:color="auto"/>
              <w:right w:val="single" w:sz="4" w:space="0" w:color="auto"/>
            </w:tcBorders>
          </w:tcPr>
          <w:p w:rsidR="00863140" w:rsidRPr="00072ECD" w:rsidRDefault="00C571DE"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23398,5</w:t>
            </w:r>
          </w:p>
        </w:tc>
        <w:tc>
          <w:tcPr>
            <w:tcW w:w="1339" w:type="dxa"/>
            <w:tcBorders>
              <w:top w:val="single" w:sz="4" w:space="0" w:color="auto"/>
              <w:left w:val="single" w:sz="4" w:space="0" w:color="auto"/>
              <w:bottom w:val="single" w:sz="4" w:space="0" w:color="auto"/>
              <w:right w:val="single" w:sz="4" w:space="0" w:color="auto"/>
            </w:tcBorders>
          </w:tcPr>
          <w:p w:rsidR="00863140" w:rsidRPr="00072ECD" w:rsidRDefault="00C571D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863140" w:rsidRPr="00072ECD" w:rsidRDefault="00C571D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63140" w:rsidRPr="00072ECD" w:rsidRDefault="00C571D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2166,4</w:t>
            </w:r>
          </w:p>
        </w:tc>
        <w:tc>
          <w:tcPr>
            <w:tcW w:w="912" w:type="dxa"/>
            <w:tcBorders>
              <w:top w:val="single" w:sz="4" w:space="0" w:color="auto"/>
              <w:left w:val="single" w:sz="4" w:space="0" w:color="auto"/>
              <w:bottom w:val="single" w:sz="4" w:space="0" w:color="auto"/>
              <w:right w:val="single" w:sz="4" w:space="0" w:color="auto"/>
            </w:tcBorders>
          </w:tcPr>
          <w:p w:rsidR="00863140" w:rsidRPr="00072ECD" w:rsidRDefault="00C571DE"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21232,1</w:t>
            </w:r>
          </w:p>
        </w:tc>
      </w:tr>
      <w:tr w:rsidR="00C658E7" w:rsidRPr="00072ECD" w:rsidTr="002206D0">
        <w:trPr>
          <w:trHeight w:val="70"/>
          <w:tblCellSpacing w:w="5" w:type="nil"/>
        </w:trPr>
        <w:tc>
          <w:tcPr>
            <w:tcW w:w="2693" w:type="dxa"/>
            <w:vMerge/>
            <w:tcBorders>
              <w:left w:val="single" w:sz="4" w:space="0" w:color="auto"/>
              <w:bottom w:val="single" w:sz="4" w:space="0" w:color="auto"/>
              <w:right w:val="single" w:sz="4" w:space="0" w:color="auto"/>
            </w:tcBorders>
          </w:tcPr>
          <w:p w:rsidR="00863140" w:rsidRPr="00072ECD" w:rsidRDefault="00863140"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2025г*</w:t>
            </w:r>
          </w:p>
        </w:tc>
        <w:tc>
          <w:tcPr>
            <w:tcW w:w="1559" w:type="dxa"/>
            <w:tcBorders>
              <w:top w:val="single" w:sz="4" w:space="0" w:color="auto"/>
              <w:left w:val="single" w:sz="4" w:space="0" w:color="auto"/>
              <w:bottom w:val="single" w:sz="4" w:space="0" w:color="auto"/>
              <w:right w:val="single" w:sz="4" w:space="0" w:color="auto"/>
            </w:tcBorders>
          </w:tcPr>
          <w:p w:rsidR="00863140" w:rsidRPr="00072ECD" w:rsidRDefault="00D9770D"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16096,8</w:t>
            </w:r>
          </w:p>
        </w:tc>
        <w:tc>
          <w:tcPr>
            <w:tcW w:w="1339" w:type="dxa"/>
            <w:tcBorders>
              <w:top w:val="single" w:sz="4" w:space="0" w:color="auto"/>
              <w:left w:val="single" w:sz="4" w:space="0" w:color="auto"/>
              <w:bottom w:val="single" w:sz="4" w:space="0" w:color="auto"/>
              <w:right w:val="single" w:sz="4" w:space="0" w:color="auto"/>
            </w:tcBorders>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863140" w:rsidRPr="00072ECD" w:rsidRDefault="00863140"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63140" w:rsidRPr="00072ECD" w:rsidRDefault="00D9770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863140" w:rsidRPr="00072ECD" w:rsidRDefault="00D9770D"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16096,8</w:t>
            </w:r>
          </w:p>
        </w:tc>
      </w:tr>
      <w:tr w:rsidR="00C658E7" w:rsidRPr="00072ECD" w:rsidTr="002206D0">
        <w:trPr>
          <w:trHeight w:val="56"/>
          <w:tblCellSpacing w:w="5" w:type="nil"/>
        </w:trPr>
        <w:tc>
          <w:tcPr>
            <w:tcW w:w="2693" w:type="dxa"/>
            <w:tcBorders>
              <w:top w:val="single" w:sz="4" w:space="0" w:color="auto"/>
              <w:left w:val="single" w:sz="4" w:space="0" w:color="auto"/>
              <w:bottom w:val="single" w:sz="4" w:space="0" w:color="auto"/>
              <w:right w:val="single" w:sz="4" w:space="0" w:color="auto"/>
            </w:tcBorders>
          </w:tcPr>
          <w:p w:rsidR="00863140" w:rsidRPr="00072ECD" w:rsidRDefault="00863140"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Ожидаемые результаты реализации Подпрограммы</w:t>
            </w:r>
          </w:p>
        </w:tc>
        <w:tc>
          <w:tcPr>
            <w:tcW w:w="7008" w:type="dxa"/>
            <w:gridSpan w:val="6"/>
            <w:tcBorders>
              <w:top w:val="single" w:sz="4" w:space="0" w:color="auto"/>
              <w:left w:val="single" w:sz="4" w:space="0" w:color="auto"/>
              <w:bottom w:val="single" w:sz="4" w:space="0" w:color="auto"/>
              <w:right w:val="single" w:sz="4" w:space="0" w:color="auto"/>
            </w:tcBorders>
          </w:tcPr>
          <w:p w:rsidR="00863140" w:rsidRPr="00072ECD" w:rsidRDefault="00863140"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-улучшение санитарного и экологического состояния территории городского поселения;</w:t>
            </w:r>
          </w:p>
          <w:p w:rsidR="00863140" w:rsidRPr="00072ECD" w:rsidRDefault="00863140"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-приведение территорий кладбищ п.Таксимо в соответствие требованиям санитарно-эпидимиологических и экологических норм и правил;</w:t>
            </w:r>
          </w:p>
          <w:p w:rsidR="00863140" w:rsidRPr="00072ECD" w:rsidRDefault="00863140"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shd w:val="clear" w:color="auto" w:fill="FFFFFF"/>
              </w:rPr>
              <w:t>-повышение уровня благоустройства общественных территорий поселения</w:t>
            </w:r>
          </w:p>
        </w:tc>
      </w:tr>
    </w:tbl>
    <w:p w:rsidR="00BC7348" w:rsidRPr="00072ECD" w:rsidRDefault="00BC7348"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472B6D" w:rsidRPr="00072ECD">
        <w:rPr>
          <w:rFonts w:ascii="Times New Roman" w:hAnsi="Times New Roman" w:cs="Times New Roman"/>
          <w:sz w:val="18"/>
          <w:szCs w:val="18"/>
        </w:rPr>
        <w:t>.</w:t>
      </w:r>
    </w:p>
    <w:p w:rsidR="00BC7348" w:rsidRPr="00072ECD" w:rsidRDefault="00BC7348" w:rsidP="000D53B6">
      <w:pPr>
        <w:pStyle w:val="31"/>
        <w:ind w:firstLine="0"/>
        <w:jc w:val="center"/>
        <w:rPr>
          <w:b/>
          <w:sz w:val="18"/>
          <w:szCs w:val="18"/>
        </w:rPr>
      </w:pPr>
    </w:p>
    <w:p w:rsidR="00BC7348" w:rsidRPr="00072ECD" w:rsidRDefault="00BC7348" w:rsidP="000D53B6">
      <w:pPr>
        <w:pStyle w:val="31"/>
        <w:ind w:firstLine="0"/>
        <w:jc w:val="center"/>
        <w:rPr>
          <w:b/>
          <w:sz w:val="18"/>
          <w:szCs w:val="18"/>
        </w:rPr>
      </w:pPr>
      <w:r w:rsidRPr="00072ECD">
        <w:rPr>
          <w:b/>
          <w:sz w:val="18"/>
          <w:szCs w:val="18"/>
        </w:rPr>
        <w:t>1. Характеристика</w:t>
      </w:r>
      <w:r w:rsidR="00A77BE3" w:rsidRPr="00072ECD">
        <w:rPr>
          <w:b/>
          <w:sz w:val="18"/>
          <w:szCs w:val="18"/>
        </w:rPr>
        <w:t xml:space="preserve"> сферы реализации Подпрограммы,</w:t>
      </w:r>
      <w:r w:rsidRPr="00072ECD">
        <w:rPr>
          <w:b/>
          <w:sz w:val="18"/>
          <w:szCs w:val="18"/>
        </w:rPr>
        <w:t xml:space="preserve"> описание основных проблем  и прогноз ее развития.</w:t>
      </w:r>
    </w:p>
    <w:p w:rsidR="00BD3707" w:rsidRPr="00072ECD" w:rsidRDefault="00BD3707" w:rsidP="000D53B6">
      <w:pPr>
        <w:spacing w:after="0" w:line="240" w:lineRule="auto"/>
        <w:ind w:firstLine="708"/>
        <w:jc w:val="both"/>
        <w:rPr>
          <w:rFonts w:ascii="Times New Roman" w:hAnsi="Times New Roman" w:cs="Times New Roman"/>
          <w:sz w:val="18"/>
          <w:szCs w:val="18"/>
        </w:rPr>
      </w:pPr>
      <w:r w:rsidRPr="00072ECD">
        <w:rPr>
          <w:rFonts w:ascii="Times New Roman" w:hAnsi="Times New Roman" w:cs="Times New Roman"/>
          <w:sz w:val="18"/>
          <w:szCs w:val="18"/>
        </w:rPr>
        <w:t xml:space="preserve">За </w:t>
      </w:r>
      <w:r w:rsidR="00C004E1" w:rsidRPr="00072ECD">
        <w:rPr>
          <w:rFonts w:ascii="Times New Roman" w:hAnsi="Times New Roman" w:cs="Times New Roman"/>
          <w:sz w:val="18"/>
          <w:szCs w:val="18"/>
        </w:rPr>
        <w:t>период с 2016 по 2019 гг.</w:t>
      </w:r>
      <w:r w:rsidRPr="00072ECD">
        <w:rPr>
          <w:rFonts w:ascii="Times New Roman" w:hAnsi="Times New Roman" w:cs="Times New Roman"/>
          <w:sz w:val="18"/>
          <w:szCs w:val="18"/>
        </w:rPr>
        <w:t xml:space="preserve"> облик поселка Таксимо существенно изменился. В том числе и за счет планомерного выполнения комплекса работ по благоустройству. В поселке устанавливаются детские игровые площадки, малые архитектурные формы, выполняются работы по озеленению и благоустройству общественных территорий, сносу ветхих строений. Ведется комплексное обустройство дворовых территорий.</w:t>
      </w:r>
    </w:p>
    <w:p w:rsidR="003A52B5" w:rsidRPr="00072ECD" w:rsidRDefault="00C004E1" w:rsidP="000D53B6">
      <w:pPr>
        <w:spacing w:after="0" w:line="240" w:lineRule="auto"/>
        <w:ind w:firstLine="708"/>
        <w:jc w:val="both"/>
        <w:rPr>
          <w:rFonts w:ascii="Times New Roman" w:hAnsi="Times New Roman" w:cs="Times New Roman"/>
          <w:sz w:val="18"/>
          <w:szCs w:val="18"/>
        </w:rPr>
      </w:pPr>
      <w:r w:rsidRPr="00072ECD">
        <w:rPr>
          <w:rFonts w:ascii="Times New Roman" w:hAnsi="Times New Roman" w:cs="Times New Roman"/>
          <w:sz w:val="18"/>
          <w:szCs w:val="18"/>
        </w:rPr>
        <w:t>Однако созданных в поселке мест для отдыха жителей явно недостаточно, зачастую они не соответствуют нормам, поэтому требуется продолжить работы по устройству парково-прогулочных зон</w:t>
      </w:r>
      <w:r w:rsidR="00472B6D" w:rsidRPr="00072ECD">
        <w:rPr>
          <w:rFonts w:ascii="Times New Roman" w:hAnsi="Times New Roman" w:cs="Times New Roman"/>
          <w:sz w:val="18"/>
          <w:szCs w:val="18"/>
        </w:rPr>
        <w:t>, обустройству д</w:t>
      </w:r>
      <w:r w:rsidRPr="00072ECD">
        <w:rPr>
          <w:rFonts w:ascii="Times New Roman" w:hAnsi="Times New Roman" w:cs="Times New Roman"/>
          <w:sz w:val="18"/>
          <w:szCs w:val="18"/>
        </w:rPr>
        <w:t>воровы</w:t>
      </w:r>
      <w:r w:rsidR="00472B6D" w:rsidRPr="00072ECD">
        <w:rPr>
          <w:rFonts w:ascii="Times New Roman" w:hAnsi="Times New Roman" w:cs="Times New Roman"/>
          <w:sz w:val="18"/>
          <w:szCs w:val="18"/>
        </w:rPr>
        <w:t>х</w:t>
      </w:r>
      <w:r w:rsidRPr="00072ECD">
        <w:rPr>
          <w:rFonts w:ascii="Times New Roman" w:hAnsi="Times New Roman" w:cs="Times New Roman"/>
          <w:sz w:val="18"/>
          <w:szCs w:val="18"/>
        </w:rPr>
        <w:t xml:space="preserve"> пространств многоквартирных домов</w:t>
      </w:r>
      <w:r w:rsidR="00472B6D" w:rsidRPr="00072ECD">
        <w:rPr>
          <w:rFonts w:ascii="Times New Roman" w:hAnsi="Times New Roman" w:cs="Times New Roman"/>
          <w:sz w:val="18"/>
          <w:szCs w:val="18"/>
        </w:rPr>
        <w:t>.</w:t>
      </w:r>
      <w:r w:rsidRPr="00072ECD">
        <w:rPr>
          <w:rFonts w:ascii="Times New Roman" w:hAnsi="Times New Roman" w:cs="Times New Roman"/>
          <w:sz w:val="18"/>
          <w:szCs w:val="18"/>
        </w:rPr>
        <w:t xml:space="preserve"> Особого внимания требуют детские площадки. Необходимо также обустройство дворовых проездов, пешеходных дорожек. </w:t>
      </w:r>
      <w:r w:rsidR="003A52B5" w:rsidRPr="00072ECD">
        <w:rPr>
          <w:rFonts w:ascii="Times New Roman" w:hAnsi="Times New Roman" w:cs="Times New Roman"/>
          <w:sz w:val="18"/>
          <w:szCs w:val="18"/>
        </w:rPr>
        <w:t>Большинство объектов внешнего благоустройства поселения, такие как пешеходные зоны, зоны отдыха, инженерные коммуникации и объекты, в настоящее время не обеспечивают комфортных условий для жизни и деятельности населения и нуждаются в ремонте и реконструкции. Все это отрицательно сказывается на привлекательности, уровне благоустроенности поселения.</w:t>
      </w:r>
    </w:p>
    <w:p w:rsidR="00C004E1" w:rsidRPr="00072ECD" w:rsidRDefault="003A52B5"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ab/>
        <w:t>Проблема благоустройства является одной из приоритетных, требующей систематического внимания и эффективного решения. Реализация П</w:t>
      </w:r>
      <w:r w:rsidR="00472B6D" w:rsidRPr="00072ECD">
        <w:rPr>
          <w:rFonts w:ascii="Times New Roman" w:hAnsi="Times New Roman" w:cs="Times New Roman"/>
          <w:sz w:val="18"/>
          <w:szCs w:val="18"/>
        </w:rPr>
        <w:t>одп</w:t>
      </w:r>
      <w:r w:rsidRPr="00072ECD">
        <w:rPr>
          <w:rFonts w:ascii="Times New Roman" w:hAnsi="Times New Roman" w:cs="Times New Roman"/>
          <w:sz w:val="18"/>
          <w:szCs w:val="18"/>
        </w:rPr>
        <w:t>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r w:rsidR="00C004E1" w:rsidRPr="00072ECD">
        <w:rPr>
          <w:rFonts w:ascii="Times New Roman" w:hAnsi="Times New Roman" w:cs="Times New Roman"/>
          <w:sz w:val="18"/>
          <w:szCs w:val="18"/>
        </w:rPr>
        <w:t xml:space="preserve"> </w:t>
      </w:r>
    </w:p>
    <w:p w:rsidR="00C004E1" w:rsidRPr="00072ECD" w:rsidRDefault="00C004E1" w:rsidP="000D53B6">
      <w:pPr>
        <w:spacing w:after="0" w:line="240" w:lineRule="auto"/>
        <w:ind w:firstLine="708"/>
        <w:jc w:val="both"/>
        <w:rPr>
          <w:rFonts w:ascii="Times New Roman" w:hAnsi="Times New Roman" w:cs="Times New Roman"/>
          <w:sz w:val="18"/>
          <w:szCs w:val="18"/>
        </w:rPr>
      </w:pPr>
      <w:r w:rsidRPr="00072ECD">
        <w:rPr>
          <w:rFonts w:ascii="Times New Roman" w:hAnsi="Times New Roman" w:cs="Times New Roman"/>
          <w:sz w:val="18"/>
          <w:szCs w:val="18"/>
        </w:rPr>
        <w:t>К решению проблем благоустройства поселения необходим программно-целевой подход, так как без стройной комплексной системы благоустройства МО ГП «Поселок Таксимо» 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w:t>
      </w:r>
      <w:r w:rsidR="00472B6D" w:rsidRPr="00072ECD">
        <w:rPr>
          <w:rFonts w:ascii="Times New Roman" w:hAnsi="Times New Roman" w:cs="Times New Roman"/>
          <w:sz w:val="18"/>
          <w:szCs w:val="18"/>
        </w:rPr>
        <w:t>и</w:t>
      </w:r>
      <w:r w:rsidRPr="00072ECD">
        <w:rPr>
          <w:rFonts w:ascii="Times New Roman" w:hAnsi="Times New Roman" w:cs="Times New Roman"/>
          <w:sz w:val="18"/>
          <w:szCs w:val="18"/>
        </w:rPr>
        <w:t xml:space="preserve"> поставленных задач, а не расходовать средства на ремонт отдельных элементов благоустройства. Необходимо изменить систему благоустроительных работ. Строительство и содержание объектов благоустройства должно координироваться со строительством и ремонтом объектов инженерного обеспечения поселения (водопровод, линии связи, канализация, теплотрассы). Важна четкая согласованность действий  предприятий, обеспечивающих</w:t>
      </w:r>
      <w:r w:rsidR="00472B6D" w:rsidRPr="00072ECD">
        <w:rPr>
          <w:rFonts w:ascii="Times New Roman" w:hAnsi="Times New Roman" w:cs="Times New Roman"/>
          <w:sz w:val="18"/>
          <w:szCs w:val="18"/>
        </w:rPr>
        <w:t xml:space="preserve"> жизнедеятельность поселения и администрации, занимающейсяейся</w:t>
      </w:r>
      <w:r w:rsidRPr="00072ECD">
        <w:rPr>
          <w:rFonts w:ascii="Times New Roman" w:hAnsi="Times New Roman" w:cs="Times New Roman"/>
          <w:sz w:val="18"/>
          <w:szCs w:val="18"/>
        </w:rPr>
        <w:t xml:space="preserve"> благоустройством поселения.</w:t>
      </w:r>
    </w:p>
    <w:p w:rsidR="003A52B5" w:rsidRPr="00072ECD" w:rsidRDefault="003A52B5" w:rsidP="000D53B6">
      <w:pPr>
        <w:spacing w:after="0" w:line="240" w:lineRule="auto"/>
        <w:ind w:firstLine="708"/>
        <w:jc w:val="both"/>
        <w:rPr>
          <w:rFonts w:ascii="Times New Roman" w:hAnsi="Times New Roman" w:cs="Times New Roman"/>
          <w:sz w:val="18"/>
          <w:szCs w:val="18"/>
        </w:rPr>
      </w:pPr>
      <w:r w:rsidRPr="00072ECD">
        <w:rPr>
          <w:rFonts w:ascii="Times New Roman" w:hAnsi="Times New Roman" w:cs="Times New Roman"/>
          <w:sz w:val="18"/>
          <w:szCs w:val="18"/>
        </w:rPr>
        <w:t>Благоустройство решает задачи создания благоприятной жизненной среды с обеспечением комфортных условий для всех видов деятельности человека. Оно включает ряд мероприятий по улучшению санитарно-гигиенических условий жилой застройки, транспортному и инженерному обслуживанию населения, а также средствами санитарной очистки. В решении задач большое значение приобретает внешнее благоустройство.</w:t>
      </w:r>
    </w:p>
    <w:p w:rsidR="003A52B5" w:rsidRPr="00072ECD" w:rsidRDefault="003A52B5"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ab/>
        <w:t>Для определения комплекса проблем, подлежащих программному решению, проведен анализ существующего положения по благоустройству поселения</w:t>
      </w:r>
      <w:r w:rsidR="00EB3AB8" w:rsidRPr="00072ECD">
        <w:rPr>
          <w:rFonts w:ascii="Times New Roman" w:hAnsi="Times New Roman" w:cs="Times New Roman"/>
          <w:sz w:val="18"/>
          <w:szCs w:val="18"/>
        </w:rPr>
        <w:t>. По</w:t>
      </w:r>
      <w:r w:rsidRPr="00072ECD">
        <w:rPr>
          <w:rFonts w:ascii="Times New Roman" w:hAnsi="Times New Roman" w:cs="Times New Roman"/>
          <w:sz w:val="18"/>
          <w:szCs w:val="18"/>
        </w:rPr>
        <w:t xml:space="preserve"> результатам исследования определены цели, задачи и направления деятельности</w:t>
      </w:r>
      <w:r w:rsidR="00EB3AB8" w:rsidRPr="00072ECD">
        <w:rPr>
          <w:rFonts w:ascii="Times New Roman" w:hAnsi="Times New Roman" w:cs="Times New Roman"/>
          <w:sz w:val="18"/>
          <w:szCs w:val="18"/>
        </w:rPr>
        <w:t>.</w:t>
      </w:r>
    </w:p>
    <w:p w:rsidR="003A52B5" w:rsidRPr="00072ECD" w:rsidRDefault="003A52B5"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ab/>
      </w:r>
      <w:r w:rsidR="007E7D5D" w:rsidRPr="00072ECD">
        <w:rPr>
          <w:rFonts w:ascii="Times New Roman" w:hAnsi="Times New Roman" w:cs="Times New Roman"/>
          <w:sz w:val="18"/>
          <w:szCs w:val="18"/>
        </w:rPr>
        <w:t>Э</w:t>
      </w:r>
      <w:r w:rsidRPr="00072ECD">
        <w:rPr>
          <w:rFonts w:ascii="Times New Roman" w:hAnsi="Times New Roman" w:cs="Times New Roman"/>
          <w:sz w:val="18"/>
          <w:szCs w:val="18"/>
        </w:rPr>
        <w:t>лемент</w:t>
      </w:r>
      <w:r w:rsidR="007E7D5D" w:rsidRPr="00072ECD">
        <w:rPr>
          <w:rFonts w:ascii="Times New Roman" w:hAnsi="Times New Roman" w:cs="Times New Roman"/>
          <w:sz w:val="18"/>
          <w:szCs w:val="18"/>
        </w:rPr>
        <w:t>ы</w:t>
      </w:r>
      <w:r w:rsidRPr="00072ECD">
        <w:rPr>
          <w:rFonts w:ascii="Times New Roman" w:hAnsi="Times New Roman" w:cs="Times New Roman"/>
          <w:sz w:val="18"/>
          <w:szCs w:val="18"/>
        </w:rPr>
        <w:t xml:space="preserve"> благоустройства на территории поселения</w:t>
      </w:r>
      <w:r w:rsidR="00C31C70" w:rsidRPr="00072ECD">
        <w:rPr>
          <w:rFonts w:ascii="Times New Roman" w:hAnsi="Times New Roman" w:cs="Times New Roman"/>
          <w:sz w:val="18"/>
          <w:szCs w:val="18"/>
        </w:rPr>
        <w:t xml:space="preserve"> </w:t>
      </w:r>
      <w:r w:rsidRPr="00072ECD">
        <w:rPr>
          <w:rFonts w:ascii="Times New Roman" w:hAnsi="Times New Roman" w:cs="Times New Roman"/>
          <w:sz w:val="18"/>
          <w:szCs w:val="18"/>
        </w:rPr>
        <w:t xml:space="preserve"> включа</w:t>
      </w:r>
      <w:r w:rsidR="007E7D5D" w:rsidRPr="00072ECD">
        <w:rPr>
          <w:rFonts w:ascii="Times New Roman" w:hAnsi="Times New Roman" w:cs="Times New Roman"/>
          <w:sz w:val="18"/>
          <w:szCs w:val="18"/>
        </w:rPr>
        <w:t>ю</w:t>
      </w:r>
      <w:r w:rsidRPr="00072ECD">
        <w:rPr>
          <w:rFonts w:ascii="Times New Roman" w:hAnsi="Times New Roman" w:cs="Times New Roman"/>
          <w:sz w:val="18"/>
          <w:szCs w:val="18"/>
        </w:rPr>
        <w:t>т в себя</w:t>
      </w:r>
      <w:r w:rsidR="007E7D5D" w:rsidRPr="00072ECD">
        <w:rPr>
          <w:rFonts w:ascii="Times New Roman" w:hAnsi="Times New Roman" w:cs="Times New Roman"/>
          <w:sz w:val="18"/>
          <w:szCs w:val="18"/>
        </w:rPr>
        <w:t>:</w:t>
      </w:r>
      <w:r w:rsidRPr="00072ECD">
        <w:rPr>
          <w:rFonts w:ascii="Times New Roman" w:hAnsi="Times New Roman" w:cs="Times New Roman"/>
          <w:sz w:val="18"/>
          <w:szCs w:val="18"/>
        </w:rPr>
        <w:t xml:space="preserve"> тротуары, пешеходные дорожки, детские площадки, городки, места отдыха</w:t>
      </w:r>
      <w:r w:rsidR="00C004E1" w:rsidRPr="00072ECD">
        <w:rPr>
          <w:rFonts w:ascii="Times New Roman" w:hAnsi="Times New Roman" w:cs="Times New Roman"/>
          <w:sz w:val="18"/>
          <w:szCs w:val="18"/>
        </w:rPr>
        <w:t>, места сбора ТБО</w:t>
      </w:r>
      <w:r w:rsidRPr="00072ECD">
        <w:rPr>
          <w:rFonts w:ascii="Times New Roman" w:hAnsi="Times New Roman" w:cs="Times New Roman"/>
          <w:sz w:val="18"/>
          <w:szCs w:val="18"/>
        </w:rPr>
        <w:t>.</w:t>
      </w:r>
    </w:p>
    <w:p w:rsidR="003A52B5" w:rsidRPr="00072ECD" w:rsidRDefault="003A52B5"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ab/>
        <w:t>В результате обследования территории поселения выявлены проблемы:</w:t>
      </w:r>
    </w:p>
    <w:p w:rsidR="003A52B5" w:rsidRPr="00072ECD" w:rsidRDefault="003A52B5"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ab/>
        <w:t>- требуется восстановление тротуаров и пешеходных дорожек;</w:t>
      </w:r>
    </w:p>
    <w:p w:rsidR="003A52B5" w:rsidRPr="00072ECD" w:rsidRDefault="003A52B5"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ab/>
        <w:t>- оборудование детскими площадками внутридомовых территорий;</w:t>
      </w:r>
    </w:p>
    <w:p w:rsidR="003A52B5" w:rsidRPr="00072ECD" w:rsidRDefault="003A52B5"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ab/>
        <w:t>- приобретение уличной мебели</w:t>
      </w:r>
      <w:r w:rsidR="00C004E1" w:rsidRPr="00072ECD">
        <w:rPr>
          <w:rFonts w:ascii="Times New Roman" w:hAnsi="Times New Roman" w:cs="Times New Roman"/>
          <w:sz w:val="18"/>
          <w:szCs w:val="18"/>
        </w:rPr>
        <w:t>;</w:t>
      </w:r>
    </w:p>
    <w:p w:rsidR="00C004E1" w:rsidRPr="00072ECD" w:rsidRDefault="00C004E1"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ab/>
        <w:t xml:space="preserve">-требуется строительство </w:t>
      </w:r>
      <w:r w:rsidR="000551F8" w:rsidRPr="00072ECD">
        <w:rPr>
          <w:rFonts w:ascii="Times New Roman" w:hAnsi="Times New Roman" w:cs="Times New Roman"/>
          <w:sz w:val="18"/>
          <w:szCs w:val="18"/>
        </w:rPr>
        <w:t xml:space="preserve">и ремонт </w:t>
      </w:r>
      <w:r w:rsidRPr="00072ECD">
        <w:rPr>
          <w:rFonts w:ascii="Times New Roman" w:hAnsi="Times New Roman" w:cs="Times New Roman"/>
          <w:sz w:val="18"/>
          <w:szCs w:val="18"/>
        </w:rPr>
        <w:t>контейнерных площадок;</w:t>
      </w:r>
    </w:p>
    <w:p w:rsidR="00C004E1" w:rsidRPr="00072ECD" w:rsidRDefault="00C004E1"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ab/>
        <w:t>-приобретение контейнеров для ТБО</w:t>
      </w:r>
      <w:r w:rsidR="000551F8" w:rsidRPr="00072ECD">
        <w:rPr>
          <w:rFonts w:ascii="Times New Roman" w:hAnsi="Times New Roman" w:cs="Times New Roman"/>
          <w:sz w:val="18"/>
          <w:szCs w:val="18"/>
        </w:rPr>
        <w:t>.</w:t>
      </w:r>
    </w:p>
    <w:p w:rsidR="000551F8" w:rsidRPr="00072ECD" w:rsidRDefault="000551F8"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           Для достижения результатов подпрограммы необходимо регулярно проводить следующие работы:</w:t>
      </w:r>
    </w:p>
    <w:p w:rsidR="000551F8" w:rsidRPr="00072ECD" w:rsidRDefault="000551F8" w:rsidP="000D53B6">
      <w:pPr>
        <w:spacing w:after="0" w:line="240" w:lineRule="auto"/>
        <w:ind w:firstLine="708"/>
        <w:jc w:val="both"/>
        <w:rPr>
          <w:rFonts w:ascii="Times New Roman" w:hAnsi="Times New Roman" w:cs="Times New Roman"/>
          <w:sz w:val="18"/>
          <w:szCs w:val="18"/>
        </w:rPr>
      </w:pPr>
      <w:r w:rsidRPr="00072ECD">
        <w:rPr>
          <w:rFonts w:ascii="Times New Roman" w:hAnsi="Times New Roman" w:cs="Times New Roman"/>
          <w:sz w:val="18"/>
          <w:szCs w:val="18"/>
        </w:rPr>
        <w:t>- содержание кладбища, ограждение;</w:t>
      </w:r>
    </w:p>
    <w:p w:rsidR="000551F8" w:rsidRPr="00072ECD" w:rsidRDefault="000551F8" w:rsidP="000D53B6">
      <w:pPr>
        <w:spacing w:after="0" w:line="240" w:lineRule="auto"/>
        <w:ind w:firstLine="708"/>
        <w:jc w:val="both"/>
        <w:rPr>
          <w:rFonts w:ascii="Times New Roman" w:hAnsi="Times New Roman" w:cs="Times New Roman"/>
          <w:sz w:val="18"/>
          <w:szCs w:val="18"/>
        </w:rPr>
      </w:pPr>
      <w:r w:rsidRPr="00072ECD">
        <w:rPr>
          <w:rFonts w:ascii="Times New Roman" w:hAnsi="Times New Roman" w:cs="Times New Roman"/>
          <w:sz w:val="18"/>
          <w:szCs w:val="18"/>
        </w:rPr>
        <w:t>- ликвидаци</w:t>
      </w:r>
      <w:r w:rsidR="007E7D5D" w:rsidRPr="00072ECD">
        <w:rPr>
          <w:rFonts w:ascii="Times New Roman" w:hAnsi="Times New Roman" w:cs="Times New Roman"/>
          <w:sz w:val="18"/>
          <w:szCs w:val="18"/>
        </w:rPr>
        <w:t>ю</w:t>
      </w:r>
      <w:r w:rsidRPr="00072ECD">
        <w:rPr>
          <w:rFonts w:ascii="Times New Roman" w:hAnsi="Times New Roman" w:cs="Times New Roman"/>
          <w:sz w:val="18"/>
          <w:szCs w:val="18"/>
        </w:rPr>
        <w:t xml:space="preserve"> несанкционированных свалок;</w:t>
      </w:r>
    </w:p>
    <w:p w:rsidR="000551F8" w:rsidRPr="00072ECD" w:rsidRDefault="000551F8" w:rsidP="000D53B6">
      <w:pPr>
        <w:spacing w:after="0" w:line="240" w:lineRule="auto"/>
        <w:ind w:firstLine="708"/>
        <w:jc w:val="both"/>
        <w:rPr>
          <w:rFonts w:ascii="Times New Roman" w:hAnsi="Times New Roman" w:cs="Times New Roman"/>
          <w:sz w:val="18"/>
          <w:szCs w:val="18"/>
        </w:rPr>
      </w:pPr>
      <w:r w:rsidRPr="00072ECD">
        <w:rPr>
          <w:rFonts w:ascii="Times New Roman" w:hAnsi="Times New Roman" w:cs="Times New Roman"/>
          <w:sz w:val="18"/>
          <w:szCs w:val="18"/>
        </w:rPr>
        <w:t>- скашивание травы в летний период</w:t>
      </w:r>
      <w:r w:rsidR="007E7D5D" w:rsidRPr="00072ECD">
        <w:rPr>
          <w:rFonts w:ascii="Times New Roman" w:hAnsi="Times New Roman" w:cs="Times New Roman"/>
          <w:sz w:val="18"/>
          <w:szCs w:val="18"/>
        </w:rPr>
        <w:t>.</w:t>
      </w:r>
    </w:p>
    <w:p w:rsidR="000551F8" w:rsidRPr="00072ECD" w:rsidRDefault="000551F8" w:rsidP="000D53B6">
      <w:pPr>
        <w:spacing w:after="0" w:line="240" w:lineRule="auto"/>
        <w:ind w:firstLine="708"/>
        <w:jc w:val="both"/>
        <w:rPr>
          <w:rFonts w:ascii="Times New Roman" w:hAnsi="Times New Roman" w:cs="Times New Roman"/>
          <w:sz w:val="18"/>
          <w:szCs w:val="18"/>
        </w:rPr>
      </w:pPr>
      <w:r w:rsidRPr="00072ECD">
        <w:rPr>
          <w:rFonts w:ascii="Times New Roman" w:hAnsi="Times New Roman" w:cs="Times New Roman"/>
          <w:sz w:val="18"/>
          <w:szCs w:val="18"/>
        </w:rPr>
        <w:t>Так же важную роль играет текущее поддержание санитарного состояния территорий общего пользования и расположенных на них объектов благоустройства: сбор и вывоз мусора</w:t>
      </w:r>
      <w:r w:rsidR="007E7D5D" w:rsidRPr="00072ECD">
        <w:rPr>
          <w:rFonts w:ascii="Times New Roman" w:hAnsi="Times New Roman" w:cs="Times New Roman"/>
          <w:sz w:val="18"/>
          <w:szCs w:val="18"/>
        </w:rPr>
        <w:t>;</w:t>
      </w:r>
      <w:r w:rsidRPr="00072ECD">
        <w:rPr>
          <w:rFonts w:ascii="Times New Roman" w:hAnsi="Times New Roman" w:cs="Times New Roman"/>
          <w:sz w:val="18"/>
          <w:szCs w:val="18"/>
        </w:rPr>
        <w:t xml:space="preserve"> ручная уборка обочин</w:t>
      </w:r>
      <w:r w:rsidR="007E7D5D" w:rsidRPr="00072ECD">
        <w:rPr>
          <w:rFonts w:ascii="Times New Roman" w:hAnsi="Times New Roman" w:cs="Times New Roman"/>
          <w:sz w:val="18"/>
          <w:szCs w:val="18"/>
        </w:rPr>
        <w:t>,</w:t>
      </w:r>
      <w:r w:rsidRPr="00072ECD">
        <w:rPr>
          <w:rFonts w:ascii="Times New Roman" w:hAnsi="Times New Roman" w:cs="Times New Roman"/>
          <w:sz w:val="18"/>
          <w:szCs w:val="18"/>
        </w:rPr>
        <w:t xml:space="preserve"> газонов</w:t>
      </w:r>
      <w:r w:rsidR="007E7D5D" w:rsidRPr="00072ECD">
        <w:rPr>
          <w:rFonts w:ascii="Times New Roman" w:hAnsi="Times New Roman" w:cs="Times New Roman"/>
          <w:sz w:val="18"/>
          <w:szCs w:val="18"/>
        </w:rPr>
        <w:t>, дорог с очисткой урн;</w:t>
      </w:r>
      <w:r w:rsidRPr="00072ECD">
        <w:rPr>
          <w:rFonts w:ascii="Times New Roman" w:hAnsi="Times New Roman" w:cs="Times New Roman"/>
          <w:sz w:val="18"/>
          <w:szCs w:val="18"/>
        </w:rPr>
        <w:t xml:space="preserve"> уборка снега, льда и снежных накатов</w:t>
      </w:r>
      <w:r w:rsidR="007E7D5D" w:rsidRPr="00072ECD">
        <w:rPr>
          <w:rFonts w:ascii="Times New Roman" w:hAnsi="Times New Roman" w:cs="Times New Roman"/>
          <w:sz w:val="18"/>
          <w:szCs w:val="18"/>
        </w:rPr>
        <w:t>;</w:t>
      </w:r>
      <w:r w:rsidRPr="00072ECD">
        <w:rPr>
          <w:rFonts w:ascii="Times New Roman" w:hAnsi="Times New Roman" w:cs="Times New Roman"/>
          <w:sz w:val="18"/>
          <w:szCs w:val="18"/>
        </w:rPr>
        <w:t xml:space="preserve"> очистка тротуаров и дорожек</w:t>
      </w:r>
      <w:r w:rsidR="007E7D5D" w:rsidRPr="00072ECD">
        <w:rPr>
          <w:rFonts w:ascii="Times New Roman" w:hAnsi="Times New Roman" w:cs="Times New Roman"/>
          <w:sz w:val="18"/>
          <w:szCs w:val="18"/>
        </w:rPr>
        <w:t>;</w:t>
      </w:r>
      <w:r w:rsidRPr="00072ECD">
        <w:rPr>
          <w:rFonts w:ascii="Times New Roman" w:hAnsi="Times New Roman" w:cs="Times New Roman"/>
          <w:sz w:val="18"/>
          <w:szCs w:val="18"/>
        </w:rPr>
        <w:t xml:space="preserve"> обработка противогололедными средствами мест интенсивного движения пешеходов.</w:t>
      </w:r>
    </w:p>
    <w:p w:rsidR="00BC7348" w:rsidRPr="00072ECD" w:rsidRDefault="00BC7348" w:rsidP="000D53B6">
      <w:pPr>
        <w:pStyle w:val="4"/>
        <w:spacing w:before="0" w:line="240" w:lineRule="auto"/>
        <w:jc w:val="center"/>
        <w:rPr>
          <w:rFonts w:ascii="Times New Roman" w:hAnsi="Times New Roman" w:cs="Times New Roman"/>
          <w:i w:val="0"/>
          <w:color w:val="auto"/>
          <w:sz w:val="18"/>
          <w:szCs w:val="18"/>
        </w:rPr>
      </w:pPr>
      <w:r w:rsidRPr="00072ECD">
        <w:rPr>
          <w:rFonts w:ascii="Times New Roman" w:hAnsi="Times New Roman" w:cs="Times New Roman"/>
          <w:i w:val="0"/>
          <w:color w:val="auto"/>
          <w:sz w:val="18"/>
          <w:szCs w:val="18"/>
        </w:rPr>
        <w:t>2. Основные цели и задачи Подпрограммы</w:t>
      </w:r>
    </w:p>
    <w:p w:rsidR="003A52B5" w:rsidRPr="00072ECD" w:rsidRDefault="00BC7348" w:rsidP="000D53B6">
      <w:pPr>
        <w:spacing w:after="0" w:line="240" w:lineRule="auto"/>
        <w:ind w:firstLine="708"/>
        <w:jc w:val="both"/>
        <w:rPr>
          <w:rFonts w:ascii="Times New Roman" w:hAnsi="Times New Roman" w:cs="Times New Roman"/>
          <w:sz w:val="18"/>
          <w:szCs w:val="18"/>
        </w:rPr>
      </w:pPr>
      <w:r w:rsidRPr="00072ECD">
        <w:rPr>
          <w:rFonts w:ascii="Times New Roman" w:hAnsi="Times New Roman" w:cs="Times New Roman"/>
          <w:sz w:val="18"/>
          <w:szCs w:val="18"/>
        </w:rPr>
        <w:t>Целью настоящей подпрограммы является</w:t>
      </w:r>
      <w:r w:rsidR="003A52B5" w:rsidRPr="00072ECD">
        <w:rPr>
          <w:rFonts w:ascii="Times New Roman" w:hAnsi="Times New Roman" w:cs="Times New Roman"/>
          <w:sz w:val="18"/>
          <w:szCs w:val="18"/>
        </w:rPr>
        <w:t xml:space="preserve"> </w:t>
      </w:r>
      <w:r w:rsidR="00C74A81" w:rsidRPr="00072ECD">
        <w:rPr>
          <w:rFonts w:ascii="Times New Roman" w:hAnsi="Times New Roman" w:cs="Times New Roman"/>
          <w:sz w:val="18"/>
          <w:szCs w:val="18"/>
        </w:rPr>
        <w:t>с</w:t>
      </w:r>
      <w:r w:rsidR="00743473" w:rsidRPr="00072ECD">
        <w:rPr>
          <w:rFonts w:ascii="Times New Roman" w:hAnsi="Times New Roman" w:cs="Times New Roman"/>
          <w:sz w:val="18"/>
          <w:szCs w:val="18"/>
        </w:rPr>
        <w:t>оздание условий обеспечивающих комфортные условия для работы и отдыха населения МО ГП</w:t>
      </w:r>
      <w:r w:rsidR="003A52B5" w:rsidRPr="00072ECD">
        <w:rPr>
          <w:rFonts w:ascii="Times New Roman" w:hAnsi="Times New Roman" w:cs="Times New Roman"/>
          <w:sz w:val="18"/>
          <w:szCs w:val="18"/>
        </w:rPr>
        <w:t xml:space="preserve"> «Поселок Таксимо».</w:t>
      </w:r>
    </w:p>
    <w:p w:rsidR="00743473" w:rsidRPr="00072ECD" w:rsidRDefault="00BC7348" w:rsidP="000D53B6">
      <w:pPr>
        <w:spacing w:after="0" w:line="240" w:lineRule="auto"/>
        <w:ind w:firstLine="709"/>
        <w:jc w:val="both"/>
        <w:rPr>
          <w:rFonts w:ascii="Times New Roman" w:hAnsi="Times New Roman" w:cs="Times New Roman"/>
          <w:sz w:val="18"/>
          <w:szCs w:val="18"/>
        </w:rPr>
      </w:pPr>
      <w:r w:rsidRPr="00072ECD">
        <w:rPr>
          <w:rFonts w:ascii="Times New Roman" w:hAnsi="Times New Roman" w:cs="Times New Roman"/>
          <w:sz w:val="18"/>
          <w:szCs w:val="18"/>
        </w:rPr>
        <w:t>Поставленная цель достигается через решение следующих задач:</w:t>
      </w:r>
    </w:p>
    <w:p w:rsidR="00743473" w:rsidRPr="00072ECD" w:rsidRDefault="00743473"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1. Поддержание территории поселения в соответсвии с требованиями федерального и регионального законодательства.</w:t>
      </w:r>
    </w:p>
    <w:p w:rsidR="003A52B5" w:rsidRPr="00072ECD" w:rsidRDefault="00743473"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2</w:t>
      </w:r>
      <w:r w:rsidR="003A52B5" w:rsidRPr="00072ECD">
        <w:rPr>
          <w:rFonts w:ascii="Times New Roman" w:hAnsi="Times New Roman" w:cs="Times New Roman"/>
          <w:sz w:val="18"/>
          <w:szCs w:val="18"/>
        </w:rPr>
        <w:t>.</w:t>
      </w:r>
      <w:r w:rsidRPr="00072ECD">
        <w:rPr>
          <w:rFonts w:ascii="Times New Roman" w:hAnsi="Times New Roman" w:cs="Times New Roman"/>
          <w:sz w:val="18"/>
          <w:szCs w:val="18"/>
        </w:rPr>
        <w:t xml:space="preserve"> </w:t>
      </w:r>
      <w:r w:rsidRPr="00072ECD">
        <w:rPr>
          <w:rFonts w:ascii="Times New Roman" w:hAnsi="Times New Roman" w:cs="Times New Roman"/>
          <w:sz w:val="18"/>
          <w:szCs w:val="18"/>
          <w:shd w:val="clear" w:color="auto" w:fill="FFFFFF"/>
        </w:rPr>
        <w:t>Повышение уровня благоустройства и санитарного содержания кладбищ.</w:t>
      </w:r>
    </w:p>
    <w:p w:rsidR="00BC7348" w:rsidRPr="00072ECD" w:rsidRDefault="00743473"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3. </w:t>
      </w:r>
      <w:r w:rsidRPr="00072ECD">
        <w:rPr>
          <w:rFonts w:ascii="Times New Roman" w:hAnsi="Times New Roman" w:cs="Times New Roman"/>
          <w:sz w:val="18"/>
          <w:szCs w:val="18"/>
          <w:shd w:val="clear" w:color="auto" w:fill="FFFFFF"/>
        </w:rPr>
        <w:t>Благоустройство общественных территорий поселения.</w:t>
      </w:r>
    </w:p>
    <w:p w:rsidR="00BC7348" w:rsidRPr="00072ECD" w:rsidRDefault="00BC7348" w:rsidP="000D53B6">
      <w:pPr>
        <w:pStyle w:val="4"/>
        <w:spacing w:before="0" w:line="240" w:lineRule="auto"/>
        <w:jc w:val="center"/>
        <w:rPr>
          <w:rFonts w:ascii="Times New Roman" w:hAnsi="Times New Roman" w:cs="Times New Roman"/>
          <w:i w:val="0"/>
          <w:color w:val="auto"/>
          <w:sz w:val="18"/>
          <w:szCs w:val="18"/>
        </w:rPr>
      </w:pPr>
      <w:r w:rsidRPr="00072ECD">
        <w:rPr>
          <w:rFonts w:ascii="Times New Roman" w:hAnsi="Times New Roman" w:cs="Times New Roman"/>
          <w:i w:val="0"/>
          <w:color w:val="auto"/>
          <w:sz w:val="18"/>
          <w:szCs w:val="18"/>
        </w:rPr>
        <w:t>3. Ожидаемые результаты реализации Подпрограммы и целевые индикаторы</w:t>
      </w:r>
    </w:p>
    <w:p w:rsidR="00BC7348" w:rsidRPr="00072ECD" w:rsidRDefault="00BC7348" w:rsidP="000D53B6">
      <w:pPr>
        <w:spacing w:after="0" w:line="240" w:lineRule="auto"/>
        <w:ind w:firstLine="540"/>
        <w:jc w:val="both"/>
        <w:rPr>
          <w:rFonts w:ascii="Times New Roman" w:hAnsi="Times New Roman" w:cs="Times New Roman"/>
          <w:sz w:val="18"/>
          <w:szCs w:val="18"/>
        </w:rPr>
      </w:pPr>
      <w:r w:rsidRPr="00072ECD">
        <w:rPr>
          <w:rFonts w:ascii="Times New Roman" w:hAnsi="Times New Roman" w:cs="Times New Roman"/>
          <w:sz w:val="18"/>
          <w:szCs w:val="18"/>
        </w:rPr>
        <w:t xml:space="preserve">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w:t>
      </w:r>
      <w:r w:rsidR="00712DC2" w:rsidRPr="00072ECD">
        <w:rPr>
          <w:rFonts w:ascii="Times New Roman" w:hAnsi="Times New Roman" w:cs="Times New Roman"/>
          <w:sz w:val="18"/>
          <w:szCs w:val="18"/>
        </w:rPr>
        <w:t>8</w:t>
      </w:r>
      <w:r w:rsidRPr="00072ECD">
        <w:rPr>
          <w:rFonts w:ascii="Times New Roman" w:hAnsi="Times New Roman" w:cs="Times New Roman"/>
          <w:sz w:val="18"/>
          <w:szCs w:val="18"/>
        </w:rPr>
        <w:t>.</w:t>
      </w:r>
    </w:p>
    <w:p w:rsidR="00BC7348" w:rsidRPr="00072ECD" w:rsidRDefault="00BC7348" w:rsidP="000D53B6">
      <w:pPr>
        <w:widowControl w:val="0"/>
        <w:autoSpaceDE w:val="0"/>
        <w:autoSpaceDN w:val="0"/>
        <w:adjustRightInd w:val="0"/>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 xml:space="preserve">Таблица </w:t>
      </w:r>
      <w:r w:rsidR="00712DC2" w:rsidRPr="00072ECD">
        <w:rPr>
          <w:rFonts w:ascii="Times New Roman" w:hAnsi="Times New Roman" w:cs="Times New Roman"/>
          <w:sz w:val="18"/>
          <w:szCs w:val="18"/>
        </w:rPr>
        <w:t>8</w:t>
      </w:r>
    </w:p>
    <w:p w:rsidR="00905643" w:rsidRPr="00072ECD" w:rsidRDefault="00EB29D9"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 xml:space="preserve">Структура Подпрограммы </w:t>
      </w:r>
      <w:r w:rsidR="00C66F99" w:rsidRPr="00072ECD">
        <w:rPr>
          <w:rFonts w:ascii="Times New Roman" w:hAnsi="Times New Roman" w:cs="Times New Roman"/>
          <w:sz w:val="18"/>
          <w:szCs w:val="18"/>
        </w:rPr>
        <w:t xml:space="preserve">8 </w:t>
      </w:r>
      <w:r w:rsidRPr="00072ECD">
        <w:rPr>
          <w:rFonts w:ascii="Times New Roman" w:hAnsi="Times New Roman" w:cs="Times New Roman"/>
          <w:sz w:val="18"/>
          <w:szCs w:val="18"/>
        </w:rPr>
        <w:t xml:space="preserve">«Благоустройство в </w:t>
      </w:r>
      <w:r w:rsidR="00FD00B6" w:rsidRPr="00072ECD">
        <w:rPr>
          <w:rFonts w:ascii="Times New Roman" w:hAnsi="Times New Roman" w:cs="Times New Roman"/>
          <w:sz w:val="18"/>
          <w:szCs w:val="18"/>
        </w:rPr>
        <w:t xml:space="preserve">МО ГП </w:t>
      </w:r>
      <w:r w:rsidRPr="00072ECD">
        <w:rPr>
          <w:rFonts w:ascii="Times New Roman" w:hAnsi="Times New Roman" w:cs="Times New Roman"/>
          <w:sz w:val="18"/>
          <w:szCs w:val="18"/>
        </w:rPr>
        <w:t xml:space="preserve"> «Поселок Таксимо»</w:t>
      </w:r>
    </w:p>
    <w:tbl>
      <w:tblPr>
        <w:tblStyle w:val="a4"/>
        <w:tblW w:w="9812" w:type="dxa"/>
        <w:tblLayout w:type="fixed"/>
        <w:tblLook w:val="04A0" w:firstRow="1" w:lastRow="0" w:firstColumn="1" w:lastColumn="0" w:noHBand="0" w:noVBand="1"/>
      </w:tblPr>
      <w:tblGrid>
        <w:gridCol w:w="3823"/>
        <w:gridCol w:w="738"/>
        <w:gridCol w:w="992"/>
        <w:gridCol w:w="850"/>
        <w:gridCol w:w="851"/>
        <w:gridCol w:w="850"/>
        <w:gridCol w:w="851"/>
        <w:gridCol w:w="850"/>
        <w:gridCol w:w="7"/>
      </w:tblGrid>
      <w:tr w:rsidR="00C658E7" w:rsidRPr="00072ECD" w:rsidTr="002206D0">
        <w:trPr>
          <w:gridAfter w:val="1"/>
          <w:wAfter w:w="7" w:type="dxa"/>
        </w:trPr>
        <w:tc>
          <w:tcPr>
            <w:tcW w:w="3823" w:type="dxa"/>
            <w:vMerge w:val="restart"/>
          </w:tcPr>
          <w:p w:rsidR="005B58A6" w:rsidRPr="00072ECD" w:rsidRDefault="005B58A6" w:rsidP="000D53B6">
            <w:pPr>
              <w:rPr>
                <w:rFonts w:ascii="Times New Roman" w:hAnsi="Times New Roman" w:cs="Times New Roman"/>
                <w:sz w:val="18"/>
                <w:szCs w:val="18"/>
              </w:rPr>
            </w:pPr>
            <w:r w:rsidRPr="00072ECD">
              <w:rPr>
                <w:rFonts w:ascii="Times New Roman" w:hAnsi="Times New Roman" w:cs="Times New Roman"/>
                <w:sz w:val="18"/>
                <w:szCs w:val="18"/>
              </w:rPr>
              <w:t>Наименование</w:t>
            </w:r>
          </w:p>
        </w:tc>
        <w:tc>
          <w:tcPr>
            <w:tcW w:w="738" w:type="dxa"/>
            <w:vMerge w:val="restart"/>
            <w:vAlign w:val="center"/>
          </w:tcPr>
          <w:p w:rsidR="005B58A6" w:rsidRPr="00072ECD" w:rsidRDefault="005B58A6" w:rsidP="000D53B6">
            <w:pPr>
              <w:jc w:val="center"/>
              <w:rPr>
                <w:rFonts w:ascii="Times New Roman" w:hAnsi="Times New Roman" w:cs="Times New Roman"/>
                <w:sz w:val="18"/>
                <w:szCs w:val="18"/>
              </w:rPr>
            </w:pPr>
            <w:r w:rsidRPr="00072ECD">
              <w:rPr>
                <w:rFonts w:ascii="Times New Roman" w:hAnsi="Times New Roman" w:cs="Times New Roman"/>
                <w:sz w:val="18"/>
                <w:szCs w:val="18"/>
              </w:rPr>
              <w:t>Ед. изм</w:t>
            </w:r>
          </w:p>
        </w:tc>
        <w:tc>
          <w:tcPr>
            <w:tcW w:w="5244" w:type="dxa"/>
            <w:gridSpan w:val="6"/>
            <w:vAlign w:val="center"/>
          </w:tcPr>
          <w:p w:rsidR="005B58A6" w:rsidRPr="00072ECD" w:rsidRDefault="005B58A6" w:rsidP="000D53B6">
            <w:pPr>
              <w:jc w:val="center"/>
              <w:rPr>
                <w:rFonts w:ascii="Times New Roman" w:hAnsi="Times New Roman" w:cs="Times New Roman"/>
                <w:sz w:val="18"/>
                <w:szCs w:val="18"/>
              </w:rPr>
            </w:pPr>
            <w:r w:rsidRPr="00072ECD">
              <w:rPr>
                <w:rFonts w:ascii="Times New Roman" w:hAnsi="Times New Roman" w:cs="Times New Roman"/>
                <w:sz w:val="18"/>
                <w:szCs w:val="18"/>
              </w:rPr>
              <w:t>Прогнозный период</w:t>
            </w:r>
          </w:p>
        </w:tc>
      </w:tr>
      <w:tr w:rsidR="00C658E7" w:rsidRPr="00072ECD" w:rsidTr="002206D0">
        <w:trPr>
          <w:gridAfter w:val="1"/>
          <w:wAfter w:w="7" w:type="dxa"/>
        </w:trPr>
        <w:tc>
          <w:tcPr>
            <w:tcW w:w="3823" w:type="dxa"/>
            <w:vMerge/>
          </w:tcPr>
          <w:p w:rsidR="007A79C8" w:rsidRPr="00072ECD" w:rsidRDefault="007A79C8" w:rsidP="000D53B6">
            <w:pPr>
              <w:rPr>
                <w:rFonts w:ascii="Times New Roman" w:hAnsi="Times New Roman" w:cs="Times New Roman"/>
                <w:sz w:val="18"/>
                <w:szCs w:val="18"/>
              </w:rPr>
            </w:pPr>
          </w:p>
        </w:tc>
        <w:tc>
          <w:tcPr>
            <w:tcW w:w="738" w:type="dxa"/>
            <w:vMerge/>
            <w:vAlign w:val="center"/>
          </w:tcPr>
          <w:p w:rsidR="007A79C8" w:rsidRPr="00072ECD" w:rsidRDefault="007A79C8" w:rsidP="000D53B6">
            <w:pPr>
              <w:jc w:val="center"/>
              <w:rPr>
                <w:rFonts w:ascii="Times New Roman" w:hAnsi="Times New Roman" w:cs="Times New Roman"/>
                <w:sz w:val="18"/>
                <w:szCs w:val="18"/>
              </w:rPr>
            </w:pPr>
          </w:p>
        </w:tc>
        <w:tc>
          <w:tcPr>
            <w:tcW w:w="992" w:type="dxa"/>
            <w:vAlign w:val="center"/>
          </w:tcPr>
          <w:p w:rsidR="007A79C8" w:rsidRPr="00072ECD" w:rsidRDefault="007A79C8" w:rsidP="000D53B6">
            <w:pPr>
              <w:pStyle w:val="ae"/>
              <w:jc w:val="center"/>
              <w:rPr>
                <w:rFonts w:ascii="Times New Roman" w:hAnsi="Times New Roman"/>
                <w:sz w:val="18"/>
                <w:szCs w:val="18"/>
              </w:rPr>
            </w:pPr>
            <w:r w:rsidRPr="00072ECD">
              <w:rPr>
                <w:rFonts w:ascii="Times New Roman" w:hAnsi="Times New Roman"/>
                <w:sz w:val="18"/>
                <w:szCs w:val="18"/>
              </w:rPr>
              <w:t>2020г</w:t>
            </w:r>
          </w:p>
        </w:tc>
        <w:tc>
          <w:tcPr>
            <w:tcW w:w="850" w:type="dxa"/>
            <w:vAlign w:val="center"/>
          </w:tcPr>
          <w:p w:rsidR="007A79C8" w:rsidRPr="00072ECD" w:rsidRDefault="007A79C8" w:rsidP="000D53B6">
            <w:pPr>
              <w:pStyle w:val="ae"/>
              <w:jc w:val="center"/>
              <w:rPr>
                <w:rFonts w:ascii="Times New Roman" w:hAnsi="Times New Roman"/>
                <w:sz w:val="18"/>
                <w:szCs w:val="18"/>
              </w:rPr>
            </w:pPr>
            <w:r w:rsidRPr="00072ECD">
              <w:rPr>
                <w:rFonts w:ascii="Times New Roman" w:hAnsi="Times New Roman"/>
                <w:sz w:val="18"/>
                <w:szCs w:val="18"/>
              </w:rPr>
              <w:t>2021 г</w:t>
            </w:r>
          </w:p>
        </w:tc>
        <w:tc>
          <w:tcPr>
            <w:tcW w:w="851" w:type="dxa"/>
            <w:vAlign w:val="center"/>
          </w:tcPr>
          <w:p w:rsidR="007A79C8" w:rsidRPr="00072ECD" w:rsidRDefault="007A79C8" w:rsidP="000D53B6">
            <w:pPr>
              <w:pStyle w:val="ae"/>
              <w:jc w:val="center"/>
              <w:rPr>
                <w:rFonts w:ascii="Times New Roman" w:hAnsi="Times New Roman"/>
                <w:sz w:val="18"/>
                <w:szCs w:val="18"/>
              </w:rPr>
            </w:pPr>
            <w:r w:rsidRPr="00072ECD">
              <w:rPr>
                <w:rFonts w:ascii="Times New Roman" w:hAnsi="Times New Roman"/>
                <w:sz w:val="18"/>
                <w:szCs w:val="18"/>
              </w:rPr>
              <w:t>2022</w:t>
            </w:r>
            <w:r w:rsidR="00956DB8" w:rsidRPr="00072ECD">
              <w:rPr>
                <w:rFonts w:ascii="Times New Roman" w:hAnsi="Times New Roman"/>
                <w:sz w:val="18"/>
                <w:szCs w:val="18"/>
              </w:rPr>
              <w:t>г</w:t>
            </w:r>
          </w:p>
        </w:tc>
        <w:tc>
          <w:tcPr>
            <w:tcW w:w="850" w:type="dxa"/>
            <w:vAlign w:val="center"/>
          </w:tcPr>
          <w:p w:rsidR="007A79C8" w:rsidRPr="00072ECD" w:rsidRDefault="007A79C8" w:rsidP="000D53B6">
            <w:pPr>
              <w:pStyle w:val="ae"/>
              <w:jc w:val="center"/>
              <w:rPr>
                <w:rFonts w:ascii="Times New Roman" w:hAnsi="Times New Roman"/>
                <w:sz w:val="18"/>
                <w:szCs w:val="18"/>
              </w:rPr>
            </w:pPr>
            <w:r w:rsidRPr="00072ECD">
              <w:rPr>
                <w:rFonts w:ascii="Times New Roman" w:hAnsi="Times New Roman"/>
                <w:sz w:val="18"/>
                <w:szCs w:val="18"/>
              </w:rPr>
              <w:t>2023</w:t>
            </w:r>
            <w:r w:rsidR="00956DB8" w:rsidRPr="00072ECD">
              <w:rPr>
                <w:rFonts w:ascii="Times New Roman" w:hAnsi="Times New Roman"/>
                <w:sz w:val="18"/>
                <w:szCs w:val="18"/>
              </w:rPr>
              <w:t>г</w:t>
            </w:r>
          </w:p>
        </w:tc>
        <w:tc>
          <w:tcPr>
            <w:tcW w:w="851" w:type="dxa"/>
            <w:vAlign w:val="center"/>
          </w:tcPr>
          <w:p w:rsidR="007A79C8" w:rsidRPr="00072ECD" w:rsidRDefault="007A79C8" w:rsidP="000D53B6">
            <w:pPr>
              <w:pStyle w:val="ae"/>
              <w:jc w:val="center"/>
              <w:rPr>
                <w:rFonts w:ascii="Times New Roman" w:hAnsi="Times New Roman"/>
                <w:sz w:val="18"/>
                <w:szCs w:val="18"/>
              </w:rPr>
            </w:pPr>
            <w:r w:rsidRPr="00072ECD">
              <w:rPr>
                <w:rFonts w:ascii="Times New Roman" w:hAnsi="Times New Roman"/>
                <w:sz w:val="18"/>
                <w:szCs w:val="18"/>
              </w:rPr>
              <w:t>2024</w:t>
            </w:r>
            <w:r w:rsidR="00956DB8" w:rsidRPr="00072ECD">
              <w:rPr>
                <w:rFonts w:ascii="Times New Roman" w:hAnsi="Times New Roman"/>
                <w:sz w:val="18"/>
                <w:szCs w:val="18"/>
              </w:rPr>
              <w:t>г</w:t>
            </w:r>
            <w:r w:rsidRPr="00072ECD">
              <w:rPr>
                <w:rFonts w:ascii="Times New Roman" w:hAnsi="Times New Roman"/>
                <w:sz w:val="18"/>
                <w:szCs w:val="18"/>
              </w:rPr>
              <w:t>*</w:t>
            </w:r>
          </w:p>
        </w:tc>
        <w:tc>
          <w:tcPr>
            <w:tcW w:w="850" w:type="dxa"/>
            <w:vAlign w:val="center"/>
          </w:tcPr>
          <w:p w:rsidR="007A79C8" w:rsidRPr="00072ECD" w:rsidRDefault="007A79C8" w:rsidP="000D53B6">
            <w:pPr>
              <w:pStyle w:val="ae"/>
              <w:jc w:val="center"/>
              <w:rPr>
                <w:rFonts w:ascii="Times New Roman" w:hAnsi="Times New Roman"/>
                <w:sz w:val="18"/>
                <w:szCs w:val="18"/>
              </w:rPr>
            </w:pPr>
            <w:r w:rsidRPr="00072ECD">
              <w:rPr>
                <w:rFonts w:ascii="Times New Roman" w:hAnsi="Times New Roman"/>
                <w:sz w:val="18"/>
                <w:szCs w:val="18"/>
              </w:rPr>
              <w:t>2025</w:t>
            </w:r>
            <w:r w:rsidR="00956DB8" w:rsidRPr="00072ECD">
              <w:rPr>
                <w:rFonts w:ascii="Times New Roman" w:hAnsi="Times New Roman"/>
                <w:sz w:val="18"/>
                <w:szCs w:val="18"/>
              </w:rPr>
              <w:t>г</w:t>
            </w:r>
            <w:r w:rsidRPr="00072ECD">
              <w:rPr>
                <w:rFonts w:ascii="Times New Roman" w:hAnsi="Times New Roman"/>
                <w:sz w:val="18"/>
                <w:szCs w:val="18"/>
              </w:rPr>
              <w:t>*</w:t>
            </w:r>
          </w:p>
        </w:tc>
      </w:tr>
      <w:tr w:rsidR="00C658E7" w:rsidRPr="00072ECD" w:rsidTr="002206D0">
        <w:tc>
          <w:tcPr>
            <w:tcW w:w="9812" w:type="dxa"/>
            <w:gridSpan w:val="9"/>
          </w:tcPr>
          <w:p w:rsidR="007A79C8" w:rsidRPr="00072ECD" w:rsidRDefault="007A79C8" w:rsidP="000D53B6">
            <w:pPr>
              <w:rPr>
                <w:rFonts w:ascii="Times New Roman" w:hAnsi="Times New Roman" w:cs="Times New Roman"/>
                <w:sz w:val="18"/>
                <w:szCs w:val="18"/>
              </w:rPr>
            </w:pPr>
            <w:r w:rsidRPr="00072ECD">
              <w:rPr>
                <w:rFonts w:ascii="Times New Roman" w:hAnsi="Times New Roman" w:cs="Times New Roman"/>
                <w:sz w:val="18"/>
                <w:szCs w:val="18"/>
              </w:rPr>
              <w:t>Цель: Создание условий</w:t>
            </w:r>
            <w:r w:rsidR="007E7D5D" w:rsidRPr="00072ECD">
              <w:rPr>
                <w:rFonts w:ascii="Times New Roman" w:hAnsi="Times New Roman" w:cs="Times New Roman"/>
                <w:sz w:val="18"/>
                <w:szCs w:val="18"/>
              </w:rPr>
              <w:t>,</w:t>
            </w:r>
            <w:r w:rsidRPr="00072ECD">
              <w:rPr>
                <w:rFonts w:ascii="Times New Roman" w:hAnsi="Times New Roman" w:cs="Times New Roman"/>
                <w:sz w:val="18"/>
                <w:szCs w:val="18"/>
              </w:rPr>
              <w:t xml:space="preserve"> обеспечивающих комфортные условия для работы и отдыха населения МО ГП «Поселок Таксимо».</w:t>
            </w:r>
          </w:p>
        </w:tc>
      </w:tr>
      <w:tr w:rsidR="00C658E7" w:rsidRPr="00072ECD" w:rsidTr="002206D0">
        <w:tc>
          <w:tcPr>
            <w:tcW w:w="9812" w:type="dxa"/>
            <w:gridSpan w:val="9"/>
          </w:tcPr>
          <w:p w:rsidR="007A79C8" w:rsidRPr="00072ECD" w:rsidRDefault="007A79C8" w:rsidP="000D53B6">
            <w:pPr>
              <w:rPr>
                <w:rFonts w:ascii="Times New Roman" w:hAnsi="Times New Roman" w:cs="Times New Roman"/>
                <w:sz w:val="18"/>
                <w:szCs w:val="18"/>
              </w:rPr>
            </w:pPr>
            <w:r w:rsidRPr="00072ECD">
              <w:rPr>
                <w:rFonts w:ascii="Times New Roman" w:hAnsi="Times New Roman" w:cs="Times New Roman"/>
                <w:sz w:val="18"/>
                <w:szCs w:val="18"/>
              </w:rPr>
              <w:t>Задача 1: Поддержание территории поселения в соответс</w:t>
            </w:r>
            <w:r w:rsidR="007E7D5D" w:rsidRPr="00072ECD">
              <w:rPr>
                <w:rFonts w:ascii="Times New Roman" w:hAnsi="Times New Roman" w:cs="Times New Roman"/>
                <w:sz w:val="18"/>
                <w:szCs w:val="18"/>
              </w:rPr>
              <w:t>т</w:t>
            </w:r>
            <w:r w:rsidRPr="00072ECD">
              <w:rPr>
                <w:rFonts w:ascii="Times New Roman" w:hAnsi="Times New Roman" w:cs="Times New Roman"/>
                <w:sz w:val="18"/>
                <w:szCs w:val="18"/>
              </w:rPr>
              <w:t>вии с требованиями федерального и регионального законодательства.</w:t>
            </w:r>
          </w:p>
        </w:tc>
      </w:tr>
      <w:tr w:rsidR="00C658E7" w:rsidRPr="00072ECD" w:rsidTr="002206D0">
        <w:trPr>
          <w:gridAfter w:val="1"/>
          <w:wAfter w:w="7" w:type="dxa"/>
        </w:trPr>
        <w:tc>
          <w:tcPr>
            <w:tcW w:w="3823" w:type="dxa"/>
          </w:tcPr>
          <w:p w:rsidR="007A79C8" w:rsidRPr="00072ECD" w:rsidRDefault="007A79C8" w:rsidP="000D53B6">
            <w:pPr>
              <w:rPr>
                <w:rFonts w:ascii="Times New Roman" w:hAnsi="Times New Roman" w:cs="Times New Roman"/>
                <w:sz w:val="18"/>
                <w:szCs w:val="18"/>
              </w:rPr>
            </w:pPr>
            <w:r w:rsidRPr="00072ECD">
              <w:rPr>
                <w:rFonts w:ascii="Times New Roman" w:hAnsi="Times New Roman" w:cs="Times New Roman"/>
                <w:sz w:val="18"/>
                <w:szCs w:val="18"/>
              </w:rPr>
              <w:t>Целевые индикаторы:</w:t>
            </w:r>
          </w:p>
        </w:tc>
        <w:tc>
          <w:tcPr>
            <w:tcW w:w="738" w:type="dxa"/>
            <w:vAlign w:val="center"/>
          </w:tcPr>
          <w:p w:rsidR="007A79C8" w:rsidRPr="00072ECD" w:rsidRDefault="007A79C8" w:rsidP="000D53B6">
            <w:pPr>
              <w:jc w:val="center"/>
              <w:rPr>
                <w:rFonts w:ascii="Times New Roman" w:hAnsi="Times New Roman" w:cs="Times New Roman"/>
                <w:sz w:val="18"/>
                <w:szCs w:val="18"/>
              </w:rPr>
            </w:pPr>
          </w:p>
        </w:tc>
        <w:tc>
          <w:tcPr>
            <w:tcW w:w="992" w:type="dxa"/>
            <w:vAlign w:val="center"/>
          </w:tcPr>
          <w:p w:rsidR="007A79C8" w:rsidRPr="00072ECD" w:rsidRDefault="007A79C8" w:rsidP="000D53B6">
            <w:pPr>
              <w:jc w:val="center"/>
              <w:rPr>
                <w:rFonts w:ascii="Times New Roman" w:hAnsi="Times New Roman" w:cs="Times New Roman"/>
                <w:sz w:val="18"/>
                <w:szCs w:val="18"/>
              </w:rPr>
            </w:pPr>
          </w:p>
        </w:tc>
        <w:tc>
          <w:tcPr>
            <w:tcW w:w="850" w:type="dxa"/>
            <w:vAlign w:val="center"/>
          </w:tcPr>
          <w:p w:rsidR="007A79C8" w:rsidRPr="00072ECD" w:rsidRDefault="007A79C8" w:rsidP="000D53B6">
            <w:pPr>
              <w:jc w:val="center"/>
              <w:rPr>
                <w:rFonts w:ascii="Times New Roman" w:hAnsi="Times New Roman" w:cs="Times New Roman"/>
                <w:sz w:val="18"/>
                <w:szCs w:val="18"/>
              </w:rPr>
            </w:pPr>
          </w:p>
        </w:tc>
        <w:tc>
          <w:tcPr>
            <w:tcW w:w="851" w:type="dxa"/>
            <w:vAlign w:val="center"/>
          </w:tcPr>
          <w:p w:rsidR="007A79C8" w:rsidRPr="00072ECD" w:rsidRDefault="007A79C8" w:rsidP="000D53B6">
            <w:pPr>
              <w:jc w:val="center"/>
              <w:rPr>
                <w:rFonts w:ascii="Times New Roman" w:hAnsi="Times New Roman" w:cs="Times New Roman"/>
                <w:sz w:val="18"/>
                <w:szCs w:val="18"/>
              </w:rPr>
            </w:pPr>
          </w:p>
        </w:tc>
        <w:tc>
          <w:tcPr>
            <w:tcW w:w="850" w:type="dxa"/>
            <w:vAlign w:val="center"/>
          </w:tcPr>
          <w:p w:rsidR="007A79C8" w:rsidRPr="00072ECD" w:rsidRDefault="007A79C8" w:rsidP="000D53B6">
            <w:pPr>
              <w:jc w:val="center"/>
              <w:rPr>
                <w:rFonts w:ascii="Times New Roman" w:hAnsi="Times New Roman" w:cs="Times New Roman"/>
                <w:sz w:val="18"/>
                <w:szCs w:val="18"/>
              </w:rPr>
            </w:pPr>
          </w:p>
        </w:tc>
        <w:tc>
          <w:tcPr>
            <w:tcW w:w="851" w:type="dxa"/>
            <w:vAlign w:val="center"/>
          </w:tcPr>
          <w:p w:rsidR="007A79C8" w:rsidRPr="00072ECD" w:rsidRDefault="007A79C8" w:rsidP="000D53B6">
            <w:pPr>
              <w:jc w:val="center"/>
              <w:rPr>
                <w:rFonts w:ascii="Times New Roman" w:hAnsi="Times New Roman" w:cs="Times New Roman"/>
                <w:sz w:val="18"/>
                <w:szCs w:val="18"/>
              </w:rPr>
            </w:pPr>
          </w:p>
        </w:tc>
        <w:tc>
          <w:tcPr>
            <w:tcW w:w="850" w:type="dxa"/>
            <w:vAlign w:val="center"/>
          </w:tcPr>
          <w:p w:rsidR="007A79C8" w:rsidRPr="00072ECD" w:rsidRDefault="007A79C8" w:rsidP="000D53B6">
            <w:pPr>
              <w:jc w:val="center"/>
              <w:rPr>
                <w:rFonts w:ascii="Times New Roman" w:hAnsi="Times New Roman" w:cs="Times New Roman"/>
                <w:sz w:val="18"/>
                <w:szCs w:val="18"/>
              </w:rPr>
            </w:pPr>
          </w:p>
        </w:tc>
      </w:tr>
      <w:tr w:rsidR="00C658E7" w:rsidRPr="00072ECD" w:rsidTr="002206D0">
        <w:trPr>
          <w:gridAfter w:val="1"/>
          <w:wAfter w:w="7" w:type="dxa"/>
          <w:trHeight w:val="70"/>
        </w:trPr>
        <w:tc>
          <w:tcPr>
            <w:tcW w:w="3823" w:type="dxa"/>
          </w:tcPr>
          <w:p w:rsidR="007A79C8" w:rsidRPr="00072ECD" w:rsidRDefault="007A79C8" w:rsidP="000D53B6">
            <w:pPr>
              <w:rPr>
                <w:rFonts w:ascii="Times New Roman" w:hAnsi="Times New Roman" w:cs="Times New Roman"/>
                <w:sz w:val="18"/>
                <w:szCs w:val="18"/>
              </w:rPr>
            </w:pPr>
            <w:r w:rsidRPr="00072ECD">
              <w:rPr>
                <w:rFonts w:ascii="Times New Roman" w:hAnsi="Times New Roman" w:cs="Times New Roman"/>
                <w:sz w:val="18"/>
                <w:szCs w:val="18"/>
              </w:rPr>
              <w:t>Объем выявленных ликвидированных несанкционирвоанных свалок</w:t>
            </w:r>
          </w:p>
        </w:tc>
        <w:tc>
          <w:tcPr>
            <w:tcW w:w="738" w:type="dxa"/>
            <w:vAlign w:val="center"/>
          </w:tcPr>
          <w:p w:rsidR="007A79C8" w:rsidRPr="00072ECD" w:rsidRDefault="007A79C8" w:rsidP="000D53B6">
            <w:pPr>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992" w:type="dxa"/>
            <w:vAlign w:val="center"/>
          </w:tcPr>
          <w:p w:rsidR="007A79C8" w:rsidRPr="00072ECD" w:rsidRDefault="007A79C8"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0" w:type="dxa"/>
            <w:vAlign w:val="center"/>
          </w:tcPr>
          <w:p w:rsidR="007A79C8" w:rsidRPr="00072ECD" w:rsidRDefault="007A79C8"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1" w:type="dxa"/>
            <w:vAlign w:val="center"/>
          </w:tcPr>
          <w:p w:rsidR="007A79C8" w:rsidRPr="00072ECD" w:rsidRDefault="007A79C8"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0" w:type="dxa"/>
            <w:vAlign w:val="center"/>
          </w:tcPr>
          <w:p w:rsidR="007A79C8" w:rsidRPr="00072ECD" w:rsidRDefault="007A79C8"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1" w:type="dxa"/>
            <w:vAlign w:val="center"/>
          </w:tcPr>
          <w:p w:rsidR="007A79C8" w:rsidRPr="00072ECD" w:rsidRDefault="007A79C8"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0" w:type="dxa"/>
            <w:vAlign w:val="center"/>
          </w:tcPr>
          <w:p w:rsidR="007A79C8" w:rsidRPr="00072ECD" w:rsidRDefault="007A79C8"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r>
      <w:tr w:rsidR="00C658E7" w:rsidRPr="00072ECD" w:rsidTr="002206D0">
        <w:trPr>
          <w:gridAfter w:val="1"/>
          <w:wAfter w:w="7" w:type="dxa"/>
        </w:trPr>
        <w:tc>
          <w:tcPr>
            <w:tcW w:w="3823" w:type="dxa"/>
          </w:tcPr>
          <w:p w:rsidR="007A79C8" w:rsidRPr="00072ECD" w:rsidRDefault="007A79C8" w:rsidP="000D53B6">
            <w:pPr>
              <w:rPr>
                <w:rFonts w:ascii="Times New Roman" w:hAnsi="Times New Roman" w:cs="Times New Roman"/>
                <w:sz w:val="18"/>
                <w:szCs w:val="18"/>
              </w:rPr>
            </w:pPr>
            <w:r w:rsidRPr="00072ECD">
              <w:rPr>
                <w:rFonts w:ascii="Times New Roman" w:hAnsi="Times New Roman" w:cs="Times New Roman"/>
                <w:sz w:val="18"/>
                <w:szCs w:val="18"/>
              </w:rPr>
              <w:t xml:space="preserve">Обустройство мест по сбору твердых </w:t>
            </w:r>
            <w:r w:rsidR="00377DD6" w:rsidRPr="00072ECD">
              <w:rPr>
                <w:rFonts w:ascii="Times New Roman" w:hAnsi="Times New Roman" w:cs="Times New Roman"/>
                <w:sz w:val="18"/>
                <w:szCs w:val="18"/>
              </w:rPr>
              <w:t xml:space="preserve">коммунальных </w:t>
            </w:r>
            <w:r w:rsidRPr="00072ECD">
              <w:rPr>
                <w:rFonts w:ascii="Times New Roman" w:hAnsi="Times New Roman" w:cs="Times New Roman"/>
                <w:sz w:val="18"/>
                <w:szCs w:val="18"/>
              </w:rPr>
              <w:t>отходов</w:t>
            </w:r>
          </w:p>
        </w:tc>
        <w:tc>
          <w:tcPr>
            <w:tcW w:w="738" w:type="dxa"/>
            <w:vAlign w:val="center"/>
          </w:tcPr>
          <w:p w:rsidR="007A79C8" w:rsidRPr="00072ECD" w:rsidRDefault="007A79C8" w:rsidP="000D53B6">
            <w:pPr>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992" w:type="dxa"/>
            <w:vAlign w:val="center"/>
          </w:tcPr>
          <w:p w:rsidR="007A79C8" w:rsidRPr="00072ECD" w:rsidRDefault="007A79C8" w:rsidP="000D53B6">
            <w:pPr>
              <w:jc w:val="center"/>
              <w:rPr>
                <w:rFonts w:ascii="Times New Roman" w:hAnsi="Times New Roman" w:cs="Times New Roman"/>
                <w:sz w:val="18"/>
                <w:szCs w:val="18"/>
              </w:rPr>
            </w:pPr>
            <w:r w:rsidRPr="00072ECD">
              <w:rPr>
                <w:rFonts w:ascii="Times New Roman" w:hAnsi="Times New Roman" w:cs="Times New Roman"/>
                <w:sz w:val="18"/>
                <w:szCs w:val="18"/>
              </w:rPr>
              <w:t>50</w:t>
            </w:r>
          </w:p>
        </w:tc>
        <w:tc>
          <w:tcPr>
            <w:tcW w:w="850" w:type="dxa"/>
            <w:vAlign w:val="center"/>
          </w:tcPr>
          <w:p w:rsidR="007A79C8" w:rsidRPr="00072ECD" w:rsidRDefault="007A79C8" w:rsidP="000D53B6">
            <w:pPr>
              <w:jc w:val="center"/>
              <w:rPr>
                <w:rFonts w:ascii="Times New Roman" w:hAnsi="Times New Roman" w:cs="Times New Roman"/>
                <w:sz w:val="18"/>
                <w:szCs w:val="18"/>
              </w:rPr>
            </w:pPr>
            <w:r w:rsidRPr="00072ECD">
              <w:rPr>
                <w:rFonts w:ascii="Times New Roman" w:hAnsi="Times New Roman" w:cs="Times New Roman"/>
                <w:sz w:val="18"/>
                <w:szCs w:val="18"/>
              </w:rPr>
              <w:t>60</w:t>
            </w:r>
          </w:p>
        </w:tc>
        <w:tc>
          <w:tcPr>
            <w:tcW w:w="851" w:type="dxa"/>
            <w:vAlign w:val="center"/>
          </w:tcPr>
          <w:p w:rsidR="007A79C8" w:rsidRPr="00072ECD" w:rsidRDefault="000D53B6" w:rsidP="000D53B6">
            <w:pPr>
              <w:jc w:val="center"/>
              <w:rPr>
                <w:rFonts w:ascii="Times New Roman" w:hAnsi="Times New Roman" w:cs="Times New Roman"/>
                <w:sz w:val="18"/>
                <w:szCs w:val="18"/>
              </w:rPr>
            </w:pPr>
            <w:r w:rsidRPr="00072ECD">
              <w:rPr>
                <w:rFonts w:ascii="Times New Roman" w:hAnsi="Times New Roman" w:cs="Times New Roman"/>
                <w:sz w:val="18"/>
                <w:szCs w:val="18"/>
              </w:rPr>
              <w:t>60</w:t>
            </w:r>
          </w:p>
        </w:tc>
        <w:tc>
          <w:tcPr>
            <w:tcW w:w="850" w:type="dxa"/>
            <w:vAlign w:val="center"/>
          </w:tcPr>
          <w:p w:rsidR="007A79C8" w:rsidRPr="00072ECD" w:rsidRDefault="00D9770D" w:rsidP="000D53B6">
            <w:pPr>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1" w:type="dxa"/>
            <w:vAlign w:val="center"/>
          </w:tcPr>
          <w:p w:rsidR="007A79C8" w:rsidRPr="00072ECD" w:rsidRDefault="00D9770D" w:rsidP="000D53B6">
            <w:pPr>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0" w:type="dxa"/>
            <w:vAlign w:val="center"/>
          </w:tcPr>
          <w:p w:rsidR="007A79C8" w:rsidRPr="00072ECD" w:rsidRDefault="00D9770D" w:rsidP="000D53B6">
            <w:pPr>
              <w:jc w:val="center"/>
              <w:rPr>
                <w:rFonts w:ascii="Times New Roman" w:hAnsi="Times New Roman" w:cs="Times New Roman"/>
                <w:sz w:val="18"/>
                <w:szCs w:val="18"/>
              </w:rPr>
            </w:pPr>
            <w:r w:rsidRPr="00072ECD">
              <w:rPr>
                <w:rFonts w:ascii="Times New Roman" w:hAnsi="Times New Roman" w:cs="Times New Roman"/>
                <w:sz w:val="18"/>
                <w:szCs w:val="18"/>
              </w:rPr>
              <w:t>100</w:t>
            </w:r>
          </w:p>
        </w:tc>
      </w:tr>
      <w:tr w:rsidR="00C658E7" w:rsidRPr="00072ECD" w:rsidTr="002206D0">
        <w:trPr>
          <w:gridAfter w:val="1"/>
          <w:wAfter w:w="7" w:type="dxa"/>
        </w:trPr>
        <w:tc>
          <w:tcPr>
            <w:tcW w:w="3823" w:type="dxa"/>
          </w:tcPr>
          <w:p w:rsidR="007A79C8" w:rsidRPr="00072ECD" w:rsidRDefault="007A79C8" w:rsidP="000D53B6">
            <w:pPr>
              <w:rPr>
                <w:rFonts w:ascii="Times New Roman" w:hAnsi="Times New Roman" w:cs="Times New Roman"/>
                <w:sz w:val="18"/>
                <w:szCs w:val="18"/>
              </w:rPr>
            </w:pPr>
            <w:r w:rsidRPr="00072ECD">
              <w:rPr>
                <w:rFonts w:ascii="Times New Roman" w:hAnsi="Times New Roman" w:cs="Times New Roman"/>
                <w:sz w:val="18"/>
                <w:szCs w:val="18"/>
              </w:rPr>
              <w:t>Мероприятие:</w:t>
            </w:r>
          </w:p>
        </w:tc>
        <w:tc>
          <w:tcPr>
            <w:tcW w:w="738" w:type="dxa"/>
            <w:vAlign w:val="center"/>
          </w:tcPr>
          <w:p w:rsidR="007A79C8" w:rsidRPr="00072ECD" w:rsidRDefault="007A79C8" w:rsidP="000D53B6">
            <w:pPr>
              <w:jc w:val="center"/>
              <w:rPr>
                <w:rFonts w:ascii="Times New Roman" w:hAnsi="Times New Roman" w:cs="Times New Roman"/>
                <w:sz w:val="18"/>
                <w:szCs w:val="18"/>
              </w:rPr>
            </w:pPr>
          </w:p>
        </w:tc>
        <w:tc>
          <w:tcPr>
            <w:tcW w:w="992" w:type="dxa"/>
            <w:vAlign w:val="center"/>
          </w:tcPr>
          <w:p w:rsidR="007A79C8" w:rsidRPr="00072ECD" w:rsidRDefault="007A79C8" w:rsidP="000D53B6">
            <w:pPr>
              <w:jc w:val="center"/>
              <w:rPr>
                <w:rFonts w:ascii="Times New Roman" w:hAnsi="Times New Roman" w:cs="Times New Roman"/>
                <w:sz w:val="18"/>
                <w:szCs w:val="18"/>
              </w:rPr>
            </w:pPr>
          </w:p>
        </w:tc>
        <w:tc>
          <w:tcPr>
            <w:tcW w:w="850" w:type="dxa"/>
            <w:vAlign w:val="center"/>
          </w:tcPr>
          <w:p w:rsidR="007A79C8" w:rsidRPr="00072ECD" w:rsidRDefault="007A79C8" w:rsidP="000D53B6">
            <w:pPr>
              <w:jc w:val="center"/>
              <w:rPr>
                <w:rFonts w:ascii="Times New Roman" w:hAnsi="Times New Roman" w:cs="Times New Roman"/>
                <w:sz w:val="18"/>
                <w:szCs w:val="18"/>
              </w:rPr>
            </w:pPr>
          </w:p>
        </w:tc>
        <w:tc>
          <w:tcPr>
            <w:tcW w:w="851" w:type="dxa"/>
            <w:vAlign w:val="center"/>
          </w:tcPr>
          <w:p w:rsidR="007A79C8" w:rsidRPr="00072ECD" w:rsidRDefault="007A79C8" w:rsidP="000D53B6">
            <w:pPr>
              <w:jc w:val="center"/>
              <w:rPr>
                <w:rFonts w:ascii="Times New Roman" w:hAnsi="Times New Roman" w:cs="Times New Roman"/>
                <w:sz w:val="18"/>
                <w:szCs w:val="18"/>
              </w:rPr>
            </w:pPr>
          </w:p>
        </w:tc>
        <w:tc>
          <w:tcPr>
            <w:tcW w:w="850" w:type="dxa"/>
            <w:vAlign w:val="center"/>
          </w:tcPr>
          <w:p w:rsidR="007A79C8" w:rsidRPr="00072ECD" w:rsidRDefault="007A79C8" w:rsidP="000D53B6">
            <w:pPr>
              <w:jc w:val="center"/>
              <w:rPr>
                <w:rFonts w:ascii="Times New Roman" w:hAnsi="Times New Roman" w:cs="Times New Roman"/>
                <w:sz w:val="18"/>
                <w:szCs w:val="18"/>
              </w:rPr>
            </w:pPr>
          </w:p>
        </w:tc>
        <w:tc>
          <w:tcPr>
            <w:tcW w:w="851" w:type="dxa"/>
            <w:vAlign w:val="center"/>
          </w:tcPr>
          <w:p w:rsidR="007A79C8" w:rsidRPr="00072ECD" w:rsidRDefault="007A79C8" w:rsidP="000D53B6">
            <w:pPr>
              <w:jc w:val="center"/>
              <w:rPr>
                <w:rFonts w:ascii="Times New Roman" w:hAnsi="Times New Roman" w:cs="Times New Roman"/>
                <w:sz w:val="18"/>
                <w:szCs w:val="18"/>
              </w:rPr>
            </w:pPr>
          </w:p>
        </w:tc>
        <w:tc>
          <w:tcPr>
            <w:tcW w:w="850" w:type="dxa"/>
            <w:vAlign w:val="center"/>
          </w:tcPr>
          <w:p w:rsidR="007A79C8" w:rsidRPr="00072ECD" w:rsidRDefault="007A79C8" w:rsidP="000D53B6">
            <w:pPr>
              <w:jc w:val="center"/>
              <w:rPr>
                <w:rFonts w:ascii="Times New Roman" w:hAnsi="Times New Roman" w:cs="Times New Roman"/>
                <w:sz w:val="18"/>
                <w:szCs w:val="18"/>
              </w:rPr>
            </w:pPr>
          </w:p>
        </w:tc>
      </w:tr>
      <w:tr w:rsidR="00C658E7" w:rsidRPr="00072ECD" w:rsidTr="002206D0">
        <w:trPr>
          <w:gridAfter w:val="1"/>
          <w:wAfter w:w="7" w:type="dxa"/>
          <w:trHeight w:val="377"/>
        </w:trPr>
        <w:tc>
          <w:tcPr>
            <w:tcW w:w="3823" w:type="dxa"/>
            <w:vMerge w:val="restart"/>
          </w:tcPr>
          <w:p w:rsidR="002E65B2" w:rsidRPr="00072ECD" w:rsidRDefault="002E65B2" w:rsidP="000D53B6">
            <w:pPr>
              <w:rPr>
                <w:rFonts w:ascii="Times New Roman" w:hAnsi="Times New Roman" w:cs="Times New Roman"/>
                <w:sz w:val="18"/>
                <w:szCs w:val="18"/>
              </w:rPr>
            </w:pPr>
            <w:r w:rsidRPr="00072ECD">
              <w:rPr>
                <w:rFonts w:ascii="Times New Roman" w:hAnsi="Times New Roman" w:cs="Times New Roman"/>
                <w:sz w:val="18"/>
                <w:szCs w:val="18"/>
              </w:rPr>
              <w:t>Организация сбора и вывоз твердых коммунальных отходов, мусора и ликвидация несанкционированных свалок с территории муниципального образования городского поселения «Поселок Таксимо»</w:t>
            </w:r>
          </w:p>
        </w:tc>
        <w:tc>
          <w:tcPr>
            <w:tcW w:w="738" w:type="dxa"/>
            <w:vAlign w:val="center"/>
          </w:tcPr>
          <w:p w:rsidR="002E65B2" w:rsidRPr="00072ECD" w:rsidRDefault="002E65B2" w:rsidP="000D53B6">
            <w:pPr>
              <w:pStyle w:val="ae"/>
              <w:rPr>
                <w:rFonts w:ascii="Times New Roman" w:hAnsi="Times New Roman"/>
                <w:sz w:val="18"/>
                <w:szCs w:val="18"/>
              </w:rPr>
            </w:pPr>
            <w:r w:rsidRPr="00072ECD">
              <w:rPr>
                <w:rFonts w:ascii="Times New Roman" w:hAnsi="Times New Roman"/>
                <w:sz w:val="18"/>
                <w:szCs w:val="18"/>
              </w:rPr>
              <w:t>Всего</w:t>
            </w:r>
          </w:p>
        </w:tc>
        <w:tc>
          <w:tcPr>
            <w:tcW w:w="992" w:type="dxa"/>
            <w:vAlign w:val="center"/>
          </w:tcPr>
          <w:p w:rsidR="002E65B2" w:rsidRPr="00072ECD" w:rsidRDefault="002E65B2" w:rsidP="000D53B6">
            <w:pPr>
              <w:jc w:val="center"/>
              <w:rPr>
                <w:rFonts w:ascii="Times New Roman" w:hAnsi="Times New Roman" w:cs="Times New Roman"/>
                <w:sz w:val="18"/>
                <w:szCs w:val="18"/>
              </w:rPr>
            </w:pPr>
            <w:r w:rsidRPr="00072ECD">
              <w:rPr>
                <w:rFonts w:ascii="Times New Roman" w:hAnsi="Times New Roman" w:cs="Times New Roman"/>
                <w:sz w:val="18"/>
                <w:szCs w:val="18"/>
              </w:rPr>
              <w:t>3280,6</w:t>
            </w:r>
          </w:p>
        </w:tc>
        <w:tc>
          <w:tcPr>
            <w:tcW w:w="850" w:type="dxa"/>
            <w:vAlign w:val="center"/>
          </w:tcPr>
          <w:p w:rsidR="002E65B2" w:rsidRPr="00072ECD" w:rsidRDefault="002E65B2" w:rsidP="000D53B6">
            <w:pPr>
              <w:jc w:val="center"/>
              <w:rPr>
                <w:rFonts w:ascii="Times New Roman" w:hAnsi="Times New Roman" w:cs="Times New Roman"/>
                <w:sz w:val="18"/>
                <w:szCs w:val="18"/>
              </w:rPr>
            </w:pPr>
            <w:r w:rsidRPr="00072ECD">
              <w:rPr>
                <w:rFonts w:ascii="Times New Roman" w:hAnsi="Times New Roman" w:cs="Times New Roman"/>
                <w:sz w:val="18"/>
                <w:szCs w:val="18"/>
              </w:rPr>
              <w:t>4894,4</w:t>
            </w:r>
          </w:p>
        </w:tc>
        <w:tc>
          <w:tcPr>
            <w:tcW w:w="851" w:type="dxa"/>
            <w:vAlign w:val="center"/>
          </w:tcPr>
          <w:p w:rsidR="002E65B2" w:rsidRPr="00072ECD" w:rsidRDefault="00000BB1" w:rsidP="000D53B6">
            <w:pPr>
              <w:jc w:val="center"/>
              <w:rPr>
                <w:rFonts w:ascii="Times New Roman" w:hAnsi="Times New Roman" w:cs="Times New Roman"/>
                <w:sz w:val="18"/>
                <w:szCs w:val="18"/>
              </w:rPr>
            </w:pPr>
            <w:r w:rsidRPr="00072ECD">
              <w:rPr>
                <w:rFonts w:ascii="Times New Roman" w:hAnsi="Times New Roman" w:cs="Times New Roman"/>
                <w:sz w:val="18"/>
                <w:szCs w:val="18"/>
              </w:rPr>
              <w:t>4830,8</w:t>
            </w:r>
          </w:p>
        </w:tc>
        <w:tc>
          <w:tcPr>
            <w:tcW w:w="850" w:type="dxa"/>
            <w:vAlign w:val="center"/>
          </w:tcPr>
          <w:p w:rsidR="002E65B2"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15749,1</w:t>
            </w:r>
          </w:p>
        </w:tc>
        <w:tc>
          <w:tcPr>
            <w:tcW w:w="851" w:type="dxa"/>
            <w:vAlign w:val="center"/>
          </w:tcPr>
          <w:p w:rsidR="002E65B2" w:rsidRPr="00072ECD" w:rsidRDefault="00C571DE" w:rsidP="000D53B6">
            <w:pPr>
              <w:jc w:val="center"/>
              <w:rPr>
                <w:rFonts w:ascii="Times New Roman" w:hAnsi="Times New Roman" w:cs="Times New Roman"/>
                <w:sz w:val="18"/>
                <w:szCs w:val="18"/>
              </w:rPr>
            </w:pPr>
            <w:r w:rsidRPr="00072ECD">
              <w:rPr>
                <w:rFonts w:ascii="Times New Roman" w:hAnsi="Times New Roman" w:cs="Times New Roman"/>
                <w:sz w:val="18"/>
                <w:szCs w:val="18"/>
              </w:rPr>
              <w:t>4500,0</w:t>
            </w:r>
          </w:p>
        </w:tc>
        <w:tc>
          <w:tcPr>
            <w:tcW w:w="850" w:type="dxa"/>
            <w:vAlign w:val="center"/>
          </w:tcPr>
          <w:p w:rsidR="002E65B2"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3000</w:t>
            </w:r>
          </w:p>
        </w:tc>
      </w:tr>
      <w:tr w:rsidR="00C658E7" w:rsidRPr="00072ECD" w:rsidTr="002206D0">
        <w:trPr>
          <w:gridAfter w:val="1"/>
          <w:wAfter w:w="7" w:type="dxa"/>
          <w:trHeight w:val="450"/>
        </w:trPr>
        <w:tc>
          <w:tcPr>
            <w:tcW w:w="3823" w:type="dxa"/>
            <w:vMerge/>
          </w:tcPr>
          <w:p w:rsidR="002E65B2" w:rsidRPr="00072ECD" w:rsidRDefault="002E65B2" w:rsidP="000D53B6">
            <w:pPr>
              <w:rPr>
                <w:rFonts w:ascii="Times New Roman" w:hAnsi="Times New Roman" w:cs="Times New Roman"/>
                <w:sz w:val="18"/>
                <w:szCs w:val="18"/>
              </w:rPr>
            </w:pPr>
          </w:p>
        </w:tc>
        <w:tc>
          <w:tcPr>
            <w:tcW w:w="738" w:type="dxa"/>
            <w:vAlign w:val="center"/>
          </w:tcPr>
          <w:p w:rsidR="002E65B2" w:rsidRPr="00072ECD" w:rsidRDefault="002E65B2" w:rsidP="000D53B6">
            <w:pPr>
              <w:pStyle w:val="ae"/>
              <w:rPr>
                <w:rFonts w:ascii="Times New Roman" w:hAnsi="Times New Roman"/>
                <w:sz w:val="18"/>
                <w:szCs w:val="18"/>
              </w:rPr>
            </w:pPr>
            <w:r w:rsidRPr="00072ECD">
              <w:rPr>
                <w:rFonts w:ascii="Times New Roman" w:hAnsi="Times New Roman"/>
                <w:sz w:val="18"/>
                <w:szCs w:val="18"/>
              </w:rPr>
              <w:t>МБ</w:t>
            </w:r>
          </w:p>
        </w:tc>
        <w:tc>
          <w:tcPr>
            <w:tcW w:w="992" w:type="dxa"/>
            <w:vAlign w:val="center"/>
          </w:tcPr>
          <w:p w:rsidR="002E65B2" w:rsidRPr="00072ECD" w:rsidRDefault="002E65B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2E65B2" w:rsidRPr="00072ECD" w:rsidRDefault="002E65B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2E65B2" w:rsidRPr="00072ECD" w:rsidRDefault="00C66F99"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2E65B2"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10426,4</w:t>
            </w:r>
          </w:p>
        </w:tc>
        <w:tc>
          <w:tcPr>
            <w:tcW w:w="851" w:type="dxa"/>
            <w:vAlign w:val="center"/>
          </w:tcPr>
          <w:p w:rsidR="002E65B2" w:rsidRPr="00072ECD" w:rsidRDefault="00C571DE"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2E65B2"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gridAfter w:val="1"/>
          <w:wAfter w:w="7" w:type="dxa"/>
        </w:trPr>
        <w:tc>
          <w:tcPr>
            <w:tcW w:w="3823" w:type="dxa"/>
            <w:vMerge/>
          </w:tcPr>
          <w:p w:rsidR="00863140" w:rsidRPr="00072ECD" w:rsidRDefault="00863140" w:rsidP="000D53B6">
            <w:pPr>
              <w:rPr>
                <w:rFonts w:ascii="Times New Roman" w:hAnsi="Times New Roman" w:cs="Times New Roman"/>
                <w:sz w:val="18"/>
                <w:szCs w:val="18"/>
              </w:rPr>
            </w:pPr>
          </w:p>
        </w:tc>
        <w:tc>
          <w:tcPr>
            <w:tcW w:w="738" w:type="dxa"/>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БП</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3280,6</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4894,4</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4830,8</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5322,7</w:t>
            </w:r>
          </w:p>
        </w:tc>
        <w:tc>
          <w:tcPr>
            <w:tcW w:w="851"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4500</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3000</w:t>
            </w:r>
          </w:p>
        </w:tc>
      </w:tr>
      <w:tr w:rsidR="00C658E7" w:rsidRPr="00072ECD" w:rsidTr="002206D0">
        <w:trPr>
          <w:gridAfter w:val="1"/>
          <w:wAfter w:w="7" w:type="dxa"/>
        </w:trPr>
        <w:tc>
          <w:tcPr>
            <w:tcW w:w="3823" w:type="dxa"/>
            <w:vMerge w:val="restart"/>
          </w:tcPr>
          <w:p w:rsidR="00863140" w:rsidRPr="00072ECD" w:rsidRDefault="00863140" w:rsidP="000D53B6">
            <w:pPr>
              <w:rPr>
                <w:rFonts w:ascii="Times New Roman" w:hAnsi="Times New Roman" w:cs="Times New Roman"/>
                <w:sz w:val="18"/>
                <w:szCs w:val="18"/>
              </w:rPr>
            </w:pPr>
            <w:r w:rsidRPr="00072ECD">
              <w:rPr>
                <w:rFonts w:ascii="Times New Roman" w:hAnsi="Times New Roman" w:cs="Times New Roman"/>
                <w:sz w:val="18"/>
                <w:szCs w:val="18"/>
              </w:rPr>
              <w:t>Обустройство мест по сбору твердых коммунальных отходов и мусора</w:t>
            </w:r>
          </w:p>
        </w:tc>
        <w:tc>
          <w:tcPr>
            <w:tcW w:w="738" w:type="dxa"/>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Всего</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2107,5</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2265,8</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2042,7</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2522,2</w:t>
            </w:r>
          </w:p>
        </w:tc>
        <w:tc>
          <w:tcPr>
            <w:tcW w:w="851"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2200</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2000</w:t>
            </w:r>
          </w:p>
        </w:tc>
      </w:tr>
      <w:tr w:rsidR="00C658E7" w:rsidRPr="00072ECD" w:rsidTr="002206D0">
        <w:trPr>
          <w:gridAfter w:val="1"/>
          <w:wAfter w:w="7" w:type="dxa"/>
        </w:trPr>
        <w:tc>
          <w:tcPr>
            <w:tcW w:w="3823" w:type="dxa"/>
            <w:vMerge/>
          </w:tcPr>
          <w:p w:rsidR="00863140" w:rsidRPr="00072ECD" w:rsidRDefault="00863140" w:rsidP="000D53B6">
            <w:pPr>
              <w:rPr>
                <w:rFonts w:ascii="Times New Roman" w:hAnsi="Times New Roman" w:cs="Times New Roman"/>
                <w:sz w:val="18"/>
                <w:szCs w:val="18"/>
              </w:rPr>
            </w:pPr>
          </w:p>
        </w:tc>
        <w:tc>
          <w:tcPr>
            <w:tcW w:w="738" w:type="dxa"/>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МБ</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863140" w:rsidRPr="00072ECD" w:rsidRDefault="00EF0962" w:rsidP="004C6F37">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gridAfter w:val="1"/>
          <w:wAfter w:w="7" w:type="dxa"/>
        </w:trPr>
        <w:tc>
          <w:tcPr>
            <w:tcW w:w="3823" w:type="dxa"/>
            <w:vMerge/>
          </w:tcPr>
          <w:p w:rsidR="00863140" w:rsidRPr="00072ECD" w:rsidRDefault="00863140" w:rsidP="000D53B6">
            <w:pPr>
              <w:rPr>
                <w:rFonts w:ascii="Times New Roman" w:hAnsi="Times New Roman" w:cs="Times New Roman"/>
                <w:sz w:val="18"/>
                <w:szCs w:val="18"/>
              </w:rPr>
            </w:pPr>
          </w:p>
        </w:tc>
        <w:tc>
          <w:tcPr>
            <w:tcW w:w="738" w:type="dxa"/>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БП</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2107,5</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2265,8</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2042,7</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2522,2</w:t>
            </w:r>
          </w:p>
        </w:tc>
        <w:tc>
          <w:tcPr>
            <w:tcW w:w="851"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2200</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2000</w:t>
            </w:r>
          </w:p>
        </w:tc>
      </w:tr>
      <w:tr w:rsidR="00C658E7" w:rsidRPr="00072ECD" w:rsidTr="002206D0">
        <w:trPr>
          <w:gridAfter w:val="1"/>
          <w:wAfter w:w="7" w:type="dxa"/>
        </w:trPr>
        <w:tc>
          <w:tcPr>
            <w:tcW w:w="3823" w:type="dxa"/>
            <w:vMerge w:val="restart"/>
          </w:tcPr>
          <w:p w:rsidR="00863140" w:rsidRPr="00072ECD" w:rsidRDefault="00863140" w:rsidP="000D53B6">
            <w:pPr>
              <w:rPr>
                <w:rFonts w:ascii="Times New Roman" w:hAnsi="Times New Roman" w:cs="Times New Roman"/>
                <w:sz w:val="18"/>
                <w:szCs w:val="18"/>
              </w:rPr>
            </w:pPr>
            <w:r w:rsidRPr="00072ECD">
              <w:rPr>
                <w:rFonts w:ascii="Times New Roman" w:hAnsi="Times New Roman" w:cs="Times New Roman"/>
                <w:sz w:val="18"/>
                <w:szCs w:val="18"/>
              </w:rPr>
              <w:t>Организация деятельности, направленной на временное трудоустройство несовершеннолетних</w:t>
            </w:r>
          </w:p>
        </w:tc>
        <w:tc>
          <w:tcPr>
            <w:tcW w:w="738" w:type="dxa"/>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Всего</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179,5</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180</w:t>
            </w:r>
          </w:p>
        </w:tc>
        <w:tc>
          <w:tcPr>
            <w:tcW w:w="851"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334,1</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180</w:t>
            </w:r>
          </w:p>
        </w:tc>
      </w:tr>
      <w:tr w:rsidR="00C658E7" w:rsidRPr="00072ECD" w:rsidTr="002206D0">
        <w:trPr>
          <w:gridAfter w:val="1"/>
          <w:wAfter w:w="7" w:type="dxa"/>
        </w:trPr>
        <w:tc>
          <w:tcPr>
            <w:tcW w:w="3823" w:type="dxa"/>
            <w:vMerge/>
          </w:tcPr>
          <w:p w:rsidR="00863140" w:rsidRPr="00072ECD" w:rsidRDefault="00863140" w:rsidP="000D53B6">
            <w:pPr>
              <w:rPr>
                <w:rFonts w:ascii="Times New Roman" w:hAnsi="Times New Roman" w:cs="Times New Roman"/>
                <w:sz w:val="18"/>
                <w:szCs w:val="18"/>
              </w:rPr>
            </w:pPr>
          </w:p>
        </w:tc>
        <w:tc>
          <w:tcPr>
            <w:tcW w:w="738" w:type="dxa"/>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МБ</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gridAfter w:val="1"/>
          <w:wAfter w:w="7" w:type="dxa"/>
        </w:trPr>
        <w:tc>
          <w:tcPr>
            <w:tcW w:w="3823" w:type="dxa"/>
            <w:vMerge/>
          </w:tcPr>
          <w:p w:rsidR="00863140" w:rsidRPr="00072ECD" w:rsidRDefault="00863140" w:rsidP="000D53B6">
            <w:pPr>
              <w:rPr>
                <w:rFonts w:ascii="Times New Roman" w:hAnsi="Times New Roman" w:cs="Times New Roman"/>
                <w:sz w:val="18"/>
                <w:szCs w:val="18"/>
              </w:rPr>
            </w:pPr>
          </w:p>
        </w:tc>
        <w:tc>
          <w:tcPr>
            <w:tcW w:w="738" w:type="dxa"/>
            <w:vAlign w:val="center"/>
          </w:tcPr>
          <w:p w:rsidR="00863140" w:rsidRPr="00072ECD" w:rsidRDefault="00863140" w:rsidP="000D53B6">
            <w:pPr>
              <w:pStyle w:val="ae"/>
              <w:rPr>
                <w:rFonts w:ascii="Times New Roman" w:hAnsi="Times New Roman"/>
                <w:sz w:val="18"/>
                <w:szCs w:val="18"/>
              </w:rPr>
            </w:pPr>
            <w:r w:rsidRPr="00072ECD">
              <w:rPr>
                <w:rFonts w:ascii="Times New Roman" w:hAnsi="Times New Roman"/>
                <w:sz w:val="18"/>
                <w:szCs w:val="18"/>
              </w:rPr>
              <w:t>БП</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179,5</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180</w:t>
            </w:r>
          </w:p>
        </w:tc>
        <w:tc>
          <w:tcPr>
            <w:tcW w:w="851"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334,1</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180</w:t>
            </w:r>
          </w:p>
        </w:tc>
      </w:tr>
      <w:tr w:rsidR="004954A6" w:rsidRPr="00072ECD" w:rsidTr="002206D0">
        <w:trPr>
          <w:gridAfter w:val="1"/>
          <w:wAfter w:w="7" w:type="dxa"/>
        </w:trPr>
        <w:tc>
          <w:tcPr>
            <w:tcW w:w="3823" w:type="dxa"/>
          </w:tcPr>
          <w:p w:rsidR="00863140" w:rsidRPr="00072ECD" w:rsidRDefault="00863140" w:rsidP="000D53B6">
            <w:pPr>
              <w:rPr>
                <w:rFonts w:ascii="Times New Roman" w:hAnsi="Times New Roman" w:cs="Times New Roman"/>
                <w:sz w:val="18"/>
                <w:szCs w:val="18"/>
              </w:rPr>
            </w:pPr>
            <w:r w:rsidRPr="00072ECD">
              <w:rPr>
                <w:rFonts w:ascii="Times New Roman" w:hAnsi="Times New Roman" w:cs="Times New Roman"/>
                <w:sz w:val="18"/>
                <w:szCs w:val="18"/>
              </w:rPr>
              <w:t>Ожидаемый результат</w:t>
            </w:r>
          </w:p>
        </w:tc>
        <w:tc>
          <w:tcPr>
            <w:tcW w:w="5982" w:type="dxa"/>
            <w:gridSpan w:val="7"/>
          </w:tcPr>
          <w:p w:rsidR="00863140" w:rsidRPr="00072ECD" w:rsidRDefault="00863140" w:rsidP="000D53B6">
            <w:pPr>
              <w:rPr>
                <w:rFonts w:ascii="Times New Roman" w:hAnsi="Times New Roman" w:cs="Times New Roman"/>
                <w:sz w:val="18"/>
                <w:szCs w:val="18"/>
              </w:rPr>
            </w:pPr>
            <w:r w:rsidRPr="00072ECD">
              <w:rPr>
                <w:rFonts w:ascii="Times New Roman" w:hAnsi="Times New Roman" w:cs="Times New Roman"/>
                <w:sz w:val="18"/>
                <w:szCs w:val="18"/>
              </w:rPr>
              <w:t>Улучшение санитарного и экологического состояния территории городского поселения.</w:t>
            </w:r>
          </w:p>
        </w:tc>
      </w:tr>
      <w:tr w:rsidR="00C658E7" w:rsidRPr="00072ECD" w:rsidTr="002206D0">
        <w:tc>
          <w:tcPr>
            <w:tcW w:w="9812" w:type="dxa"/>
            <w:gridSpan w:val="9"/>
          </w:tcPr>
          <w:p w:rsidR="00863140" w:rsidRPr="00072ECD" w:rsidRDefault="00863140" w:rsidP="000D53B6">
            <w:pPr>
              <w:rPr>
                <w:rFonts w:ascii="Times New Roman" w:hAnsi="Times New Roman" w:cs="Times New Roman"/>
                <w:sz w:val="18"/>
                <w:szCs w:val="18"/>
              </w:rPr>
            </w:pPr>
            <w:r w:rsidRPr="00072ECD">
              <w:rPr>
                <w:rFonts w:ascii="Times New Roman" w:hAnsi="Times New Roman" w:cs="Times New Roman"/>
                <w:sz w:val="18"/>
                <w:szCs w:val="18"/>
              </w:rPr>
              <w:t xml:space="preserve">Задача 2:  </w:t>
            </w:r>
            <w:r w:rsidRPr="00072ECD">
              <w:rPr>
                <w:rFonts w:ascii="Times New Roman" w:hAnsi="Times New Roman" w:cs="Times New Roman"/>
                <w:sz w:val="18"/>
                <w:szCs w:val="18"/>
                <w:shd w:val="clear" w:color="auto" w:fill="FFFFFF"/>
              </w:rPr>
              <w:t>Повышение уровня благоустройства и санитарного содержания кладбищ.</w:t>
            </w:r>
          </w:p>
        </w:tc>
      </w:tr>
      <w:tr w:rsidR="00C658E7" w:rsidRPr="00072ECD" w:rsidTr="002206D0">
        <w:trPr>
          <w:gridAfter w:val="1"/>
          <w:wAfter w:w="7" w:type="dxa"/>
        </w:trPr>
        <w:tc>
          <w:tcPr>
            <w:tcW w:w="3823" w:type="dxa"/>
          </w:tcPr>
          <w:p w:rsidR="00863140" w:rsidRPr="00072ECD" w:rsidRDefault="00863140"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Площадь территории, подлежащей санитарной уборке</w:t>
            </w:r>
          </w:p>
        </w:tc>
        <w:tc>
          <w:tcPr>
            <w:tcW w:w="738" w:type="dxa"/>
            <w:vAlign w:val="center"/>
          </w:tcPr>
          <w:p w:rsidR="00863140" w:rsidRPr="00072ECD" w:rsidRDefault="00863140" w:rsidP="000D53B6">
            <w:pPr>
              <w:pStyle w:val="ae"/>
              <w:jc w:val="center"/>
              <w:rPr>
                <w:rFonts w:ascii="Times New Roman" w:hAnsi="Times New Roman"/>
                <w:sz w:val="18"/>
                <w:szCs w:val="18"/>
              </w:rPr>
            </w:pPr>
            <w:r w:rsidRPr="00072ECD">
              <w:rPr>
                <w:rFonts w:ascii="Times New Roman" w:hAnsi="Times New Roman"/>
                <w:sz w:val="18"/>
                <w:szCs w:val="18"/>
              </w:rPr>
              <w:t>Тыс.кв.м</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35,8</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35,8</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35,8</w:t>
            </w:r>
          </w:p>
        </w:tc>
        <w:tc>
          <w:tcPr>
            <w:tcW w:w="850" w:type="dxa"/>
            <w:vAlign w:val="center"/>
          </w:tcPr>
          <w:p w:rsidR="00863140" w:rsidRPr="00072ECD" w:rsidRDefault="00D9770D" w:rsidP="000D53B6">
            <w:pPr>
              <w:jc w:val="center"/>
              <w:rPr>
                <w:rFonts w:ascii="Times New Roman" w:hAnsi="Times New Roman" w:cs="Times New Roman"/>
                <w:sz w:val="18"/>
                <w:szCs w:val="18"/>
              </w:rPr>
            </w:pPr>
            <w:r w:rsidRPr="00072ECD">
              <w:rPr>
                <w:rFonts w:ascii="Times New Roman" w:hAnsi="Times New Roman" w:cs="Times New Roman"/>
                <w:sz w:val="18"/>
                <w:szCs w:val="18"/>
              </w:rPr>
              <w:t>1</w:t>
            </w:r>
            <w:r w:rsidR="00863140" w:rsidRPr="00072ECD">
              <w:rPr>
                <w:rFonts w:ascii="Times New Roman" w:hAnsi="Times New Roman" w:cs="Times New Roman"/>
                <w:sz w:val="18"/>
                <w:szCs w:val="18"/>
              </w:rPr>
              <w:t>8</w:t>
            </w:r>
          </w:p>
        </w:tc>
        <w:tc>
          <w:tcPr>
            <w:tcW w:w="851" w:type="dxa"/>
            <w:vAlign w:val="center"/>
          </w:tcPr>
          <w:p w:rsidR="00863140" w:rsidRPr="00072ECD" w:rsidRDefault="00D9770D" w:rsidP="000D53B6">
            <w:pPr>
              <w:jc w:val="center"/>
              <w:rPr>
                <w:rFonts w:ascii="Times New Roman" w:hAnsi="Times New Roman" w:cs="Times New Roman"/>
                <w:sz w:val="18"/>
                <w:szCs w:val="18"/>
              </w:rPr>
            </w:pPr>
            <w:r w:rsidRPr="00072ECD">
              <w:rPr>
                <w:rFonts w:ascii="Times New Roman" w:hAnsi="Times New Roman" w:cs="Times New Roman"/>
                <w:sz w:val="18"/>
                <w:szCs w:val="18"/>
              </w:rPr>
              <w:t>18</w:t>
            </w:r>
          </w:p>
        </w:tc>
        <w:tc>
          <w:tcPr>
            <w:tcW w:w="850" w:type="dxa"/>
            <w:vAlign w:val="center"/>
          </w:tcPr>
          <w:p w:rsidR="00863140" w:rsidRPr="00072ECD" w:rsidRDefault="00D9770D" w:rsidP="000D53B6">
            <w:pPr>
              <w:jc w:val="center"/>
              <w:rPr>
                <w:rFonts w:ascii="Times New Roman" w:hAnsi="Times New Roman" w:cs="Times New Roman"/>
                <w:sz w:val="18"/>
                <w:szCs w:val="18"/>
              </w:rPr>
            </w:pPr>
            <w:r w:rsidRPr="00072ECD">
              <w:rPr>
                <w:rFonts w:ascii="Times New Roman" w:hAnsi="Times New Roman" w:cs="Times New Roman"/>
                <w:sz w:val="18"/>
                <w:szCs w:val="18"/>
              </w:rPr>
              <w:t>18</w:t>
            </w:r>
          </w:p>
        </w:tc>
      </w:tr>
      <w:tr w:rsidR="00C658E7" w:rsidRPr="00072ECD" w:rsidTr="002206D0">
        <w:trPr>
          <w:gridAfter w:val="1"/>
          <w:wAfter w:w="7" w:type="dxa"/>
        </w:trPr>
        <w:tc>
          <w:tcPr>
            <w:tcW w:w="3823" w:type="dxa"/>
          </w:tcPr>
          <w:p w:rsidR="00863140" w:rsidRPr="00072ECD" w:rsidRDefault="00863140" w:rsidP="000D53B6">
            <w:pPr>
              <w:pStyle w:val="ConsPlusCell"/>
              <w:rPr>
                <w:rFonts w:ascii="Times New Roman" w:hAnsi="Times New Roman" w:cs="Times New Roman"/>
                <w:sz w:val="18"/>
                <w:szCs w:val="18"/>
              </w:rPr>
            </w:pPr>
            <w:r w:rsidRPr="00072ECD">
              <w:rPr>
                <w:rFonts w:ascii="Times New Roman" w:hAnsi="Times New Roman" w:cs="Times New Roman"/>
                <w:sz w:val="18"/>
                <w:szCs w:val="18"/>
                <w:shd w:val="clear" w:color="auto" w:fill="FFFFFF"/>
              </w:rPr>
              <w:t>Количество благоустроенных кладбищ</w:t>
            </w:r>
          </w:p>
        </w:tc>
        <w:tc>
          <w:tcPr>
            <w:tcW w:w="738" w:type="dxa"/>
            <w:vAlign w:val="center"/>
          </w:tcPr>
          <w:p w:rsidR="00863140" w:rsidRPr="00072ECD" w:rsidRDefault="00863140" w:rsidP="000D53B6">
            <w:pPr>
              <w:pStyle w:val="ae"/>
              <w:jc w:val="center"/>
              <w:rPr>
                <w:rFonts w:ascii="Times New Roman" w:hAnsi="Times New Roman"/>
                <w:sz w:val="18"/>
                <w:szCs w:val="18"/>
              </w:rPr>
            </w:pPr>
            <w:r w:rsidRPr="00072ECD">
              <w:rPr>
                <w:rFonts w:ascii="Times New Roman" w:hAnsi="Times New Roman"/>
                <w:sz w:val="18"/>
                <w:szCs w:val="18"/>
              </w:rPr>
              <w:t>ед</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r>
      <w:tr w:rsidR="00C658E7" w:rsidRPr="00072ECD" w:rsidTr="002206D0">
        <w:trPr>
          <w:gridAfter w:val="1"/>
          <w:wAfter w:w="7" w:type="dxa"/>
        </w:trPr>
        <w:tc>
          <w:tcPr>
            <w:tcW w:w="3823" w:type="dxa"/>
          </w:tcPr>
          <w:p w:rsidR="00863140" w:rsidRPr="00072ECD" w:rsidRDefault="00863140" w:rsidP="000D53B6">
            <w:pPr>
              <w:rPr>
                <w:rFonts w:ascii="Times New Roman" w:hAnsi="Times New Roman" w:cs="Times New Roman"/>
                <w:sz w:val="18"/>
                <w:szCs w:val="18"/>
              </w:rPr>
            </w:pPr>
            <w:r w:rsidRPr="00072ECD">
              <w:rPr>
                <w:rFonts w:ascii="Times New Roman" w:hAnsi="Times New Roman" w:cs="Times New Roman"/>
                <w:sz w:val="18"/>
                <w:szCs w:val="18"/>
              </w:rPr>
              <w:t>Мероприятие:</w:t>
            </w:r>
          </w:p>
        </w:tc>
        <w:tc>
          <w:tcPr>
            <w:tcW w:w="738" w:type="dxa"/>
            <w:vAlign w:val="center"/>
          </w:tcPr>
          <w:p w:rsidR="00863140" w:rsidRPr="00072ECD" w:rsidRDefault="00863140" w:rsidP="000D53B6">
            <w:pPr>
              <w:jc w:val="center"/>
              <w:rPr>
                <w:rFonts w:ascii="Times New Roman" w:hAnsi="Times New Roman" w:cs="Times New Roman"/>
                <w:sz w:val="18"/>
                <w:szCs w:val="18"/>
              </w:rPr>
            </w:pPr>
          </w:p>
        </w:tc>
        <w:tc>
          <w:tcPr>
            <w:tcW w:w="992" w:type="dxa"/>
            <w:vAlign w:val="center"/>
          </w:tcPr>
          <w:p w:rsidR="00863140" w:rsidRPr="00072ECD" w:rsidRDefault="00863140" w:rsidP="000D53B6">
            <w:pPr>
              <w:jc w:val="center"/>
              <w:rPr>
                <w:rFonts w:ascii="Times New Roman" w:hAnsi="Times New Roman" w:cs="Times New Roman"/>
                <w:sz w:val="18"/>
                <w:szCs w:val="18"/>
              </w:rPr>
            </w:pPr>
          </w:p>
        </w:tc>
        <w:tc>
          <w:tcPr>
            <w:tcW w:w="850" w:type="dxa"/>
            <w:vAlign w:val="center"/>
          </w:tcPr>
          <w:p w:rsidR="00863140" w:rsidRPr="00072ECD" w:rsidRDefault="00863140" w:rsidP="000D53B6">
            <w:pPr>
              <w:jc w:val="center"/>
              <w:rPr>
                <w:rFonts w:ascii="Times New Roman" w:hAnsi="Times New Roman" w:cs="Times New Roman"/>
                <w:sz w:val="18"/>
                <w:szCs w:val="18"/>
              </w:rPr>
            </w:pPr>
          </w:p>
        </w:tc>
        <w:tc>
          <w:tcPr>
            <w:tcW w:w="851" w:type="dxa"/>
            <w:vAlign w:val="center"/>
          </w:tcPr>
          <w:p w:rsidR="00863140" w:rsidRPr="00072ECD" w:rsidRDefault="00863140" w:rsidP="000D53B6">
            <w:pPr>
              <w:jc w:val="center"/>
              <w:rPr>
                <w:rFonts w:ascii="Times New Roman" w:hAnsi="Times New Roman" w:cs="Times New Roman"/>
                <w:sz w:val="18"/>
                <w:szCs w:val="18"/>
              </w:rPr>
            </w:pPr>
          </w:p>
        </w:tc>
        <w:tc>
          <w:tcPr>
            <w:tcW w:w="850" w:type="dxa"/>
            <w:vAlign w:val="center"/>
          </w:tcPr>
          <w:p w:rsidR="00863140" w:rsidRPr="00072ECD" w:rsidRDefault="00863140" w:rsidP="000D53B6">
            <w:pPr>
              <w:jc w:val="center"/>
              <w:rPr>
                <w:rFonts w:ascii="Times New Roman" w:hAnsi="Times New Roman" w:cs="Times New Roman"/>
                <w:sz w:val="18"/>
                <w:szCs w:val="18"/>
              </w:rPr>
            </w:pPr>
          </w:p>
        </w:tc>
        <w:tc>
          <w:tcPr>
            <w:tcW w:w="851" w:type="dxa"/>
            <w:vAlign w:val="center"/>
          </w:tcPr>
          <w:p w:rsidR="00863140" w:rsidRPr="00072ECD" w:rsidRDefault="00863140" w:rsidP="000D53B6">
            <w:pPr>
              <w:jc w:val="center"/>
              <w:rPr>
                <w:rFonts w:ascii="Times New Roman" w:hAnsi="Times New Roman" w:cs="Times New Roman"/>
                <w:sz w:val="18"/>
                <w:szCs w:val="18"/>
              </w:rPr>
            </w:pPr>
          </w:p>
        </w:tc>
        <w:tc>
          <w:tcPr>
            <w:tcW w:w="850" w:type="dxa"/>
            <w:vAlign w:val="center"/>
          </w:tcPr>
          <w:p w:rsidR="00863140" w:rsidRPr="00072ECD" w:rsidRDefault="00863140" w:rsidP="000D53B6">
            <w:pPr>
              <w:jc w:val="center"/>
              <w:rPr>
                <w:rFonts w:ascii="Times New Roman" w:hAnsi="Times New Roman" w:cs="Times New Roman"/>
                <w:sz w:val="18"/>
                <w:szCs w:val="18"/>
              </w:rPr>
            </w:pPr>
          </w:p>
        </w:tc>
      </w:tr>
      <w:tr w:rsidR="00C658E7" w:rsidRPr="00072ECD" w:rsidTr="002206D0">
        <w:trPr>
          <w:gridAfter w:val="1"/>
          <w:wAfter w:w="7" w:type="dxa"/>
        </w:trPr>
        <w:tc>
          <w:tcPr>
            <w:tcW w:w="3823" w:type="dxa"/>
            <w:vMerge w:val="restart"/>
          </w:tcPr>
          <w:p w:rsidR="00863140" w:rsidRPr="00072ECD" w:rsidRDefault="00863140" w:rsidP="000D53B6">
            <w:pPr>
              <w:rPr>
                <w:rFonts w:ascii="Times New Roman" w:hAnsi="Times New Roman" w:cs="Times New Roman"/>
                <w:sz w:val="18"/>
                <w:szCs w:val="18"/>
              </w:rPr>
            </w:pPr>
            <w:r w:rsidRPr="00072ECD">
              <w:rPr>
                <w:rFonts w:ascii="Times New Roman" w:hAnsi="Times New Roman" w:cs="Times New Roman"/>
                <w:sz w:val="18"/>
                <w:szCs w:val="18"/>
              </w:rPr>
              <w:t>Организация и содержание мест захоронения</w:t>
            </w:r>
          </w:p>
        </w:tc>
        <w:tc>
          <w:tcPr>
            <w:tcW w:w="738" w:type="dxa"/>
            <w:vAlign w:val="center"/>
          </w:tcPr>
          <w:p w:rsidR="00863140" w:rsidRPr="00072ECD" w:rsidRDefault="00863140" w:rsidP="000D53B6">
            <w:pPr>
              <w:pStyle w:val="ae"/>
              <w:jc w:val="center"/>
              <w:rPr>
                <w:rFonts w:ascii="Times New Roman" w:hAnsi="Times New Roman"/>
                <w:sz w:val="18"/>
                <w:szCs w:val="18"/>
              </w:rPr>
            </w:pPr>
            <w:r w:rsidRPr="00072ECD">
              <w:rPr>
                <w:rFonts w:ascii="Times New Roman" w:hAnsi="Times New Roman"/>
                <w:sz w:val="18"/>
                <w:szCs w:val="18"/>
              </w:rPr>
              <w:t>Всего</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411,8</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1840,7</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1258,5</w:t>
            </w:r>
          </w:p>
        </w:tc>
        <w:tc>
          <w:tcPr>
            <w:tcW w:w="850" w:type="dxa"/>
            <w:vAlign w:val="center"/>
          </w:tcPr>
          <w:p w:rsidR="00863140" w:rsidRPr="00072ECD" w:rsidRDefault="004C6F37" w:rsidP="000D53B6">
            <w:pPr>
              <w:jc w:val="center"/>
              <w:rPr>
                <w:rFonts w:ascii="Times New Roman" w:hAnsi="Times New Roman" w:cs="Times New Roman"/>
                <w:sz w:val="18"/>
                <w:szCs w:val="18"/>
              </w:rPr>
            </w:pPr>
            <w:r w:rsidRPr="00072ECD">
              <w:rPr>
                <w:rFonts w:ascii="Times New Roman" w:hAnsi="Times New Roman" w:cs="Times New Roman"/>
                <w:sz w:val="18"/>
                <w:szCs w:val="18"/>
              </w:rPr>
              <w:t>990,9</w:t>
            </w:r>
          </w:p>
        </w:tc>
        <w:tc>
          <w:tcPr>
            <w:tcW w:w="851"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20</w:t>
            </w:r>
            <w:r w:rsidR="00863140" w:rsidRPr="00072ECD">
              <w:rPr>
                <w:rFonts w:ascii="Times New Roman" w:hAnsi="Times New Roman" w:cs="Times New Roman"/>
                <w:sz w:val="18"/>
                <w:szCs w:val="18"/>
              </w:rPr>
              <w:t>00,0</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20</w:t>
            </w:r>
            <w:r w:rsidR="00863140" w:rsidRPr="00072ECD">
              <w:rPr>
                <w:rFonts w:ascii="Times New Roman" w:hAnsi="Times New Roman" w:cs="Times New Roman"/>
                <w:sz w:val="18"/>
                <w:szCs w:val="18"/>
              </w:rPr>
              <w:t>00,0</w:t>
            </w:r>
          </w:p>
        </w:tc>
      </w:tr>
      <w:tr w:rsidR="00C658E7" w:rsidRPr="00072ECD" w:rsidTr="002206D0">
        <w:trPr>
          <w:gridAfter w:val="1"/>
          <w:wAfter w:w="7" w:type="dxa"/>
        </w:trPr>
        <w:tc>
          <w:tcPr>
            <w:tcW w:w="3823" w:type="dxa"/>
            <w:vMerge/>
          </w:tcPr>
          <w:p w:rsidR="00863140" w:rsidRPr="00072ECD" w:rsidRDefault="00863140" w:rsidP="000D53B6">
            <w:pPr>
              <w:rPr>
                <w:rFonts w:ascii="Times New Roman" w:hAnsi="Times New Roman" w:cs="Times New Roman"/>
                <w:sz w:val="18"/>
                <w:szCs w:val="18"/>
              </w:rPr>
            </w:pPr>
          </w:p>
        </w:tc>
        <w:tc>
          <w:tcPr>
            <w:tcW w:w="738" w:type="dxa"/>
            <w:vAlign w:val="center"/>
          </w:tcPr>
          <w:p w:rsidR="00863140" w:rsidRPr="00072ECD" w:rsidRDefault="00863140" w:rsidP="000D53B6">
            <w:pPr>
              <w:pStyle w:val="ae"/>
              <w:jc w:val="center"/>
              <w:rPr>
                <w:rFonts w:ascii="Times New Roman" w:hAnsi="Times New Roman"/>
                <w:sz w:val="18"/>
                <w:szCs w:val="18"/>
              </w:rPr>
            </w:pPr>
            <w:r w:rsidRPr="00072ECD">
              <w:rPr>
                <w:rFonts w:ascii="Times New Roman" w:hAnsi="Times New Roman"/>
                <w:sz w:val="18"/>
                <w:szCs w:val="18"/>
              </w:rPr>
              <w:t>МБ</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gridAfter w:val="1"/>
          <w:wAfter w:w="7" w:type="dxa"/>
        </w:trPr>
        <w:tc>
          <w:tcPr>
            <w:tcW w:w="3823" w:type="dxa"/>
            <w:vMerge/>
          </w:tcPr>
          <w:p w:rsidR="00863140" w:rsidRPr="00072ECD" w:rsidRDefault="00863140" w:rsidP="000D53B6">
            <w:pPr>
              <w:rPr>
                <w:rFonts w:ascii="Times New Roman" w:hAnsi="Times New Roman" w:cs="Times New Roman"/>
                <w:sz w:val="18"/>
                <w:szCs w:val="18"/>
              </w:rPr>
            </w:pPr>
          </w:p>
        </w:tc>
        <w:tc>
          <w:tcPr>
            <w:tcW w:w="738" w:type="dxa"/>
            <w:vAlign w:val="center"/>
          </w:tcPr>
          <w:p w:rsidR="00863140" w:rsidRPr="00072ECD" w:rsidRDefault="00863140" w:rsidP="000D53B6">
            <w:pPr>
              <w:pStyle w:val="ae"/>
              <w:jc w:val="center"/>
              <w:rPr>
                <w:rFonts w:ascii="Times New Roman" w:hAnsi="Times New Roman"/>
                <w:sz w:val="18"/>
                <w:szCs w:val="18"/>
              </w:rPr>
            </w:pPr>
            <w:r w:rsidRPr="00072ECD">
              <w:rPr>
                <w:rFonts w:ascii="Times New Roman" w:hAnsi="Times New Roman"/>
                <w:sz w:val="18"/>
                <w:szCs w:val="18"/>
              </w:rPr>
              <w:t>БП</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411,8</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1840,7</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1258,5</w:t>
            </w:r>
          </w:p>
        </w:tc>
        <w:tc>
          <w:tcPr>
            <w:tcW w:w="850" w:type="dxa"/>
            <w:vAlign w:val="center"/>
          </w:tcPr>
          <w:p w:rsidR="00863140" w:rsidRPr="00072ECD" w:rsidRDefault="004C6F37" w:rsidP="004C6F37">
            <w:pPr>
              <w:jc w:val="center"/>
              <w:rPr>
                <w:rFonts w:ascii="Times New Roman" w:hAnsi="Times New Roman" w:cs="Times New Roman"/>
                <w:sz w:val="18"/>
                <w:szCs w:val="18"/>
              </w:rPr>
            </w:pPr>
            <w:r w:rsidRPr="00072ECD">
              <w:rPr>
                <w:rFonts w:ascii="Times New Roman" w:hAnsi="Times New Roman" w:cs="Times New Roman"/>
                <w:sz w:val="18"/>
                <w:szCs w:val="18"/>
              </w:rPr>
              <w:t>990,9</w:t>
            </w:r>
          </w:p>
        </w:tc>
        <w:tc>
          <w:tcPr>
            <w:tcW w:w="851"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20</w:t>
            </w:r>
            <w:r w:rsidR="00863140" w:rsidRPr="00072ECD">
              <w:rPr>
                <w:rFonts w:ascii="Times New Roman" w:hAnsi="Times New Roman" w:cs="Times New Roman"/>
                <w:sz w:val="18"/>
                <w:szCs w:val="18"/>
              </w:rPr>
              <w:t>00,0</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20</w:t>
            </w:r>
            <w:r w:rsidR="00863140" w:rsidRPr="00072ECD">
              <w:rPr>
                <w:rFonts w:ascii="Times New Roman" w:hAnsi="Times New Roman" w:cs="Times New Roman"/>
                <w:sz w:val="18"/>
                <w:szCs w:val="18"/>
              </w:rPr>
              <w:t>00,0</w:t>
            </w:r>
          </w:p>
        </w:tc>
      </w:tr>
      <w:tr w:rsidR="00C658E7" w:rsidRPr="00072ECD" w:rsidTr="002206D0">
        <w:trPr>
          <w:gridAfter w:val="1"/>
          <w:wAfter w:w="7" w:type="dxa"/>
        </w:trPr>
        <w:tc>
          <w:tcPr>
            <w:tcW w:w="3823" w:type="dxa"/>
          </w:tcPr>
          <w:p w:rsidR="00863140" w:rsidRPr="00072ECD" w:rsidRDefault="00863140" w:rsidP="000D53B6">
            <w:pPr>
              <w:rPr>
                <w:rFonts w:ascii="Times New Roman" w:hAnsi="Times New Roman" w:cs="Times New Roman"/>
                <w:sz w:val="18"/>
                <w:szCs w:val="18"/>
              </w:rPr>
            </w:pPr>
            <w:r w:rsidRPr="00072ECD">
              <w:rPr>
                <w:rFonts w:ascii="Times New Roman" w:hAnsi="Times New Roman" w:cs="Times New Roman"/>
                <w:sz w:val="18"/>
                <w:szCs w:val="18"/>
              </w:rPr>
              <w:t>Ожидаемый результат</w:t>
            </w:r>
          </w:p>
        </w:tc>
        <w:tc>
          <w:tcPr>
            <w:tcW w:w="5982" w:type="dxa"/>
            <w:gridSpan w:val="7"/>
          </w:tcPr>
          <w:p w:rsidR="00863140" w:rsidRPr="00072ECD" w:rsidRDefault="00863140" w:rsidP="000D53B6">
            <w:pPr>
              <w:rPr>
                <w:rFonts w:ascii="Times New Roman" w:hAnsi="Times New Roman" w:cs="Times New Roman"/>
                <w:sz w:val="18"/>
                <w:szCs w:val="18"/>
              </w:rPr>
            </w:pPr>
            <w:r w:rsidRPr="00072ECD">
              <w:rPr>
                <w:rFonts w:ascii="Times New Roman" w:hAnsi="Times New Roman" w:cs="Times New Roman"/>
                <w:sz w:val="18"/>
                <w:szCs w:val="18"/>
              </w:rPr>
              <w:t>Приведение территорий кладбищ п.Таксимо в соответствии требованиям санитарно-эпидимиологических и экологических норм и правил.</w:t>
            </w:r>
          </w:p>
        </w:tc>
      </w:tr>
      <w:tr w:rsidR="00C658E7" w:rsidRPr="00072ECD" w:rsidTr="002206D0">
        <w:tc>
          <w:tcPr>
            <w:tcW w:w="9812" w:type="dxa"/>
            <w:gridSpan w:val="9"/>
          </w:tcPr>
          <w:p w:rsidR="00863140" w:rsidRPr="00072ECD" w:rsidRDefault="00863140" w:rsidP="000D53B6">
            <w:pPr>
              <w:rPr>
                <w:rFonts w:ascii="Times New Roman" w:hAnsi="Times New Roman" w:cs="Times New Roman"/>
                <w:sz w:val="18"/>
                <w:szCs w:val="18"/>
              </w:rPr>
            </w:pPr>
            <w:r w:rsidRPr="00072ECD">
              <w:rPr>
                <w:rFonts w:ascii="Times New Roman" w:hAnsi="Times New Roman" w:cs="Times New Roman"/>
                <w:sz w:val="18"/>
                <w:szCs w:val="18"/>
              </w:rPr>
              <w:t>Задача 3.</w:t>
            </w:r>
            <w:r w:rsidRPr="00072ECD">
              <w:rPr>
                <w:rFonts w:ascii="Times New Roman" w:hAnsi="Times New Roman" w:cs="Times New Roman"/>
                <w:sz w:val="18"/>
                <w:szCs w:val="18"/>
                <w:shd w:val="clear" w:color="auto" w:fill="FFFFFF"/>
              </w:rPr>
              <w:t xml:space="preserve"> Благоустройство общественных территорий поселения</w:t>
            </w:r>
          </w:p>
        </w:tc>
      </w:tr>
      <w:tr w:rsidR="00C658E7" w:rsidRPr="00072ECD" w:rsidTr="002206D0">
        <w:trPr>
          <w:gridAfter w:val="1"/>
          <w:wAfter w:w="7" w:type="dxa"/>
        </w:trPr>
        <w:tc>
          <w:tcPr>
            <w:tcW w:w="3823" w:type="dxa"/>
          </w:tcPr>
          <w:p w:rsidR="00863140" w:rsidRPr="00072ECD" w:rsidRDefault="00863140" w:rsidP="000D53B6">
            <w:pPr>
              <w:rPr>
                <w:rFonts w:ascii="Times New Roman" w:hAnsi="Times New Roman" w:cs="Times New Roman"/>
                <w:sz w:val="18"/>
                <w:szCs w:val="18"/>
              </w:rPr>
            </w:pPr>
            <w:r w:rsidRPr="00072ECD">
              <w:rPr>
                <w:rFonts w:ascii="Times New Roman" w:hAnsi="Times New Roman" w:cs="Times New Roman"/>
                <w:sz w:val="18"/>
                <w:szCs w:val="18"/>
              </w:rPr>
              <w:t>Целевые индикаторы:</w:t>
            </w:r>
          </w:p>
        </w:tc>
        <w:tc>
          <w:tcPr>
            <w:tcW w:w="738" w:type="dxa"/>
            <w:vAlign w:val="center"/>
          </w:tcPr>
          <w:p w:rsidR="00863140" w:rsidRPr="00072ECD" w:rsidRDefault="00863140" w:rsidP="000D53B6">
            <w:pPr>
              <w:jc w:val="center"/>
              <w:rPr>
                <w:rFonts w:ascii="Times New Roman" w:hAnsi="Times New Roman" w:cs="Times New Roman"/>
                <w:sz w:val="18"/>
                <w:szCs w:val="18"/>
              </w:rPr>
            </w:pPr>
          </w:p>
        </w:tc>
        <w:tc>
          <w:tcPr>
            <w:tcW w:w="992" w:type="dxa"/>
            <w:vAlign w:val="center"/>
          </w:tcPr>
          <w:p w:rsidR="00863140" w:rsidRPr="00072ECD" w:rsidRDefault="00863140" w:rsidP="000D53B6">
            <w:pPr>
              <w:jc w:val="center"/>
              <w:rPr>
                <w:rFonts w:ascii="Times New Roman" w:hAnsi="Times New Roman" w:cs="Times New Roman"/>
                <w:sz w:val="18"/>
                <w:szCs w:val="18"/>
              </w:rPr>
            </w:pPr>
          </w:p>
        </w:tc>
        <w:tc>
          <w:tcPr>
            <w:tcW w:w="850" w:type="dxa"/>
            <w:vAlign w:val="center"/>
          </w:tcPr>
          <w:p w:rsidR="00863140" w:rsidRPr="00072ECD" w:rsidRDefault="00863140" w:rsidP="000D53B6">
            <w:pPr>
              <w:jc w:val="center"/>
              <w:rPr>
                <w:rFonts w:ascii="Times New Roman" w:hAnsi="Times New Roman" w:cs="Times New Roman"/>
                <w:sz w:val="18"/>
                <w:szCs w:val="18"/>
              </w:rPr>
            </w:pPr>
          </w:p>
        </w:tc>
        <w:tc>
          <w:tcPr>
            <w:tcW w:w="851" w:type="dxa"/>
            <w:vAlign w:val="center"/>
          </w:tcPr>
          <w:p w:rsidR="00863140" w:rsidRPr="00072ECD" w:rsidRDefault="00863140" w:rsidP="000D53B6">
            <w:pPr>
              <w:jc w:val="center"/>
              <w:rPr>
                <w:rFonts w:ascii="Times New Roman" w:hAnsi="Times New Roman" w:cs="Times New Roman"/>
                <w:sz w:val="18"/>
                <w:szCs w:val="18"/>
              </w:rPr>
            </w:pPr>
          </w:p>
        </w:tc>
        <w:tc>
          <w:tcPr>
            <w:tcW w:w="850" w:type="dxa"/>
            <w:vAlign w:val="center"/>
          </w:tcPr>
          <w:p w:rsidR="00863140" w:rsidRPr="00072ECD" w:rsidRDefault="00863140" w:rsidP="000D53B6">
            <w:pPr>
              <w:jc w:val="center"/>
              <w:rPr>
                <w:rFonts w:ascii="Times New Roman" w:hAnsi="Times New Roman" w:cs="Times New Roman"/>
                <w:sz w:val="18"/>
                <w:szCs w:val="18"/>
              </w:rPr>
            </w:pPr>
          </w:p>
        </w:tc>
        <w:tc>
          <w:tcPr>
            <w:tcW w:w="851" w:type="dxa"/>
            <w:vAlign w:val="center"/>
          </w:tcPr>
          <w:p w:rsidR="00863140" w:rsidRPr="00072ECD" w:rsidRDefault="00863140" w:rsidP="000D53B6">
            <w:pPr>
              <w:jc w:val="center"/>
              <w:rPr>
                <w:rFonts w:ascii="Times New Roman" w:hAnsi="Times New Roman" w:cs="Times New Roman"/>
                <w:sz w:val="18"/>
                <w:szCs w:val="18"/>
              </w:rPr>
            </w:pPr>
          </w:p>
        </w:tc>
        <w:tc>
          <w:tcPr>
            <w:tcW w:w="850" w:type="dxa"/>
            <w:vAlign w:val="center"/>
          </w:tcPr>
          <w:p w:rsidR="00863140" w:rsidRPr="00072ECD" w:rsidRDefault="00863140" w:rsidP="000D53B6">
            <w:pPr>
              <w:jc w:val="center"/>
              <w:rPr>
                <w:rFonts w:ascii="Times New Roman" w:hAnsi="Times New Roman" w:cs="Times New Roman"/>
                <w:sz w:val="18"/>
                <w:szCs w:val="18"/>
              </w:rPr>
            </w:pPr>
          </w:p>
        </w:tc>
      </w:tr>
      <w:tr w:rsidR="00C658E7" w:rsidRPr="00072ECD" w:rsidTr="002206D0">
        <w:trPr>
          <w:gridAfter w:val="1"/>
          <w:wAfter w:w="7" w:type="dxa"/>
        </w:trPr>
        <w:tc>
          <w:tcPr>
            <w:tcW w:w="3823" w:type="dxa"/>
          </w:tcPr>
          <w:p w:rsidR="00863140" w:rsidRPr="00072ECD" w:rsidRDefault="00863140" w:rsidP="000D53B6">
            <w:pPr>
              <w:pStyle w:val="ConsPlusCell"/>
              <w:rPr>
                <w:rFonts w:ascii="Times New Roman" w:hAnsi="Times New Roman" w:cs="Times New Roman"/>
                <w:sz w:val="18"/>
                <w:szCs w:val="18"/>
                <w:shd w:val="clear" w:color="auto" w:fill="FFFFFF"/>
              </w:rPr>
            </w:pPr>
            <w:r w:rsidRPr="00072ECD">
              <w:rPr>
                <w:rFonts w:ascii="Times New Roman" w:hAnsi="Times New Roman" w:cs="Times New Roman"/>
                <w:sz w:val="18"/>
                <w:szCs w:val="18"/>
                <w:shd w:val="clear" w:color="auto" w:fill="FFFFFF"/>
              </w:rPr>
              <w:t>Количество обустроенных (урн, лавочки, ограждение) детских площадок</w:t>
            </w:r>
          </w:p>
        </w:tc>
        <w:tc>
          <w:tcPr>
            <w:tcW w:w="738" w:type="dxa"/>
            <w:vAlign w:val="center"/>
          </w:tcPr>
          <w:p w:rsidR="00863140" w:rsidRPr="00072ECD" w:rsidRDefault="00863140" w:rsidP="000D53B6">
            <w:pPr>
              <w:pStyle w:val="ae"/>
              <w:jc w:val="center"/>
              <w:rPr>
                <w:rFonts w:ascii="Times New Roman" w:hAnsi="Times New Roman"/>
                <w:sz w:val="18"/>
                <w:szCs w:val="18"/>
              </w:rPr>
            </w:pPr>
            <w:r w:rsidRPr="00072ECD">
              <w:rPr>
                <w:rFonts w:ascii="Times New Roman" w:hAnsi="Times New Roman"/>
                <w:sz w:val="18"/>
                <w:szCs w:val="18"/>
              </w:rPr>
              <w:t>ед</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1" w:type="dxa"/>
            <w:vAlign w:val="center"/>
          </w:tcPr>
          <w:p w:rsidR="00863140" w:rsidRPr="00072ECD" w:rsidRDefault="00C538A2"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0" w:type="dxa"/>
            <w:vAlign w:val="center"/>
          </w:tcPr>
          <w:p w:rsidR="00863140" w:rsidRPr="00072ECD" w:rsidRDefault="00D9770D" w:rsidP="000D53B6">
            <w:pPr>
              <w:jc w:val="center"/>
              <w:rPr>
                <w:rFonts w:ascii="Times New Roman" w:hAnsi="Times New Roman" w:cs="Times New Roman"/>
                <w:sz w:val="18"/>
                <w:szCs w:val="18"/>
              </w:rPr>
            </w:pPr>
            <w:r w:rsidRPr="00072ECD">
              <w:rPr>
                <w:rFonts w:ascii="Times New Roman" w:hAnsi="Times New Roman" w:cs="Times New Roman"/>
                <w:sz w:val="18"/>
                <w:szCs w:val="18"/>
              </w:rPr>
              <w:t>10</w:t>
            </w:r>
          </w:p>
        </w:tc>
        <w:tc>
          <w:tcPr>
            <w:tcW w:w="851" w:type="dxa"/>
            <w:vAlign w:val="center"/>
          </w:tcPr>
          <w:p w:rsidR="00863140" w:rsidRPr="00072ECD" w:rsidRDefault="00D9770D" w:rsidP="000D53B6">
            <w:pPr>
              <w:jc w:val="center"/>
              <w:rPr>
                <w:rFonts w:ascii="Times New Roman" w:hAnsi="Times New Roman" w:cs="Times New Roman"/>
                <w:sz w:val="18"/>
                <w:szCs w:val="18"/>
              </w:rPr>
            </w:pPr>
            <w:r w:rsidRPr="00072ECD">
              <w:rPr>
                <w:rFonts w:ascii="Times New Roman" w:hAnsi="Times New Roman" w:cs="Times New Roman"/>
                <w:sz w:val="18"/>
                <w:szCs w:val="18"/>
              </w:rPr>
              <w:t>10</w:t>
            </w:r>
          </w:p>
        </w:tc>
        <w:tc>
          <w:tcPr>
            <w:tcW w:w="850" w:type="dxa"/>
            <w:vAlign w:val="center"/>
          </w:tcPr>
          <w:p w:rsidR="00863140" w:rsidRPr="00072ECD" w:rsidRDefault="00C538A2" w:rsidP="000D53B6">
            <w:pPr>
              <w:jc w:val="center"/>
              <w:rPr>
                <w:rFonts w:ascii="Times New Roman" w:hAnsi="Times New Roman" w:cs="Times New Roman"/>
                <w:sz w:val="18"/>
                <w:szCs w:val="18"/>
              </w:rPr>
            </w:pPr>
            <w:r w:rsidRPr="00072ECD">
              <w:rPr>
                <w:rFonts w:ascii="Times New Roman" w:hAnsi="Times New Roman" w:cs="Times New Roman"/>
                <w:sz w:val="18"/>
                <w:szCs w:val="18"/>
              </w:rPr>
              <w:t>10</w:t>
            </w:r>
          </w:p>
        </w:tc>
      </w:tr>
      <w:tr w:rsidR="00C658E7" w:rsidRPr="00072ECD" w:rsidTr="002206D0">
        <w:trPr>
          <w:gridAfter w:val="1"/>
          <w:wAfter w:w="7" w:type="dxa"/>
        </w:trPr>
        <w:tc>
          <w:tcPr>
            <w:tcW w:w="3823" w:type="dxa"/>
          </w:tcPr>
          <w:p w:rsidR="00863140" w:rsidRPr="00072ECD" w:rsidRDefault="00863140" w:rsidP="000D53B6">
            <w:pPr>
              <w:pStyle w:val="ConsPlusCell"/>
              <w:rPr>
                <w:rFonts w:ascii="Times New Roman" w:hAnsi="Times New Roman" w:cs="Times New Roman"/>
                <w:sz w:val="18"/>
                <w:szCs w:val="18"/>
                <w:shd w:val="clear" w:color="auto" w:fill="FFFFFF"/>
              </w:rPr>
            </w:pPr>
            <w:r w:rsidRPr="00072ECD">
              <w:rPr>
                <w:rFonts w:ascii="Times New Roman" w:hAnsi="Times New Roman" w:cs="Times New Roman"/>
                <w:sz w:val="18"/>
                <w:szCs w:val="18"/>
                <w:shd w:val="clear" w:color="auto" w:fill="FFFFFF"/>
              </w:rPr>
              <w:t>Количество обустроенных общественных территорий п.Таксимо</w:t>
            </w:r>
          </w:p>
        </w:tc>
        <w:tc>
          <w:tcPr>
            <w:tcW w:w="738" w:type="dxa"/>
            <w:vAlign w:val="center"/>
          </w:tcPr>
          <w:p w:rsidR="00863140" w:rsidRPr="00072ECD" w:rsidRDefault="00863140" w:rsidP="000D53B6">
            <w:pPr>
              <w:pStyle w:val="ae"/>
              <w:jc w:val="center"/>
              <w:rPr>
                <w:rFonts w:ascii="Times New Roman" w:hAnsi="Times New Roman"/>
                <w:sz w:val="18"/>
                <w:szCs w:val="18"/>
              </w:rPr>
            </w:pPr>
            <w:r w:rsidRPr="00072ECD">
              <w:rPr>
                <w:rFonts w:ascii="Times New Roman" w:hAnsi="Times New Roman"/>
                <w:sz w:val="18"/>
                <w:szCs w:val="18"/>
              </w:rPr>
              <w:t>ед.</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1</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1</w:t>
            </w:r>
          </w:p>
        </w:tc>
        <w:tc>
          <w:tcPr>
            <w:tcW w:w="850" w:type="dxa"/>
            <w:vAlign w:val="center"/>
          </w:tcPr>
          <w:p w:rsidR="00863140" w:rsidRPr="00072ECD" w:rsidRDefault="00D9770D"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1" w:type="dxa"/>
            <w:vAlign w:val="center"/>
          </w:tcPr>
          <w:p w:rsidR="00863140" w:rsidRPr="00072ECD" w:rsidRDefault="00C571DE"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0" w:type="dxa"/>
            <w:vAlign w:val="center"/>
          </w:tcPr>
          <w:p w:rsidR="00863140" w:rsidRPr="00072ECD" w:rsidRDefault="00D9770D" w:rsidP="000D53B6">
            <w:pPr>
              <w:jc w:val="center"/>
              <w:rPr>
                <w:rFonts w:ascii="Times New Roman" w:hAnsi="Times New Roman" w:cs="Times New Roman"/>
                <w:sz w:val="18"/>
                <w:szCs w:val="18"/>
              </w:rPr>
            </w:pPr>
            <w:r w:rsidRPr="00072ECD">
              <w:rPr>
                <w:rFonts w:ascii="Times New Roman" w:hAnsi="Times New Roman" w:cs="Times New Roman"/>
                <w:sz w:val="18"/>
                <w:szCs w:val="18"/>
              </w:rPr>
              <w:t>5</w:t>
            </w:r>
          </w:p>
        </w:tc>
      </w:tr>
      <w:tr w:rsidR="00C658E7" w:rsidRPr="00072ECD" w:rsidTr="002206D0">
        <w:tc>
          <w:tcPr>
            <w:tcW w:w="9812" w:type="dxa"/>
            <w:gridSpan w:val="9"/>
            <w:vAlign w:val="center"/>
          </w:tcPr>
          <w:p w:rsidR="00863140" w:rsidRPr="00072ECD" w:rsidRDefault="00863140" w:rsidP="000D53B6">
            <w:pPr>
              <w:rPr>
                <w:rFonts w:ascii="Times New Roman" w:hAnsi="Times New Roman" w:cs="Times New Roman"/>
                <w:sz w:val="18"/>
                <w:szCs w:val="18"/>
              </w:rPr>
            </w:pPr>
            <w:r w:rsidRPr="00072ECD">
              <w:rPr>
                <w:rFonts w:ascii="Times New Roman" w:hAnsi="Times New Roman" w:cs="Times New Roman"/>
                <w:sz w:val="18"/>
                <w:szCs w:val="18"/>
              </w:rPr>
              <w:t>Мероприятие:</w:t>
            </w:r>
          </w:p>
        </w:tc>
      </w:tr>
      <w:tr w:rsidR="00C658E7" w:rsidRPr="00072ECD" w:rsidTr="002206D0">
        <w:trPr>
          <w:gridAfter w:val="1"/>
          <w:wAfter w:w="7" w:type="dxa"/>
        </w:trPr>
        <w:tc>
          <w:tcPr>
            <w:tcW w:w="3823" w:type="dxa"/>
            <w:vMerge w:val="restart"/>
          </w:tcPr>
          <w:p w:rsidR="00863140" w:rsidRPr="00072ECD" w:rsidRDefault="00863140" w:rsidP="000D53B6">
            <w:pPr>
              <w:pStyle w:val="ConsPlusCell"/>
              <w:rPr>
                <w:rFonts w:ascii="Times New Roman" w:hAnsi="Times New Roman" w:cs="Times New Roman"/>
                <w:sz w:val="18"/>
                <w:szCs w:val="18"/>
                <w:shd w:val="clear" w:color="auto" w:fill="FFFFFF"/>
              </w:rPr>
            </w:pPr>
            <w:r w:rsidRPr="00072ECD">
              <w:rPr>
                <w:rFonts w:ascii="Times New Roman" w:hAnsi="Times New Roman" w:cs="Times New Roman"/>
                <w:sz w:val="18"/>
                <w:szCs w:val="18"/>
                <w:shd w:val="clear" w:color="auto" w:fill="FFFFFF"/>
              </w:rPr>
              <w:t>Организация и обустройство мест массового отдыха населения</w:t>
            </w:r>
          </w:p>
        </w:tc>
        <w:tc>
          <w:tcPr>
            <w:tcW w:w="738" w:type="dxa"/>
            <w:vAlign w:val="center"/>
          </w:tcPr>
          <w:p w:rsidR="00863140" w:rsidRPr="00072ECD" w:rsidRDefault="00863140" w:rsidP="000D53B6">
            <w:pPr>
              <w:pStyle w:val="ae"/>
              <w:jc w:val="center"/>
              <w:rPr>
                <w:rFonts w:ascii="Times New Roman" w:hAnsi="Times New Roman"/>
                <w:sz w:val="18"/>
                <w:szCs w:val="18"/>
              </w:rPr>
            </w:pPr>
            <w:r w:rsidRPr="00072ECD">
              <w:rPr>
                <w:rFonts w:ascii="Times New Roman" w:hAnsi="Times New Roman"/>
                <w:sz w:val="18"/>
                <w:szCs w:val="18"/>
              </w:rPr>
              <w:t>Всего</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4273,5</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4386,4</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7565,4</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12613,5</w:t>
            </w:r>
          </w:p>
        </w:tc>
        <w:tc>
          <w:tcPr>
            <w:tcW w:w="851" w:type="dxa"/>
            <w:vAlign w:val="center"/>
          </w:tcPr>
          <w:p w:rsidR="00863140" w:rsidRPr="00072ECD" w:rsidRDefault="00C571DE" w:rsidP="000D53B6">
            <w:pPr>
              <w:jc w:val="center"/>
              <w:rPr>
                <w:rFonts w:ascii="Times New Roman" w:hAnsi="Times New Roman" w:cs="Times New Roman"/>
                <w:sz w:val="18"/>
                <w:szCs w:val="18"/>
              </w:rPr>
            </w:pPr>
            <w:r w:rsidRPr="00072ECD">
              <w:rPr>
                <w:rFonts w:ascii="Times New Roman" w:hAnsi="Times New Roman" w:cs="Times New Roman"/>
                <w:sz w:val="18"/>
                <w:szCs w:val="18"/>
              </w:rPr>
              <w:t>8077,1</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6416,8</w:t>
            </w:r>
          </w:p>
        </w:tc>
      </w:tr>
      <w:tr w:rsidR="00C658E7" w:rsidRPr="00072ECD" w:rsidTr="002206D0">
        <w:trPr>
          <w:gridAfter w:val="1"/>
          <w:wAfter w:w="7" w:type="dxa"/>
        </w:trPr>
        <w:tc>
          <w:tcPr>
            <w:tcW w:w="3823" w:type="dxa"/>
            <w:vMerge/>
          </w:tcPr>
          <w:p w:rsidR="00863140" w:rsidRPr="00072ECD" w:rsidRDefault="00863140" w:rsidP="000D53B6">
            <w:pPr>
              <w:pStyle w:val="ConsPlusCell"/>
              <w:rPr>
                <w:rFonts w:ascii="Times New Roman" w:hAnsi="Times New Roman" w:cs="Times New Roman"/>
                <w:sz w:val="18"/>
                <w:szCs w:val="18"/>
                <w:shd w:val="clear" w:color="auto" w:fill="FFFFFF"/>
              </w:rPr>
            </w:pPr>
          </w:p>
        </w:tc>
        <w:tc>
          <w:tcPr>
            <w:tcW w:w="738" w:type="dxa"/>
            <w:vAlign w:val="center"/>
          </w:tcPr>
          <w:p w:rsidR="00863140" w:rsidRPr="00072ECD" w:rsidRDefault="00863140" w:rsidP="000D53B6">
            <w:pPr>
              <w:pStyle w:val="ae"/>
              <w:jc w:val="center"/>
              <w:rPr>
                <w:rFonts w:ascii="Times New Roman" w:hAnsi="Times New Roman"/>
                <w:sz w:val="18"/>
                <w:szCs w:val="18"/>
              </w:rPr>
            </w:pPr>
            <w:r w:rsidRPr="00072ECD">
              <w:rPr>
                <w:rFonts w:ascii="Times New Roman" w:hAnsi="Times New Roman"/>
                <w:sz w:val="18"/>
                <w:szCs w:val="18"/>
              </w:rPr>
              <w:t>РБ</w:t>
            </w:r>
          </w:p>
        </w:tc>
        <w:tc>
          <w:tcPr>
            <w:tcW w:w="992"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173,2</w:t>
            </w:r>
          </w:p>
        </w:tc>
        <w:tc>
          <w:tcPr>
            <w:tcW w:w="850"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863140" w:rsidRPr="00072ECD" w:rsidRDefault="00863140"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863140"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gridAfter w:val="1"/>
          <w:wAfter w:w="7" w:type="dxa"/>
        </w:trPr>
        <w:tc>
          <w:tcPr>
            <w:tcW w:w="3823" w:type="dxa"/>
            <w:vMerge/>
          </w:tcPr>
          <w:p w:rsidR="005B04B6" w:rsidRPr="00072ECD" w:rsidRDefault="005B04B6" w:rsidP="000D53B6">
            <w:pPr>
              <w:pStyle w:val="ConsPlusCell"/>
              <w:rPr>
                <w:rFonts w:ascii="Times New Roman" w:hAnsi="Times New Roman" w:cs="Times New Roman"/>
                <w:sz w:val="18"/>
                <w:szCs w:val="18"/>
                <w:shd w:val="clear" w:color="auto" w:fill="FFFFFF"/>
              </w:rPr>
            </w:pPr>
          </w:p>
        </w:tc>
        <w:tc>
          <w:tcPr>
            <w:tcW w:w="738" w:type="dxa"/>
            <w:vAlign w:val="center"/>
          </w:tcPr>
          <w:p w:rsidR="005B04B6" w:rsidRPr="00072ECD" w:rsidRDefault="005B04B6" w:rsidP="000D53B6">
            <w:pPr>
              <w:pStyle w:val="ae"/>
              <w:jc w:val="center"/>
              <w:rPr>
                <w:rFonts w:ascii="Times New Roman" w:hAnsi="Times New Roman"/>
                <w:sz w:val="18"/>
                <w:szCs w:val="18"/>
              </w:rPr>
            </w:pPr>
            <w:r w:rsidRPr="00072ECD">
              <w:rPr>
                <w:rFonts w:ascii="Times New Roman" w:hAnsi="Times New Roman"/>
                <w:sz w:val="18"/>
                <w:szCs w:val="18"/>
              </w:rPr>
              <w:t>МБ</w:t>
            </w:r>
          </w:p>
        </w:tc>
        <w:tc>
          <w:tcPr>
            <w:tcW w:w="992" w:type="dxa"/>
            <w:vAlign w:val="center"/>
          </w:tcPr>
          <w:p w:rsidR="005B04B6" w:rsidRPr="00072ECD" w:rsidRDefault="005B04B6"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5B04B6" w:rsidRPr="00072ECD" w:rsidRDefault="005B04B6"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5B04B6" w:rsidRPr="00072ECD" w:rsidRDefault="005B04B6"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5B04B6"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7570,5</w:t>
            </w:r>
          </w:p>
        </w:tc>
        <w:tc>
          <w:tcPr>
            <w:tcW w:w="851" w:type="dxa"/>
            <w:vAlign w:val="center"/>
          </w:tcPr>
          <w:p w:rsidR="005B04B6" w:rsidRPr="00072ECD" w:rsidRDefault="00C571DE" w:rsidP="000D53B6">
            <w:pPr>
              <w:jc w:val="center"/>
              <w:rPr>
                <w:rFonts w:ascii="Times New Roman" w:hAnsi="Times New Roman" w:cs="Times New Roman"/>
                <w:sz w:val="18"/>
                <w:szCs w:val="18"/>
              </w:rPr>
            </w:pPr>
            <w:r w:rsidRPr="00072ECD">
              <w:rPr>
                <w:rFonts w:ascii="Times New Roman" w:hAnsi="Times New Roman" w:cs="Times New Roman"/>
                <w:sz w:val="18"/>
                <w:szCs w:val="18"/>
              </w:rPr>
              <w:t>2166,4</w:t>
            </w:r>
          </w:p>
        </w:tc>
        <w:tc>
          <w:tcPr>
            <w:tcW w:w="850" w:type="dxa"/>
            <w:vAlign w:val="center"/>
          </w:tcPr>
          <w:p w:rsidR="005B04B6"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gridAfter w:val="1"/>
          <w:wAfter w:w="7" w:type="dxa"/>
          <w:trHeight w:val="139"/>
        </w:trPr>
        <w:tc>
          <w:tcPr>
            <w:tcW w:w="3823" w:type="dxa"/>
            <w:vMerge/>
          </w:tcPr>
          <w:p w:rsidR="00481B33" w:rsidRPr="00072ECD" w:rsidRDefault="00481B33" w:rsidP="000D53B6">
            <w:pPr>
              <w:pStyle w:val="ConsPlusCell"/>
              <w:rPr>
                <w:rFonts w:ascii="Times New Roman" w:hAnsi="Times New Roman" w:cs="Times New Roman"/>
                <w:sz w:val="18"/>
                <w:szCs w:val="18"/>
                <w:shd w:val="clear" w:color="auto" w:fill="FFFFFF"/>
              </w:rPr>
            </w:pPr>
          </w:p>
        </w:tc>
        <w:tc>
          <w:tcPr>
            <w:tcW w:w="738" w:type="dxa"/>
            <w:vAlign w:val="center"/>
          </w:tcPr>
          <w:p w:rsidR="00481B33" w:rsidRPr="00072ECD" w:rsidRDefault="00481B33" w:rsidP="000D53B6">
            <w:pPr>
              <w:pStyle w:val="ae"/>
              <w:jc w:val="center"/>
              <w:rPr>
                <w:rFonts w:ascii="Times New Roman" w:hAnsi="Times New Roman"/>
                <w:sz w:val="18"/>
                <w:szCs w:val="18"/>
              </w:rPr>
            </w:pPr>
            <w:r w:rsidRPr="00072ECD">
              <w:rPr>
                <w:rFonts w:ascii="Times New Roman" w:hAnsi="Times New Roman"/>
                <w:sz w:val="18"/>
                <w:szCs w:val="18"/>
              </w:rPr>
              <w:t>БП</w:t>
            </w:r>
          </w:p>
        </w:tc>
        <w:tc>
          <w:tcPr>
            <w:tcW w:w="992"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4100,3</w:t>
            </w:r>
          </w:p>
        </w:tc>
        <w:tc>
          <w:tcPr>
            <w:tcW w:w="850"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4386,4</w:t>
            </w:r>
          </w:p>
        </w:tc>
        <w:tc>
          <w:tcPr>
            <w:tcW w:w="851"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7565,4</w:t>
            </w:r>
          </w:p>
        </w:tc>
        <w:tc>
          <w:tcPr>
            <w:tcW w:w="850" w:type="dxa"/>
            <w:vAlign w:val="center"/>
          </w:tcPr>
          <w:p w:rsidR="00481B33"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5043,0</w:t>
            </w:r>
          </w:p>
        </w:tc>
        <w:tc>
          <w:tcPr>
            <w:tcW w:w="851" w:type="dxa"/>
            <w:vAlign w:val="center"/>
          </w:tcPr>
          <w:p w:rsidR="00481B33" w:rsidRPr="00072ECD" w:rsidRDefault="00C571DE" w:rsidP="000D53B6">
            <w:pPr>
              <w:jc w:val="center"/>
              <w:rPr>
                <w:rFonts w:ascii="Times New Roman" w:hAnsi="Times New Roman" w:cs="Times New Roman"/>
                <w:sz w:val="18"/>
                <w:szCs w:val="18"/>
              </w:rPr>
            </w:pPr>
            <w:r w:rsidRPr="00072ECD">
              <w:rPr>
                <w:rFonts w:ascii="Times New Roman" w:hAnsi="Times New Roman" w:cs="Times New Roman"/>
                <w:sz w:val="18"/>
                <w:szCs w:val="18"/>
              </w:rPr>
              <w:t>5910,7</w:t>
            </w:r>
          </w:p>
        </w:tc>
        <w:tc>
          <w:tcPr>
            <w:tcW w:w="850" w:type="dxa"/>
            <w:vAlign w:val="center"/>
          </w:tcPr>
          <w:p w:rsidR="00481B33"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6416,8</w:t>
            </w:r>
          </w:p>
        </w:tc>
      </w:tr>
      <w:tr w:rsidR="00C658E7" w:rsidRPr="00072ECD" w:rsidTr="002206D0">
        <w:trPr>
          <w:gridAfter w:val="1"/>
          <w:wAfter w:w="7" w:type="dxa"/>
          <w:trHeight w:val="139"/>
        </w:trPr>
        <w:tc>
          <w:tcPr>
            <w:tcW w:w="3823" w:type="dxa"/>
            <w:vMerge w:val="restart"/>
          </w:tcPr>
          <w:p w:rsidR="00B42CEA" w:rsidRPr="00072ECD" w:rsidRDefault="00B42CEA" w:rsidP="000D53B6">
            <w:pPr>
              <w:pStyle w:val="ConsPlusCell"/>
              <w:rPr>
                <w:rFonts w:ascii="Times New Roman" w:hAnsi="Times New Roman" w:cs="Times New Roman"/>
                <w:sz w:val="18"/>
                <w:szCs w:val="18"/>
                <w:shd w:val="clear" w:color="auto" w:fill="FFFFFF"/>
              </w:rPr>
            </w:pPr>
            <w:r w:rsidRPr="00072ECD">
              <w:rPr>
                <w:rFonts w:ascii="Times New Roman" w:hAnsi="Times New Roman" w:cs="Times New Roman"/>
                <w:sz w:val="18"/>
                <w:szCs w:val="18"/>
                <w:shd w:val="clear" w:color="auto" w:fill="FFFFFF"/>
              </w:rPr>
              <w:t xml:space="preserve"> в том числе объект «Строительство скейт-парка за счет средств добровольческих взносов и пожертвований ОАО «РЖД»</w:t>
            </w:r>
          </w:p>
        </w:tc>
        <w:tc>
          <w:tcPr>
            <w:tcW w:w="738" w:type="dxa"/>
            <w:vAlign w:val="center"/>
          </w:tcPr>
          <w:p w:rsidR="00B42CEA" w:rsidRPr="00072ECD" w:rsidRDefault="00B42CEA" w:rsidP="000D53B6">
            <w:pPr>
              <w:pStyle w:val="ae"/>
              <w:jc w:val="center"/>
              <w:rPr>
                <w:rFonts w:ascii="Times New Roman" w:hAnsi="Times New Roman"/>
                <w:sz w:val="18"/>
                <w:szCs w:val="18"/>
              </w:rPr>
            </w:pPr>
            <w:r w:rsidRPr="00072ECD">
              <w:rPr>
                <w:rFonts w:ascii="Times New Roman" w:hAnsi="Times New Roman"/>
                <w:sz w:val="18"/>
                <w:szCs w:val="18"/>
              </w:rPr>
              <w:t xml:space="preserve">Всего </w:t>
            </w:r>
          </w:p>
        </w:tc>
        <w:tc>
          <w:tcPr>
            <w:tcW w:w="992" w:type="dxa"/>
            <w:vAlign w:val="center"/>
          </w:tcPr>
          <w:p w:rsidR="00B42CEA" w:rsidRPr="00072ECD" w:rsidRDefault="00B42CEA"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B42CEA" w:rsidRPr="00072ECD" w:rsidRDefault="00B42CEA"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B42CEA" w:rsidRPr="00072ECD" w:rsidRDefault="00B42CEA"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B42CEA" w:rsidRPr="00072ECD" w:rsidRDefault="00B42CEA" w:rsidP="004C6F37">
            <w:pPr>
              <w:jc w:val="center"/>
              <w:rPr>
                <w:rFonts w:ascii="Times New Roman" w:hAnsi="Times New Roman" w:cs="Times New Roman"/>
                <w:sz w:val="18"/>
                <w:szCs w:val="18"/>
              </w:rPr>
            </w:pPr>
          </w:p>
        </w:tc>
        <w:tc>
          <w:tcPr>
            <w:tcW w:w="851" w:type="dxa"/>
            <w:vAlign w:val="center"/>
          </w:tcPr>
          <w:p w:rsidR="00B42CEA" w:rsidRPr="00072ECD" w:rsidRDefault="00B42CEA" w:rsidP="000D53B6">
            <w:pPr>
              <w:jc w:val="center"/>
              <w:rPr>
                <w:rFonts w:ascii="Times New Roman" w:hAnsi="Times New Roman" w:cs="Times New Roman"/>
                <w:sz w:val="18"/>
                <w:szCs w:val="18"/>
              </w:rPr>
            </w:pPr>
          </w:p>
        </w:tc>
        <w:tc>
          <w:tcPr>
            <w:tcW w:w="850" w:type="dxa"/>
            <w:vAlign w:val="center"/>
          </w:tcPr>
          <w:p w:rsidR="00B42CEA" w:rsidRPr="00072ECD" w:rsidRDefault="00B42CEA" w:rsidP="000D53B6">
            <w:pPr>
              <w:jc w:val="center"/>
              <w:rPr>
                <w:rFonts w:ascii="Times New Roman" w:hAnsi="Times New Roman" w:cs="Times New Roman"/>
                <w:sz w:val="18"/>
                <w:szCs w:val="18"/>
              </w:rPr>
            </w:pPr>
          </w:p>
        </w:tc>
      </w:tr>
      <w:tr w:rsidR="00C658E7" w:rsidRPr="00072ECD" w:rsidTr="002206D0">
        <w:trPr>
          <w:gridAfter w:val="1"/>
          <w:wAfter w:w="7" w:type="dxa"/>
          <w:trHeight w:val="139"/>
        </w:trPr>
        <w:tc>
          <w:tcPr>
            <w:tcW w:w="3823" w:type="dxa"/>
            <w:vMerge/>
          </w:tcPr>
          <w:p w:rsidR="00B42CEA" w:rsidRPr="00072ECD" w:rsidRDefault="00B42CEA" w:rsidP="000D53B6">
            <w:pPr>
              <w:pStyle w:val="ConsPlusCell"/>
              <w:rPr>
                <w:rFonts w:ascii="Times New Roman" w:hAnsi="Times New Roman" w:cs="Times New Roman"/>
                <w:sz w:val="18"/>
                <w:szCs w:val="18"/>
                <w:shd w:val="clear" w:color="auto" w:fill="FFFFFF"/>
              </w:rPr>
            </w:pPr>
          </w:p>
        </w:tc>
        <w:tc>
          <w:tcPr>
            <w:tcW w:w="738" w:type="dxa"/>
            <w:vAlign w:val="center"/>
          </w:tcPr>
          <w:p w:rsidR="00B42CEA" w:rsidRPr="00072ECD" w:rsidRDefault="00B42CEA" w:rsidP="000D53B6">
            <w:pPr>
              <w:pStyle w:val="ae"/>
              <w:jc w:val="center"/>
              <w:rPr>
                <w:rFonts w:ascii="Times New Roman" w:hAnsi="Times New Roman"/>
                <w:sz w:val="18"/>
                <w:szCs w:val="18"/>
              </w:rPr>
            </w:pPr>
            <w:r w:rsidRPr="00072ECD">
              <w:rPr>
                <w:rFonts w:ascii="Times New Roman" w:hAnsi="Times New Roman"/>
                <w:sz w:val="18"/>
                <w:szCs w:val="18"/>
              </w:rPr>
              <w:t>МБ</w:t>
            </w:r>
          </w:p>
        </w:tc>
        <w:tc>
          <w:tcPr>
            <w:tcW w:w="992" w:type="dxa"/>
            <w:vAlign w:val="center"/>
          </w:tcPr>
          <w:p w:rsidR="00B42CEA" w:rsidRPr="00072ECD" w:rsidRDefault="000508A3"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B42CEA" w:rsidRPr="00072ECD" w:rsidRDefault="000508A3"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B42CEA" w:rsidRPr="00072ECD" w:rsidRDefault="000508A3"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B42CEA" w:rsidRPr="00072ECD" w:rsidRDefault="00B42CEA" w:rsidP="000D53B6">
            <w:pPr>
              <w:jc w:val="center"/>
              <w:rPr>
                <w:rFonts w:ascii="Times New Roman" w:hAnsi="Times New Roman" w:cs="Times New Roman"/>
                <w:sz w:val="18"/>
                <w:szCs w:val="18"/>
              </w:rPr>
            </w:pPr>
          </w:p>
        </w:tc>
        <w:tc>
          <w:tcPr>
            <w:tcW w:w="851" w:type="dxa"/>
            <w:vAlign w:val="center"/>
          </w:tcPr>
          <w:p w:rsidR="00B42CEA" w:rsidRPr="00072ECD" w:rsidRDefault="00B42CEA" w:rsidP="000D53B6">
            <w:pPr>
              <w:jc w:val="center"/>
              <w:rPr>
                <w:rFonts w:ascii="Times New Roman" w:hAnsi="Times New Roman" w:cs="Times New Roman"/>
                <w:sz w:val="18"/>
                <w:szCs w:val="18"/>
              </w:rPr>
            </w:pPr>
          </w:p>
        </w:tc>
        <w:tc>
          <w:tcPr>
            <w:tcW w:w="850" w:type="dxa"/>
            <w:vAlign w:val="center"/>
          </w:tcPr>
          <w:p w:rsidR="00B42CEA" w:rsidRPr="00072ECD" w:rsidRDefault="00B42CEA" w:rsidP="000D53B6">
            <w:pPr>
              <w:jc w:val="center"/>
              <w:rPr>
                <w:rFonts w:ascii="Times New Roman" w:hAnsi="Times New Roman" w:cs="Times New Roman"/>
                <w:sz w:val="18"/>
                <w:szCs w:val="18"/>
              </w:rPr>
            </w:pPr>
          </w:p>
        </w:tc>
      </w:tr>
      <w:tr w:rsidR="00C658E7" w:rsidRPr="00072ECD" w:rsidTr="002206D0">
        <w:trPr>
          <w:gridAfter w:val="1"/>
          <w:wAfter w:w="7" w:type="dxa"/>
          <w:trHeight w:val="70"/>
        </w:trPr>
        <w:tc>
          <w:tcPr>
            <w:tcW w:w="3823" w:type="dxa"/>
          </w:tcPr>
          <w:p w:rsidR="00481B33" w:rsidRPr="00072ECD" w:rsidRDefault="00481B33" w:rsidP="000D53B6">
            <w:pPr>
              <w:pStyle w:val="ConsPlusCell"/>
              <w:rPr>
                <w:rFonts w:ascii="Times New Roman" w:hAnsi="Times New Roman" w:cs="Times New Roman"/>
                <w:sz w:val="18"/>
                <w:szCs w:val="18"/>
                <w:shd w:val="clear" w:color="auto" w:fill="FFFFFF"/>
              </w:rPr>
            </w:pPr>
            <w:r w:rsidRPr="00072ECD">
              <w:rPr>
                <w:rFonts w:ascii="Times New Roman" w:hAnsi="Times New Roman" w:cs="Times New Roman"/>
                <w:sz w:val="18"/>
                <w:szCs w:val="18"/>
              </w:rPr>
              <w:t>Ожидаемый результат</w:t>
            </w:r>
          </w:p>
        </w:tc>
        <w:tc>
          <w:tcPr>
            <w:tcW w:w="5982" w:type="dxa"/>
            <w:gridSpan w:val="7"/>
            <w:vAlign w:val="center"/>
          </w:tcPr>
          <w:p w:rsidR="00481B33" w:rsidRPr="00072ECD" w:rsidRDefault="00481B33" w:rsidP="000D53B6">
            <w:pPr>
              <w:rPr>
                <w:rFonts w:ascii="Times New Roman" w:hAnsi="Times New Roman" w:cs="Times New Roman"/>
                <w:sz w:val="18"/>
                <w:szCs w:val="18"/>
                <w:shd w:val="clear" w:color="auto" w:fill="FFFFFF"/>
              </w:rPr>
            </w:pPr>
            <w:r w:rsidRPr="00072ECD">
              <w:rPr>
                <w:rFonts w:ascii="Times New Roman" w:hAnsi="Times New Roman" w:cs="Times New Roman"/>
                <w:sz w:val="18"/>
                <w:szCs w:val="18"/>
                <w:shd w:val="clear" w:color="auto" w:fill="FFFFFF"/>
              </w:rPr>
              <w:t>Повышение уровня благоустройства общественных территорий поселения.</w:t>
            </w:r>
          </w:p>
        </w:tc>
      </w:tr>
      <w:tr w:rsidR="00C658E7" w:rsidRPr="00072ECD" w:rsidTr="00414C5B">
        <w:trPr>
          <w:gridAfter w:val="1"/>
          <w:wAfter w:w="7" w:type="dxa"/>
        </w:trPr>
        <w:tc>
          <w:tcPr>
            <w:tcW w:w="9805" w:type="dxa"/>
            <w:gridSpan w:val="8"/>
            <w:vAlign w:val="center"/>
          </w:tcPr>
          <w:p w:rsidR="00481B33" w:rsidRPr="00072ECD" w:rsidRDefault="00481B33" w:rsidP="000D53B6">
            <w:pPr>
              <w:rPr>
                <w:rFonts w:ascii="Times New Roman" w:hAnsi="Times New Roman" w:cs="Times New Roman"/>
                <w:sz w:val="18"/>
                <w:szCs w:val="18"/>
              </w:rPr>
            </w:pPr>
            <w:r w:rsidRPr="00072ECD">
              <w:rPr>
                <w:rFonts w:ascii="Times New Roman" w:hAnsi="Times New Roman" w:cs="Times New Roman"/>
                <w:sz w:val="18"/>
                <w:szCs w:val="18"/>
              </w:rPr>
              <w:t>Задача 4: Повышение уровня благоустройства территорий   поселения</w:t>
            </w:r>
          </w:p>
        </w:tc>
      </w:tr>
      <w:tr w:rsidR="00C658E7" w:rsidRPr="00072ECD" w:rsidTr="00414C5B">
        <w:trPr>
          <w:gridAfter w:val="1"/>
          <w:wAfter w:w="7" w:type="dxa"/>
        </w:trPr>
        <w:tc>
          <w:tcPr>
            <w:tcW w:w="9805" w:type="dxa"/>
            <w:gridSpan w:val="8"/>
            <w:vAlign w:val="center"/>
          </w:tcPr>
          <w:p w:rsidR="00481B33" w:rsidRPr="00072ECD" w:rsidRDefault="00481B33" w:rsidP="000D53B6">
            <w:pPr>
              <w:rPr>
                <w:rFonts w:ascii="Times New Roman" w:hAnsi="Times New Roman" w:cs="Times New Roman"/>
                <w:sz w:val="18"/>
                <w:szCs w:val="18"/>
              </w:rPr>
            </w:pPr>
            <w:r w:rsidRPr="00072ECD">
              <w:rPr>
                <w:rFonts w:ascii="Times New Roman" w:hAnsi="Times New Roman" w:cs="Times New Roman"/>
                <w:sz w:val="18"/>
                <w:szCs w:val="18"/>
              </w:rPr>
              <w:t>Целевые индикаторы:</w:t>
            </w:r>
          </w:p>
        </w:tc>
      </w:tr>
      <w:tr w:rsidR="00C658E7" w:rsidRPr="00072ECD" w:rsidTr="002206D0">
        <w:trPr>
          <w:gridAfter w:val="1"/>
          <w:wAfter w:w="7" w:type="dxa"/>
        </w:trPr>
        <w:tc>
          <w:tcPr>
            <w:tcW w:w="3823" w:type="dxa"/>
          </w:tcPr>
          <w:p w:rsidR="00481B33" w:rsidRPr="00072ECD" w:rsidRDefault="00481B33"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Проектирование, прокладка и ввод в эксплуатацию новых линий уличного освещения</w:t>
            </w:r>
          </w:p>
        </w:tc>
        <w:tc>
          <w:tcPr>
            <w:tcW w:w="738" w:type="dxa"/>
            <w:vAlign w:val="center"/>
          </w:tcPr>
          <w:p w:rsidR="00481B33" w:rsidRPr="00072ECD" w:rsidRDefault="00481B33" w:rsidP="000D53B6">
            <w:pPr>
              <w:pStyle w:val="ae"/>
              <w:jc w:val="center"/>
              <w:rPr>
                <w:rFonts w:ascii="Times New Roman" w:hAnsi="Times New Roman"/>
                <w:sz w:val="18"/>
                <w:szCs w:val="18"/>
              </w:rPr>
            </w:pPr>
            <w:r w:rsidRPr="00072ECD">
              <w:rPr>
                <w:rFonts w:ascii="Times New Roman" w:hAnsi="Times New Roman"/>
                <w:sz w:val="18"/>
                <w:szCs w:val="18"/>
              </w:rPr>
              <w:t>км</w:t>
            </w:r>
          </w:p>
        </w:tc>
        <w:tc>
          <w:tcPr>
            <w:tcW w:w="992"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1,66</w:t>
            </w:r>
          </w:p>
        </w:tc>
        <w:tc>
          <w:tcPr>
            <w:tcW w:w="851" w:type="dxa"/>
            <w:vAlign w:val="center"/>
          </w:tcPr>
          <w:p w:rsidR="00481B33" w:rsidRPr="00072ECD" w:rsidRDefault="00C538A2" w:rsidP="000D53B6">
            <w:pPr>
              <w:jc w:val="center"/>
              <w:rPr>
                <w:rFonts w:ascii="Times New Roman" w:hAnsi="Times New Roman" w:cs="Times New Roman"/>
                <w:sz w:val="18"/>
                <w:szCs w:val="18"/>
              </w:rPr>
            </w:pPr>
            <w:r w:rsidRPr="00072ECD">
              <w:rPr>
                <w:rFonts w:ascii="Times New Roman" w:hAnsi="Times New Roman" w:cs="Times New Roman"/>
                <w:sz w:val="18"/>
                <w:szCs w:val="18"/>
              </w:rPr>
              <w:t>2,5</w:t>
            </w:r>
          </w:p>
        </w:tc>
        <w:tc>
          <w:tcPr>
            <w:tcW w:w="850" w:type="dxa"/>
            <w:vAlign w:val="center"/>
          </w:tcPr>
          <w:p w:rsidR="00481B33" w:rsidRPr="00072ECD" w:rsidRDefault="00C538A2" w:rsidP="00D9770D">
            <w:pPr>
              <w:jc w:val="center"/>
              <w:rPr>
                <w:rFonts w:ascii="Times New Roman" w:hAnsi="Times New Roman" w:cs="Times New Roman"/>
                <w:sz w:val="18"/>
                <w:szCs w:val="18"/>
              </w:rPr>
            </w:pPr>
            <w:r w:rsidRPr="00072ECD">
              <w:rPr>
                <w:rFonts w:ascii="Times New Roman" w:hAnsi="Times New Roman" w:cs="Times New Roman"/>
                <w:sz w:val="18"/>
                <w:szCs w:val="18"/>
              </w:rPr>
              <w:t>2</w:t>
            </w:r>
          </w:p>
        </w:tc>
        <w:tc>
          <w:tcPr>
            <w:tcW w:w="851" w:type="dxa"/>
            <w:vAlign w:val="center"/>
          </w:tcPr>
          <w:p w:rsidR="00481B33" w:rsidRPr="00072ECD" w:rsidRDefault="00D9770D"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0" w:type="dxa"/>
            <w:vAlign w:val="center"/>
          </w:tcPr>
          <w:p w:rsidR="00481B33" w:rsidRPr="00072ECD" w:rsidRDefault="00D9770D" w:rsidP="000D53B6">
            <w:pPr>
              <w:jc w:val="center"/>
              <w:rPr>
                <w:rFonts w:ascii="Times New Roman" w:hAnsi="Times New Roman" w:cs="Times New Roman"/>
                <w:sz w:val="18"/>
                <w:szCs w:val="18"/>
              </w:rPr>
            </w:pPr>
            <w:r w:rsidRPr="00072ECD">
              <w:rPr>
                <w:rFonts w:ascii="Times New Roman" w:hAnsi="Times New Roman" w:cs="Times New Roman"/>
                <w:sz w:val="18"/>
                <w:szCs w:val="18"/>
              </w:rPr>
              <w:t>5</w:t>
            </w:r>
          </w:p>
        </w:tc>
      </w:tr>
      <w:tr w:rsidR="00C658E7" w:rsidRPr="00072ECD" w:rsidTr="002206D0">
        <w:trPr>
          <w:gridAfter w:val="1"/>
          <w:wAfter w:w="7" w:type="dxa"/>
        </w:trPr>
        <w:tc>
          <w:tcPr>
            <w:tcW w:w="3823" w:type="dxa"/>
          </w:tcPr>
          <w:p w:rsidR="00481B33" w:rsidRPr="00072ECD" w:rsidRDefault="00481B33"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Устройство тротуаров</w:t>
            </w:r>
          </w:p>
        </w:tc>
        <w:tc>
          <w:tcPr>
            <w:tcW w:w="738" w:type="dxa"/>
            <w:vAlign w:val="center"/>
          </w:tcPr>
          <w:p w:rsidR="00481B33" w:rsidRPr="00072ECD" w:rsidRDefault="00481B33" w:rsidP="000D53B6">
            <w:pPr>
              <w:pStyle w:val="ae"/>
              <w:jc w:val="center"/>
              <w:rPr>
                <w:rFonts w:ascii="Times New Roman" w:hAnsi="Times New Roman"/>
                <w:sz w:val="18"/>
                <w:szCs w:val="18"/>
              </w:rPr>
            </w:pPr>
            <w:r w:rsidRPr="00072ECD">
              <w:rPr>
                <w:rFonts w:ascii="Times New Roman" w:hAnsi="Times New Roman"/>
                <w:sz w:val="18"/>
                <w:szCs w:val="18"/>
              </w:rPr>
              <w:t>п.м.</w:t>
            </w:r>
          </w:p>
        </w:tc>
        <w:tc>
          <w:tcPr>
            <w:tcW w:w="992"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784</w:t>
            </w:r>
          </w:p>
        </w:tc>
        <w:tc>
          <w:tcPr>
            <w:tcW w:w="850"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500</w:t>
            </w:r>
          </w:p>
        </w:tc>
        <w:tc>
          <w:tcPr>
            <w:tcW w:w="851" w:type="dxa"/>
            <w:vAlign w:val="center"/>
          </w:tcPr>
          <w:p w:rsidR="00481B33" w:rsidRPr="00072ECD" w:rsidRDefault="00C538A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481B33" w:rsidRPr="00072ECD" w:rsidRDefault="00C538A2" w:rsidP="00C538A2">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481B33" w:rsidRPr="00072ECD" w:rsidRDefault="00D9770D" w:rsidP="000D53B6">
            <w:pPr>
              <w:jc w:val="center"/>
              <w:rPr>
                <w:rFonts w:ascii="Times New Roman" w:hAnsi="Times New Roman" w:cs="Times New Roman"/>
                <w:sz w:val="18"/>
                <w:szCs w:val="18"/>
              </w:rPr>
            </w:pPr>
            <w:r w:rsidRPr="00072ECD">
              <w:rPr>
                <w:rFonts w:ascii="Times New Roman" w:hAnsi="Times New Roman" w:cs="Times New Roman"/>
                <w:sz w:val="18"/>
                <w:szCs w:val="18"/>
              </w:rPr>
              <w:t>500</w:t>
            </w:r>
          </w:p>
        </w:tc>
        <w:tc>
          <w:tcPr>
            <w:tcW w:w="850" w:type="dxa"/>
            <w:vAlign w:val="center"/>
          </w:tcPr>
          <w:p w:rsidR="00481B33" w:rsidRPr="00072ECD" w:rsidRDefault="00D9770D" w:rsidP="00D9770D">
            <w:pPr>
              <w:jc w:val="center"/>
              <w:rPr>
                <w:rFonts w:ascii="Times New Roman" w:hAnsi="Times New Roman" w:cs="Times New Roman"/>
                <w:sz w:val="18"/>
                <w:szCs w:val="18"/>
              </w:rPr>
            </w:pPr>
            <w:r w:rsidRPr="00072ECD">
              <w:rPr>
                <w:rFonts w:ascii="Times New Roman" w:hAnsi="Times New Roman" w:cs="Times New Roman"/>
                <w:sz w:val="18"/>
                <w:szCs w:val="18"/>
              </w:rPr>
              <w:t>500</w:t>
            </w:r>
          </w:p>
        </w:tc>
      </w:tr>
      <w:tr w:rsidR="00C658E7" w:rsidRPr="00072ECD" w:rsidTr="002206D0">
        <w:trPr>
          <w:gridAfter w:val="1"/>
          <w:wAfter w:w="7" w:type="dxa"/>
        </w:trPr>
        <w:tc>
          <w:tcPr>
            <w:tcW w:w="3823" w:type="dxa"/>
          </w:tcPr>
          <w:p w:rsidR="00481B33" w:rsidRPr="00072ECD" w:rsidRDefault="00481B33"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Количество санитарный обработок оз.Баранчеевское в год</w:t>
            </w:r>
          </w:p>
        </w:tc>
        <w:tc>
          <w:tcPr>
            <w:tcW w:w="738" w:type="dxa"/>
            <w:vAlign w:val="center"/>
          </w:tcPr>
          <w:p w:rsidR="00481B33" w:rsidRPr="00072ECD" w:rsidRDefault="00481B33" w:rsidP="000D53B6">
            <w:pPr>
              <w:pStyle w:val="ae"/>
              <w:jc w:val="center"/>
              <w:rPr>
                <w:rFonts w:ascii="Times New Roman" w:hAnsi="Times New Roman"/>
                <w:sz w:val="18"/>
                <w:szCs w:val="18"/>
              </w:rPr>
            </w:pPr>
            <w:r w:rsidRPr="00072ECD">
              <w:rPr>
                <w:rFonts w:ascii="Times New Roman" w:hAnsi="Times New Roman"/>
                <w:sz w:val="18"/>
                <w:szCs w:val="18"/>
              </w:rPr>
              <w:t>ед.</w:t>
            </w:r>
          </w:p>
        </w:tc>
        <w:tc>
          <w:tcPr>
            <w:tcW w:w="992"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0"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1"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0"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1"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0"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3</w:t>
            </w:r>
          </w:p>
        </w:tc>
      </w:tr>
      <w:tr w:rsidR="00C658E7" w:rsidRPr="00072ECD" w:rsidTr="002206D0">
        <w:trPr>
          <w:gridAfter w:val="1"/>
          <w:wAfter w:w="7" w:type="dxa"/>
        </w:trPr>
        <w:tc>
          <w:tcPr>
            <w:tcW w:w="3823" w:type="dxa"/>
          </w:tcPr>
          <w:p w:rsidR="00481B33" w:rsidRPr="00072ECD" w:rsidRDefault="00481B33"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Благоустройство территорий п.Таксимо</w:t>
            </w:r>
          </w:p>
        </w:tc>
        <w:tc>
          <w:tcPr>
            <w:tcW w:w="738" w:type="dxa"/>
            <w:vAlign w:val="center"/>
          </w:tcPr>
          <w:p w:rsidR="00481B33" w:rsidRPr="00072ECD" w:rsidRDefault="00481B33" w:rsidP="000D53B6">
            <w:pPr>
              <w:pStyle w:val="ae"/>
              <w:jc w:val="center"/>
              <w:rPr>
                <w:rFonts w:ascii="Times New Roman" w:hAnsi="Times New Roman"/>
                <w:sz w:val="18"/>
                <w:szCs w:val="18"/>
              </w:rPr>
            </w:pPr>
            <w:r w:rsidRPr="00072ECD">
              <w:rPr>
                <w:rFonts w:ascii="Times New Roman" w:hAnsi="Times New Roman"/>
                <w:sz w:val="18"/>
                <w:szCs w:val="18"/>
              </w:rPr>
              <w:t>%</w:t>
            </w:r>
          </w:p>
        </w:tc>
        <w:tc>
          <w:tcPr>
            <w:tcW w:w="992"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20</w:t>
            </w:r>
          </w:p>
        </w:tc>
        <w:tc>
          <w:tcPr>
            <w:tcW w:w="850"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30</w:t>
            </w:r>
          </w:p>
        </w:tc>
        <w:tc>
          <w:tcPr>
            <w:tcW w:w="851" w:type="dxa"/>
            <w:vAlign w:val="center"/>
          </w:tcPr>
          <w:p w:rsidR="00481B33" w:rsidRPr="00072ECD" w:rsidRDefault="00C538A2" w:rsidP="000D53B6">
            <w:pPr>
              <w:jc w:val="center"/>
              <w:rPr>
                <w:rFonts w:ascii="Times New Roman" w:hAnsi="Times New Roman" w:cs="Times New Roman"/>
                <w:sz w:val="18"/>
                <w:szCs w:val="18"/>
              </w:rPr>
            </w:pPr>
            <w:r w:rsidRPr="00072ECD">
              <w:rPr>
                <w:rFonts w:ascii="Times New Roman" w:hAnsi="Times New Roman" w:cs="Times New Roman"/>
                <w:sz w:val="18"/>
                <w:szCs w:val="18"/>
              </w:rPr>
              <w:t>40</w:t>
            </w:r>
          </w:p>
        </w:tc>
        <w:tc>
          <w:tcPr>
            <w:tcW w:w="850" w:type="dxa"/>
            <w:vAlign w:val="center"/>
          </w:tcPr>
          <w:p w:rsidR="00481B33"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95</w:t>
            </w:r>
          </w:p>
        </w:tc>
        <w:tc>
          <w:tcPr>
            <w:tcW w:w="851" w:type="dxa"/>
            <w:vAlign w:val="center"/>
          </w:tcPr>
          <w:p w:rsidR="00481B33"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0" w:type="dxa"/>
            <w:vAlign w:val="center"/>
          </w:tcPr>
          <w:p w:rsidR="00481B33"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100</w:t>
            </w:r>
          </w:p>
        </w:tc>
      </w:tr>
      <w:tr w:rsidR="00C658E7" w:rsidRPr="00072ECD" w:rsidTr="00414C5B">
        <w:trPr>
          <w:gridAfter w:val="1"/>
          <w:wAfter w:w="7" w:type="dxa"/>
        </w:trPr>
        <w:tc>
          <w:tcPr>
            <w:tcW w:w="9805" w:type="dxa"/>
            <w:gridSpan w:val="8"/>
            <w:vAlign w:val="center"/>
          </w:tcPr>
          <w:p w:rsidR="00481B33" w:rsidRPr="00072ECD" w:rsidRDefault="00481B33" w:rsidP="000D53B6">
            <w:pPr>
              <w:rPr>
                <w:rFonts w:ascii="Times New Roman" w:hAnsi="Times New Roman" w:cs="Times New Roman"/>
                <w:sz w:val="18"/>
                <w:szCs w:val="18"/>
              </w:rPr>
            </w:pPr>
            <w:r w:rsidRPr="00072ECD">
              <w:rPr>
                <w:rFonts w:ascii="Times New Roman" w:hAnsi="Times New Roman" w:cs="Times New Roman"/>
                <w:sz w:val="18"/>
                <w:szCs w:val="18"/>
              </w:rPr>
              <w:t>Мероприятие:</w:t>
            </w:r>
          </w:p>
        </w:tc>
      </w:tr>
      <w:tr w:rsidR="00C658E7" w:rsidRPr="00072ECD" w:rsidTr="002206D0">
        <w:trPr>
          <w:gridAfter w:val="1"/>
          <w:wAfter w:w="7" w:type="dxa"/>
        </w:trPr>
        <w:tc>
          <w:tcPr>
            <w:tcW w:w="3823" w:type="dxa"/>
            <w:vMerge w:val="restart"/>
          </w:tcPr>
          <w:p w:rsidR="00481B33" w:rsidRPr="00072ECD" w:rsidRDefault="00481B33" w:rsidP="00DD2698">
            <w:pPr>
              <w:pStyle w:val="ConsPlusCell"/>
              <w:rPr>
                <w:rFonts w:ascii="Times New Roman" w:hAnsi="Times New Roman" w:cs="Times New Roman"/>
                <w:sz w:val="18"/>
                <w:szCs w:val="18"/>
              </w:rPr>
            </w:pPr>
            <w:r w:rsidRPr="00072ECD">
              <w:rPr>
                <w:rFonts w:ascii="Times New Roman" w:hAnsi="Times New Roman" w:cs="Times New Roman"/>
                <w:sz w:val="18"/>
                <w:szCs w:val="18"/>
              </w:rPr>
              <w:t>Организация и обустройство территории поселения</w:t>
            </w:r>
          </w:p>
        </w:tc>
        <w:tc>
          <w:tcPr>
            <w:tcW w:w="738" w:type="dxa"/>
            <w:vAlign w:val="center"/>
          </w:tcPr>
          <w:p w:rsidR="00481B33" w:rsidRPr="00072ECD" w:rsidRDefault="00481B33" w:rsidP="000D53B6">
            <w:pPr>
              <w:pStyle w:val="ae"/>
              <w:jc w:val="center"/>
              <w:rPr>
                <w:rFonts w:ascii="Times New Roman" w:hAnsi="Times New Roman"/>
                <w:sz w:val="18"/>
                <w:szCs w:val="18"/>
              </w:rPr>
            </w:pPr>
            <w:r w:rsidRPr="00072ECD">
              <w:rPr>
                <w:rFonts w:ascii="Times New Roman" w:hAnsi="Times New Roman"/>
                <w:sz w:val="18"/>
                <w:szCs w:val="18"/>
              </w:rPr>
              <w:t xml:space="preserve">Всего </w:t>
            </w:r>
          </w:p>
        </w:tc>
        <w:tc>
          <w:tcPr>
            <w:tcW w:w="992"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1590,6</w:t>
            </w:r>
          </w:p>
        </w:tc>
        <w:tc>
          <w:tcPr>
            <w:tcW w:w="850"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7818,1</w:t>
            </w:r>
          </w:p>
        </w:tc>
        <w:tc>
          <w:tcPr>
            <w:tcW w:w="851"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8746,2</w:t>
            </w:r>
          </w:p>
        </w:tc>
        <w:tc>
          <w:tcPr>
            <w:tcW w:w="850" w:type="dxa"/>
            <w:vAlign w:val="center"/>
          </w:tcPr>
          <w:p w:rsidR="00481B33"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13477,2</w:t>
            </w:r>
          </w:p>
        </w:tc>
        <w:tc>
          <w:tcPr>
            <w:tcW w:w="851" w:type="dxa"/>
            <w:vAlign w:val="center"/>
          </w:tcPr>
          <w:p w:rsidR="00481B33" w:rsidRPr="00072ECD" w:rsidRDefault="004954A6" w:rsidP="000D53B6">
            <w:pPr>
              <w:jc w:val="center"/>
              <w:rPr>
                <w:rFonts w:ascii="Times New Roman" w:hAnsi="Times New Roman" w:cs="Times New Roman"/>
                <w:sz w:val="18"/>
                <w:szCs w:val="18"/>
              </w:rPr>
            </w:pPr>
            <w:r w:rsidRPr="00072ECD">
              <w:rPr>
                <w:rFonts w:ascii="Times New Roman" w:hAnsi="Times New Roman" w:cs="Times New Roman"/>
                <w:sz w:val="18"/>
                <w:szCs w:val="18"/>
              </w:rPr>
              <w:t>6287,3</w:t>
            </w:r>
          </w:p>
        </w:tc>
        <w:tc>
          <w:tcPr>
            <w:tcW w:w="850" w:type="dxa"/>
            <w:vAlign w:val="center"/>
          </w:tcPr>
          <w:p w:rsidR="00481B33"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2500</w:t>
            </w:r>
          </w:p>
        </w:tc>
      </w:tr>
      <w:tr w:rsidR="00C658E7" w:rsidRPr="00072ECD" w:rsidTr="002206D0">
        <w:trPr>
          <w:gridAfter w:val="1"/>
          <w:wAfter w:w="7" w:type="dxa"/>
        </w:trPr>
        <w:tc>
          <w:tcPr>
            <w:tcW w:w="3823" w:type="dxa"/>
            <w:vMerge/>
          </w:tcPr>
          <w:p w:rsidR="000508A3" w:rsidRPr="00072ECD" w:rsidRDefault="000508A3" w:rsidP="00DD2698">
            <w:pPr>
              <w:pStyle w:val="ConsPlusCell"/>
              <w:rPr>
                <w:rFonts w:ascii="Times New Roman" w:hAnsi="Times New Roman" w:cs="Times New Roman"/>
                <w:sz w:val="18"/>
                <w:szCs w:val="18"/>
              </w:rPr>
            </w:pPr>
          </w:p>
        </w:tc>
        <w:tc>
          <w:tcPr>
            <w:tcW w:w="738" w:type="dxa"/>
            <w:vAlign w:val="center"/>
          </w:tcPr>
          <w:p w:rsidR="000508A3" w:rsidRPr="00072ECD" w:rsidRDefault="000508A3" w:rsidP="000D53B6">
            <w:pPr>
              <w:pStyle w:val="ae"/>
              <w:jc w:val="center"/>
              <w:rPr>
                <w:rFonts w:ascii="Times New Roman" w:hAnsi="Times New Roman"/>
                <w:sz w:val="18"/>
                <w:szCs w:val="18"/>
              </w:rPr>
            </w:pPr>
            <w:r w:rsidRPr="00072ECD">
              <w:rPr>
                <w:rFonts w:ascii="Times New Roman" w:hAnsi="Times New Roman"/>
                <w:sz w:val="18"/>
                <w:szCs w:val="18"/>
              </w:rPr>
              <w:t>МБ</w:t>
            </w:r>
          </w:p>
        </w:tc>
        <w:tc>
          <w:tcPr>
            <w:tcW w:w="992" w:type="dxa"/>
            <w:vAlign w:val="center"/>
          </w:tcPr>
          <w:p w:rsidR="000508A3" w:rsidRPr="00072ECD" w:rsidRDefault="000508A3"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0508A3" w:rsidRPr="00072ECD" w:rsidRDefault="000508A3"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vAlign w:val="center"/>
          </w:tcPr>
          <w:p w:rsidR="000508A3" w:rsidRPr="00072ECD" w:rsidRDefault="000508A3"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0508A3"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9101,7</w:t>
            </w:r>
          </w:p>
        </w:tc>
        <w:tc>
          <w:tcPr>
            <w:tcW w:w="851" w:type="dxa"/>
            <w:vAlign w:val="center"/>
          </w:tcPr>
          <w:p w:rsidR="000508A3" w:rsidRPr="00072ECD" w:rsidRDefault="004954A6"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0" w:type="dxa"/>
            <w:vAlign w:val="center"/>
          </w:tcPr>
          <w:p w:rsidR="000508A3"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C658E7" w:rsidRPr="00072ECD" w:rsidTr="002206D0">
        <w:trPr>
          <w:gridAfter w:val="1"/>
          <w:wAfter w:w="7" w:type="dxa"/>
        </w:trPr>
        <w:tc>
          <w:tcPr>
            <w:tcW w:w="3823" w:type="dxa"/>
            <w:vMerge/>
          </w:tcPr>
          <w:p w:rsidR="00481B33" w:rsidRPr="00072ECD" w:rsidRDefault="00481B33" w:rsidP="000D53B6">
            <w:pPr>
              <w:pStyle w:val="ConsPlusCell"/>
              <w:rPr>
                <w:rFonts w:ascii="Times New Roman" w:hAnsi="Times New Roman" w:cs="Times New Roman"/>
                <w:sz w:val="18"/>
                <w:szCs w:val="18"/>
              </w:rPr>
            </w:pPr>
          </w:p>
        </w:tc>
        <w:tc>
          <w:tcPr>
            <w:tcW w:w="738" w:type="dxa"/>
            <w:vAlign w:val="center"/>
          </w:tcPr>
          <w:p w:rsidR="00481B33" w:rsidRPr="00072ECD" w:rsidRDefault="00481B33" w:rsidP="000D53B6">
            <w:pPr>
              <w:pStyle w:val="ae"/>
              <w:jc w:val="center"/>
              <w:rPr>
                <w:rFonts w:ascii="Times New Roman" w:hAnsi="Times New Roman"/>
                <w:sz w:val="18"/>
                <w:szCs w:val="18"/>
              </w:rPr>
            </w:pPr>
            <w:r w:rsidRPr="00072ECD">
              <w:rPr>
                <w:rFonts w:ascii="Times New Roman" w:hAnsi="Times New Roman"/>
                <w:sz w:val="18"/>
                <w:szCs w:val="18"/>
              </w:rPr>
              <w:t>БП</w:t>
            </w:r>
          </w:p>
        </w:tc>
        <w:tc>
          <w:tcPr>
            <w:tcW w:w="992"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1590,6</w:t>
            </w:r>
          </w:p>
        </w:tc>
        <w:tc>
          <w:tcPr>
            <w:tcW w:w="850"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7818,1</w:t>
            </w:r>
          </w:p>
        </w:tc>
        <w:tc>
          <w:tcPr>
            <w:tcW w:w="851" w:type="dxa"/>
            <w:vAlign w:val="center"/>
          </w:tcPr>
          <w:p w:rsidR="00481B33" w:rsidRPr="00072ECD" w:rsidRDefault="00481B33" w:rsidP="000D53B6">
            <w:pPr>
              <w:jc w:val="center"/>
              <w:rPr>
                <w:rFonts w:ascii="Times New Roman" w:hAnsi="Times New Roman" w:cs="Times New Roman"/>
                <w:sz w:val="18"/>
                <w:szCs w:val="18"/>
              </w:rPr>
            </w:pPr>
            <w:r w:rsidRPr="00072ECD">
              <w:rPr>
                <w:rFonts w:ascii="Times New Roman" w:hAnsi="Times New Roman" w:cs="Times New Roman"/>
                <w:sz w:val="18"/>
                <w:szCs w:val="18"/>
              </w:rPr>
              <w:t>8746,2</w:t>
            </w:r>
          </w:p>
        </w:tc>
        <w:tc>
          <w:tcPr>
            <w:tcW w:w="850" w:type="dxa"/>
            <w:vAlign w:val="center"/>
          </w:tcPr>
          <w:p w:rsidR="00481B33"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4375,5</w:t>
            </w:r>
          </w:p>
        </w:tc>
        <w:tc>
          <w:tcPr>
            <w:tcW w:w="851" w:type="dxa"/>
            <w:vAlign w:val="center"/>
          </w:tcPr>
          <w:p w:rsidR="00481B33" w:rsidRPr="00072ECD" w:rsidRDefault="004954A6" w:rsidP="000D53B6">
            <w:pPr>
              <w:jc w:val="center"/>
              <w:rPr>
                <w:rFonts w:ascii="Times New Roman" w:hAnsi="Times New Roman" w:cs="Times New Roman"/>
                <w:sz w:val="18"/>
                <w:szCs w:val="18"/>
              </w:rPr>
            </w:pPr>
            <w:r w:rsidRPr="00072ECD">
              <w:rPr>
                <w:rFonts w:ascii="Times New Roman" w:hAnsi="Times New Roman" w:cs="Times New Roman"/>
                <w:sz w:val="18"/>
                <w:szCs w:val="18"/>
              </w:rPr>
              <w:t>6287,3</w:t>
            </w:r>
          </w:p>
        </w:tc>
        <w:tc>
          <w:tcPr>
            <w:tcW w:w="850" w:type="dxa"/>
            <w:vAlign w:val="center"/>
          </w:tcPr>
          <w:p w:rsidR="00481B33" w:rsidRPr="00072ECD" w:rsidRDefault="00EF0962" w:rsidP="000D53B6">
            <w:pPr>
              <w:jc w:val="center"/>
              <w:rPr>
                <w:rFonts w:ascii="Times New Roman" w:hAnsi="Times New Roman" w:cs="Times New Roman"/>
                <w:sz w:val="18"/>
                <w:szCs w:val="18"/>
              </w:rPr>
            </w:pPr>
            <w:r w:rsidRPr="00072ECD">
              <w:rPr>
                <w:rFonts w:ascii="Times New Roman" w:hAnsi="Times New Roman" w:cs="Times New Roman"/>
                <w:sz w:val="18"/>
                <w:szCs w:val="18"/>
              </w:rPr>
              <w:t>2500</w:t>
            </w:r>
          </w:p>
        </w:tc>
      </w:tr>
      <w:tr w:rsidR="00C658E7" w:rsidRPr="00072ECD" w:rsidTr="00414C5B">
        <w:trPr>
          <w:gridAfter w:val="1"/>
          <w:wAfter w:w="7" w:type="dxa"/>
        </w:trPr>
        <w:tc>
          <w:tcPr>
            <w:tcW w:w="3823" w:type="dxa"/>
          </w:tcPr>
          <w:p w:rsidR="00481B33" w:rsidRPr="00072ECD" w:rsidRDefault="00481B33" w:rsidP="000D53B6">
            <w:pPr>
              <w:pStyle w:val="ConsPlusCell"/>
              <w:rPr>
                <w:rFonts w:ascii="Times New Roman" w:hAnsi="Times New Roman" w:cs="Times New Roman"/>
                <w:sz w:val="18"/>
                <w:szCs w:val="18"/>
                <w:shd w:val="clear" w:color="auto" w:fill="FFFFFF"/>
              </w:rPr>
            </w:pPr>
            <w:r w:rsidRPr="00072ECD">
              <w:rPr>
                <w:rFonts w:ascii="Times New Roman" w:hAnsi="Times New Roman" w:cs="Times New Roman"/>
                <w:sz w:val="18"/>
                <w:szCs w:val="18"/>
              </w:rPr>
              <w:t>Ожидаемый результат</w:t>
            </w:r>
          </w:p>
        </w:tc>
        <w:tc>
          <w:tcPr>
            <w:tcW w:w="5982" w:type="dxa"/>
            <w:gridSpan w:val="7"/>
            <w:vAlign w:val="center"/>
          </w:tcPr>
          <w:p w:rsidR="00481B33" w:rsidRPr="00072ECD" w:rsidRDefault="00481B33" w:rsidP="000D53B6">
            <w:pPr>
              <w:rPr>
                <w:rFonts w:ascii="Times New Roman" w:hAnsi="Times New Roman" w:cs="Times New Roman"/>
                <w:sz w:val="18"/>
                <w:szCs w:val="18"/>
              </w:rPr>
            </w:pPr>
            <w:r w:rsidRPr="00072ECD">
              <w:rPr>
                <w:rFonts w:ascii="Times New Roman" w:hAnsi="Times New Roman" w:cs="Times New Roman"/>
                <w:sz w:val="18"/>
                <w:szCs w:val="18"/>
                <w:shd w:val="clear" w:color="auto" w:fill="FFFFFF"/>
              </w:rPr>
              <w:t>Повышение уровня благоустройства поселения.</w:t>
            </w:r>
          </w:p>
        </w:tc>
      </w:tr>
      <w:tr w:rsidR="00C658E7" w:rsidRPr="00072ECD" w:rsidTr="009E073D">
        <w:trPr>
          <w:gridAfter w:val="1"/>
          <w:wAfter w:w="7" w:type="dxa"/>
        </w:trPr>
        <w:tc>
          <w:tcPr>
            <w:tcW w:w="3823" w:type="dxa"/>
            <w:vMerge w:val="restart"/>
          </w:tcPr>
          <w:p w:rsidR="00481B33" w:rsidRPr="00072ECD" w:rsidRDefault="00481B33"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Общая сумма финансирования подпрограммы</w:t>
            </w:r>
          </w:p>
        </w:tc>
        <w:tc>
          <w:tcPr>
            <w:tcW w:w="738" w:type="dxa"/>
            <w:vAlign w:val="center"/>
          </w:tcPr>
          <w:p w:rsidR="00481B33" w:rsidRPr="00072ECD" w:rsidRDefault="00481B33" w:rsidP="000D53B6">
            <w:pPr>
              <w:pStyle w:val="ae"/>
              <w:jc w:val="center"/>
              <w:rPr>
                <w:rFonts w:ascii="Times New Roman" w:hAnsi="Times New Roman"/>
                <w:sz w:val="18"/>
                <w:szCs w:val="18"/>
              </w:rPr>
            </w:pPr>
            <w:r w:rsidRPr="00072ECD">
              <w:rPr>
                <w:rFonts w:ascii="Times New Roman" w:hAnsi="Times New Roman"/>
                <w:sz w:val="18"/>
                <w:szCs w:val="18"/>
              </w:rPr>
              <w:t>Всего</w:t>
            </w:r>
          </w:p>
        </w:tc>
        <w:tc>
          <w:tcPr>
            <w:tcW w:w="992" w:type="dxa"/>
            <w:vAlign w:val="center"/>
          </w:tcPr>
          <w:p w:rsidR="00481B33" w:rsidRPr="00072ECD" w:rsidRDefault="00481B33" w:rsidP="000D53B6">
            <w:pPr>
              <w:jc w:val="center"/>
              <w:rPr>
                <w:rFonts w:ascii="Times New Roman" w:hAnsi="Times New Roman" w:cs="Times New Roman"/>
                <w:b/>
                <w:sz w:val="18"/>
                <w:szCs w:val="18"/>
              </w:rPr>
            </w:pPr>
            <w:r w:rsidRPr="00072ECD">
              <w:rPr>
                <w:rFonts w:ascii="Times New Roman" w:hAnsi="Times New Roman" w:cs="Times New Roman"/>
                <w:b/>
                <w:sz w:val="18"/>
                <w:szCs w:val="18"/>
              </w:rPr>
              <w:t>11664,1</w:t>
            </w:r>
          </w:p>
        </w:tc>
        <w:tc>
          <w:tcPr>
            <w:tcW w:w="850" w:type="dxa"/>
            <w:vAlign w:val="center"/>
          </w:tcPr>
          <w:p w:rsidR="00481B33" w:rsidRPr="00072ECD" w:rsidRDefault="00481B33" w:rsidP="000D53B6">
            <w:pPr>
              <w:jc w:val="center"/>
              <w:rPr>
                <w:rFonts w:ascii="Times New Roman" w:hAnsi="Times New Roman" w:cs="Times New Roman"/>
                <w:b/>
                <w:sz w:val="18"/>
                <w:szCs w:val="18"/>
              </w:rPr>
            </w:pPr>
            <w:r w:rsidRPr="00072ECD">
              <w:rPr>
                <w:rFonts w:ascii="Times New Roman" w:hAnsi="Times New Roman" w:cs="Times New Roman"/>
                <w:b/>
                <w:sz w:val="18"/>
                <w:szCs w:val="18"/>
              </w:rPr>
              <w:t>21205,4</w:t>
            </w:r>
          </w:p>
        </w:tc>
        <w:tc>
          <w:tcPr>
            <w:tcW w:w="851" w:type="dxa"/>
            <w:vAlign w:val="center"/>
          </w:tcPr>
          <w:p w:rsidR="00481B33" w:rsidRPr="00072ECD" w:rsidRDefault="00481B33" w:rsidP="000D53B6">
            <w:pPr>
              <w:jc w:val="center"/>
              <w:rPr>
                <w:rFonts w:ascii="Times New Roman" w:hAnsi="Times New Roman" w:cs="Times New Roman"/>
                <w:b/>
                <w:sz w:val="18"/>
                <w:szCs w:val="18"/>
              </w:rPr>
            </w:pPr>
            <w:r w:rsidRPr="00072ECD">
              <w:rPr>
                <w:rFonts w:ascii="Times New Roman" w:hAnsi="Times New Roman" w:cs="Times New Roman"/>
                <w:b/>
                <w:sz w:val="18"/>
                <w:szCs w:val="18"/>
              </w:rPr>
              <w:t>24623,2</w:t>
            </w:r>
          </w:p>
        </w:tc>
        <w:tc>
          <w:tcPr>
            <w:tcW w:w="850" w:type="dxa"/>
            <w:vAlign w:val="center"/>
          </w:tcPr>
          <w:p w:rsidR="00481B33" w:rsidRPr="00072ECD" w:rsidRDefault="00EF0962" w:rsidP="000D53B6">
            <w:pPr>
              <w:jc w:val="center"/>
              <w:rPr>
                <w:rFonts w:ascii="Times New Roman" w:hAnsi="Times New Roman" w:cs="Times New Roman"/>
                <w:b/>
                <w:sz w:val="18"/>
                <w:szCs w:val="18"/>
              </w:rPr>
            </w:pPr>
            <w:r w:rsidRPr="00072ECD">
              <w:rPr>
                <w:rFonts w:ascii="Times New Roman" w:hAnsi="Times New Roman" w:cs="Times New Roman"/>
                <w:b/>
                <w:sz w:val="18"/>
                <w:szCs w:val="18"/>
              </w:rPr>
              <w:t>45532,9</w:t>
            </w:r>
          </w:p>
        </w:tc>
        <w:tc>
          <w:tcPr>
            <w:tcW w:w="851" w:type="dxa"/>
          </w:tcPr>
          <w:p w:rsidR="00481B33" w:rsidRPr="00072ECD" w:rsidRDefault="004954A6" w:rsidP="000D53B6">
            <w:pPr>
              <w:jc w:val="center"/>
              <w:rPr>
                <w:rFonts w:ascii="Times New Roman" w:hAnsi="Times New Roman" w:cs="Times New Roman"/>
                <w:b/>
                <w:sz w:val="18"/>
                <w:szCs w:val="18"/>
              </w:rPr>
            </w:pPr>
            <w:r w:rsidRPr="00072ECD">
              <w:rPr>
                <w:rFonts w:ascii="Times New Roman" w:hAnsi="Times New Roman" w:cs="Times New Roman"/>
                <w:b/>
                <w:sz w:val="18"/>
                <w:szCs w:val="18"/>
              </w:rPr>
              <w:t>23398,5</w:t>
            </w:r>
          </w:p>
        </w:tc>
        <w:tc>
          <w:tcPr>
            <w:tcW w:w="850" w:type="dxa"/>
            <w:vAlign w:val="center"/>
          </w:tcPr>
          <w:p w:rsidR="00481B33" w:rsidRPr="00072ECD" w:rsidRDefault="00EF0962" w:rsidP="000D53B6">
            <w:pPr>
              <w:jc w:val="center"/>
              <w:rPr>
                <w:rFonts w:ascii="Times New Roman" w:hAnsi="Times New Roman" w:cs="Times New Roman"/>
                <w:b/>
                <w:sz w:val="18"/>
                <w:szCs w:val="18"/>
              </w:rPr>
            </w:pPr>
            <w:r w:rsidRPr="00072ECD">
              <w:rPr>
                <w:rFonts w:ascii="Times New Roman" w:hAnsi="Times New Roman" w:cs="Times New Roman"/>
                <w:b/>
                <w:sz w:val="18"/>
                <w:szCs w:val="18"/>
              </w:rPr>
              <w:t>16096,8</w:t>
            </w:r>
          </w:p>
        </w:tc>
      </w:tr>
      <w:tr w:rsidR="00C658E7" w:rsidRPr="00072ECD" w:rsidTr="009E073D">
        <w:trPr>
          <w:gridAfter w:val="1"/>
          <w:wAfter w:w="7" w:type="dxa"/>
        </w:trPr>
        <w:tc>
          <w:tcPr>
            <w:tcW w:w="3823" w:type="dxa"/>
            <w:vMerge/>
          </w:tcPr>
          <w:p w:rsidR="00481B33" w:rsidRPr="00072ECD" w:rsidRDefault="00481B33" w:rsidP="000D53B6">
            <w:pPr>
              <w:pStyle w:val="ConsPlusCell"/>
              <w:rPr>
                <w:rFonts w:ascii="Times New Roman" w:hAnsi="Times New Roman" w:cs="Times New Roman"/>
                <w:sz w:val="18"/>
                <w:szCs w:val="18"/>
              </w:rPr>
            </w:pPr>
          </w:p>
        </w:tc>
        <w:tc>
          <w:tcPr>
            <w:tcW w:w="738" w:type="dxa"/>
            <w:vAlign w:val="center"/>
          </w:tcPr>
          <w:p w:rsidR="00481B33" w:rsidRPr="00072ECD" w:rsidRDefault="00481B33" w:rsidP="000D53B6">
            <w:pPr>
              <w:pStyle w:val="ae"/>
              <w:jc w:val="center"/>
              <w:rPr>
                <w:rFonts w:ascii="Times New Roman" w:hAnsi="Times New Roman"/>
                <w:sz w:val="18"/>
                <w:szCs w:val="18"/>
              </w:rPr>
            </w:pPr>
            <w:r w:rsidRPr="00072ECD">
              <w:rPr>
                <w:rFonts w:ascii="Times New Roman" w:hAnsi="Times New Roman"/>
                <w:sz w:val="18"/>
                <w:szCs w:val="18"/>
              </w:rPr>
              <w:t>РБ</w:t>
            </w:r>
          </w:p>
        </w:tc>
        <w:tc>
          <w:tcPr>
            <w:tcW w:w="992" w:type="dxa"/>
            <w:vAlign w:val="center"/>
          </w:tcPr>
          <w:p w:rsidR="00481B33" w:rsidRPr="00072ECD" w:rsidRDefault="00481B33" w:rsidP="000D53B6">
            <w:pPr>
              <w:jc w:val="center"/>
              <w:rPr>
                <w:rFonts w:ascii="Times New Roman" w:hAnsi="Times New Roman" w:cs="Times New Roman"/>
                <w:b/>
                <w:sz w:val="18"/>
                <w:szCs w:val="18"/>
              </w:rPr>
            </w:pPr>
            <w:r w:rsidRPr="00072ECD">
              <w:rPr>
                <w:rFonts w:ascii="Times New Roman" w:hAnsi="Times New Roman" w:cs="Times New Roman"/>
                <w:b/>
                <w:sz w:val="18"/>
                <w:szCs w:val="18"/>
              </w:rPr>
              <w:t>173,2</w:t>
            </w:r>
          </w:p>
        </w:tc>
        <w:tc>
          <w:tcPr>
            <w:tcW w:w="850" w:type="dxa"/>
            <w:vAlign w:val="center"/>
          </w:tcPr>
          <w:p w:rsidR="00481B33" w:rsidRPr="00072ECD" w:rsidRDefault="00481B33" w:rsidP="000D53B6">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1" w:type="dxa"/>
            <w:vAlign w:val="center"/>
          </w:tcPr>
          <w:p w:rsidR="00481B33" w:rsidRPr="00072ECD" w:rsidRDefault="00481B33" w:rsidP="000D53B6">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0" w:type="dxa"/>
            <w:vAlign w:val="center"/>
          </w:tcPr>
          <w:p w:rsidR="00481B33" w:rsidRPr="00072ECD" w:rsidRDefault="00EF0962" w:rsidP="000D53B6">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1" w:type="dxa"/>
            <w:vAlign w:val="center"/>
          </w:tcPr>
          <w:p w:rsidR="00481B33" w:rsidRPr="00072ECD" w:rsidRDefault="00EF0962" w:rsidP="000D53B6">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0" w:type="dxa"/>
            <w:vAlign w:val="center"/>
          </w:tcPr>
          <w:p w:rsidR="00481B33" w:rsidRPr="00072ECD" w:rsidRDefault="00EF0962" w:rsidP="000D53B6">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r>
      <w:tr w:rsidR="00C658E7" w:rsidRPr="00072ECD" w:rsidTr="002206D0">
        <w:trPr>
          <w:gridAfter w:val="1"/>
          <w:wAfter w:w="7" w:type="dxa"/>
        </w:trPr>
        <w:tc>
          <w:tcPr>
            <w:tcW w:w="3823" w:type="dxa"/>
            <w:vMerge/>
            <w:vAlign w:val="center"/>
          </w:tcPr>
          <w:p w:rsidR="00481B33" w:rsidRPr="00072ECD" w:rsidRDefault="00481B33" w:rsidP="000D53B6">
            <w:pPr>
              <w:pStyle w:val="ConsPlusCell"/>
              <w:jc w:val="center"/>
              <w:rPr>
                <w:rFonts w:ascii="Times New Roman" w:hAnsi="Times New Roman" w:cs="Times New Roman"/>
                <w:sz w:val="18"/>
                <w:szCs w:val="18"/>
              </w:rPr>
            </w:pPr>
          </w:p>
        </w:tc>
        <w:tc>
          <w:tcPr>
            <w:tcW w:w="738" w:type="dxa"/>
            <w:vAlign w:val="center"/>
          </w:tcPr>
          <w:p w:rsidR="00481B33" w:rsidRPr="00072ECD" w:rsidRDefault="00481B33" w:rsidP="000D53B6">
            <w:pPr>
              <w:pStyle w:val="ae"/>
              <w:jc w:val="center"/>
              <w:rPr>
                <w:rFonts w:ascii="Times New Roman" w:hAnsi="Times New Roman"/>
                <w:sz w:val="18"/>
                <w:szCs w:val="18"/>
              </w:rPr>
            </w:pPr>
            <w:r w:rsidRPr="00072ECD">
              <w:rPr>
                <w:rFonts w:ascii="Times New Roman" w:hAnsi="Times New Roman"/>
                <w:sz w:val="18"/>
                <w:szCs w:val="18"/>
              </w:rPr>
              <w:t>МБ</w:t>
            </w:r>
          </w:p>
        </w:tc>
        <w:tc>
          <w:tcPr>
            <w:tcW w:w="992" w:type="dxa"/>
            <w:vAlign w:val="center"/>
          </w:tcPr>
          <w:p w:rsidR="00481B33" w:rsidRPr="00072ECD" w:rsidRDefault="00481B33" w:rsidP="000D53B6">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0" w:type="dxa"/>
            <w:vAlign w:val="center"/>
          </w:tcPr>
          <w:p w:rsidR="00481B33" w:rsidRPr="00072ECD" w:rsidRDefault="00481B33" w:rsidP="000D53B6">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1" w:type="dxa"/>
            <w:vAlign w:val="center"/>
          </w:tcPr>
          <w:p w:rsidR="00481B33" w:rsidRPr="00072ECD" w:rsidRDefault="00481B33" w:rsidP="000D53B6">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50" w:type="dxa"/>
            <w:vAlign w:val="center"/>
          </w:tcPr>
          <w:p w:rsidR="00481B33" w:rsidRPr="00072ECD" w:rsidRDefault="00EF0962" w:rsidP="000D53B6">
            <w:pPr>
              <w:jc w:val="center"/>
              <w:rPr>
                <w:rFonts w:ascii="Times New Roman" w:hAnsi="Times New Roman" w:cs="Times New Roman"/>
                <w:b/>
                <w:sz w:val="18"/>
                <w:szCs w:val="18"/>
              </w:rPr>
            </w:pPr>
            <w:r w:rsidRPr="00072ECD">
              <w:rPr>
                <w:rFonts w:ascii="Times New Roman" w:hAnsi="Times New Roman" w:cs="Times New Roman"/>
                <w:b/>
                <w:sz w:val="18"/>
                <w:szCs w:val="18"/>
              </w:rPr>
              <w:t>27098,6</w:t>
            </w:r>
          </w:p>
        </w:tc>
        <w:tc>
          <w:tcPr>
            <w:tcW w:w="851" w:type="dxa"/>
            <w:vAlign w:val="center"/>
          </w:tcPr>
          <w:p w:rsidR="00481B33" w:rsidRPr="00072ECD" w:rsidRDefault="004954A6" w:rsidP="000D53B6">
            <w:pPr>
              <w:jc w:val="center"/>
              <w:rPr>
                <w:rFonts w:ascii="Times New Roman" w:hAnsi="Times New Roman" w:cs="Times New Roman"/>
                <w:b/>
                <w:sz w:val="18"/>
                <w:szCs w:val="18"/>
              </w:rPr>
            </w:pPr>
            <w:r w:rsidRPr="00072ECD">
              <w:rPr>
                <w:rFonts w:ascii="Times New Roman" w:hAnsi="Times New Roman" w:cs="Times New Roman"/>
                <w:b/>
                <w:sz w:val="18"/>
                <w:szCs w:val="18"/>
              </w:rPr>
              <w:t>2166,4</w:t>
            </w:r>
          </w:p>
        </w:tc>
        <w:tc>
          <w:tcPr>
            <w:tcW w:w="850" w:type="dxa"/>
            <w:vAlign w:val="center"/>
          </w:tcPr>
          <w:p w:rsidR="00481B33" w:rsidRPr="00072ECD" w:rsidRDefault="00EF0962" w:rsidP="000D53B6">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r>
      <w:tr w:rsidR="00C658E7" w:rsidRPr="00072ECD" w:rsidTr="009E073D">
        <w:trPr>
          <w:gridAfter w:val="1"/>
          <w:wAfter w:w="7" w:type="dxa"/>
        </w:trPr>
        <w:tc>
          <w:tcPr>
            <w:tcW w:w="3823" w:type="dxa"/>
            <w:vMerge/>
            <w:vAlign w:val="center"/>
          </w:tcPr>
          <w:p w:rsidR="00481B33" w:rsidRPr="00072ECD" w:rsidRDefault="00481B33" w:rsidP="000D53B6">
            <w:pPr>
              <w:pStyle w:val="ConsPlusCell"/>
              <w:jc w:val="center"/>
              <w:rPr>
                <w:rFonts w:ascii="Times New Roman" w:hAnsi="Times New Roman" w:cs="Times New Roman"/>
                <w:sz w:val="18"/>
                <w:szCs w:val="18"/>
              </w:rPr>
            </w:pPr>
          </w:p>
        </w:tc>
        <w:tc>
          <w:tcPr>
            <w:tcW w:w="738" w:type="dxa"/>
            <w:vAlign w:val="center"/>
          </w:tcPr>
          <w:p w:rsidR="00481B33" w:rsidRPr="00072ECD" w:rsidRDefault="00481B33" w:rsidP="000D53B6">
            <w:pPr>
              <w:pStyle w:val="ae"/>
              <w:jc w:val="center"/>
              <w:rPr>
                <w:rFonts w:ascii="Times New Roman" w:hAnsi="Times New Roman"/>
                <w:sz w:val="18"/>
                <w:szCs w:val="18"/>
              </w:rPr>
            </w:pPr>
            <w:r w:rsidRPr="00072ECD">
              <w:rPr>
                <w:rFonts w:ascii="Times New Roman" w:hAnsi="Times New Roman"/>
                <w:sz w:val="18"/>
                <w:szCs w:val="18"/>
              </w:rPr>
              <w:t>БП</w:t>
            </w:r>
          </w:p>
        </w:tc>
        <w:tc>
          <w:tcPr>
            <w:tcW w:w="992" w:type="dxa"/>
            <w:vAlign w:val="center"/>
          </w:tcPr>
          <w:p w:rsidR="00481B33" w:rsidRPr="00072ECD" w:rsidRDefault="00481B33" w:rsidP="000D53B6">
            <w:pPr>
              <w:jc w:val="center"/>
              <w:rPr>
                <w:rFonts w:ascii="Times New Roman" w:hAnsi="Times New Roman" w:cs="Times New Roman"/>
                <w:b/>
                <w:sz w:val="18"/>
                <w:szCs w:val="18"/>
              </w:rPr>
            </w:pPr>
            <w:r w:rsidRPr="00072ECD">
              <w:rPr>
                <w:rFonts w:ascii="Times New Roman" w:hAnsi="Times New Roman" w:cs="Times New Roman"/>
                <w:b/>
                <w:sz w:val="18"/>
                <w:szCs w:val="18"/>
              </w:rPr>
              <w:t>11490,9</w:t>
            </w:r>
          </w:p>
        </w:tc>
        <w:tc>
          <w:tcPr>
            <w:tcW w:w="850" w:type="dxa"/>
            <w:vAlign w:val="center"/>
          </w:tcPr>
          <w:p w:rsidR="00481B33" w:rsidRPr="00072ECD" w:rsidRDefault="00481B33" w:rsidP="000D53B6">
            <w:pPr>
              <w:jc w:val="center"/>
              <w:rPr>
                <w:rFonts w:ascii="Times New Roman" w:hAnsi="Times New Roman" w:cs="Times New Roman"/>
                <w:b/>
                <w:sz w:val="18"/>
                <w:szCs w:val="18"/>
              </w:rPr>
            </w:pPr>
            <w:r w:rsidRPr="00072ECD">
              <w:rPr>
                <w:rFonts w:ascii="Times New Roman" w:hAnsi="Times New Roman" w:cs="Times New Roman"/>
                <w:b/>
                <w:sz w:val="18"/>
                <w:szCs w:val="18"/>
              </w:rPr>
              <w:t>21205,4</w:t>
            </w:r>
          </w:p>
        </w:tc>
        <w:tc>
          <w:tcPr>
            <w:tcW w:w="851" w:type="dxa"/>
            <w:vAlign w:val="center"/>
          </w:tcPr>
          <w:p w:rsidR="00481B33" w:rsidRPr="00072ECD" w:rsidRDefault="00481B33" w:rsidP="000D53B6">
            <w:pPr>
              <w:jc w:val="center"/>
              <w:rPr>
                <w:rFonts w:ascii="Times New Roman" w:hAnsi="Times New Roman" w:cs="Times New Roman"/>
                <w:b/>
                <w:sz w:val="18"/>
                <w:szCs w:val="18"/>
              </w:rPr>
            </w:pPr>
            <w:r w:rsidRPr="00072ECD">
              <w:rPr>
                <w:rFonts w:ascii="Times New Roman" w:hAnsi="Times New Roman" w:cs="Times New Roman"/>
                <w:b/>
                <w:sz w:val="18"/>
                <w:szCs w:val="18"/>
              </w:rPr>
              <w:t>24623,2</w:t>
            </w:r>
          </w:p>
        </w:tc>
        <w:tc>
          <w:tcPr>
            <w:tcW w:w="850" w:type="dxa"/>
            <w:vAlign w:val="center"/>
          </w:tcPr>
          <w:p w:rsidR="00481B33" w:rsidRPr="00072ECD" w:rsidRDefault="00EF0962" w:rsidP="000D53B6">
            <w:pPr>
              <w:jc w:val="center"/>
              <w:rPr>
                <w:rFonts w:ascii="Times New Roman" w:hAnsi="Times New Roman" w:cs="Times New Roman"/>
                <w:b/>
                <w:sz w:val="18"/>
                <w:szCs w:val="18"/>
              </w:rPr>
            </w:pPr>
            <w:r w:rsidRPr="00072ECD">
              <w:rPr>
                <w:rFonts w:ascii="Times New Roman" w:hAnsi="Times New Roman" w:cs="Times New Roman"/>
                <w:b/>
                <w:sz w:val="18"/>
                <w:szCs w:val="18"/>
              </w:rPr>
              <w:t>18434,3</w:t>
            </w:r>
          </w:p>
        </w:tc>
        <w:tc>
          <w:tcPr>
            <w:tcW w:w="851" w:type="dxa"/>
          </w:tcPr>
          <w:p w:rsidR="00481B33" w:rsidRPr="00072ECD" w:rsidRDefault="004954A6" w:rsidP="000D53B6">
            <w:pPr>
              <w:jc w:val="center"/>
              <w:rPr>
                <w:rFonts w:ascii="Times New Roman" w:hAnsi="Times New Roman" w:cs="Times New Roman"/>
                <w:b/>
                <w:sz w:val="18"/>
                <w:szCs w:val="18"/>
              </w:rPr>
            </w:pPr>
            <w:r w:rsidRPr="00072ECD">
              <w:rPr>
                <w:rFonts w:ascii="Times New Roman" w:hAnsi="Times New Roman" w:cs="Times New Roman"/>
                <w:b/>
                <w:sz w:val="18"/>
                <w:szCs w:val="18"/>
              </w:rPr>
              <w:t>21232,1</w:t>
            </w:r>
          </w:p>
        </w:tc>
        <w:tc>
          <w:tcPr>
            <w:tcW w:w="850" w:type="dxa"/>
            <w:vAlign w:val="center"/>
          </w:tcPr>
          <w:p w:rsidR="00481B33" w:rsidRPr="00072ECD" w:rsidRDefault="00EF0962" w:rsidP="000D53B6">
            <w:pPr>
              <w:jc w:val="center"/>
              <w:rPr>
                <w:rFonts w:ascii="Times New Roman" w:hAnsi="Times New Roman" w:cs="Times New Roman"/>
                <w:b/>
                <w:sz w:val="18"/>
                <w:szCs w:val="18"/>
              </w:rPr>
            </w:pPr>
            <w:r w:rsidRPr="00072ECD">
              <w:rPr>
                <w:rFonts w:ascii="Times New Roman" w:hAnsi="Times New Roman" w:cs="Times New Roman"/>
                <w:b/>
                <w:sz w:val="18"/>
                <w:szCs w:val="18"/>
              </w:rPr>
              <w:t>16096,8</w:t>
            </w:r>
          </w:p>
        </w:tc>
      </w:tr>
    </w:tbl>
    <w:p w:rsidR="00CA4394" w:rsidRPr="00072ECD" w:rsidRDefault="00BC7348"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w:t>
      </w:r>
      <w:r w:rsidR="00EB29D9" w:rsidRPr="00072ECD">
        <w:rPr>
          <w:rFonts w:ascii="Times New Roman" w:hAnsi="Times New Roman" w:cs="Times New Roman"/>
          <w:sz w:val="18"/>
          <w:szCs w:val="18"/>
        </w:rPr>
        <w:t>-н</w:t>
      </w:r>
      <w:r w:rsidRPr="00072ECD">
        <w:rPr>
          <w:rFonts w:ascii="Times New Roman" w:hAnsi="Times New Roman" w:cs="Times New Roman"/>
          <w:sz w:val="18"/>
          <w:szCs w:val="18"/>
        </w:rPr>
        <w:t>осит прогнозный характер, подлежит уточнению при формировании местного бюджета на соответствующий год.</w:t>
      </w:r>
    </w:p>
    <w:p w:rsidR="00B171E3" w:rsidRPr="00072ECD" w:rsidRDefault="00B171E3" w:rsidP="000D53B6">
      <w:pPr>
        <w:spacing w:after="0" w:line="240" w:lineRule="auto"/>
        <w:rPr>
          <w:rFonts w:ascii="Times New Roman" w:hAnsi="Times New Roman" w:cs="Times New Roman"/>
          <w:sz w:val="18"/>
          <w:szCs w:val="18"/>
        </w:rPr>
      </w:pPr>
    </w:p>
    <w:p w:rsidR="00F00FA2" w:rsidRPr="00072ECD" w:rsidRDefault="00F00FA2" w:rsidP="00B171E3">
      <w:pPr>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Приложение № 9</w:t>
      </w:r>
      <w:r w:rsidR="00B171E3" w:rsidRPr="00072ECD">
        <w:rPr>
          <w:rFonts w:ascii="Times New Roman" w:hAnsi="Times New Roman" w:cs="Times New Roman"/>
          <w:sz w:val="18"/>
          <w:szCs w:val="18"/>
        </w:rPr>
        <w:t xml:space="preserve"> </w:t>
      </w:r>
      <w:r w:rsidRPr="00072ECD">
        <w:rPr>
          <w:rFonts w:ascii="Times New Roman" w:hAnsi="Times New Roman" w:cs="Times New Roman"/>
          <w:sz w:val="18"/>
          <w:szCs w:val="18"/>
        </w:rPr>
        <w:t>к МП  «Развитие строительного и ЖКК»</w:t>
      </w:r>
    </w:p>
    <w:p w:rsidR="00F00FA2" w:rsidRPr="00072ECD" w:rsidRDefault="00F00FA2" w:rsidP="00B171E3">
      <w:pPr>
        <w:spacing w:after="0" w:line="240" w:lineRule="auto"/>
        <w:jc w:val="both"/>
        <w:rPr>
          <w:rFonts w:ascii="Times New Roman" w:hAnsi="Times New Roman" w:cs="Times New Roman"/>
          <w:b/>
          <w:sz w:val="18"/>
          <w:szCs w:val="18"/>
        </w:rPr>
      </w:pPr>
      <w:r w:rsidRPr="00072ECD">
        <w:rPr>
          <w:rFonts w:ascii="Times New Roman" w:hAnsi="Times New Roman" w:cs="Times New Roman"/>
          <w:sz w:val="18"/>
          <w:szCs w:val="18"/>
        </w:rPr>
        <w:t xml:space="preserve">        </w:t>
      </w:r>
      <w:r w:rsidRPr="00072ECD">
        <w:rPr>
          <w:rFonts w:ascii="Times New Roman" w:hAnsi="Times New Roman" w:cs="Times New Roman"/>
          <w:b/>
          <w:sz w:val="18"/>
          <w:szCs w:val="18"/>
        </w:rPr>
        <w:t>ПОДПРОГРАММА</w:t>
      </w:r>
      <w:r w:rsidRPr="00072ECD">
        <w:rPr>
          <w:rFonts w:ascii="Times New Roman" w:hAnsi="Times New Roman" w:cs="Times New Roman"/>
          <w:sz w:val="18"/>
          <w:szCs w:val="18"/>
        </w:rPr>
        <w:t xml:space="preserve"> 9 </w:t>
      </w:r>
      <w:r w:rsidRPr="00072ECD">
        <w:rPr>
          <w:rFonts w:ascii="Times New Roman" w:hAnsi="Times New Roman" w:cs="Times New Roman"/>
          <w:b/>
          <w:sz w:val="18"/>
          <w:szCs w:val="18"/>
        </w:rPr>
        <w:t>«Развитие имущественных отношений в МО ГП «Поселок Таксимо»</w:t>
      </w:r>
    </w:p>
    <w:p w:rsidR="00F00FA2" w:rsidRPr="00072ECD" w:rsidRDefault="00F00FA2" w:rsidP="000D53B6">
      <w:pPr>
        <w:pStyle w:val="ae"/>
        <w:tabs>
          <w:tab w:val="left" w:pos="4485"/>
        </w:tabs>
        <w:ind w:firstLine="709"/>
        <w:jc w:val="both"/>
        <w:rPr>
          <w:rFonts w:ascii="Times New Roman" w:hAnsi="Times New Roman"/>
          <w:sz w:val="18"/>
          <w:szCs w:val="18"/>
        </w:rPr>
      </w:pPr>
      <w:r w:rsidRPr="00072ECD">
        <w:rPr>
          <w:rFonts w:ascii="Times New Roman" w:hAnsi="Times New Roman"/>
          <w:sz w:val="18"/>
          <w:szCs w:val="18"/>
        </w:rPr>
        <w:tab/>
        <w:t>Паспорт подпрограммы 9</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2977"/>
        <w:gridCol w:w="912"/>
        <w:gridCol w:w="1842"/>
        <w:gridCol w:w="789"/>
        <w:gridCol w:w="992"/>
        <w:gridCol w:w="851"/>
        <w:gridCol w:w="1338"/>
      </w:tblGrid>
      <w:tr w:rsidR="00C658E7" w:rsidRPr="00072ECD" w:rsidTr="00414C5B">
        <w:trPr>
          <w:trHeight w:val="60"/>
          <w:tblCellSpacing w:w="5" w:type="nil"/>
        </w:trPr>
        <w:tc>
          <w:tcPr>
            <w:tcW w:w="2977" w:type="dxa"/>
            <w:tcBorders>
              <w:top w:val="single" w:sz="4" w:space="0" w:color="auto"/>
              <w:left w:val="single" w:sz="4" w:space="0" w:color="auto"/>
              <w:bottom w:val="single" w:sz="4" w:space="0" w:color="auto"/>
              <w:right w:val="single" w:sz="4" w:space="0" w:color="auto"/>
            </w:tcBorders>
          </w:tcPr>
          <w:p w:rsidR="00F00FA2" w:rsidRPr="00072ECD" w:rsidRDefault="00F00FA2"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Наименование  </w:t>
            </w:r>
            <w:r w:rsidRPr="00072ECD">
              <w:rPr>
                <w:rFonts w:ascii="Times New Roman" w:hAnsi="Times New Roman" w:cs="Times New Roman"/>
                <w:sz w:val="18"/>
                <w:szCs w:val="18"/>
              </w:rPr>
              <w:br/>
              <w:t>Подпрограммы</w:t>
            </w:r>
          </w:p>
        </w:tc>
        <w:tc>
          <w:tcPr>
            <w:tcW w:w="6724" w:type="dxa"/>
            <w:gridSpan w:val="6"/>
            <w:tcBorders>
              <w:top w:val="single" w:sz="4" w:space="0" w:color="auto"/>
              <w:left w:val="single" w:sz="4" w:space="0" w:color="auto"/>
              <w:bottom w:val="single" w:sz="4" w:space="0" w:color="auto"/>
              <w:right w:val="single" w:sz="4" w:space="0" w:color="auto"/>
            </w:tcBorders>
          </w:tcPr>
          <w:p w:rsidR="00F00FA2" w:rsidRPr="00072ECD" w:rsidRDefault="00F00FA2" w:rsidP="000D53B6">
            <w:pPr>
              <w:widowControl w:val="0"/>
              <w:autoSpaceDE w:val="0"/>
              <w:autoSpaceDN w:val="0"/>
              <w:adjustRightInd w:val="0"/>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Развитие имущественных отношений в МО ГП «Поселок Таксимо» (далее – Подпрограмма)</w:t>
            </w:r>
          </w:p>
        </w:tc>
      </w:tr>
      <w:tr w:rsidR="00C658E7" w:rsidRPr="00072ECD" w:rsidTr="00414C5B">
        <w:trPr>
          <w:trHeight w:val="457"/>
          <w:tblCellSpacing w:w="5" w:type="nil"/>
        </w:trPr>
        <w:tc>
          <w:tcPr>
            <w:tcW w:w="2977" w:type="dxa"/>
            <w:tcBorders>
              <w:left w:val="single" w:sz="4" w:space="0" w:color="auto"/>
              <w:bottom w:val="single" w:sz="4" w:space="0" w:color="auto"/>
              <w:right w:val="single" w:sz="4" w:space="0" w:color="auto"/>
            </w:tcBorders>
          </w:tcPr>
          <w:p w:rsidR="00F00FA2" w:rsidRPr="00072ECD" w:rsidRDefault="00F00FA2"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Ответственный исполнитель   Подпрограммы, координатор</w:t>
            </w:r>
          </w:p>
        </w:tc>
        <w:tc>
          <w:tcPr>
            <w:tcW w:w="6724" w:type="dxa"/>
            <w:gridSpan w:val="6"/>
            <w:tcBorders>
              <w:left w:val="single" w:sz="4" w:space="0" w:color="auto"/>
              <w:bottom w:val="single" w:sz="4" w:space="0" w:color="auto"/>
              <w:right w:val="single" w:sz="4" w:space="0" w:color="auto"/>
            </w:tcBorders>
          </w:tcPr>
          <w:p w:rsidR="00F00FA2" w:rsidRPr="00072ECD" w:rsidRDefault="00F00FA2" w:rsidP="000D53B6">
            <w:pPr>
              <w:pStyle w:val="ConsPlusCell"/>
              <w:jc w:val="both"/>
              <w:rPr>
                <w:rFonts w:ascii="Times New Roman" w:hAnsi="Times New Roman" w:cs="Times New Roman"/>
                <w:sz w:val="18"/>
                <w:szCs w:val="18"/>
              </w:rPr>
            </w:pPr>
            <w:r w:rsidRPr="00072ECD">
              <w:rPr>
                <w:rFonts w:ascii="Times New Roman" w:hAnsi="Times New Roman" w:cs="Times New Roman"/>
                <w:sz w:val="18"/>
                <w:szCs w:val="18"/>
              </w:rPr>
              <w:t>Администрация МО «Муйский район»</w:t>
            </w:r>
          </w:p>
        </w:tc>
      </w:tr>
      <w:tr w:rsidR="00C658E7" w:rsidRPr="00072ECD" w:rsidTr="00414C5B">
        <w:trPr>
          <w:trHeight w:val="70"/>
          <w:tblCellSpacing w:w="5" w:type="nil"/>
        </w:trPr>
        <w:tc>
          <w:tcPr>
            <w:tcW w:w="2977" w:type="dxa"/>
            <w:tcBorders>
              <w:left w:val="single" w:sz="4" w:space="0" w:color="auto"/>
              <w:bottom w:val="single" w:sz="4" w:space="0" w:color="auto"/>
              <w:right w:val="single" w:sz="4" w:space="0" w:color="auto"/>
            </w:tcBorders>
          </w:tcPr>
          <w:p w:rsidR="00F00FA2" w:rsidRPr="00072ECD" w:rsidRDefault="00F00FA2"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Соисполнители Подпрограммы  </w:t>
            </w:r>
          </w:p>
        </w:tc>
        <w:tc>
          <w:tcPr>
            <w:tcW w:w="6724" w:type="dxa"/>
            <w:gridSpan w:val="6"/>
            <w:tcBorders>
              <w:left w:val="single" w:sz="4" w:space="0" w:color="auto"/>
              <w:bottom w:val="single" w:sz="4" w:space="0" w:color="auto"/>
              <w:right w:val="single" w:sz="4" w:space="0" w:color="auto"/>
            </w:tcBorders>
          </w:tcPr>
          <w:p w:rsidR="00F00FA2" w:rsidRPr="00072ECD" w:rsidRDefault="00F00FA2"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МО ГП «Поселок Таксимо»,  МКУ "Управление ЖКХ и муниципального имущества"</w:t>
            </w:r>
          </w:p>
        </w:tc>
      </w:tr>
      <w:tr w:rsidR="00C658E7" w:rsidRPr="00072ECD" w:rsidTr="00414C5B">
        <w:trPr>
          <w:trHeight w:val="70"/>
          <w:tblCellSpacing w:w="5" w:type="nil"/>
        </w:trPr>
        <w:tc>
          <w:tcPr>
            <w:tcW w:w="2977" w:type="dxa"/>
            <w:tcBorders>
              <w:left w:val="single" w:sz="4" w:space="0" w:color="auto"/>
              <w:bottom w:val="single" w:sz="4" w:space="0" w:color="auto"/>
              <w:right w:val="single" w:sz="4" w:space="0" w:color="auto"/>
            </w:tcBorders>
          </w:tcPr>
          <w:p w:rsidR="00F00FA2" w:rsidRPr="00072ECD" w:rsidRDefault="00F00FA2"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Цель Подпрограммы  </w:t>
            </w:r>
          </w:p>
        </w:tc>
        <w:tc>
          <w:tcPr>
            <w:tcW w:w="6724" w:type="dxa"/>
            <w:gridSpan w:val="6"/>
            <w:tcBorders>
              <w:left w:val="single" w:sz="4" w:space="0" w:color="auto"/>
              <w:bottom w:val="single" w:sz="4" w:space="0" w:color="auto"/>
              <w:right w:val="single" w:sz="4" w:space="0" w:color="auto"/>
            </w:tcBorders>
          </w:tcPr>
          <w:p w:rsidR="00F00FA2" w:rsidRPr="00072ECD" w:rsidRDefault="00F00FA2"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Осуществление муниципального контроля за сохранностью муниципального имущества, а также осуществления иных полномочий в области использования муниципального имущества.</w:t>
            </w:r>
          </w:p>
        </w:tc>
      </w:tr>
      <w:tr w:rsidR="00C658E7" w:rsidRPr="00072ECD" w:rsidTr="00414C5B">
        <w:trPr>
          <w:trHeight w:val="70"/>
          <w:tblCellSpacing w:w="5" w:type="nil"/>
        </w:trPr>
        <w:tc>
          <w:tcPr>
            <w:tcW w:w="2977" w:type="dxa"/>
            <w:tcBorders>
              <w:left w:val="single" w:sz="4" w:space="0" w:color="auto"/>
              <w:bottom w:val="single" w:sz="4" w:space="0" w:color="auto"/>
              <w:right w:val="single" w:sz="4" w:space="0" w:color="auto"/>
            </w:tcBorders>
          </w:tcPr>
          <w:p w:rsidR="00F00FA2" w:rsidRPr="00072ECD" w:rsidRDefault="00F00FA2"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Задачи        Подпрограммы  </w:t>
            </w:r>
          </w:p>
        </w:tc>
        <w:tc>
          <w:tcPr>
            <w:tcW w:w="6724" w:type="dxa"/>
            <w:gridSpan w:val="6"/>
            <w:tcBorders>
              <w:left w:val="single" w:sz="4" w:space="0" w:color="auto"/>
              <w:bottom w:val="single" w:sz="4" w:space="0" w:color="auto"/>
              <w:right w:val="single" w:sz="4" w:space="0" w:color="auto"/>
            </w:tcBorders>
          </w:tcPr>
          <w:p w:rsidR="00F00FA2" w:rsidRPr="00072ECD" w:rsidRDefault="00F00FA2"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Задача 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F00FA2" w:rsidRPr="00072ECD" w:rsidRDefault="00F00FA2"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Задача 2. Уточнение фактических параметров и характеристик имущества.</w:t>
            </w:r>
          </w:p>
        </w:tc>
      </w:tr>
      <w:tr w:rsidR="00647CE2" w:rsidRPr="00072ECD" w:rsidTr="00414C5B">
        <w:trPr>
          <w:trHeight w:val="169"/>
          <w:tblCellSpacing w:w="5" w:type="nil"/>
        </w:trPr>
        <w:tc>
          <w:tcPr>
            <w:tcW w:w="2977" w:type="dxa"/>
            <w:tcBorders>
              <w:top w:val="single" w:sz="4" w:space="0" w:color="auto"/>
              <w:left w:val="single" w:sz="4" w:space="0" w:color="auto"/>
              <w:bottom w:val="single" w:sz="4" w:space="0" w:color="auto"/>
              <w:right w:val="single" w:sz="4" w:space="0" w:color="auto"/>
            </w:tcBorders>
          </w:tcPr>
          <w:p w:rsidR="00F00FA2" w:rsidRPr="00072ECD" w:rsidRDefault="00F00FA2"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Целевые    индикаторы   (показатели) Подпрограммы  </w:t>
            </w:r>
          </w:p>
        </w:tc>
        <w:tc>
          <w:tcPr>
            <w:tcW w:w="6724" w:type="dxa"/>
            <w:gridSpan w:val="6"/>
            <w:tcBorders>
              <w:top w:val="single" w:sz="4" w:space="0" w:color="auto"/>
              <w:left w:val="single" w:sz="4" w:space="0" w:color="auto"/>
              <w:bottom w:val="single" w:sz="4" w:space="0" w:color="auto"/>
              <w:right w:val="single" w:sz="4" w:space="0" w:color="auto"/>
            </w:tcBorders>
          </w:tcPr>
          <w:p w:rsidR="00F00FA2" w:rsidRPr="00072ECD" w:rsidRDefault="00F00FA2" w:rsidP="000D53B6">
            <w:pPr>
              <w:pStyle w:val="ac"/>
              <w:ind w:left="0" w:firstLine="0"/>
              <w:jc w:val="left"/>
              <w:rPr>
                <w:sz w:val="18"/>
                <w:szCs w:val="18"/>
              </w:rPr>
            </w:pPr>
            <w:r w:rsidRPr="00072ECD">
              <w:rPr>
                <w:sz w:val="18"/>
                <w:szCs w:val="18"/>
              </w:rPr>
              <w:t>Увеличение доли муниципальных объектов недвижимости на которые зарегистрировано право муниципальной собственности</w:t>
            </w:r>
          </w:p>
        </w:tc>
      </w:tr>
      <w:tr w:rsidR="00647CE2" w:rsidRPr="00072ECD" w:rsidTr="00414C5B">
        <w:trPr>
          <w:trHeight w:val="70"/>
          <w:tblCellSpacing w:w="5" w:type="nil"/>
        </w:trPr>
        <w:tc>
          <w:tcPr>
            <w:tcW w:w="2977" w:type="dxa"/>
            <w:tcBorders>
              <w:top w:val="single" w:sz="4" w:space="0" w:color="auto"/>
              <w:left w:val="single" w:sz="4" w:space="0" w:color="auto"/>
              <w:bottom w:val="single" w:sz="4" w:space="0" w:color="auto"/>
              <w:right w:val="single" w:sz="4" w:space="0" w:color="auto"/>
            </w:tcBorders>
          </w:tcPr>
          <w:p w:rsidR="00F00FA2" w:rsidRPr="00072ECD" w:rsidRDefault="00F00FA2" w:rsidP="000D53B6">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Сроки  реализации Подпрограммы </w:t>
            </w:r>
          </w:p>
        </w:tc>
        <w:tc>
          <w:tcPr>
            <w:tcW w:w="6724" w:type="dxa"/>
            <w:gridSpan w:val="6"/>
            <w:tcBorders>
              <w:top w:val="single" w:sz="4" w:space="0" w:color="auto"/>
              <w:left w:val="single" w:sz="4" w:space="0" w:color="auto"/>
              <w:bottom w:val="single" w:sz="4" w:space="0" w:color="auto"/>
              <w:right w:val="single" w:sz="4" w:space="0" w:color="auto"/>
            </w:tcBorders>
          </w:tcPr>
          <w:p w:rsidR="00F00FA2" w:rsidRPr="00072ECD" w:rsidRDefault="00F00FA2" w:rsidP="000D53B6">
            <w:pPr>
              <w:pStyle w:val="ConsPlusNonformat"/>
              <w:widowControl/>
              <w:autoSpaceDE/>
              <w:autoSpaceDN/>
              <w:adjustRightInd/>
              <w:jc w:val="left"/>
              <w:rPr>
                <w:rFonts w:ascii="Times New Roman" w:hAnsi="Times New Roman" w:cs="Times New Roman"/>
                <w:sz w:val="18"/>
                <w:szCs w:val="18"/>
              </w:rPr>
            </w:pPr>
            <w:r w:rsidRPr="00072ECD">
              <w:rPr>
                <w:rFonts w:ascii="Times New Roman" w:hAnsi="Times New Roman" w:cs="Times New Roman"/>
                <w:sz w:val="18"/>
                <w:szCs w:val="18"/>
              </w:rPr>
              <w:t xml:space="preserve">2020 - 2025 годы.                                                                                  </w:t>
            </w:r>
          </w:p>
        </w:tc>
      </w:tr>
      <w:tr w:rsidR="00647CE2" w:rsidRPr="00072ECD" w:rsidTr="00414C5B">
        <w:trPr>
          <w:trHeight w:val="70"/>
          <w:tblCellSpacing w:w="5" w:type="nil"/>
        </w:trPr>
        <w:tc>
          <w:tcPr>
            <w:tcW w:w="2977" w:type="dxa"/>
            <w:vMerge w:val="restart"/>
            <w:tcBorders>
              <w:top w:val="single" w:sz="4" w:space="0" w:color="auto"/>
              <w:left w:val="single" w:sz="4" w:space="0" w:color="auto"/>
              <w:right w:val="single" w:sz="4" w:space="0" w:color="auto"/>
            </w:tcBorders>
          </w:tcPr>
          <w:p w:rsidR="00F00FA2" w:rsidRPr="00072ECD" w:rsidRDefault="00F00FA2" w:rsidP="000D53B6">
            <w:pPr>
              <w:pStyle w:val="ae"/>
              <w:rPr>
                <w:rFonts w:ascii="Times New Roman" w:hAnsi="Times New Roman"/>
                <w:sz w:val="18"/>
                <w:szCs w:val="18"/>
              </w:rPr>
            </w:pPr>
            <w:r w:rsidRPr="00072ECD">
              <w:rPr>
                <w:rFonts w:ascii="Times New Roman" w:hAnsi="Times New Roman"/>
                <w:sz w:val="18"/>
                <w:szCs w:val="18"/>
              </w:rPr>
              <w:t>Объем бюджетных ассигнований Подпрограммы</w:t>
            </w:r>
          </w:p>
        </w:tc>
        <w:tc>
          <w:tcPr>
            <w:tcW w:w="912" w:type="dxa"/>
            <w:vMerge w:val="restart"/>
            <w:tcBorders>
              <w:top w:val="single" w:sz="4" w:space="0" w:color="auto"/>
              <w:left w:val="single" w:sz="4" w:space="0" w:color="auto"/>
              <w:right w:val="single" w:sz="4" w:space="0" w:color="auto"/>
            </w:tcBorders>
            <w:vAlign w:val="center"/>
          </w:tcPr>
          <w:p w:rsidR="00F00FA2" w:rsidRPr="00072ECD" w:rsidRDefault="00F00FA2" w:rsidP="000D53B6">
            <w:pPr>
              <w:pStyle w:val="ae"/>
              <w:jc w:val="center"/>
              <w:rPr>
                <w:rFonts w:ascii="Times New Roman" w:hAnsi="Times New Roman"/>
                <w:sz w:val="18"/>
                <w:szCs w:val="18"/>
              </w:rPr>
            </w:pPr>
            <w:r w:rsidRPr="00072ECD">
              <w:rPr>
                <w:rFonts w:ascii="Times New Roman" w:hAnsi="Times New Roman"/>
                <w:sz w:val="18"/>
                <w:szCs w:val="18"/>
              </w:rPr>
              <w:t>Источники финансирования</w:t>
            </w:r>
          </w:p>
        </w:tc>
        <w:tc>
          <w:tcPr>
            <w:tcW w:w="1842" w:type="dxa"/>
            <w:vMerge w:val="restart"/>
            <w:tcBorders>
              <w:top w:val="single" w:sz="4" w:space="0" w:color="auto"/>
              <w:left w:val="single" w:sz="4" w:space="0" w:color="auto"/>
              <w:right w:val="single" w:sz="4" w:space="0" w:color="auto"/>
            </w:tcBorders>
            <w:vAlign w:val="center"/>
          </w:tcPr>
          <w:p w:rsidR="00F00FA2" w:rsidRPr="00072ECD" w:rsidRDefault="00F00FA2" w:rsidP="000D53B6">
            <w:pPr>
              <w:pStyle w:val="ae"/>
              <w:jc w:val="center"/>
              <w:rPr>
                <w:rFonts w:ascii="Times New Roman" w:hAnsi="Times New Roman"/>
                <w:sz w:val="18"/>
                <w:szCs w:val="18"/>
              </w:rPr>
            </w:pPr>
            <w:r w:rsidRPr="00072ECD">
              <w:rPr>
                <w:rFonts w:ascii="Times New Roman" w:hAnsi="Times New Roman"/>
                <w:sz w:val="18"/>
                <w:szCs w:val="18"/>
              </w:rPr>
              <w:t xml:space="preserve">Общий объем  </w:t>
            </w:r>
            <w:r w:rsidRPr="00072ECD">
              <w:rPr>
                <w:rFonts w:ascii="Times New Roman" w:hAnsi="Times New Roman"/>
                <w:sz w:val="18"/>
                <w:szCs w:val="18"/>
              </w:rPr>
              <w:br/>
              <w:t>финансирования, млн. руб.</w:t>
            </w:r>
          </w:p>
        </w:tc>
        <w:tc>
          <w:tcPr>
            <w:tcW w:w="3970" w:type="dxa"/>
            <w:gridSpan w:val="4"/>
            <w:tcBorders>
              <w:top w:val="single" w:sz="4" w:space="0" w:color="auto"/>
              <w:left w:val="single" w:sz="4" w:space="0" w:color="auto"/>
              <w:right w:val="single" w:sz="4" w:space="0" w:color="auto"/>
            </w:tcBorders>
          </w:tcPr>
          <w:p w:rsidR="00F00FA2" w:rsidRPr="00072ECD" w:rsidRDefault="00F00FA2" w:rsidP="000D53B6">
            <w:pPr>
              <w:pStyle w:val="ae"/>
              <w:jc w:val="center"/>
              <w:rPr>
                <w:rFonts w:ascii="Times New Roman" w:hAnsi="Times New Roman"/>
                <w:sz w:val="18"/>
                <w:szCs w:val="18"/>
              </w:rPr>
            </w:pPr>
            <w:r w:rsidRPr="00072ECD">
              <w:rPr>
                <w:rFonts w:ascii="Times New Roman" w:hAnsi="Times New Roman"/>
                <w:sz w:val="18"/>
                <w:szCs w:val="18"/>
              </w:rPr>
              <w:t>В том числе</w:t>
            </w:r>
          </w:p>
        </w:tc>
      </w:tr>
      <w:tr w:rsidR="00647CE2" w:rsidRPr="00072ECD" w:rsidTr="00414C5B">
        <w:trPr>
          <w:trHeight w:val="70"/>
          <w:tblCellSpacing w:w="5" w:type="nil"/>
        </w:trPr>
        <w:tc>
          <w:tcPr>
            <w:tcW w:w="2977" w:type="dxa"/>
            <w:vMerge/>
            <w:tcBorders>
              <w:left w:val="single" w:sz="4" w:space="0" w:color="auto"/>
              <w:right w:val="single" w:sz="4" w:space="0" w:color="auto"/>
            </w:tcBorders>
          </w:tcPr>
          <w:p w:rsidR="00F00FA2" w:rsidRPr="00072ECD" w:rsidRDefault="00F00FA2" w:rsidP="000D53B6">
            <w:pPr>
              <w:pStyle w:val="ae"/>
              <w:rPr>
                <w:rFonts w:ascii="Times New Roman" w:hAnsi="Times New Roman"/>
                <w:sz w:val="18"/>
                <w:szCs w:val="18"/>
              </w:rPr>
            </w:pPr>
          </w:p>
        </w:tc>
        <w:tc>
          <w:tcPr>
            <w:tcW w:w="912" w:type="dxa"/>
            <w:vMerge/>
            <w:tcBorders>
              <w:left w:val="single" w:sz="4" w:space="0" w:color="auto"/>
              <w:bottom w:val="single" w:sz="4" w:space="0" w:color="auto"/>
              <w:right w:val="single" w:sz="4" w:space="0" w:color="auto"/>
            </w:tcBorders>
          </w:tcPr>
          <w:p w:rsidR="00F00FA2" w:rsidRPr="00072ECD" w:rsidRDefault="00F00FA2" w:rsidP="000D53B6">
            <w:pPr>
              <w:pStyle w:val="ae"/>
              <w:rPr>
                <w:rFonts w:ascii="Times New Roman" w:hAnsi="Times New Roman"/>
                <w:sz w:val="18"/>
                <w:szCs w:val="18"/>
              </w:rPr>
            </w:pPr>
          </w:p>
        </w:tc>
        <w:tc>
          <w:tcPr>
            <w:tcW w:w="1842" w:type="dxa"/>
            <w:vMerge/>
            <w:tcBorders>
              <w:left w:val="single" w:sz="4" w:space="0" w:color="auto"/>
              <w:bottom w:val="single" w:sz="4" w:space="0" w:color="auto"/>
              <w:right w:val="single" w:sz="4" w:space="0" w:color="auto"/>
            </w:tcBorders>
          </w:tcPr>
          <w:p w:rsidR="00F00FA2" w:rsidRPr="00072ECD" w:rsidRDefault="00F00FA2" w:rsidP="000D53B6">
            <w:pPr>
              <w:pStyle w:val="ae"/>
              <w:rPr>
                <w:rFonts w:ascii="Times New Roman" w:hAnsi="Times New Roman"/>
                <w:sz w:val="18"/>
                <w:szCs w:val="18"/>
              </w:rPr>
            </w:pPr>
          </w:p>
        </w:tc>
        <w:tc>
          <w:tcPr>
            <w:tcW w:w="789" w:type="dxa"/>
            <w:tcBorders>
              <w:top w:val="single" w:sz="4" w:space="0" w:color="auto"/>
              <w:left w:val="single" w:sz="4" w:space="0" w:color="auto"/>
              <w:bottom w:val="single" w:sz="4" w:space="0" w:color="auto"/>
              <w:right w:val="single" w:sz="4" w:space="0" w:color="auto"/>
            </w:tcBorders>
          </w:tcPr>
          <w:p w:rsidR="00F00FA2" w:rsidRPr="00072ECD" w:rsidRDefault="00F00FA2" w:rsidP="000D53B6">
            <w:pPr>
              <w:pStyle w:val="ae"/>
              <w:jc w:val="center"/>
              <w:rPr>
                <w:rFonts w:ascii="Times New Roman" w:hAnsi="Times New Roman"/>
                <w:sz w:val="18"/>
                <w:szCs w:val="18"/>
              </w:rPr>
            </w:pPr>
            <w:r w:rsidRPr="00072ECD">
              <w:rPr>
                <w:rFonts w:ascii="Times New Roman" w:hAnsi="Times New Roman"/>
                <w:sz w:val="18"/>
                <w:szCs w:val="18"/>
              </w:rPr>
              <w:t xml:space="preserve">                                                                                                                                                                                                                                                                                                                                                                                                                                                                                                                                                                                                                                                                                                                                                                                                                                                                                                                                                                                                                                                                                                                                                                                                                                                                                                                                                                                                                                                                                                                                                                                                                                                                                                                                                                                                                                                                                                                                                                                                                                                                                                                                                                                                                                                                                                                                                                                                                                                                                                                                                                                                                                                                                                                                                                                                                                                                                                                                                                                                                                                                                                                                                                                                                                                                                                                                                                                                                                                                                                                                                                                                                                                                                                                                                                                                                                                                                                                                                                                                                                                                                                                                                                                                                                                                                                                                                                                                                                                                                                                                                                                                                                                                                                                    ФБ</w:t>
            </w:r>
          </w:p>
        </w:tc>
        <w:tc>
          <w:tcPr>
            <w:tcW w:w="992" w:type="dxa"/>
            <w:tcBorders>
              <w:top w:val="single" w:sz="4" w:space="0" w:color="auto"/>
              <w:left w:val="single" w:sz="4" w:space="0" w:color="auto"/>
              <w:bottom w:val="single" w:sz="4" w:space="0" w:color="auto"/>
              <w:right w:val="single" w:sz="4" w:space="0" w:color="auto"/>
            </w:tcBorders>
          </w:tcPr>
          <w:p w:rsidR="00F00FA2" w:rsidRPr="00072ECD" w:rsidRDefault="00F00FA2" w:rsidP="000D53B6">
            <w:pPr>
              <w:pStyle w:val="ae"/>
              <w:jc w:val="center"/>
              <w:rPr>
                <w:rFonts w:ascii="Times New Roman" w:hAnsi="Times New Roman"/>
                <w:sz w:val="18"/>
                <w:szCs w:val="18"/>
              </w:rPr>
            </w:pPr>
          </w:p>
          <w:p w:rsidR="00F00FA2" w:rsidRPr="00072ECD" w:rsidRDefault="00F00FA2" w:rsidP="000D53B6">
            <w:pPr>
              <w:pStyle w:val="ae"/>
              <w:jc w:val="center"/>
              <w:rPr>
                <w:rFonts w:ascii="Times New Roman" w:hAnsi="Times New Roman"/>
                <w:sz w:val="18"/>
                <w:szCs w:val="18"/>
              </w:rPr>
            </w:pPr>
            <w:r w:rsidRPr="00072ECD">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tcPr>
          <w:p w:rsidR="00F00FA2" w:rsidRPr="00072ECD" w:rsidRDefault="00F00FA2" w:rsidP="000D53B6">
            <w:pPr>
              <w:pStyle w:val="ae"/>
              <w:jc w:val="center"/>
              <w:rPr>
                <w:rFonts w:ascii="Times New Roman" w:hAnsi="Times New Roman"/>
                <w:sz w:val="18"/>
                <w:szCs w:val="18"/>
              </w:rPr>
            </w:pPr>
          </w:p>
          <w:p w:rsidR="00F00FA2" w:rsidRPr="00072ECD" w:rsidRDefault="00F00FA2" w:rsidP="000D53B6">
            <w:pPr>
              <w:pStyle w:val="ae"/>
              <w:jc w:val="center"/>
              <w:rPr>
                <w:rFonts w:ascii="Times New Roman" w:hAnsi="Times New Roman"/>
                <w:sz w:val="18"/>
                <w:szCs w:val="18"/>
              </w:rPr>
            </w:pPr>
            <w:r w:rsidRPr="00072ECD">
              <w:rPr>
                <w:rFonts w:ascii="Times New Roman" w:hAnsi="Times New Roman"/>
                <w:sz w:val="18"/>
                <w:szCs w:val="18"/>
              </w:rPr>
              <w:t>МБ</w:t>
            </w:r>
          </w:p>
        </w:tc>
        <w:tc>
          <w:tcPr>
            <w:tcW w:w="1338" w:type="dxa"/>
            <w:tcBorders>
              <w:top w:val="single" w:sz="4" w:space="0" w:color="auto"/>
              <w:left w:val="single" w:sz="4" w:space="0" w:color="auto"/>
              <w:bottom w:val="single" w:sz="4" w:space="0" w:color="auto"/>
              <w:right w:val="single" w:sz="4" w:space="0" w:color="auto"/>
            </w:tcBorders>
          </w:tcPr>
          <w:p w:rsidR="00F00FA2" w:rsidRPr="00072ECD" w:rsidRDefault="00F00FA2" w:rsidP="000D53B6">
            <w:pPr>
              <w:pStyle w:val="ae"/>
              <w:jc w:val="center"/>
              <w:rPr>
                <w:rFonts w:ascii="Times New Roman" w:hAnsi="Times New Roman"/>
                <w:sz w:val="18"/>
                <w:szCs w:val="18"/>
              </w:rPr>
            </w:pPr>
            <w:r w:rsidRPr="00072ECD">
              <w:rPr>
                <w:rFonts w:ascii="Times New Roman" w:hAnsi="Times New Roman"/>
                <w:sz w:val="18"/>
                <w:szCs w:val="18"/>
              </w:rPr>
              <w:t>БП</w:t>
            </w:r>
          </w:p>
        </w:tc>
      </w:tr>
      <w:tr w:rsidR="00647CE2" w:rsidRPr="00072ECD" w:rsidTr="00414C5B">
        <w:trPr>
          <w:trHeight w:val="70"/>
          <w:tblCellSpacing w:w="5" w:type="nil"/>
        </w:trPr>
        <w:tc>
          <w:tcPr>
            <w:tcW w:w="2977" w:type="dxa"/>
            <w:vMerge/>
            <w:tcBorders>
              <w:left w:val="single" w:sz="4" w:space="0" w:color="auto"/>
              <w:right w:val="single" w:sz="4" w:space="0" w:color="auto"/>
            </w:tcBorders>
          </w:tcPr>
          <w:p w:rsidR="00F00FA2" w:rsidRPr="00072ECD" w:rsidRDefault="00F00FA2"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F00FA2" w:rsidRPr="00072ECD" w:rsidRDefault="00F00FA2" w:rsidP="000D53B6">
            <w:pPr>
              <w:pStyle w:val="ae"/>
              <w:rPr>
                <w:rFonts w:ascii="Times New Roman" w:hAnsi="Times New Roman"/>
                <w:sz w:val="18"/>
                <w:szCs w:val="18"/>
              </w:rPr>
            </w:pPr>
            <w:r w:rsidRPr="00072ECD">
              <w:rPr>
                <w:rFonts w:ascii="Times New Roman" w:hAnsi="Times New Roman"/>
                <w:sz w:val="18"/>
                <w:szCs w:val="18"/>
              </w:rPr>
              <w:t>2020 г</w:t>
            </w:r>
          </w:p>
        </w:tc>
        <w:tc>
          <w:tcPr>
            <w:tcW w:w="1842" w:type="dxa"/>
            <w:tcBorders>
              <w:top w:val="single" w:sz="4" w:space="0" w:color="auto"/>
              <w:left w:val="single" w:sz="4" w:space="0" w:color="auto"/>
              <w:bottom w:val="single" w:sz="4" w:space="0" w:color="auto"/>
              <w:right w:val="single" w:sz="4" w:space="0" w:color="auto"/>
            </w:tcBorders>
          </w:tcPr>
          <w:p w:rsidR="00F00FA2" w:rsidRPr="00072ECD" w:rsidRDefault="00B67352"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22971,5</w:t>
            </w:r>
          </w:p>
        </w:tc>
        <w:tc>
          <w:tcPr>
            <w:tcW w:w="789" w:type="dxa"/>
            <w:tcBorders>
              <w:top w:val="single" w:sz="4" w:space="0" w:color="auto"/>
              <w:left w:val="single" w:sz="4" w:space="0" w:color="auto"/>
              <w:bottom w:val="single" w:sz="4" w:space="0" w:color="auto"/>
              <w:right w:val="single" w:sz="4" w:space="0" w:color="auto"/>
            </w:tcBorders>
          </w:tcPr>
          <w:p w:rsidR="00F00FA2" w:rsidRPr="00072ECD" w:rsidRDefault="00F00FA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2970,0</w:t>
            </w:r>
          </w:p>
        </w:tc>
        <w:tc>
          <w:tcPr>
            <w:tcW w:w="992" w:type="dxa"/>
            <w:tcBorders>
              <w:top w:val="single" w:sz="4" w:space="0" w:color="auto"/>
              <w:left w:val="single" w:sz="4" w:space="0" w:color="auto"/>
              <w:bottom w:val="single" w:sz="4" w:space="0" w:color="auto"/>
              <w:right w:val="single" w:sz="4" w:space="0" w:color="auto"/>
            </w:tcBorders>
          </w:tcPr>
          <w:p w:rsidR="00F00FA2" w:rsidRPr="00072ECD" w:rsidRDefault="00B6735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5447,1</w:t>
            </w:r>
          </w:p>
        </w:tc>
        <w:tc>
          <w:tcPr>
            <w:tcW w:w="851" w:type="dxa"/>
            <w:tcBorders>
              <w:top w:val="single" w:sz="4" w:space="0" w:color="auto"/>
              <w:left w:val="single" w:sz="4" w:space="0" w:color="auto"/>
              <w:bottom w:val="single" w:sz="4" w:space="0" w:color="auto"/>
              <w:right w:val="single" w:sz="4" w:space="0" w:color="auto"/>
            </w:tcBorders>
          </w:tcPr>
          <w:p w:rsidR="00F00FA2" w:rsidRPr="00072ECD" w:rsidRDefault="00F00FA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F00FA2" w:rsidRPr="00072ECD" w:rsidRDefault="00B6735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14554,4</w:t>
            </w:r>
          </w:p>
        </w:tc>
      </w:tr>
      <w:tr w:rsidR="00647CE2" w:rsidRPr="00072ECD" w:rsidTr="00414C5B">
        <w:trPr>
          <w:trHeight w:val="70"/>
          <w:tblCellSpacing w:w="5" w:type="nil"/>
        </w:trPr>
        <w:tc>
          <w:tcPr>
            <w:tcW w:w="2977" w:type="dxa"/>
            <w:vMerge/>
            <w:tcBorders>
              <w:left w:val="single" w:sz="4" w:space="0" w:color="auto"/>
              <w:right w:val="single" w:sz="4" w:space="0" w:color="auto"/>
            </w:tcBorders>
          </w:tcPr>
          <w:p w:rsidR="00F00FA2" w:rsidRPr="00072ECD" w:rsidRDefault="00F00FA2"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F00FA2" w:rsidRPr="00072ECD" w:rsidRDefault="00A22FB1" w:rsidP="000D53B6">
            <w:pPr>
              <w:pStyle w:val="ae"/>
              <w:rPr>
                <w:rFonts w:ascii="Times New Roman" w:hAnsi="Times New Roman"/>
                <w:sz w:val="18"/>
                <w:szCs w:val="18"/>
              </w:rPr>
            </w:pPr>
            <w:r w:rsidRPr="00072ECD">
              <w:rPr>
                <w:rFonts w:ascii="Times New Roman" w:hAnsi="Times New Roman"/>
                <w:sz w:val="18"/>
                <w:szCs w:val="18"/>
              </w:rPr>
              <w:t>2021г</w:t>
            </w:r>
          </w:p>
        </w:tc>
        <w:tc>
          <w:tcPr>
            <w:tcW w:w="1842" w:type="dxa"/>
            <w:tcBorders>
              <w:top w:val="single" w:sz="4" w:space="0" w:color="auto"/>
              <w:left w:val="single" w:sz="4" w:space="0" w:color="auto"/>
              <w:bottom w:val="single" w:sz="4" w:space="0" w:color="auto"/>
              <w:right w:val="single" w:sz="4" w:space="0" w:color="auto"/>
            </w:tcBorders>
          </w:tcPr>
          <w:p w:rsidR="00F00FA2" w:rsidRPr="00072ECD" w:rsidRDefault="00F6054B"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25134,7</w:t>
            </w:r>
          </w:p>
        </w:tc>
        <w:tc>
          <w:tcPr>
            <w:tcW w:w="789" w:type="dxa"/>
            <w:tcBorders>
              <w:top w:val="single" w:sz="4" w:space="0" w:color="auto"/>
              <w:left w:val="single" w:sz="4" w:space="0" w:color="auto"/>
              <w:bottom w:val="single" w:sz="4" w:space="0" w:color="auto"/>
              <w:right w:val="single" w:sz="4" w:space="0" w:color="auto"/>
            </w:tcBorders>
          </w:tcPr>
          <w:p w:rsidR="00F00FA2" w:rsidRPr="00072ECD" w:rsidRDefault="008D4099"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F00FA2" w:rsidRPr="00072ECD" w:rsidRDefault="00F6054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F00FA2" w:rsidRPr="00072ECD" w:rsidRDefault="00F6054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F00FA2" w:rsidRPr="00072ECD" w:rsidRDefault="00F6054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25134,7</w:t>
            </w:r>
          </w:p>
        </w:tc>
      </w:tr>
      <w:tr w:rsidR="00647CE2" w:rsidRPr="00072ECD" w:rsidTr="00414C5B">
        <w:trPr>
          <w:trHeight w:val="70"/>
          <w:tblCellSpacing w:w="5" w:type="nil"/>
        </w:trPr>
        <w:tc>
          <w:tcPr>
            <w:tcW w:w="2977" w:type="dxa"/>
            <w:vMerge/>
            <w:tcBorders>
              <w:left w:val="single" w:sz="4" w:space="0" w:color="auto"/>
              <w:right w:val="single" w:sz="4" w:space="0" w:color="auto"/>
            </w:tcBorders>
          </w:tcPr>
          <w:p w:rsidR="00A51B0B" w:rsidRPr="00072ECD" w:rsidRDefault="00A51B0B"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A51B0B" w:rsidRPr="00072ECD" w:rsidRDefault="007366AA" w:rsidP="000D53B6">
            <w:pPr>
              <w:pStyle w:val="ae"/>
              <w:rPr>
                <w:rFonts w:ascii="Times New Roman" w:hAnsi="Times New Roman"/>
                <w:sz w:val="18"/>
                <w:szCs w:val="18"/>
              </w:rPr>
            </w:pPr>
            <w:r w:rsidRPr="00072ECD">
              <w:rPr>
                <w:rFonts w:ascii="Times New Roman" w:hAnsi="Times New Roman"/>
                <w:sz w:val="18"/>
                <w:szCs w:val="18"/>
              </w:rPr>
              <w:t>2022г</w:t>
            </w:r>
          </w:p>
        </w:tc>
        <w:tc>
          <w:tcPr>
            <w:tcW w:w="1842" w:type="dxa"/>
            <w:tcBorders>
              <w:top w:val="single" w:sz="4" w:space="0" w:color="auto"/>
              <w:left w:val="single" w:sz="4" w:space="0" w:color="auto"/>
              <w:bottom w:val="single" w:sz="4" w:space="0" w:color="auto"/>
              <w:right w:val="single" w:sz="4" w:space="0" w:color="auto"/>
            </w:tcBorders>
          </w:tcPr>
          <w:p w:rsidR="00A51B0B" w:rsidRPr="00072ECD" w:rsidRDefault="00F63EAB"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17823,3</w:t>
            </w:r>
          </w:p>
        </w:tc>
        <w:tc>
          <w:tcPr>
            <w:tcW w:w="789" w:type="dxa"/>
            <w:tcBorders>
              <w:top w:val="single" w:sz="4" w:space="0" w:color="auto"/>
              <w:left w:val="single" w:sz="4" w:space="0" w:color="auto"/>
              <w:bottom w:val="single" w:sz="4" w:space="0" w:color="auto"/>
              <w:right w:val="single" w:sz="4" w:space="0" w:color="auto"/>
            </w:tcBorders>
          </w:tcPr>
          <w:p w:rsidR="00A51B0B" w:rsidRPr="00072ECD" w:rsidRDefault="007366AA"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A51B0B" w:rsidRPr="00072ECD" w:rsidRDefault="00F63EA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12086,8</w:t>
            </w:r>
          </w:p>
        </w:tc>
        <w:tc>
          <w:tcPr>
            <w:tcW w:w="851" w:type="dxa"/>
            <w:tcBorders>
              <w:top w:val="single" w:sz="4" w:space="0" w:color="auto"/>
              <w:left w:val="single" w:sz="4" w:space="0" w:color="auto"/>
              <w:bottom w:val="single" w:sz="4" w:space="0" w:color="auto"/>
              <w:right w:val="single" w:sz="4" w:space="0" w:color="auto"/>
            </w:tcBorders>
          </w:tcPr>
          <w:p w:rsidR="00A51B0B" w:rsidRPr="00072ECD" w:rsidRDefault="00F63EA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953,8</w:t>
            </w:r>
          </w:p>
        </w:tc>
        <w:tc>
          <w:tcPr>
            <w:tcW w:w="1338" w:type="dxa"/>
            <w:tcBorders>
              <w:top w:val="single" w:sz="4" w:space="0" w:color="auto"/>
              <w:left w:val="single" w:sz="4" w:space="0" w:color="auto"/>
              <w:bottom w:val="single" w:sz="4" w:space="0" w:color="auto"/>
              <w:right w:val="single" w:sz="4" w:space="0" w:color="auto"/>
            </w:tcBorders>
          </w:tcPr>
          <w:p w:rsidR="00A51B0B" w:rsidRPr="00072ECD" w:rsidRDefault="00F63EAB"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4782,7</w:t>
            </w:r>
          </w:p>
        </w:tc>
      </w:tr>
      <w:tr w:rsidR="00647CE2" w:rsidRPr="00072ECD" w:rsidTr="00414C5B">
        <w:trPr>
          <w:trHeight w:val="70"/>
          <w:tblCellSpacing w:w="5" w:type="nil"/>
        </w:trPr>
        <w:tc>
          <w:tcPr>
            <w:tcW w:w="2977" w:type="dxa"/>
            <w:vMerge/>
            <w:tcBorders>
              <w:left w:val="single" w:sz="4" w:space="0" w:color="auto"/>
              <w:right w:val="single" w:sz="4" w:space="0" w:color="auto"/>
            </w:tcBorders>
          </w:tcPr>
          <w:p w:rsidR="00A51B0B" w:rsidRPr="00072ECD" w:rsidRDefault="00A51B0B"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A51B0B" w:rsidRPr="00072ECD" w:rsidRDefault="00956DB8" w:rsidP="000D53B6">
            <w:pPr>
              <w:pStyle w:val="ae"/>
              <w:rPr>
                <w:rFonts w:ascii="Times New Roman" w:hAnsi="Times New Roman"/>
                <w:sz w:val="18"/>
                <w:szCs w:val="18"/>
              </w:rPr>
            </w:pPr>
            <w:r w:rsidRPr="00072ECD">
              <w:rPr>
                <w:rFonts w:ascii="Times New Roman" w:hAnsi="Times New Roman"/>
                <w:sz w:val="18"/>
                <w:szCs w:val="18"/>
              </w:rPr>
              <w:t>2023г</w:t>
            </w:r>
          </w:p>
        </w:tc>
        <w:tc>
          <w:tcPr>
            <w:tcW w:w="1842" w:type="dxa"/>
            <w:tcBorders>
              <w:top w:val="single" w:sz="4" w:space="0" w:color="auto"/>
              <w:left w:val="single" w:sz="4" w:space="0" w:color="auto"/>
              <w:bottom w:val="single" w:sz="4" w:space="0" w:color="auto"/>
              <w:right w:val="single" w:sz="4" w:space="0" w:color="auto"/>
            </w:tcBorders>
          </w:tcPr>
          <w:p w:rsidR="00A51B0B" w:rsidRPr="00072ECD" w:rsidRDefault="00EF0962"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13713,6</w:t>
            </w:r>
          </w:p>
        </w:tc>
        <w:tc>
          <w:tcPr>
            <w:tcW w:w="789" w:type="dxa"/>
            <w:tcBorders>
              <w:top w:val="single" w:sz="4" w:space="0" w:color="auto"/>
              <w:left w:val="single" w:sz="4" w:space="0" w:color="auto"/>
              <w:bottom w:val="single" w:sz="4" w:space="0" w:color="auto"/>
              <w:right w:val="single" w:sz="4" w:space="0" w:color="auto"/>
            </w:tcBorders>
          </w:tcPr>
          <w:p w:rsidR="00A51B0B" w:rsidRPr="00072ECD" w:rsidRDefault="00EF096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A51B0B" w:rsidRPr="00072ECD" w:rsidRDefault="00EF096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8826,3</w:t>
            </w:r>
          </w:p>
        </w:tc>
        <w:tc>
          <w:tcPr>
            <w:tcW w:w="851" w:type="dxa"/>
            <w:tcBorders>
              <w:top w:val="single" w:sz="4" w:space="0" w:color="auto"/>
              <w:left w:val="single" w:sz="4" w:space="0" w:color="auto"/>
              <w:bottom w:val="single" w:sz="4" w:space="0" w:color="auto"/>
              <w:right w:val="single" w:sz="4" w:space="0" w:color="auto"/>
            </w:tcBorders>
          </w:tcPr>
          <w:p w:rsidR="00A51B0B" w:rsidRPr="00072ECD" w:rsidRDefault="00EF096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2546,4</w:t>
            </w:r>
          </w:p>
        </w:tc>
        <w:tc>
          <w:tcPr>
            <w:tcW w:w="1338" w:type="dxa"/>
            <w:tcBorders>
              <w:top w:val="single" w:sz="4" w:space="0" w:color="auto"/>
              <w:left w:val="single" w:sz="4" w:space="0" w:color="auto"/>
              <w:bottom w:val="single" w:sz="4" w:space="0" w:color="auto"/>
              <w:right w:val="single" w:sz="4" w:space="0" w:color="auto"/>
            </w:tcBorders>
          </w:tcPr>
          <w:p w:rsidR="00A51B0B" w:rsidRPr="00072ECD" w:rsidRDefault="00EF096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2340,9</w:t>
            </w:r>
          </w:p>
        </w:tc>
      </w:tr>
      <w:tr w:rsidR="00647CE2" w:rsidRPr="00072ECD" w:rsidTr="00414C5B">
        <w:trPr>
          <w:trHeight w:val="70"/>
          <w:tblCellSpacing w:w="5" w:type="nil"/>
        </w:trPr>
        <w:tc>
          <w:tcPr>
            <w:tcW w:w="2977" w:type="dxa"/>
            <w:vMerge/>
            <w:tcBorders>
              <w:left w:val="single" w:sz="4" w:space="0" w:color="auto"/>
              <w:right w:val="single" w:sz="4" w:space="0" w:color="auto"/>
            </w:tcBorders>
          </w:tcPr>
          <w:p w:rsidR="00481B33" w:rsidRPr="00072ECD" w:rsidRDefault="00481B33"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481B33" w:rsidRPr="00072ECD" w:rsidRDefault="00481B33" w:rsidP="000D53B6">
            <w:pPr>
              <w:pStyle w:val="ae"/>
              <w:rPr>
                <w:rFonts w:ascii="Times New Roman" w:hAnsi="Times New Roman"/>
                <w:sz w:val="18"/>
                <w:szCs w:val="18"/>
              </w:rPr>
            </w:pPr>
            <w:r w:rsidRPr="00072ECD">
              <w:rPr>
                <w:rFonts w:ascii="Times New Roman" w:hAnsi="Times New Roman"/>
                <w:sz w:val="18"/>
                <w:szCs w:val="18"/>
              </w:rPr>
              <w:t>2024г*</w:t>
            </w:r>
          </w:p>
        </w:tc>
        <w:tc>
          <w:tcPr>
            <w:tcW w:w="1842" w:type="dxa"/>
            <w:tcBorders>
              <w:top w:val="single" w:sz="4" w:space="0" w:color="auto"/>
              <w:left w:val="single" w:sz="4" w:space="0" w:color="auto"/>
              <w:bottom w:val="single" w:sz="4" w:space="0" w:color="auto"/>
              <w:right w:val="single" w:sz="4" w:space="0" w:color="auto"/>
            </w:tcBorders>
          </w:tcPr>
          <w:p w:rsidR="00481B33" w:rsidRPr="00072ECD" w:rsidRDefault="00647CE2"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77707,5</w:t>
            </w:r>
          </w:p>
        </w:tc>
        <w:tc>
          <w:tcPr>
            <w:tcW w:w="789" w:type="dxa"/>
            <w:tcBorders>
              <w:top w:val="single" w:sz="4" w:space="0" w:color="auto"/>
              <w:left w:val="single" w:sz="4" w:space="0" w:color="auto"/>
              <w:bottom w:val="single" w:sz="4" w:space="0" w:color="auto"/>
              <w:right w:val="single" w:sz="4" w:space="0" w:color="auto"/>
            </w:tcBorders>
          </w:tcPr>
          <w:p w:rsidR="00481B33" w:rsidRPr="00072ECD" w:rsidRDefault="00EF096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81B33" w:rsidRPr="00072ECD" w:rsidRDefault="00647CE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60438,0</w:t>
            </w:r>
          </w:p>
        </w:tc>
        <w:tc>
          <w:tcPr>
            <w:tcW w:w="851" w:type="dxa"/>
            <w:tcBorders>
              <w:top w:val="single" w:sz="4" w:space="0" w:color="auto"/>
              <w:left w:val="single" w:sz="4" w:space="0" w:color="auto"/>
              <w:bottom w:val="single" w:sz="4" w:space="0" w:color="auto"/>
              <w:right w:val="single" w:sz="4" w:space="0" w:color="auto"/>
            </w:tcBorders>
          </w:tcPr>
          <w:p w:rsidR="00481B33" w:rsidRPr="00072ECD" w:rsidRDefault="00647CE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13084,5</w:t>
            </w:r>
          </w:p>
        </w:tc>
        <w:tc>
          <w:tcPr>
            <w:tcW w:w="1338" w:type="dxa"/>
            <w:tcBorders>
              <w:top w:val="single" w:sz="4" w:space="0" w:color="auto"/>
              <w:left w:val="single" w:sz="4" w:space="0" w:color="auto"/>
              <w:bottom w:val="single" w:sz="4" w:space="0" w:color="auto"/>
              <w:right w:val="single" w:sz="4" w:space="0" w:color="auto"/>
            </w:tcBorders>
          </w:tcPr>
          <w:p w:rsidR="00481B33" w:rsidRPr="00072ECD" w:rsidRDefault="00EF0962" w:rsidP="00647CE2">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4</w:t>
            </w:r>
            <w:r w:rsidR="00647CE2" w:rsidRPr="00072ECD">
              <w:rPr>
                <w:rFonts w:ascii="Times New Roman" w:hAnsi="Times New Roman" w:cs="Times New Roman"/>
                <w:sz w:val="18"/>
                <w:szCs w:val="18"/>
              </w:rPr>
              <w:t>185,0</w:t>
            </w:r>
          </w:p>
        </w:tc>
      </w:tr>
      <w:tr w:rsidR="00647CE2" w:rsidRPr="00072ECD" w:rsidTr="00414C5B">
        <w:trPr>
          <w:trHeight w:val="70"/>
          <w:tblCellSpacing w:w="5" w:type="nil"/>
        </w:trPr>
        <w:tc>
          <w:tcPr>
            <w:tcW w:w="2977" w:type="dxa"/>
            <w:vMerge/>
            <w:tcBorders>
              <w:left w:val="single" w:sz="4" w:space="0" w:color="auto"/>
              <w:bottom w:val="single" w:sz="4" w:space="0" w:color="auto"/>
              <w:right w:val="single" w:sz="4" w:space="0" w:color="auto"/>
            </w:tcBorders>
          </w:tcPr>
          <w:p w:rsidR="00481B33" w:rsidRPr="00072ECD" w:rsidRDefault="00481B33"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481B33" w:rsidRPr="00072ECD" w:rsidRDefault="00481B33" w:rsidP="000D53B6">
            <w:pPr>
              <w:pStyle w:val="ae"/>
              <w:rPr>
                <w:rFonts w:ascii="Times New Roman" w:hAnsi="Times New Roman"/>
                <w:sz w:val="18"/>
                <w:szCs w:val="18"/>
              </w:rPr>
            </w:pPr>
            <w:r w:rsidRPr="00072ECD">
              <w:rPr>
                <w:rFonts w:ascii="Times New Roman" w:hAnsi="Times New Roman"/>
                <w:sz w:val="18"/>
                <w:szCs w:val="18"/>
              </w:rPr>
              <w:t>2025г*</w:t>
            </w:r>
          </w:p>
        </w:tc>
        <w:tc>
          <w:tcPr>
            <w:tcW w:w="1842" w:type="dxa"/>
            <w:tcBorders>
              <w:top w:val="single" w:sz="4" w:space="0" w:color="auto"/>
              <w:left w:val="single" w:sz="4" w:space="0" w:color="auto"/>
              <w:bottom w:val="single" w:sz="4" w:space="0" w:color="auto"/>
              <w:right w:val="single" w:sz="4" w:space="0" w:color="auto"/>
            </w:tcBorders>
          </w:tcPr>
          <w:p w:rsidR="00481B33" w:rsidRPr="00072ECD" w:rsidRDefault="00EF0962" w:rsidP="000D53B6">
            <w:pPr>
              <w:spacing w:after="0" w:line="240" w:lineRule="auto"/>
              <w:jc w:val="center"/>
              <w:rPr>
                <w:rFonts w:ascii="Times New Roman" w:hAnsi="Times New Roman" w:cs="Times New Roman"/>
                <w:b/>
                <w:sz w:val="18"/>
                <w:szCs w:val="18"/>
              </w:rPr>
            </w:pPr>
            <w:r w:rsidRPr="00072ECD">
              <w:rPr>
                <w:rFonts w:ascii="Times New Roman" w:hAnsi="Times New Roman" w:cs="Times New Roman"/>
                <w:b/>
                <w:sz w:val="18"/>
                <w:szCs w:val="18"/>
              </w:rPr>
              <w:t>5212,0</w:t>
            </w:r>
          </w:p>
        </w:tc>
        <w:tc>
          <w:tcPr>
            <w:tcW w:w="789" w:type="dxa"/>
            <w:tcBorders>
              <w:top w:val="single" w:sz="4" w:space="0" w:color="auto"/>
              <w:left w:val="single" w:sz="4" w:space="0" w:color="auto"/>
              <w:bottom w:val="single" w:sz="4" w:space="0" w:color="auto"/>
              <w:right w:val="single" w:sz="4" w:space="0" w:color="auto"/>
            </w:tcBorders>
          </w:tcPr>
          <w:p w:rsidR="00481B33" w:rsidRPr="00072ECD" w:rsidRDefault="00EF096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81B33" w:rsidRPr="00072ECD" w:rsidRDefault="00EF096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81B33" w:rsidRPr="00072ECD" w:rsidRDefault="00EF096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81B33" w:rsidRPr="00072ECD" w:rsidRDefault="00EF096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5212,0</w:t>
            </w:r>
          </w:p>
        </w:tc>
      </w:tr>
      <w:tr w:rsidR="00647CE2" w:rsidRPr="00072ECD" w:rsidTr="00414C5B">
        <w:trPr>
          <w:trHeight w:val="56"/>
          <w:tblCellSpacing w:w="5" w:type="nil"/>
        </w:trPr>
        <w:tc>
          <w:tcPr>
            <w:tcW w:w="2977" w:type="dxa"/>
            <w:tcBorders>
              <w:top w:val="single" w:sz="4" w:space="0" w:color="auto"/>
              <w:left w:val="single" w:sz="4" w:space="0" w:color="auto"/>
              <w:bottom w:val="single" w:sz="4" w:space="0" w:color="auto"/>
              <w:right w:val="single" w:sz="4" w:space="0" w:color="auto"/>
            </w:tcBorders>
          </w:tcPr>
          <w:p w:rsidR="00481B33" w:rsidRPr="00072ECD" w:rsidRDefault="00481B33"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Ожидаемые результаты реализации Подпрограммы</w:t>
            </w:r>
          </w:p>
        </w:tc>
        <w:tc>
          <w:tcPr>
            <w:tcW w:w="6724" w:type="dxa"/>
            <w:gridSpan w:val="6"/>
            <w:tcBorders>
              <w:top w:val="single" w:sz="4" w:space="0" w:color="auto"/>
              <w:left w:val="single" w:sz="4" w:space="0" w:color="auto"/>
              <w:bottom w:val="single" w:sz="4" w:space="0" w:color="auto"/>
              <w:right w:val="single" w:sz="4" w:space="0" w:color="auto"/>
            </w:tcBorders>
          </w:tcPr>
          <w:p w:rsidR="00481B33" w:rsidRPr="00072ECD" w:rsidRDefault="00481B33"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Увеличение доли муниципальных объектов недвижимости, имеющих техническую документацию (технический паспорт).</w:t>
            </w:r>
          </w:p>
        </w:tc>
      </w:tr>
    </w:tbl>
    <w:p w:rsidR="00F00FA2" w:rsidRPr="00072ECD" w:rsidRDefault="00F00FA2"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F00FA2" w:rsidRPr="00072ECD" w:rsidRDefault="00F00FA2" w:rsidP="000D53B6">
      <w:pPr>
        <w:pStyle w:val="31"/>
        <w:ind w:firstLine="0"/>
        <w:jc w:val="center"/>
        <w:rPr>
          <w:b/>
          <w:sz w:val="18"/>
          <w:szCs w:val="18"/>
        </w:rPr>
      </w:pPr>
    </w:p>
    <w:p w:rsidR="00F00FA2" w:rsidRPr="00072ECD" w:rsidRDefault="00F00FA2" w:rsidP="000D53B6">
      <w:pPr>
        <w:pStyle w:val="31"/>
        <w:numPr>
          <w:ilvl w:val="0"/>
          <w:numId w:val="32"/>
        </w:numPr>
        <w:jc w:val="center"/>
        <w:rPr>
          <w:sz w:val="18"/>
          <w:szCs w:val="18"/>
        </w:rPr>
      </w:pPr>
      <w:r w:rsidRPr="00072ECD">
        <w:rPr>
          <w:b/>
          <w:sz w:val="18"/>
          <w:szCs w:val="18"/>
        </w:rPr>
        <w:t>Характеристика сферы реализации Подпрограммы, описание основных проблем и прогноз ее развития.</w:t>
      </w:r>
    </w:p>
    <w:p w:rsidR="00F00FA2" w:rsidRPr="00072ECD" w:rsidRDefault="00F00FA2" w:rsidP="000D53B6">
      <w:pPr>
        <w:pStyle w:val="31"/>
        <w:rPr>
          <w:sz w:val="18"/>
          <w:szCs w:val="18"/>
        </w:rPr>
      </w:pPr>
      <w:r w:rsidRPr="00072ECD">
        <w:rPr>
          <w:sz w:val="18"/>
          <w:szCs w:val="18"/>
        </w:rPr>
        <w:t>Муниципальная собственность МО ГП «Поселок Таксимо» формируется из: муниципального имущества, закрепленного за городским поселением в порядке разграничения муниципальной собственности;</w:t>
      </w:r>
    </w:p>
    <w:p w:rsidR="00F00FA2" w:rsidRPr="00072ECD" w:rsidRDefault="00F00FA2" w:rsidP="000D53B6">
      <w:pPr>
        <w:pStyle w:val="31"/>
        <w:rPr>
          <w:sz w:val="18"/>
          <w:szCs w:val="18"/>
        </w:rPr>
      </w:pPr>
      <w:r w:rsidRPr="00072ECD">
        <w:rPr>
          <w:sz w:val="18"/>
          <w:szCs w:val="18"/>
        </w:rPr>
        <w:t>- имущества, передаваемого из федеральной и государственной собственности и собственности иных муниципальных образований;</w:t>
      </w:r>
    </w:p>
    <w:p w:rsidR="00F00FA2" w:rsidRPr="00072ECD" w:rsidRDefault="00F00FA2" w:rsidP="000D53B6">
      <w:pPr>
        <w:pStyle w:val="31"/>
        <w:rPr>
          <w:sz w:val="18"/>
          <w:szCs w:val="18"/>
        </w:rPr>
      </w:pPr>
      <w:r w:rsidRPr="00072ECD">
        <w:rPr>
          <w:sz w:val="18"/>
          <w:szCs w:val="18"/>
        </w:rPr>
        <w:t>- имущества муниципальных унитарных предприятий и учреждений;</w:t>
      </w:r>
    </w:p>
    <w:p w:rsidR="00F00FA2" w:rsidRPr="00072ECD" w:rsidRDefault="00F00FA2" w:rsidP="000D53B6">
      <w:pPr>
        <w:pStyle w:val="31"/>
        <w:rPr>
          <w:sz w:val="18"/>
          <w:szCs w:val="18"/>
        </w:rPr>
      </w:pPr>
      <w:r w:rsidRPr="00072ECD">
        <w:rPr>
          <w:sz w:val="18"/>
          <w:szCs w:val="18"/>
        </w:rPr>
        <w:t xml:space="preserve">- имущества, безвозмездно переданного в муниципальную собственность от физических и юридических лиц, в том числе в виде благотворительных взносов или инвестиций; </w:t>
      </w:r>
    </w:p>
    <w:p w:rsidR="00F00FA2" w:rsidRPr="00072ECD" w:rsidRDefault="00F00FA2" w:rsidP="000D53B6">
      <w:pPr>
        <w:pStyle w:val="31"/>
        <w:rPr>
          <w:sz w:val="18"/>
          <w:szCs w:val="18"/>
        </w:rPr>
      </w:pPr>
      <w:r w:rsidRPr="00072ECD">
        <w:rPr>
          <w:sz w:val="18"/>
          <w:szCs w:val="18"/>
        </w:rPr>
        <w:t>- имущества, принятого от предприятий, учреждений и организаций в счет погашения задолженности перед местным бюджетом;</w:t>
      </w:r>
    </w:p>
    <w:p w:rsidR="00F00FA2" w:rsidRPr="00072ECD" w:rsidRDefault="00F00FA2" w:rsidP="000D53B6">
      <w:pPr>
        <w:pStyle w:val="31"/>
        <w:rPr>
          <w:sz w:val="18"/>
          <w:szCs w:val="18"/>
        </w:rPr>
      </w:pPr>
      <w:r w:rsidRPr="00072ECD">
        <w:rPr>
          <w:sz w:val="18"/>
          <w:szCs w:val="18"/>
        </w:rPr>
        <w:t>- имущества, приобретенного муниципальными унитарными предприятиями, учреждениями, органами местного самоуправления или создаваемого на законных основаниях;</w:t>
      </w:r>
    </w:p>
    <w:p w:rsidR="00F00FA2" w:rsidRPr="00072ECD" w:rsidRDefault="00F00FA2" w:rsidP="000D53B6">
      <w:pPr>
        <w:pStyle w:val="31"/>
        <w:rPr>
          <w:sz w:val="18"/>
          <w:szCs w:val="18"/>
        </w:rPr>
      </w:pPr>
      <w:r w:rsidRPr="00072ECD">
        <w:rPr>
          <w:sz w:val="18"/>
          <w:szCs w:val="18"/>
        </w:rPr>
        <w:t>- имущества, закрепленное на праве хозяйственного ведения за муниципальными учреждениями;</w:t>
      </w:r>
    </w:p>
    <w:p w:rsidR="00F00FA2" w:rsidRPr="00072ECD" w:rsidRDefault="00F00FA2" w:rsidP="000D53B6">
      <w:pPr>
        <w:pStyle w:val="31"/>
        <w:rPr>
          <w:sz w:val="18"/>
          <w:szCs w:val="18"/>
        </w:rPr>
      </w:pPr>
      <w:r w:rsidRPr="00072ECD">
        <w:rPr>
          <w:sz w:val="18"/>
          <w:szCs w:val="18"/>
        </w:rPr>
        <w:t>- имущества, находящегося в казне городского поселения;</w:t>
      </w:r>
    </w:p>
    <w:p w:rsidR="00F00FA2" w:rsidRPr="00072ECD" w:rsidRDefault="00F00FA2" w:rsidP="000D53B6">
      <w:pPr>
        <w:pStyle w:val="31"/>
        <w:rPr>
          <w:sz w:val="18"/>
          <w:szCs w:val="18"/>
        </w:rPr>
      </w:pPr>
      <w:r w:rsidRPr="00072ECD">
        <w:rPr>
          <w:sz w:val="18"/>
          <w:szCs w:val="18"/>
        </w:rPr>
        <w:t>- иного имущества, передаваемого в установленном гражданским законодательством порядке в муниципальную собственность.</w:t>
      </w:r>
    </w:p>
    <w:p w:rsidR="00F00FA2" w:rsidRPr="00072ECD" w:rsidRDefault="00F00FA2" w:rsidP="000D53B6">
      <w:pPr>
        <w:pStyle w:val="31"/>
        <w:rPr>
          <w:sz w:val="18"/>
          <w:szCs w:val="18"/>
        </w:rPr>
      </w:pPr>
      <w:r w:rsidRPr="00072ECD">
        <w:rPr>
          <w:sz w:val="18"/>
          <w:szCs w:val="18"/>
        </w:rPr>
        <w:t xml:space="preserve">   Статьей 131 Гражданского Кодекса Российской Федерации определено, что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w:t>
      </w:r>
    </w:p>
    <w:p w:rsidR="00F00FA2" w:rsidRPr="00072ECD" w:rsidRDefault="00F00FA2" w:rsidP="000D53B6">
      <w:pPr>
        <w:pStyle w:val="31"/>
        <w:rPr>
          <w:sz w:val="18"/>
          <w:szCs w:val="18"/>
        </w:rPr>
      </w:pPr>
      <w:r w:rsidRPr="00072ECD">
        <w:rPr>
          <w:sz w:val="18"/>
          <w:szCs w:val="18"/>
        </w:rPr>
        <w:t xml:space="preserve">Фактическая протяженность </w:t>
      </w:r>
      <w:r w:rsidR="00B31D8B" w:rsidRPr="00072ECD">
        <w:rPr>
          <w:sz w:val="18"/>
          <w:szCs w:val="18"/>
        </w:rPr>
        <w:t>автомобильных дорог,</w:t>
      </w:r>
      <w:r w:rsidRPr="00072ECD">
        <w:rPr>
          <w:sz w:val="18"/>
          <w:szCs w:val="18"/>
        </w:rPr>
        <w:t xml:space="preserve"> находящихся в муниципальной собственности МО ГП «Поселок Таксимо» составляет 116,1 км. В соответствии с пунктом 2 части 2 статьи 50 Федерального закона от 6 октября 2003 года № 131-ФЗ «Об общих принципах местного самоуправления в Российской Федерации» в собственности поселений могут находиться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F00FA2" w:rsidRPr="00072ECD" w:rsidRDefault="00F00FA2" w:rsidP="000D53B6">
      <w:pPr>
        <w:spacing w:after="0" w:line="240" w:lineRule="auto"/>
        <w:ind w:firstLine="567"/>
        <w:jc w:val="both"/>
        <w:rPr>
          <w:rFonts w:ascii="Times New Roman" w:hAnsi="Times New Roman" w:cs="Times New Roman"/>
          <w:sz w:val="18"/>
          <w:szCs w:val="18"/>
        </w:rPr>
      </w:pPr>
      <w:r w:rsidRPr="00072ECD">
        <w:rPr>
          <w:rFonts w:ascii="Times New Roman" w:hAnsi="Times New Roman" w:cs="Times New Roman"/>
          <w:sz w:val="18"/>
          <w:szCs w:val="18"/>
        </w:rPr>
        <w:t xml:space="preserve">За 2019 год в рамках реализации подпрограммы «Развитие имущественных отношений в МО ГП «Поселок Таксимо» муниципальной программы «Развитие строительного и ЖКК» за счет бюджета МО ГП «Поселок Таксимо» направлено 8131,8 тыс. рублей на: </w:t>
      </w:r>
    </w:p>
    <w:p w:rsidR="00F00FA2" w:rsidRPr="00072ECD" w:rsidRDefault="00F00FA2"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1. Оформление права собственности на муниципальное имущество</w:t>
      </w:r>
      <w:r w:rsidRPr="00072ECD">
        <w:rPr>
          <w:rFonts w:ascii="Times New Roman" w:hAnsi="Times New Roman" w:cs="Times New Roman"/>
          <w:b/>
          <w:sz w:val="18"/>
          <w:szCs w:val="18"/>
        </w:rPr>
        <w:t xml:space="preserve"> </w:t>
      </w:r>
      <w:r w:rsidRPr="00072ECD">
        <w:rPr>
          <w:rFonts w:ascii="Times New Roman" w:hAnsi="Times New Roman" w:cs="Times New Roman"/>
          <w:sz w:val="18"/>
          <w:szCs w:val="18"/>
        </w:rPr>
        <w:t>на сумму 97,5 тыс. рублей, в том числе снятие с регистрационного и кадастрового учета снесенных домов (39 домов).</w:t>
      </w:r>
    </w:p>
    <w:p w:rsidR="00F00FA2" w:rsidRPr="00072ECD" w:rsidRDefault="00F00FA2"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 xml:space="preserve">2. Содержание и ремонт объектов муниципальной собственности на общую сумму 7998,7 тыс. рублей в том числе: страховка автомобиля 7,1 тыс. рублей; приобретение колес на водовозку 13,7 тыс. рублей; забивка окон и дверей 15 тыс. рублей; демонтаж оборудования на котельных 383,1 тыс. рублей; ремонт магистральной тепловой сети по ул. Железнодорожников на сумму 3018,5 тыс. рублей; монтаж трубы на котельной ГОК 188,8 тыс. рублей; устройство фундамента для оттяжек дымовой трубы 269,5 тыс. рублей; ремонт имущества теплотрассы по ул. Закаменская  1815 тыс. рублей; выполнение работ по замене трубы на котельной в микрорайоне ГОК на территории п. Таксимо 2288 тыс. рублей.  </w:t>
      </w:r>
    </w:p>
    <w:p w:rsidR="00F00FA2" w:rsidRPr="00072ECD" w:rsidRDefault="00F00FA2" w:rsidP="000D53B6">
      <w:pPr>
        <w:spacing w:after="0" w:line="240" w:lineRule="auto"/>
        <w:jc w:val="both"/>
        <w:rPr>
          <w:rFonts w:ascii="Times New Roman" w:hAnsi="Times New Roman" w:cs="Times New Roman"/>
          <w:sz w:val="18"/>
          <w:szCs w:val="18"/>
        </w:rPr>
      </w:pPr>
      <w:r w:rsidRPr="00072ECD">
        <w:rPr>
          <w:rFonts w:ascii="Times New Roman" w:hAnsi="Times New Roman" w:cs="Times New Roman"/>
          <w:sz w:val="18"/>
          <w:szCs w:val="18"/>
        </w:rPr>
        <w:t>3. Формирование фонда капитального ремонта и муниципального жилищного фонда на</w:t>
      </w:r>
      <w:r w:rsidRPr="00072ECD">
        <w:rPr>
          <w:rFonts w:ascii="Times New Roman" w:hAnsi="Times New Roman" w:cs="Times New Roman"/>
          <w:b/>
          <w:sz w:val="18"/>
          <w:szCs w:val="18"/>
        </w:rPr>
        <w:t xml:space="preserve"> </w:t>
      </w:r>
      <w:r w:rsidRPr="00072ECD">
        <w:rPr>
          <w:rFonts w:ascii="Times New Roman" w:hAnsi="Times New Roman" w:cs="Times New Roman"/>
          <w:sz w:val="18"/>
          <w:szCs w:val="18"/>
        </w:rPr>
        <w:t>сумму 35,6</w:t>
      </w:r>
      <w:r w:rsidRPr="00072ECD">
        <w:rPr>
          <w:rFonts w:ascii="Times New Roman" w:hAnsi="Times New Roman" w:cs="Times New Roman"/>
          <w:b/>
          <w:sz w:val="18"/>
          <w:szCs w:val="18"/>
        </w:rPr>
        <w:t xml:space="preserve"> </w:t>
      </w:r>
      <w:r w:rsidRPr="00072ECD">
        <w:rPr>
          <w:rFonts w:ascii="Times New Roman" w:hAnsi="Times New Roman" w:cs="Times New Roman"/>
          <w:sz w:val="18"/>
          <w:szCs w:val="18"/>
        </w:rPr>
        <w:t>тыс. рублей (взносы).</w:t>
      </w:r>
    </w:p>
    <w:p w:rsidR="00F00FA2" w:rsidRPr="00072ECD" w:rsidRDefault="00F00FA2" w:rsidP="000D53B6">
      <w:pPr>
        <w:spacing w:after="0" w:line="240" w:lineRule="auto"/>
        <w:ind w:firstLine="567"/>
        <w:jc w:val="both"/>
        <w:rPr>
          <w:rFonts w:ascii="Times New Roman" w:hAnsi="Times New Roman" w:cs="Times New Roman"/>
          <w:sz w:val="18"/>
          <w:szCs w:val="18"/>
        </w:rPr>
      </w:pPr>
      <w:r w:rsidRPr="00072ECD">
        <w:rPr>
          <w:rFonts w:ascii="Times New Roman" w:hAnsi="Times New Roman" w:cs="Times New Roman"/>
          <w:sz w:val="18"/>
          <w:szCs w:val="18"/>
        </w:rPr>
        <w:t>По состоянию на 01.01.2020г. 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99,6%.</w:t>
      </w:r>
    </w:p>
    <w:p w:rsidR="00F00FA2" w:rsidRPr="00072ECD" w:rsidRDefault="00F00FA2" w:rsidP="000D53B6">
      <w:pPr>
        <w:spacing w:after="0" w:line="240" w:lineRule="auto"/>
        <w:ind w:firstLine="567"/>
        <w:rPr>
          <w:rFonts w:ascii="Times New Roman" w:hAnsi="Times New Roman" w:cs="Times New Roman"/>
          <w:sz w:val="18"/>
          <w:szCs w:val="18"/>
        </w:rPr>
      </w:pPr>
      <w:r w:rsidRPr="00072ECD">
        <w:rPr>
          <w:rFonts w:ascii="Times New Roman" w:hAnsi="Times New Roman" w:cs="Times New Roman"/>
          <w:sz w:val="18"/>
          <w:szCs w:val="18"/>
        </w:rPr>
        <w:t>Основной проблемой в области муниципального имущества МО ГП "Поселок Таксимо" являются продолжительное по времени оформление в муниципальную собственность сетей уличного освещения, расположенных в районе "временного поселка" п.Таксимо.</w:t>
      </w:r>
    </w:p>
    <w:p w:rsidR="00F00FA2" w:rsidRPr="00072ECD" w:rsidRDefault="00F00FA2" w:rsidP="000D53B6">
      <w:pPr>
        <w:spacing w:after="0" w:line="240" w:lineRule="auto"/>
        <w:ind w:firstLine="567"/>
        <w:jc w:val="center"/>
        <w:rPr>
          <w:rFonts w:ascii="Times New Roman" w:hAnsi="Times New Roman" w:cs="Times New Roman"/>
          <w:b/>
          <w:i/>
          <w:sz w:val="18"/>
          <w:szCs w:val="18"/>
        </w:rPr>
      </w:pPr>
      <w:r w:rsidRPr="00072ECD">
        <w:rPr>
          <w:rFonts w:ascii="Times New Roman" w:hAnsi="Times New Roman" w:cs="Times New Roman"/>
          <w:b/>
          <w:sz w:val="18"/>
          <w:szCs w:val="18"/>
        </w:rPr>
        <w:t>2. Основные цели и задачи Подпрограммы</w:t>
      </w:r>
    </w:p>
    <w:p w:rsidR="00F00FA2" w:rsidRPr="00072ECD" w:rsidRDefault="00F00FA2" w:rsidP="000D53B6">
      <w:pPr>
        <w:spacing w:after="0" w:line="240" w:lineRule="auto"/>
        <w:ind w:firstLine="567"/>
        <w:jc w:val="both"/>
        <w:rPr>
          <w:rFonts w:ascii="Times New Roman" w:hAnsi="Times New Roman" w:cs="Times New Roman"/>
          <w:sz w:val="18"/>
          <w:szCs w:val="18"/>
        </w:rPr>
      </w:pPr>
      <w:r w:rsidRPr="00072ECD">
        <w:rPr>
          <w:rFonts w:ascii="Times New Roman" w:hAnsi="Times New Roman" w:cs="Times New Roman"/>
          <w:sz w:val="18"/>
          <w:szCs w:val="18"/>
        </w:rPr>
        <w:t>Целью подпрограммы является осуществление муниципального контроля за сохранностью муниципального имущества, а также осуществления иных полномочий в области использования муниципального имущества.</w:t>
      </w:r>
    </w:p>
    <w:p w:rsidR="00F00FA2" w:rsidRPr="00072ECD" w:rsidRDefault="00F00FA2" w:rsidP="000D53B6">
      <w:pPr>
        <w:spacing w:after="0" w:line="240" w:lineRule="auto"/>
        <w:ind w:firstLine="567"/>
        <w:rPr>
          <w:rFonts w:ascii="Times New Roman" w:hAnsi="Times New Roman" w:cs="Times New Roman"/>
          <w:sz w:val="18"/>
          <w:szCs w:val="18"/>
        </w:rPr>
      </w:pPr>
      <w:r w:rsidRPr="00072ECD">
        <w:rPr>
          <w:rFonts w:ascii="Times New Roman" w:hAnsi="Times New Roman" w:cs="Times New Roman"/>
          <w:sz w:val="18"/>
          <w:szCs w:val="18"/>
        </w:rPr>
        <w:t>Поставленная цель достигается через решение следующих задач:</w:t>
      </w:r>
    </w:p>
    <w:p w:rsidR="00F00FA2" w:rsidRPr="00072ECD" w:rsidRDefault="00F00FA2"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F00FA2" w:rsidRPr="00072ECD" w:rsidRDefault="00F00FA2" w:rsidP="000D53B6">
      <w:pPr>
        <w:spacing w:after="0" w:line="240" w:lineRule="auto"/>
        <w:rPr>
          <w:rFonts w:ascii="Times New Roman" w:hAnsi="Times New Roman" w:cs="Times New Roman"/>
          <w:sz w:val="18"/>
          <w:szCs w:val="18"/>
        </w:rPr>
      </w:pPr>
      <w:r w:rsidRPr="00072ECD">
        <w:rPr>
          <w:rFonts w:ascii="Times New Roman" w:hAnsi="Times New Roman" w:cs="Times New Roman"/>
          <w:sz w:val="18"/>
          <w:szCs w:val="18"/>
        </w:rPr>
        <w:t>2. Уточнение фактических параметров и характеристик имущества.</w:t>
      </w:r>
    </w:p>
    <w:p w:rsidR="00F00FA2" w:rsidRPr="00072ECD" w:rsidRDefault="00F00FA2" w:rsidP="000D53B6">
      <w:pPr>
        <w:spacing w:after="0" w:line="240" w:lineRule="auto"/>
        <w:jc w:val="both"/>
        <w:rPr>
          <w:rFonts w:ascii="Times New Roman" w:hAnsi="Times New Roman" w:cs="Times New Roman"/>
          <w:sz w:val="18"/>
          <w:szCs w:val="18"/>
        </w:rPr>
      </w:pPr>
    </w:p>
    <w:p w:rsidR="00F00FA2" w:rsidRPr="00072ECD" w:rsidRDefault="00F00FA2" w:rsidP="000D53B6">
      <w:pPr>
        <w:pStyle w:val="4"/>
        <w:spacing w:before="0" w:line="240" w:lineRule="auto"/>
        <w:ind w:left="720"/>
        <w:jc w:val="center"/>
        <w:rPr>
          <w:rFonts w:ascii="Times New Roman" w:hAnsi="Times New Roman" w:cs="Times New Roman"/>
          <w:i w:val="0"/>
          <w:color w:val="auto"/>
          <w:sz w:val="18"/>
          <w:szCs w:val="18"/>
        </w:rPr>
      </w:pPr>
      <w:r w:rsidRPr="00072ECD">
        <w:rPr>
          <w:rFonts w:ascii="Times New Roman" w:hAnsi="Times New Roman" w:cs="Times New Roman"/>
          <w:i w:val="0"/>
          <w:color w:val="auto"/>
          <w:sz w:val="18"/>
          <w:szCs w:val="18"/>
        </w:rPr>
        <w:t>3. Ожидаемые результаты реализации Подпрограммы и целевые индикаторы</w:t>
      </w:r>
    </w:p>
    <w:p w:rsidR="00F00FA2" w:rsidRPr="00072ECD" w:rsidRDefault="00F00FA2" w:rsidP="000D53B6">
      <w:pPr>
        <w:pStyle w:val="4"/>
        <w:spacing w:before="0" w:line="240" w:lineRule="auto"/>
        <w:ind w:firstLine="567"/>
        <w:jc w:val="both"/>
        <w:rPr>
          <w:rFonts w:ascii="Times New Roman" w:hAnsi="Times New Roman" w:cs="Times New Roman"/>
          <w:b w:val="0"/>
          <w:i w:val="0"/>
          <w:color w:val="auto"/>
          <w:sz w:val="18"/>
          <w:szCs w:val="18"/>
        </w:rPr>
      </w:pPr>
      <w:r w:rsidRPr="00072ECD">
        <w:rPr>
          <w:rFonts w:ascii="Times New Roman" w:hAnsi="Times New Roman" w:cs="Times New Roman"/>
          <w:b w:val="0"/>
          <w:i w:val="0"/>
          <w:color w:val="auto"/>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9.</w:t>
      </w:r>
    </w:p>
    <w:p w:rsidR="00F00FA2" w:rsidRPr="00072ECD" w:rsidRDefault="00F00FA2" w:rsidP="000D53B6">
      <w:pPr>
        <w:widowControl w:val="0"/>
        <w:autoSpaceDE w:val="0"/>
        <w:autoSpaceDN w:val="0"/>
        <w:adjustRightInd w:val="0"/>
        <w:spacing w:after="0" w:line="240" w:lineRule="auto"/>
        <w:jc w:val="right"/>
        <w:rPr>
          <w:rFonts w:ascii="Times New Roman" w:hAnsi="Times New Roman" w:cs="Times New Roman"/>
          <w:sz w:val="18"/>
          <w:szCs w:val="18"/>
        </w:rPr>
      </w:pPr>
      <w:r w:rsidRPr="00072ECD">
        <w:rPr>
          <w:rFonts w:ascii="Times New Roman" w:hAnsi="Times New Roman" w:cs="Times New Roman"/>
          <w:sz w:val="18"/>
          <w:szCs w:val="18"/>
        </w:rPr>
        <w:t>Таблица 9</w:t>
      </w:r>
    </w:p>
    <w:p w:rsidR="00F00FA2" w:rsidRPr="00072ECD" w:rsidRDefault="00F00FA2" w:rsidP="000D53B6">
      <w:pPr>
        <w:spacing w:after="0" w:line="240" w:lineRule="auto"/>
        <w:jc w:val="center"/>
        <w:rPr>
          <w:rFonts w:ascii="Times New Roman" w:hAnsi="Times New Roman" w:cs="Times New Roman"/>
          <w:sz w:val="18"/>
          <w:szCs w:val="18"/>
        </w:rPr>
      </w:pPr>
      <w:r w:rsidRPr="00072ECD">
        <w:rPr>
          <w:rFonts w:ascii="Times New Roman" w:hAnsi="Times New Roman" w:cs="Times New Roman"/>
          <w:sz w:val="18"/>
          <w:szCs w:val="18"/>
        </w:rPr>
        <w:t>Структура Подпрограммы «Развитие имущественных отношений в МО ГП «Поселок Таксимо»</w:t>
      </w:r>
    </w:p>
    <w:tbl>
      <w:tblPr>
        <w:tblStyle w:val="a4"/>
        <w:tblW w:w="9559" w:type="dxa"/>
        <w:tblInd w:w="108" w:type="dxa"/>
        <w:tblLook w:val="04A0" w:firstRow="1" w:lastRow="0" w:firstColumn="1" w:lastColumn="0" w:noHBand="0" w:noVBand="1"/>
      </w:tblPr>
      <w:tblGrid>
        <w:gridCol w:w="3657"/>
        <w:gridCol w:w="845"/>
        <w:gridCol w:w="850"/>
        <w:gridCol w:w="964"/>
        <w:gridCol w:w="801"/>
        <w:gridCol w:w="834"/>
        <w:gridCol w:w="801"/>
        <w:gridCol w:w="801"/>
        <w:gridCol w:w="6"/>
      </w:tblGrid>
      <w:tr w:rsidR="00C658E7" w:rsidRPr="00072ECD" w:rsidTr="00647CE2">
        <w:trPr>
          <w:gridAfter w:val="1"/>
          <w:wAfter w:w="6" w:type="dxa"/>
        </w:trPr>
        <w:tc>
          <w:tcPr>
            <w:tcW w:w="3657" w:type="dxa"/>
            <w:vMerge w:val="restart"/>
            <w:vAlign w:val="center"/>
          </w:tcPr>
          <w:p w:rsidR="00F00FA2" w:rsidRPr="00072ECD" w:rsidRDefault="00F00FA2" w:rsidP="000D53B6">
            <w:pPr>
              <w:jc w:val="center"/>
              <w:rPr>
                <w:rFonts w:ascii="Times New Roman" w:hAnsi="Times New Roman" w:cs="Times New Roman"/>
                <w:sz w:val="18"/>
                <w:szCs w:val="18"/>
              </w:rPr>
            </w:pPr>
            <w:r w:rsidRPr="00072ECD">
              <w:rPr>
                <w:rFonts w:ascii="Times New Roman" w:hAnsi="Times New Roman" w:cs="Times New Roman"/>
                <w:sz w:val="18"/>
                <w:szCs w:val="18"/>
              </w:rPr>
              <w:t>Наименование</w:t>
            </w:r>
          </w:p>
        </w:tc>
        <w:tc>
          <w:tcPr>
            <w:tcW w:w="845" w:type="dxa"/>
            <w:vMerge w:val="restart"/>
            <w:vAlign w:val="center"/>
          </w:tcPr>
          <w:p w:rsidR="00F00FA2" w:rsidRPr="00072ECD" w:rsidRDefault="00F00FA2" w:rsidP="000D53B6">
            <w:pPr>
              <w:jc w:val="center"/>
              <w:rPr>
                <w:rFonts w:ascii="Times New Roman" w:hAnsi="Times New Roman" w:cs="Times New Roman"/>
                <w:sz w:val="18"/>
                <w:szCs w:val="18"/>
              </w:rPr>
            </w:pPr>
            <w:r w:rsidRPr="00072ECD">
              <w:rPr>
                <w:rFonts w:ascii="Times New Roman" w:hAnsi="Times New Roman" w:cs="Times New Roman"/>
                <w:sz w:val="18"/>
                <w:szCs w:val="18"/>
              </w:rPr>
              <w:t>Ед. изм</w:t>
            </w:r>
          </w:p>
        </w:tc>
        <w:tc>
          <w:tcPr>
            <w:tcW w:w="5051" w:type="dxa"/>
            <w:gridSpan w:val="6"/>
          </w:tcPr>
          <w:p w:rsidR="00F00FA2" w:rsidRPr="00072ECD" w:rsidRDefault="00F00FA2" w:rsidP="000D53B6">
            <w:pPr>
              <w:jc w:val="center"/>
              <w:rPr>
                <w:rFonts w:ascii="Times New Roman" w:hAnsi="Times New Roman" w:cs="Times New Roman"/>
                <w:sz w:val="18"/>
                <w:szCs w:val="18"/>
              </w:rPr>
            </w:pPr>
            <w:r w:rsidRPr="00072ECD">
              <w:rPr>
                <w:rFonts w:ascii="Times New Roman" w:hAnsi="Times New Roman" w:cs="Times New Roman"/>
                <w:sz w:val="18"/>
                <w:szCs w:val="18"/>
              </w:rPr>
              <w:t xml:space="preserve">Прогнозный период                         </w:t>
            </w:r>
          </w:p>
        </w:tc>
      </w:tr>
      <w:tr w:rsidR="00C658E7" w:rsidRPr="00072ECD" w:rsidTr="00647CE2">
        <w:trPr>
          <w:gridAfter w:val="1"/>
          <w:wAfter w:w="6" w:type="dxa"/>
        </w:trPr>
        <w:tc>
          <w:tcPr>
            <w:tcW w:w="3657" w:type="dxa"/>
            <w:vMerge/>
          </w:tcPr>
          <w:p w:rsidR="00F00FA2" w:rsidRPr="00072ECD" w:rsidRDefault="00F00FA2" w:rsidP="000D53B6">
            <w:pPr>
              <w:jc w:val="center"/>
              <w:rPr>
                <w:rFonts w:ascii="Times New Roman" w:hAnsi="Times New Roman" w:cs="Times New Roman"/>
                <w:sz w:val="18"/>
                <w:szCs w:val="18"/>
              </w:rPr>
            </w:pPr>
          </w:p>
        </w:tc>
        <w:tc>
          <w:tcPr>
            <w:tcW w:w="845" w:type="dxa"/>
            <w:vMerge/>
          </w:tcPr>
          <w:p w:rsidR="00F00FA2" w:rsidRPr="00072ECD" w:rsidRDefault="00F00FA2" w:rsidP="000D53B6">
            <w:pPr>
              <w:jc w:val="center"/>
              <w:rPr>
                <w:rFonts w:ascii="Times New Roman" w:hAnsi="Times New Roman" w:cs="Times New Roman"/>
                <w:sz w:val="18"/>
                <w:szCs w:val="18"/>
              </w:rPr>
            </w:pPr>
          </w:p>
        </w:tc>
        <w:tc>
          <w:tcPr>
            <w:tcW w:w="850" w:type="dxa"/>
          </w:tcPr>
          <w:p w:rsidR="00F00FA2" w:rsidRPr="00072ECD" w:rsidRDefault="00F00FA2" w:rsidP="000D53B6">
            <w:pPr>
              <w:pStyle w:val="ae"/>
              <w:jc w:val="center"/>
              <w:rPr>
                <w:rFonts w:ascii="Times New Roman" w:hAnsi="Times New Roman"/>
                <w:sz w:val="18"/>
                <w:szCs w:val="18"/>
              </w:rPr>
            </w:pPr>
            <w:r w:rsidRPr="00072ECD">
              <w:rPr>
                <w:rFonts w:ascii="Times New Roman" w:hAnsi="Times New Roman"/>
                <w:sz w:val="18"/>
                <w:szCs w:val="18"/>
              </w:rPr>
              <w:t>2020 г</w:t>
            </w:r>
          </w:p>
        </w:tc>
        <w:tc>
          <w:tcPr>
            <w:tcW w:w="964" w:type="dxa"/>
          </w:tcPr>
          <w:p w:rsidR="00F00FA2" w:rsidRPr="00072ECD" w:rsidRDefault="00F00FA2" w:rsidP="000D53B6">
            <w:pPr>
              <w:pStyle w:val="ae"/>
              <w:jc w:val="center"/>
              <w:rPr>
                <w:rFonts w:ascii="Times New Roman" w:hAnsi="Times New Roman"/>
                <w:sz w:val="18"/>
                <w:szCs w:val="18"/>
              </w:rPr>
            </w:pPr>
            <w:r w:rsidRPr="00072ECD">
              <w:rPr>
                <w:rFonts w:ascii="Times New Roman" w:hAnsi="Times New Roman"/>
                <w:sz w:val="18"/>
                <w:szCs w:val="18"/>
              </w:rPr>
              <w:t>2021г</w:t>
            </w:r>
          </w:p>
        </w:tc>
        <w:tc>
          <w:tcPr>
            <w:tcW w:w="801" w:type="dxa"/>
          </w:tcPr>
          <w:p w:rsidR="00F00FA2" w:rsidRPr="00072ECD" w:rsidRDefault="007366AA" w:rsidP="000D53B6">
            <w:pPr>
              <w:pStyle w:val="ae"/>
              <w:jc w:val="center"/>
              <w:rPr>
                <w:rFonts w:ascii="Times New Roman" w:hAnsi="Times New Roman"/>
                <w:sz w:val="18"/>
                <w:szCs w:val="18"/>
              </w:rPr>
            </w:pPr>
            <w:r w:rsidRPr="00072ECD">
              <w:rPr>
                <w:rFonts w:ascii="Times New Roman" w:hAnsi="Times New Roman"/>
                <w:sz w:val="18"/>
                <w:szCs w:val="18"/>
              </w:rPr>
              <w:t>2022г</w:t>
            </w:r>
          </w:p>
        </w:tc>
        <w:tc>
          <w:tcPr>
            <w:tcW w:w="834" w:type="dxa"/>
          </w:tcPr>
          <w:p w:rsidR="00F00FA2" w:rsidRPr="00072ECD" w:rsidRDefault="00956DB8" w:rsidP="000D53B6">
            <w:pPr>
              <w:pStyle w:val="ae"/>
              <w:jc w:val="center"/>
              <w:rPr>
                <w:rFonts w:ascii="Times New Roman" w:hAnsi="Times New Roman"/>
                <w:sz w:val="18"/>
                <w:szCs w:val="18"/>
              </w:rPr>
            </w:pPr>
            <w:r w:rsidRPr="00072ECD">
              <w:rPr>
                <w:rFonts w:ascii="Times New Roman" w:hAnsi="Times New Roman"/>
                <w:sz w:val="18"/>
                <w:szCs w:val="18"/>
              </w:rPr>
              <w:t>2023г</w:t>
            </w:r>
          </w:p>
        </w:tc>
        <w:tc>
          <w:tcPr>
            <w:tcW w:w="801" w:type="dxa"/>
          </w:tcPr>
          <w:p w:rsidR="00F00FA2" w:rsidRPr="00072ECD" w:rsidRDefault="00F00FA2" w:rsidP="000D53B6">
            <w:pPr>
              <w:pStyle w:val="ae"/>
              <w:jc w:val="center"/>
              <w:rPr>
                <w:rFonts w:ascii="Times New Roman" w:hAnsi="Times New Roman"/>
                <w:sz w:val="18"/>
                <w:szCs w:val="18"/>
              </w:rPr>
            </w:pPr>
            <w:r w:rsidRPr="00072ECD">
              <w:rPr>
                <w:rFonts w:ascii="Times New Roman" w:hAnsi="Times New Roman"/>
                <w:sz w:val="18"/>
                <w:szCs w:val="18"/>
              </w:rPr>
              <w:t>2024г*</w:t>
            </w:r>
          </w:p>
        </w:tc>
        <w:tc>
          <w:tcPr>
            <w:tcW w:w="801" w:type="dxa"/>
          </w:tcPr>
          <w:p w:rsidR="00F00FA2" w:rsidRPr="00072ECD" w:rsidRDefault="00F00FA2" w:rsidP="000D53B6">
            <w:pPr>
              <w:pStyle w:val="ae"/>
              <w:jc w:val="center"/>
              <w:rPr>
                <w:rFonts w:ascii="Times New Roman" w:hAnsi="Times New Roman"/>
                <w:sz w:val="18"/>
                <w:szCs w:val="18"/>
              </w:rPr>
            </w:pPr>
            <w:r w:rsidRPr="00072ECD">
              <w:rPr>
                <w:rFonts w:ascii="Times New Roman" w:hAnsi="Times New Roman"/>
                <w:sz w:val="18"/>
                <w:szCs w:val="18"/>
              </w:rPr>
              <w:t>2025г*</w:t>
            </w:r>
          </w:p>
        </w:tc>
      </w:tr>
      <w:tr w:rsidR="00C658E7" w:rsidRPr="00072ECD" w:rsidTr="00414C5B">
        <w:tc>
          <w:tcPr>
            <w:tcW w:w="9559" w:type="dxa"/>
            <w:gridSpan w:val="9"/>
            <w:vAlign w:val="center"/>
          </w:tcPr>
          <w:p w:rsidR="00F00FA2" w:rsidRPr="00072ECD" w:rsidRDefault="00F00FA2" w:rsidP="000D53B6">
            <w:pPr>
              <w:rPr>
                <w:rFonts w:ascii="Times New Roman" w:hAnsi="Times New Roman" w:cs="Times New Roman"/>
                <w:sz w:val="18"/>
                <w:szCs w:val="18"/>
              </w:rPr>
            </w:pPr>
            <w:r w:rsidRPr="00072ECD">
              <w:rPr>
                <w:rFonts w:ascii="Times New Roman" w:hAnsi="Times New Roman" w:cs="Times New Roman"/>
                <w:sz w:val="18"/>
                <w:szCs w:val="18"/>
              </w:rPr>
              <w:t>Цель: Осуществление муниципального контроля за сохранностью муниципального имущества, а также осуществления иных полномочий в области использования муниципального имущества</w:t>
            </w:r>
          </w:p>
        </w:tc>
      </w:tr>
      <w:tr w:rsidR="00C658E7" w:rsidRPr="00072ECD" w:rsidTr="00414C5B">
        <w:tc>
          <w:tcPr>
            <w:tcW w:w="9559" w:type="dxa"/>
            <w:gridSpan w:val="9"/>
          </w:tcPr>
          <w:p w:rsidR="00F00FA2" w:rsidRPr="00072ECD" w:rsidRDefault="00F00FA2" w:rsidP="000D53B6">
            <w:pPr>
              <w:rPr>
                <w:rFonts w:ascii="Times New Roman" w:hAnsi="Times New Roman" w:cs="Times New Roman"/>
                <w:sz w:val="18"/>
                <w:szCs w:val="18"/>
              </w:rPr>
            </w:pPr>
            <w:r w:rsidRPr="00072ECD">
              <w:rPr>
                <w:rFonts w:ascii="Times New Roman" w:hAnsi="Times New Roman" w:cs="Times New Roman"/>
                <w:sz w:val="18"/>
                <w:szCs w:val="18"/>
              </w:rPr>
              <w:t>Задача 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F00FA2" w:rsidRPr="00072ECD" w:rsidRDefault="00F00FA2" w:rsidP="000D53B6">
            <w:pPr>
              <w:rPr>
                <w:rFonts w:ascii="Times New Roman" w:hAnsi="Times New Roman" w:cs="Times New Roman"/>
                <w:sz w:val="18"/>
                <w:szCs w:val="18"/>
              </w:rPr>
            </w:pPr>
            <w:r w:rsidRPr="00072ECD">
              <w:rPr>
                <w:rFonts w:ascii="Times New Roman" w:hAnsi="Times New Roman" w:cs="Times New Roman"/>
                <w:sz w:val="18"/>
                <w:szCs w:val="18"/>
              </w:rPr>
              <w:t>Задача 2. Уточнение фактических параметров и характеристик имущества.</w:t>
            </w:r>
          </w:p>
        </w:tc>
      </w:tr>
      <w:tr w:rsidR="00C658E7" w:rsidRPr="00072ECD" w:rsidTr="00414C5B">
        <w:tc>
          <w:tcPr>
            <w:tcW w:w="9559" w:type="dxa"/>
            <w:gridSpan w:val="9"/>
            <w:vAlign w:val="center"/>
          </w:tcPr>
          <w:p w:rsidR="00F00FA2" w:rsidRPr="00072ECD" w:rsidRDefault="00F00FA2" w:rsidP="000D53B6">
            <w:pPr>
              <w:rPr>
                <w:rFonts w:ascii="Times New Roman" w:hAnsi="Times New Roman" w:cs="Times New Roman"/>
                <w:sz w:val="18"/>
                <w:szCs w:val="18"/>
              </w:rPr>
            </w:pPr>
            <w:r w:rsidRPr="00072ECD">
              <w:rPr>
                <w:rFonts w:ascii="Times New Roman" w:hAnsi="Times New Roman" w:cs="Times New Roman"/>
                <w:sz w:val="18"/>
                <w:szCs w:val="18"/>
              </w:rPr>
              <w:t xml:space="preserve">Целевые индикаторы:                                                                                   </w:t>
            </w:r>
          </w:p>
        </w:tc>
      </w:tr>
      <w:tr w:rsidR="00C658E7" w:rsidRPr="00072ECD" w:rsidTr="00647CE2">
        <w:trPr>
          <w:gridAfter w:val="1"/>
          <w:wAfter w:w="6" w:type="dxa"/>
        </w:trPr>
        <w:tc>
          <w:tcPr>
            <w:tcW w:w="3657" w:type="dxa"/>
          </w:tcPr>
          <w:p w:rsidR="00F00FA2" w:rsidRPr="00072ECD" w:rsidRDefault="00F00FA2" w:rsidP="000D53B6">
            <w:pPr>
              <w:pStyle w:val="ac"/>
              <w:ind w:left="0" w:firstLine="0"/>
              <w:rPr>
                <w:sz w:val="18"/>
                <w:szCs w:val="18"/>
              </w:rPr>
            </w:pPr>
            <w:r w:rsidRPr="00072ECD">
              <w:rPr>
                <w:sz w:val="18"/>
                <w:szCs w:val="18"/>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tc>
        <w:tc>
          <w:tcPr>
            <w:tcW w:w="845" w:type="dxa"/>
            <w:vAlign w:val="center"/>
          </w:tcPr>
          <w:p w:rsidR="00F00FA2" w:rsidRPr="00072ECD" w:rsidRDefault="00F00FA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50" w:type="dxa"/>
            <w:vAlign w:val="center"/>
          </w:tcPr>
          <w:p w:rsidR="00F00FA2" w:rsidRPr="00072ECD" w:rsidRDefault="00F00FA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99,6</w:t>
            </w:r>
          </w:p>
        </w:tc>
        <w:tc>
          <w:tcPr>
            <w:tcW w:w="964" w:type="dxa"/>
            <w:vAlign w:val="center"/>
          </w:tcPr>
          <w:p w:rsidR="00F00FA2" w:rsidRPr="00072ECD" w:rsidRDefault="00F00FA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01" w:type="dxa"/>
            <w:vAlign w:val="center"/>
          </w:tcPr>
          <w:p w:rsidR="00F00FA2" w:rsidRPr="00072ECD" w:rsidRDefault="00C538A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99,6</w:t>
            </w:r>
          </w:p>
        </w:tc>
        <w:tc>
          <w:tcPr>
            <w:tcW w:w="834" w:type="dxa"/>
            <w:vAlign w:val="center"/>
          </w:tcPr>
          <w:p w:rsidR="00F00FA2" w:rsidRPr="00072ECD" w:rsidRDefault="00F00FA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01" w:type="dxa"/>
            <w:vAlign w:val="center"/>
          </w:tcPr>
          <w:p w:rsidR="00F00FA2" w:rsidRPr="00072ECD" w:rsidRDefault="00F00FA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01" w:type="dxa"/>
            <w:vAlign w:val="center"/>
          </w:tcPr>
          <w:p w:rsidR="00F00FA2" w:rsidRPr="00072ECD" w:rsidRDefault="00F00FA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r>
      <w:tr w:rsidR="00C658E7" w:rsidRPr="00072ECD" w:rsidTr="00647CE2">
        <w:trPr>
          <w:gridAfter w:val="1"/>
          <w:wAfter w:w="6" w:type="dxa"/>
        </w:trPr>
        <w:tc>
          <w:tcPr>
            <w:tcW w:w="3657" w:type="dxa"/>
          </w:tcPr>
          <w:p w:rsidR="00F00FA2" w:rsidRPr="00072ECD" w:rsidRDefault="00F00FA2" w:rsidP="000D53B6">
            <w:pPr>
              <w:pStyle w:val="ac"/>
              <w:ind w:left="0" w:firstLine="0"/>
              <w:rPr>
                <w:sz w:val="18"/>
                <w:szCs w:val="18"/>
              </w:rPr>
            </w:pPr>
            <w:r w:rsidRPr="00072ECD">
              <w:rPr>
                <w:sz w:val="18"/>
                <w:szCs w:val="18"/>
              </w:rPr>
              <w:t xml:space="preserve">Количество приобретеннных объектов муниципального имущества </w:t>
            </w:r>
          </w:p>
        </w:tc>
        <w:tc>
          <w:tcPr>
            <w:tcW w:w="845" w:type="dxa"/>
            <w:vAlign w:val="center"/>
          </w:tcPr>
          <w:p w:rsidR="00F00FA2" w:rsidRPr="00072ECD" w:rsidRDefault="00F00FA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ед.</w:t>
            </w:r>
          </w:p>
        </w:tc>
        <w:tc>
          <w:tcPr>
            <w:tcW w:w="850" w:type="dxa"/>
            <w:vAlign w:val="center"/>
          </w:tcPr>
          <w:p w:rsidR="00F00FA2" w:rsidRPr="00072ECD" w:rsidRDefault="00F00FA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2</w:t>
            </w:r>
          </w:p>
        </w:tc>
        <w:tc>
          <w:tcPr>
            <w:tcW w:w="964" w:type="dxa"/>
            <w:vAlign w:val="center"/>
          </w:tcPr>
          <w:p w:rsidR="00F00FA2" w:rsidRPr="00072ECD" w:rsidRDefault="00F00FA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vAlign w:val="center"/>
          </w:tcPr>
          <w:p w:rsidR="00F00FA2" w:rsidRPr="00072ECD" w:rsidRDefault="00F00FA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vAlign w:val="center"/>
          </w:tcPr>
          <w:p w:rsidR="00F00FA2" w:rsidRPr="00072ECD" w:rsidRDefault="00F00FA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vAlign w:val="center"/>
          </w:tcPr>
          <w:p w:rsidR="00F00FA2" w:rsidRPr="00072ECD" w:rsidRDefault="00556E08"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w:t>
            </w:r>
          </w:p>
        </w:tc>
        <w:tc>
          <w:tcPr>
            <w:tcW w:w="801" w:type="dxa"/>
            <w:vAlign w:val="center"/>
          </w:tcPr>
          <w:p w:rsidR="00F00FA2" w:rsidRPr="00072ECD" w:rsidRDefault="00F00FA2" w:rsidP="000D53B6">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072ECD" w:rsidRPr="00072ECD" w:rsidTr="00647CE2">
        <w:trPr>
          <w:gridAfter w:val="1"/>
          <w:wAfter w:w="6" w:type="dxa"/>
        </w:trPr>
        <w:tc>
          <w:tcPr>
            <w:tcW w:w="3657" w:type="dxa"/>
          </w:tcPr>
          <w:p w:rsidR="000C4A3E" w:rsidRPr="00072ECD" w:rsidRDefault="000C4A3E" w:rsidP="000C4A3E">
            <w:pPr>
              <w:pStyle w:val="ConsPlusCell"/>
              <w:rPr>
                <w:rFonts w:ascii="Times New Roman" w:hAnsi="Times New Roman" w:cs="Times New Roman"/>
                <w:sz w:val="18"/>
                <w:szCs w:val="18"/>
              </w:rPr>
            </w:pPr>
            <w:r w:rsidRPr="00072ECD">
              <w:rPr>
                <w:rFonts w:ascii="Times New Roman" w:hAnsi="Times New Roman" w:cs="Times New Roman"/>
                <w:sz w:val="18"/>
                <w:szCs w:val="18"/>
              </w:rPr>
              <w:t>Протяженность отремонтированных тепловых трасс в п.Таксимо</w:t>
            </w:r>
          </w:p>
        </w:tc>
        <w:tc>
          <w:tcPr>
            <w:tcW w:w="845" w:type="dxa"/>
            <w:vAlign w:val="center"/>
          </w:tcPr>
          <w:p w:rsidR="000C4A3E" w:rsidRPr="00072ECD" w:rsidRDefault="000C4A3E" w:rsidP="000C4A3E">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м</w:t>
            </w:r>
          </w:p>
        </w:tc>
        <w:tc>
          <w:tcPr>
            <w:tcW w:w="850" w:type="dxa"/>
            <w:vAlign w:val="center"/>
          </w:tcPr>
          <w:p w:rsidR="000C4A3E" w:rsidRPr="00072ECD" w:rsidRDefault="000C4A3E" w:rsidP="000C4A3E">
            <w:pPr>
              <w:jc w:val="center"/>
              <w:rPr>
                <w:rFonts w:ascii="Times New Roman" w:hAnsi="Times New Roman" w:cs="Times New Roman"/>
                <w:iCs/>
                <w:sz w:val="18"/>
                <w:szCs w:val="18"/>
              </w:rPr>
            </w:pPr>
            <w:r w:rsidRPr="00072ECD">
              <w:rPr>
                <w:rFonts w:ascii="Times New Roman" w:hAnsi="Times New Roman" w:cs="Times New Roman"/>
                <w:iCs/>
                <w:sz w:val="18"/>
                <w:szCs w:val="18"/>
              </w:rPr>
              <w:t>180</w:t>
            </w:r>
          </w:p>
        </w:tc>
        <w:tc>
          <w:tcPr>
            <w:tcW w:w="964" w:type="dxa"/>
            <w:vAlign w:val="center"/>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 xml:space="preserve">75 </w:t>
            </w:r>
          </w:p>
        </w:tc>
        <w:tc>
          <w:tcPr>
            <w:tcW w:w="801" w:type="dxa"/>
            <w:vAlign w:val="center"/>
          </w:tcPr>
          <w:p w:rsidR="000C4A3E" w:rsidRPr="00072ECD" w:rsidRDefault="000C4A3E" w:rsidP="000C4A3E">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vAlign w:val="center"/>
          </w:tcPr>
          <w:p w:rsidR="000C4A3E" w:rsidRPr="00072ECD" w:rsidRDefault="000C4A3E" w:rsidP="000C4A3E">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vAlign w:val="center"/>
          </w:tcPr>
          <w:p w:rsidR="000C4A3E" w:rsidRPr="00072ECD" w:rsidRDefault="000C4A3E" w:rsidP="000C4A3E">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2272</w:t>
            </w:r>
          </w:p>
        </w:tc>
        <w:tc>
          <w:tcPr>
            <w:tcW w:w="801" w:type="dxa"/>
            <w:vAlign w:val="center"/>
          </w:tcPr>
          <w:p w:rsidR="000C4A3E" w:rsidRPr="00072ECD" w:rsidRDefault="000C4A3E" w:rsidP="000C4A3E">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436</w:t>
            </w:r>
          </w:p>
        </w:tc>
      </w:tr>
      <w:tr w:rsidR="00072ECD" w:rsidRPr="00072ECD" w:rsidTr="00647CE2">
        <w:trPr>
          <w:gridAfter w:val="1"/>
          <w:wAfter w:w="6" w:type="dxa"/>
        </w:trPr>
        <w:tc>
          <w:tcPr>
            <w:tcW w:w="3657" w:type="dxa"/>
          </w:tcPr>
          <w:p w:rsidR="000C4A3E" w:rsidRPr="00072ECD" w:rsidRDefault="000C4A3E" w:rsidP="000C4A3E">
            <w:pPr>
              <w:rPr>
                <w:rFonts w:ascii="Times New Roman" w:hAnsi="Times New Roman" w:cs="Times New Roman"/>
                <w:sz w:val="18"/>
                <w:szCs w:val="18"/>
              </w:rPr>
            </w:pPr>
            <w:r w:rsidRPr="00072ECD">
              <w:rPr>
                <w:rFonts w:ascii="Times New Roman" w:hAnsi="Times New Roman" w:cs="Times New Roman"/>
                <w:sz w:val="18"/>
                <w:szCs w:val="18"/>
              </w:rPr>
              <w:t>Мероприятие:</w:t>
            </w:r>
          </w:p>
        </w:tc>
        <w:tc>
          <w:tcPr>
            <w:tcW w:w="845" w:type="dxa"/>
            <w:vAlign w:val="center"/>
          </w:tcPr>
          <w:p w:rsidR="000C4A3E" w:rsidRPr="00072ECD" w:rsidRDefault="000C4A3E" w:rsidP="000C4A3E">
            <w:pPr>
              <w:pStyle w:val="ae"/>
              <w:rPr>
                <w:rFonts w:ascii="Times New Roman" w:hAnsi="Times New Roman"/>
                <w:sz w:val="18"/>
                <w:szCs w:val="18"/>
              </w:rPr>
            </w:pPr>
          </w:p>
        </w:tc>
        <w:tc>
          <w:tcPr>
            <w:tcW w:w="850" w:type="dxa"/>
          </w:tcPr>
          <w:p w:rsidR="000C4A3E" w:rsidRPr="00072ECD" w:rsidRDefault="000C4A3E" w:rsidP="000C4A3E">
            <w:pPr>
              <w:jc w:val="center"/>
              <w:rPr>
                <w:rFonts w:ascii="Times New Roman" w:hAnsi="Times New Roman" w:cs="Times New Roman"/>
                <w:sz w:val="18"/>
                <w:szCs w:val="18"/>
              </w:rPr>
            </w:pPr>
          </w:p>
        </w:tc>
        <w:tc>
          <w:tcPr>
            <w:tcW w:w="964" w:type="dxa"/>
          </w:tcPr>
          <w:p w:rsidR="000C4A3E" w:rsidRPr="00072ECD" w:rsidRDefault="000C4A3E" w:rsidP="000C4A3E">
            <w:pPr>
              <w:jc w:val="center"/>
              <w:rPr>
                <w:rFonts w:ascii="Times New Roman" w:hAnsi="Times New Roman" w:cs="Times New Roman"/>
                <w:sz w:val="18"/>
                <w:szCs w:val="18"/>
              </w:rPr>
            </w:pPr>
          </w:p>
        </w:tc>
        <w:tc>
          <w:tcPr>
            <w:tcW w:w="801" w:type="dxa"/>
          </w:tcPr>
          <w:p w:rsidR="000C4A3E" w:rsidRPr="00072ECD" w:rsidRDefault="000C4A3E" w:rsidP="000C4A3E">
            <w:pPr>
              <w:jc w:val="center"/>
              <w:rPr>
                <w:rFonts w:ascii="Times New Roman" w:hAnsi="Times New Roman" w:cs="Times New Roman"/>
                <w:sz w:val="18"/>
                <w:szCs w:val="18"/>
              </w:rPr>
            </w:pPr>
          </w:p>
        </w:tc>
        <w:tc>
          <w:tcPr>
            <w:tcW w:w="834" w:type="dxa"/>
          </w:tcPr>
          <w:p w:rsidR="000C4A3E" w:rsidRPr="00072ECD" w:rsidRDefault="000C4A3E" w:rsidP="000C4A3E">
            <w:pPr>
              <w:jc w:val="center"/>
              <w:rPr>
                <w:rFonts w:ascii="Times New Roman" w:hAnsi="Times New Roman" w:cs="Times New Roman"/>
                <w:sz w:val="18"/>
                <w:szCs w:val="18"/>
              </w:rPr>
            </w:pPr>
          </w:p>
        </w:tc>
        <w:tc>
          <w:tcPr>
            <w:tcW w:w="801" w:type="dxa"/>
          </w:tcPr>
          <w:p w:rsidR="000C4A3E" w:rsidRPr="00072ECD" w:rsidRDefault="000C4A3E" w:rsidP="000C4A3E">
            <w:pPr>
              <w:jc w:val="center"/>
              <w:rPr>
                <w:rFonts w:ascii="Times New Roman" w:hAnsi="Times New Roman" w:cs="Times New Roman"/>
                <w:sz w:val="18"/>
                <w:szCs w:val="18"/>
              </w:rPr>
            </w:pPr>
          </w:p>
        </w:tc>
        <w:tc>
          <w:tcPr>
            <w:tcW w:w="801" w:type="dxa"/>
          </w:tcPr>
          <w:p w:rsidR="000C4A3E" w:rsidRPr="00072ECD" w:rsidRDefault="000C4A3E" w:rsidP="000C4A3E">
            <w:pPr>
              <w:jc w:val="center"/>
              <w:rPr>
                <w:rFonts w:ascii="Times New Roman" w:hAnsi="Times New Roman" w:cs="Times New Roman"/>
                <w:sz w:val="18"/>
                <w:szCs w:val="18"/>
              </w:rPr>
            </w:pPr>
          </w:p>
        </w:tc>
      </w:tr>
      <w:tr w:rsidR="00072ECD" w:rsidRPr="00072ECD" w:rsidTr="00647CE2">
        <w:trPr>
          <w:gridAfter w:val="1"/>
          <w:wAfter w:w="6" w:type="dxa"/>
        </w:trPr>
        <w:tc>
          <w:tcPr>
            <w:tcW w:w="3657" w:type="dxa"/>
            <w:vMerge w:val="restart"/>
          </w:tcPr>
          <w:p w:rsidR="000C4A3E" w:rsidRPr="00072ECD" w:rsidRDefault="002E3EF4" w:rsidP="000C4A3E">
            <w:pPr>
              <w:rPr>
                <w:rFonts w:ascii="Times New Roman" w:hAnsi="Times New Roman" w:cs="Times New Roman"/>
                <w:sz w:val="18"/>
                <w:szCs w:val="18"/>
              </w:rPr>
            </w:pPr>
            <w:r w:rsidRPr="00072ECD">
              <w:rPr>
                <w:rFonts w:ascii="Times New Roman" w:hAnsi="Times New Roman" w:cs="Times New Roman"/>
                <w:sz w:val="18"/>
                <w:szCs w:val="18"/>
              </w:rPr>
              <w:t xml:space="preserve">1. </w:t>
            </w:r>
            <w:r w:rsidR="000C4A3E" w:rsidRPr="00072ECD">
              <w:rPr>
                <w:rFonts w:ascii="Times New Roman" w:hAnsi="Times New Roman" w:cs="Times New Roman"/>
                <w:sz w:val="18"/>
                <w:szCs w:val="18"/>
              </w:rPr>
              <w:t>Оформление права собственности на муниципальное имущество</w:t>
            </w:r>
          </w:p>
        </w:tc>
        <w:tc>
          <w:tcPr>
            <w:tcW w:w="845" w:type="dxa"/>
            <w:vAlign w:val="center"/>
          </w:tcPr>
          <w:p w:rsidR="000C4A3E" w:rsidRPr="00072ECD" w:rsidRDefault="000C4A3E" w:rsidP="000C4A3E">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0"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597,8</w:t>
            </w:r>
          </w:p>
        </w:tc>
        <w:tc>
          <w:tcPr>
            <w:tcW w:w="964"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172,6</w:t>
            </w:r>
          </w:p>
        </w:tc>
        <w:tc>
          <w:tcPr>
            <w:tcW w:w="801"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1213,1</w:t>
            </w:r>
          </w:p>
        </w:tc>
        <w:tc>
          <w:tcPr>
            <w:tcW w:w="834"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448,0</w:t>
            </w:r>
          </w:p>
        </w:tc>
        <w:tc>
          <w:tcPr>
            <w:tcW w:w="801"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500,0</w:t>
            </w:r>
          </w:p>
        </w:tc>
        <w:tc>
          <w:tcPr>
            <w:tcW w:w="801"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072ECD" w:rsidRPr="00072ECD" w:rsidTr="00647CE2">
        <w:trPr>
          <w:gridAfter w:val="1"/>
          <w:wAfter w:w="6" w:type="dxa"/>
        </w:trPr>
        <w:tc>
          <w:tcPr>
            <w:tcW w:w="3657" w:type="dxa"/>
            <w:vMerge/>
          </w:tcPr>
          <w:p w:rsidR="000C4A3E" w:rsidRPr="00072ECD" w:rsidRDefault="000C4A3E" w:rsidP="000C4A3E">
            <w:pPr>
              <w:rPr>
                <w:rFonts w:ascii="Times New Roman" w:hAnsi="Times New Roman" w:cs="Times New Roman"/>
                <w:sz w:val="18"/>
                <w:szCs w:val="18"/>
              </w:rPr>
            </w:pPr>
          </w:p>
        </w:tc>
        <w:tc>
          <w:tcPr>
            <w:tcW w:w="845" w:type="dxa"/>
            <w:vAlign w:val="center"/>
          </w:tcPr>
          <w:p w:rsidR="000C4A3E" w:rsidRPr="00072ECD" w:rsidRDefault="000C4A3E" w:rsidP="000C4A3E">
            <w:pPr>
              <w:pStyle w:val="ae"/>
              <w:rPr>
                <w:rFonts w:ascii="Times New Roman" w:hAnsi="Times New Roman"/>
                <w:sz w:val="18"/>
                <w:szCs w:val="18"/>
              </w:rPr>
            </w:pPr>
            <w:r w:rsidRPr="00072ECD">
              <w:rPr>
                <w:rFonts w:ascii="Times New Roman" w:hAnsi="Times New Roman"/>
                <w:sz w:val="18"/>
                <w:szCs w:val="18"/>
              </w:rPr>
              <w:t>МБ</w:t>
            </w:r>
          </w:p>
        </w:tc>
        <w:tc>
          <w:tcPr>
            <w:tcW w:w="850"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64"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072ECD" w:rsidRPr="00072ECD" w:rsidTr="00647CE2">
        <w:trPr>
          <w:gridAfter w:val="1"/>
          <w:wAfter w:w="6" w:type="dxa"/>
        </w:trPr>
        <w:tc>
          <w:tcPr>
            <w:tcW w:w="3657" w:type="dxa"/>
            <w:vMerge/>
          </w:tcPr>
          <w:p w:rsidR="000C4A3E" w:rsidRPr="00072ECD" w:rsidRDefault="000C4A3E" w:rsidP="000C4A3E">
            <w:pPr>
              <w:rPr>
                <w:rFonts w:ascii="Times New Roman" w:hAnsi="Times New Roman" w:cs="Times New Roman"/>
                <w:sz w:val="18"/>
                <w:szCs w:val="18"/>
              </w:rPr>
            </w:pPr>
          </w:p>
        </w:tc>
        <w:tc>
          <w:tcPr>
            <w:tcW w:w="845" w:type="dxa"/>
            <w:vAlign w:val="center"/>
          </w:tcPr>
          <w:p w:rsidR="000C4A3E" w:rsidRPr="00072ECD" w:rsidRDefault="000C4A3E" w:rsidP="000C4A3E">
            <w:pPr>
              <w:pStyle w:val="ae"/>
              <w:rPr>
                <w:rFonts w:ascii="Times New Roman" w:hAnsi="Times New Roman"/>
                <w:sz w:val="18"/>
                <w:szCs w:val="18"/>
              </w:rPr>
            </w:pPr>
            <w:r w:rsidRPr="00072ECD">
              <w:rPr>
                <w:rFonts w:ascii="Times New Roman" w:hAnsi="Times New Roman"/>
                <w:sz w:val="18"/>
                <w:szCs w:val="18"/>
              </w:rPr>
              <w:t>БП</w:t>
            </w:r>
          </w:p>
        </w:tc>
        <w:tc>
          <w:tcPr>
            <w:tcW w:w="850"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597,8</w:t>
            </w:r>
          </w:p>
        </w:tc>
        <w:tc>
          <w:tcPr>
            <w:tcW w:w="964"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172,6</w:t>
            </w:r>
          </w:p>
        </w:tc>
        <w:tc>
          <w:tcPr>
            <w:tcW w:w="801"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1213,1</w:t>
            </w:r>
          </w:p>
        </w:tc>
        <w:tc>
          <w:tcPr>
            <w:tcW w:w="834"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448,0</w:t>
            </w:r>
          </w:p>
        </w:tc>
        <w:tc>
          <w:tcPr>
            <w:tcW w:w="801"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500,0</w:t>
            </w:r>
          </w:p>
        </w:tc>
        <w:tc>
          <w:tcPr>
            <w:tcW w:w="801" w:type="dxa"/>
          </w:tcPr>
          <w:p w:rsidR="000C4A3E" w:rsidRPr="00072ECD" w:rsidRDefault="000C4A3E" w:rsidP="000C4A3E">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072ECD" w:rsidRPr="00072ECD" w:rsidTr="006D4831">
        <w:trPr>
          <w:gridAfter w:val="1"/>
          <w:wAfter w:w="6" w:type="dxa"/>
        </w:trPr>
        <w:tc>
          <w:tcPr>
            <w:tcW w:w="3657" w:type="dxa"/>
            <w:vMerge w:val="restart"/>
            <w:vAlign w:val="center"/>
          </w:tcPr>
          <w:p w:rsidR="002E3EF4" w:rsidRPr="00072ECD" w:rsidRDefault="002E3EF4" w:rsidP="002E3EF4">
            <w:pPr>
              <w:rPr>
                <w:rFonts w:ascii="Times New Roman" w:hAnsi="Times New Roman" w:cs="Times New Roman"/>
                <w:sz w:val="18"/>
                <w:szCs w:val="18"/>
              </w:rPr>
            </w:pPr>
            <w:r w:rsidRPr="00072ECD">
              <w:rPr>
                <w:rFonts w:ascii="Times New Roman" w:hAnsi="Times New Roman" w:cs="Times New Roman"/>
                <w:sz w:val="18"/>
                <w:szCs w:val="18"/>
              </w:rPr>
              <w:t>2.Приобретение муниципального имущества</w:t>
            </w: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7400,0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072ECD" w:rsidRPr="00072ECD" w:rsidTr="00647CE2">
        <w:trPr>
          <w:gridAfter w:val="1"/>
          <w:wAfter w:w="6" w:type="dxa"/>
        </w:trPr>
        <w:tc>
          <w:tcPr>
            <w:tcW w:w="3657" w:type="dxa"/>
            <w:vMerge/>
          </w:tcPr>
          <w:p w:rsidR="002E3EF4" w:rsidRPr="00072ECD" w:rsidRDefault="002E3EF4" w:rsidP="002E3EF4">
            <w:pP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МБ</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7400,0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072ECD" w:rsidRPr="00072ECD" w:rsidTr="00647CE2">
        <w:trPr>
          <w:gridAfter w:val="1"/>
          <w:wAfter w:w="6" w:type="dxa"/>
        </w:trPr>
        <w:tc>
          <w:tcPr>
            <w:tcW w:w="3657" w:type="dxa"/>
            <w:vMerge w:val="restart"/>
          </w:tcPr>
          <w:p w:rsidR="002E3EF4" w:rsidRPr="00072ECD" w:rsidRDefault="002E3EF4" w:rsidP="002E3EF4">
            <w:pPr>
              <w:rPr>
                <w:rFonts w:ascii="Times New Roman" w:hAnsi="Times New Roman" w:cs="Times New Roman"/>
                <w:sz w:val="18"/>
                <w:szCs w:val="18"/>
              </w:rPr>
            </w:pPr>
            <w:r w:rsidRPr="00072ECD">
              <w:rPr>
                <w:rFonts w:ascii="Times New Roman" w:hAnsi="Times New Roman" w:cs="Times New Roman"/>
                <w:sz w:val="18"/>
                <w:szCs w:val="18"/>
              </w:rPr>
              <w:t>3.Содержание и ремонт объектов муниципальной собственности, в том числе муниципальная казна</w:t>
            </w: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18150,7</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19032,6</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12536,6</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13053,6</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69595,5</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5000,0</w:t>
            </w:r>
          </w:p>
        </w:tc>
      </w:tr>
      <w:tr w:rsidR="00072ECD" w:rsidRPr="00072ECD" w:rsidTr="00647CE2">
        <w:trPr>
          <w:gridAfter w:val="1"/>
          <w:wAfter w:w="6" w:type="dxa"/>
        </w:trPr>
        <w:tc>
          <w:tcPr>
            <w:tcW w:w="3657" w:type="dxa"/>
            <w:vMerge/>
          </w:tcPr>
          <w:p w:rsidR="002E3EF4" w:rsidRPr="00072ECD" w:rsidRDefault="002E3EF4" w:rsidP="002E3EF4">
            <w:pP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РБ</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5417,1</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7460,0</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8826,3</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60438,0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072ECD" w:rsidRPr="00072ECD" w:rsidTr="00647CE2">
        <w:trPr>
          <w:gridAfter w:val="1"/>
          <w:wAfter w:w="6" w:type="dxa"/>
        </w:trPr>
        <w:tc>
          <w:tcPr>
            <w:tcW w:w="3657" w:type="dxa"/>
            <w:vMerge/>
          </w:tcPr>
          <w:p w:rsidR="002E3EF4" w:rsidRPr="00072ECD" w:rsidRDefault="002E3EF4" w:rsidP="002E3EF4">
            <w:pP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МБ</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2780,7</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2546,4</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5684,5</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072ECD" w:rsidRPr="00072ECD" w:rsidTr="00647CE2">
        <w:trPr>
          <w:gridAfter w:val="1"/>
          <w:wAfter w:w="6" w:type="dxa"/>
        </w:trPr>
        <w:tc>
          <w:tcPr>
            <w:tcW w:w="3657" w:type="dxa"/>
            <w:vMerge/>
          </w:tcPr>
          <w:p w:rsidR="002E3EF4" w:rsidRPr="00072ECD" w:rsidRDefault="002E3EF4" w:rsidP="002E3EF4">
            <w:pP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БП</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12733,5</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19032,6</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2295,9</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1680,9</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3473,0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5000,0</w:t>
            </w:r>
          </w:p>
        </w:tc>
      </w:tr>
      <w:tr w:rsidR="00072ECD" w:rsidRPr="00072ECD" w:rsidTr="000F1E78">
        <w:trPr>
          <w:gridAfter w:val="1"/>
          <w:wAfter w:w="6" w:type="dxa"/>
        </w:trPr>
        <w:tc>
          <w:tcPr>
            <w:tcW w:w="3657" w:type="dxa"/>
            <w:vMerge w:val="restart"/>
          </w:tcPr>
          <w:p w:rsidR="002E3EF4" w:rsidRPr="00072ECD" w:rsidRDefault="002E3EF4" w:rsidP="002E3EF4">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в том числе: </w:t>
            </w:r>
          </w:p>
          <w:p w:rsidR="002E3EF4" w:rsidRPr="00072ECD" w:rsidRDefault="002E3EF4" w:rsidP="002E3EF4">
            <w:pPr>
              <w:pStyle w:val="ConsPlusCell"/>
              <w:rPr>
                <w:rFonts w:ascii="Times New Roman" w:hAnsi="Times New Roman" w:cs="Times New Roman"/>
                <w:sz w:val="18"/>
                <w:szCs w:val="18"/>
              </w:rPr>
            </w:pPr>
            <w:r w:rsidRPr="00072ECD">
              <w:rPr>
                <w:rFonts w:ascii="Times New Roman" w:hAnsi="Times New Roman" w:cs="Times New Roman"/>
                <w:sz w:val="18"/>
                <w:szCs w:val="18"/>
              </w:rPr>
              <w:t>Капитальный работ тепловых трасс в п.Таксимо</w:t>
            </w: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0"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64"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66122,5</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072ECD" w:rsidRPr="00072ECD" w:rsidTr="007A220D">
        <w:trPr>
          <w:gridAfter w:val="1"/>
          <w:wAfter w:w="6" w:type="dxa"/>
        </w:trPr>
        <w:tc>
          <w:tcPr>
            <w:tcW w:w="3657" w:type="dxa"/>
            <w:vMerge/>
          </w:tcPr>
          <w:p w:rsidR="002E3EF4" w:rsidRPr="00072ECD" w:rsidRDefault="002E3EF4" w:rsidP="002E3EF4">
            <w:pPr>
              <w:pStyle w:val="ConsPlusCell"/>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РБ</w:t>
            </w:r>
          </w:p>
        </w:tc>
        <w:tc>
          <w:tcPr>
            <w:tcW w:w="850"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64"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60438,0</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072ECD" w:rsidRPr="00072ECD" w:rsidTr="007A220D">
        <w:trPr>
          <w:gridAfter w:val="1"/>
          <w:wAfter w:w="6" w:type="dxa"/>
        </w:trPr>
        <w:tc>
          <w:tcPr>
            <w:tcW w:w="3657" w:type="dxa"/>
            <w:vMerge/>
          </w:tcPr>
          <w:p w:rsidR="002E3EF4" w:rsidRPr="00072ECD" w:rsidRDefault="002E3EF4" w:rsidP="002E3EF4">
            <w:pPr>
              <w:pStyle w:val="ConsPlusCell"/>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МБ</w:t>
            </w:r>
          </w:p>
        </w:tc>
        <w:tc>
          <w:tcPr>
            <w:tcW w:w="850"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64"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5684,5</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072ECD" w:rsidRPr="00072ECD" w:rsidTr="00647CE2">
        <w:trPr>
          <w:gridAfter w:val="1"/>
          <w:wAfter w:w="6" w:type="dxa"/>
        </w:trPr>
        <w:tc>
          <w:tcPr>
            <w:tcW w:w="3657" w:type="dxa"/>
          </w:tcPr>
          <w:p w:rsidR="002E3EF4" w:rsidRPr="00072ECD" w:rsidRDefault="002E3EF4" w:rsidP="002E3EF4">
            <w:pPr>
              <w:pStyle w:val="ConsPlusCell"/>
              <w:rPr>
                <w:rFonts w:ascii="Times New Roman" w:hAnsi="Times New Roman" w:cs="Times New Roman"/>
                <w:sz w:val="18"/>
                <w:szCs w:val="18"/>
              </w:rPr>
            </w:pPr>
            <w:r w:rsidRPr="00072ECD">
              <w:rPr>
                <w:rFonts w:ascii="Times New Roman" w:hAnsi="Times New Roman" w:cs="Times New Roman"/>
                <w:sz w:val="18"/>
                <w:szCs w:val="18"/>
              </w:rPr>
              <w:t>4.Разработка комплексного плана на выполнение капитальных работ тепловых трасс до 2030 года</w:t>
            </w: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0"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64"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072ECD" w:rsidRPr="00072ECD" w:rsidTr="00647CE2">
        <w:trPr>
          <w:gridAfter w:val="1"/>
          <w:wAfter w:w="6" w:type="dxa"/>
        </w:trPr>
        <w:tc>
          <w:tcPr>
            <w:tcW w:w="3657" w:type="dxa"/>
          </w:tcPr>
          <w:p w:rsidR="002E3EF4" w:rsidRPr="00072ECD" w:rsidRDefault="002E3EF4" w:rsidP="002E3EF4">
            <w:pPr>
              <w:pStyle w:val="ConsPlusCell"/>
              <w:rPr>
                <w:rFonts w:ascii="Times New Roman" w:hAnsi="Times New Roman" w:cs="Times New Roman"/>
                <w:sz w:val="18"/>
                <w:szCs w:val="18"/>
              </w:rPr>
            </w:pPr>
            <w:r w:rsidRPr="00072ECD">
              <w:rPr>
                <w:rFonts w:ascii="Times New Roman" w:hAnsi="Times New Roman" w:cs="Times New Roman"/>
                <w:sz w:val="18"/>
                <w:szCs w:val="18"/>
              </w:rPr>
              <w:t>5.Проведение инвентаризации электросетевого имущества в 2024году</w:t>
            </w: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Да</w:t>
            </w:r>
          </w:p>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/нет</w:t>
            </w:r>
          </w:p>
        </w:tc>
        <w:tc>
          <w:tcPr>
            <w:tcW w:w="850"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964"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34"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да</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w:t>
            </w:r>
          </w:p>
        </w:tc>
      </w:tr>
      <w:tr w:rsidR="00072ECD" w:rsidRPr="00072ECD" w:rsidTr="00647CE2">
        <w:trPr>
          <w:gridAfter w:val="1"/>
          <w:wAfter w:w="6" w:type="dxa"/>
        </w:trPr>
        <w:tc>
          <w:tcPr>
            <w:tcW w:w="3657" w:type="dxa"/>
          </w:tcPr>
          <w:p w:rsidR="002E3EF4" w:rsidRPr="00072ECD" w:rsidRDefault="002E3EF4" w:rsidP="002E3EF4">
            <w:pPr>
              <w:pStyle w:val="ConsPlusCell"/>
              <w:rPr>
                <w:rFonts w:ascii="Times New Roman" w:hAnsi="Times New Roman" w:cs="Times New Roman"/>
                <w:sz w:val="18"/>
                <w:szCs w:val="18"/>
              </w:rPr>
            </w:pPr>
            <w:r w:rsidRPr="00072ECD">
              <w:rPr>
                <w:rFonts w:ascii="Times New Roman" w:hAnsi="Times New Roman" w:cs="Times New Roman"/>
                <w:sz w:val="18"/>
                <w:szCs w:val="18"/>
              </w:rPr>
              <w:t>6.Приведение в соответствие с нормативными требованиями электросетевые оборудование и имущество</w:t>
            </w: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0"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64"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vAlign w:val="center"/>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2E3EF4" w:rsidRPr="00072ECD" w:rsidTr="00647CE2">
        <w:trPr>
          <w:gridAfter w:val="1"/>
          <w:wAfter w:w="6" w:type="dxa"/>
        </w:trPr>
        <w:tc>
          <w:tcPr>
            <w:tcW w:w="3657" w:type="dxa"/>
            <w:vMerge w:val="restart"/>
          </w:tcPr>
          <w:p w:rsidR="002E3EF4" w:rsidRPr="00072ECD" w:rsidRDefault="002E3EF4" w:rsidP="002E3EF4">
            <w:pPr>
              <w:rPr>
                <w:rFonts w:ascii="Times New Roman" w:hAnsi="Times New Roman" w:cs="Times New Roman"/>
                <w:sz w:val="18"/>
                <w:szCs w:val="18"/>
              </w:rPr>
            </w:pPr>
            <w:r w:rsidRPr="00072ECD">
              <w:rPr>
                <w:rFonts w:ascii="Times New Roman" w:hAnsi="Times New Roman" w:cs="Times New Roman"/>
                <w:sz w:val="18"/>
                <w:szCs w:val="18"/>
              </w:rPr>
              <w:t>7. Формирование фонда капитального ремонта муниципального жилищного фонда</w:t>
            </w: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73,1</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79,5</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212,0</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212,0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212,0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212,0</w:t>
            </w:r>
          </w:p>
        </w:tc>
      </w:tr>
      <w:tr w:rsidR="002E3EF4" w:rsidRPr="00072ECD" w:rsidTr="00647CE2">
        <w:trPr>
          <w:gridAfter w:val="1"/>
          <w:wAfter w:w="6" w:type="dxa"/>
        </w:trPr>
        <w:tc>
          <w:tcPr>
            <w:tcW w:w="3657" w:type="dxa"/>
            <w:vMerge/>
          </w:tcPr>
          <w:p w:rsidR="002E3EF4" w:rsidRPr="00072ECD" w:rsidRDefault="002E3EF4" w:rsidP="002E3EF4">
            <w:pP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МБ</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2E3EF4" w:rsidRPr="00072ECD" w:rsidTr="00647CE2">
        <w:trPr>
          <w:gridAfter w:val="1"/>
          <w:wAfter w:w="6" w:type="dxa"/>
        </w:trPr>
        <w:tc>
          <w:tcPr>
            <w:tcW w:w="3657" w:type="dxa"/>
            <w:vMerge/>
          </w:tcPr>
          <w:p w:rsidR="002E3EF4" w:rsidRPr="00072ECD" w:rsidRDefault="002E3EF4" w:rsidP="002E3EF4">
            <w:pP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БП</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73,1</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79,5</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212,0</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212,0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212,0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212,0</w:t>
            </w:r>
          </w:p>
        </w:tc>
      </w:tr>
      <w:tr w:rsidR="002E3EF4" w:rsidRPr="00072ECD" w:rsidTr="00647CE2">
        <w:trPr>
          <w:gridAfter w:val="1"/>
          <w:wAfter w:w="6" w:type="dxa"/>
        </w:trPr>
        <w:tc>
          <w:tcPr>
            <w:tcW w:w="3657" w:type="dxa"/>
            <w:vMerge w:val="restart"/>
          </w:tcPr>
          <w:p w:rsidR="002E3EF4" w:rsidRPr="00072ECD" w:rsidRDefault="002E3EF4" w:rsidP="002E3EF4">
            <w:pPr>
              <w:rPr>
                <w:rFonts w:ascii="Times New Roman" w:hAnsi="Times New Roman" w:cs="Times New Roman"/>
                <w:sz w:val="18"/>
                <w:szCs w:val="18"/>
              </w:rPr>
            </w:pPr>
            <w:r w:rsidRPr="00072ECD">
              <w:rPr>
                <w:rFonts w:ascii="Times New Roman" w:hAnsi="Times New Roman" w:cs="Times New Roman"/>
                <w:sz w:val="18"/>
                <w:szCs w:val="18"/>
              </w:rPr>
              <w:t>8. Приобретение муниципального имущества</w:t>
            </w: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4150,0</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2E3EF4" w:rsidRPr="00072ECD" w:rsidTr="00647CE2">
        <w:trPr>
          <w:gridAfter w:val="1"/>
          <w:wAfter w:w="6" w:type="dxa"/>
        </w:trPr>
        <w:tc>
          <w:tcPr>
            <w:tcW w:w="3657" w:type="dxa"/>
            <w:vMerge/>
          </w:tcPr>
          <w:p w:rsidR="002E3EF4" w:rsidRPr="00072ECD" w:rsidRDefault="002E3EF4" w:rsidP="002E3EF4">
            <w:pP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ФБ</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2970,0</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2E3EF4" w:rsidRPr="00072ECD" w:rsidTr="00647CE2">
        <w:trPr>
          <w:gridAfter w:val="1"/>
          <w:wAfter w:w="6" w:type="dxa"/>
        </w:trPr>
        <w:tc>
          <w:tcPr>
            <w:tcW w:w="3657" w:type="dxa"/>
            <w:vMerge/>
          </w:tcPr>
          <w:p w:rsidR="002E3EF4" w:rsidRPr="00072ECD" w:rsidRDefault="002E3EF4" w:rsidP="002E3EF4">
            <w:pP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РБ</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30,0</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2E3EF4" w:rsidRPr="00072ECD" w:rsidTr="00647CE2">
        <w:trPr>
          <w:gridAfter w:val="1"/>
          <w:wAfter w:w="6" w:type="dxa"/>
        </w:trPr>
        <w:tc>
          <w:tcPr>
            <w:tcW w:w="3657" w:type="dxa"/>
            <w:vMerge/>
          </w:tcPr>
          <w:p w:rsidR="002E3EF4" w:rsidRPr="00072ECD" w:rsidRDefault="002E3EF4" w:rsidP="002E3EF4">
            <w:pP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БП</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1150,0</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2E3EF4" w:rsidRPr="00072ECD" w:rsidTr="00647CE2">
        <w:trPr>
          <w:gridAfter w:val="1"/>
          <w:wAfter w:w="6" w:type="dxa"/>
        </w:trPr>
        <w:tc>
          <w:tcPr>
            <w:tcW w:w="3657" w:type="dxa"/>
            <w:vMerge w:val="restart"/>
          </w:tcPr>
          <w:p w:rsidR="002E3EF4" w:rsidRPr="00072ECD" w:rsidRDefault="002E3EF4" w:rsidP="002E3EF4">
            <w:pPr>
              <w:rPr>
                <w:rFonts w:ascii="Times New Roman" w:hAnsi="Times New Roman" w:cs="Times New Roman"/>
                <w:sz w:val="18"/>
                <w:szCs w:val="18"/>
              </w:rPr>
            </w:pPr>
            <w:r w:rsidRPr="00072ECD">
              <w:rPr>
                <w:rFonts w:ascii="Times New Roman" w:hAnsi="Times New Roman" w:cs="Times New Roman"/>
                <w:sz w:val="18"/>
                <w:szCs w:val="18"/>
              </w:rPr>
              <w:t>9.Разработка проектно-сметной документации на строительство  18-квартирного жилого дома</w:t>
            </w: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5850,0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2E3EF4" w:rsidRPr="00072ECD" w:rsidTr="00647CE2">
        <w:trPr>
          <w:gridAfter w:val="1"/>
          <w:wAfter w:w="6" w:type="dxa"/>
        </w:trPr>
        <w:tc>
          <w:tcPr>
            <w:tcW w:w="3657" w:type="dxa"/>
            <w:vMerge/>
          </w:tcPr>
          <w:p w:rsidR="002E3EF4" w:rsidRPr="00072ECD" w:rsidRDefault="002E3EF4" w:rsidP="002E3EF4">
            <w:pP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БП</w:t>
            </w:r>
          </w:p>
        </w:tc>
        <w:tc>
          <w:tcPr>
            <w:tcW w:w="850"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96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5850,0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34"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1" w:type="dxa"/>
          </w:tcPr>
          <w:p w:rsidR="002E3EF4" w:rsidRPr="00072ECD" w:rsidRDefault="002E3EF4" w:rsidP="002E3EF4">
            <w:pPr>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2E3EF4" w:rsidRPr="00072ECD" w:rsidTr="00647CE2">
        <w:trPr>
          <w:gridAfter w:val="1"/>
          <w:wAfter w:w="6" w:type="dxa"/>
        </w:trPr>
        <w:tc>
          <w:tcPr>
            <w:tcW w:w="3657" w:type="dxa"/>
          </w:tcPr>
          <w:p w:rsidR="002E3EF4" w:rsidRPr="00072ECD" w:rsidRDefault="002E3EF4" w:rsidP="002E3EF4">
            <w:pPr>
              <w:rPr>
                <w:rFonts w:ascii="Times New Roman" w:hAnsi="Times New Roman" w:cs="Times New Roman"/>
                <w:sz w:val="18"/>
                <w:szCs w:val="18"/>
              </w:rPr>
            </w:pPr>
            <w:r w:rsidRPr="00072ECD">
              <w:rPr>
                <w:rFonts w:ascii="Times New Roman" w:hAnsi="Times New Roman" w:cs="Times New Roman"/>
                <w:sz w:val="18"/>
                <w:szCs w:val="18"/>
              </w:rPr>
              <w:t>Ожидаемый результат</w:t>
            </w:r>
          </w:p>
        </w:tc>
        <w:tc>
          <w:tcPr>
            <w:tcW w:w="5896" w:type="dxa"/>
            <w:gridSpan w:val="7"/>
            <w:vAlign w:val="center"/>
          </w:tcPr>
          <w:p w:rsidR="002E3EF4" w:rsidRPr="00072ECD" w:rsidRDefault="002E3EF4" w:rsidP="002E3EF4">
            <w:pPr>
              <w:jc w:val="both"/>
              <w:rPr>
                <w:rFonts w:ascii="Times New Roman" w:hAnsi="Times New Roman" w:cs="Times New Roman"/>
                <w:sz w:val="18"/>
                <w:szCs w:val="18"/>
              </w:rPr>
            </w:pPr>
            <w:r w:rsidRPr="00072ECD">
              <w:rPr>
                <w:rFonts w:ascii="Times New Roman" w:hAnsi="Times New Roman" w:cs="Times New Roman"/>
                <w:sz w:val="18"/>
                <w:szCs w:val="18"/>
              </w:rPr>
              <w:t>Увеличение доли муниципальных объектов недвижимости, имеющих техническую документацию (технический паспорт).</w:t>
            </w:r>
          </w:p>
        </w:tc>
      </w:tr>
      <w:tr w:rsidR="002E3EF4" w:rsidRPr="00072ECD" w:rsidTr="00647CE2">
        <w:trPr>
          <w:gridAfter w:val="1"/>
          <w:wAfter w:w="6" w:type="dxa"/>
        </w:trPr>
        <w:tc>
          <w:tcPr>
            <w:tcW w:w="3657" w:type="dxa"/>
            <w:vMerge w:val="restart"/>
          </w:tcPr>
          <w:p w:rsidR="002E3EF4" w:rsidRPr="00072ECD" w:rsidRDefault="002E3EF4" w:rsidP="002E3EF4">
            <w:pPr>
              <w:rPr>
                <w:rFonts w:ascii="Times New Roman" w:hAnsi="Times New Roman" w:cs="Times New Roman"/>
                <w:sz w:val="18"/>
                <w:szCs w:val="18"/>
              </w:rPr>
            </w:pPr>
            <w:r w:rsidRPr="00072ECD">
              <w:rPr>
                <w:rFonts w:ascii="Times New Roman" w:hAnsi="Times New Roman" w:cs="Times New Roman"/>
                <w:sz w:val="18"/>
                <w:szCs w:val="18"/>
              </w:rPr>
              <w:t xml:space="preserve">Общая сумма финансирования подпрограммы          </w:t>
            </w: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 xml:space="preserve">Всего </w:t>
            </w:r>
          </w:p>
        </w:tc>
        <w:tc>
          <w:tcPr>
            <w:tcW w:w="850"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22971,5</w:t>
            </w:r>
          </w:p>
        </w:tc>
        <w:tc>
          <w:tcPr>
            <w:tcW w:w="964"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25134,7</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13961,7</w:t>
            </w:r>
          </w:p>
        </w:tc>
        <w:tc>
          <w:tcPr>
            <w:tcW w:w="834"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13713,6</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77707,5</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5212,0</w:t>
            </w:r>
          </w:p>
        </w:tc>
      </w:tr>
      <w:tr w:rsidR="002E3EF4" w:rsidRPr="00072ECD" w:rsidTr="00647CE2">
        <w:trPr>
          <w:gridAfter w:val="1"/>
          <w:wAfter w:w="6" w:type="dxa"/>
        </w:trPr>
        <w:tc>
          <w:tcPr>
            <w:tcW w:w="3657" w:type="dxa"/>
            <w:vMerge/>
          </w:tcPr>
          <w:p w:rsidR="002E3EF4" w:rsidRPr="00072ECD" w:rsidRDefault="002E3EF4" w:rsidP="002E3EF4">
            <w:pP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ФБ</w:t>
            </w:r>
          </w:p>
        </w:tc>
        <w:tc>
          <w:tcPr>
            <w:tcW w:w="850"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2970,0</w:t>
            </w:r>
          </w:p>
        </w:tc>
        <w:tc>
          <w:tcPr>
            <w:tcW w:w="964"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34"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r>
      <w:tr w:rsidR="002E3EF4" w:rsidRPr="00072ECD" w:rsidTr="00647CE2">
        <w:trPr>
          <w:gridAfter w:val="1"/>
          <w:wAfter w:w="6" w:type="dxa"/>
        </w:trPr>
        <w:tc>
          <w:tcPr>
            <w:tcW w:w="3657" w:type="dxa"/>
            <w:vMerge/>
          </w:tcPr>
          <w:p w:rsidR="002E3EF4" w:rsidRPr="00072ECD" w:rsidRDefault="002E3EF4" w:rsidP="002E3EF4">
            <w:pP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РБ</w:t>
            </w:r>
          </w:p>
        </w:tc>
        <w:tc>
          <w:tcPr>
            <w:tcW w:w="850"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5447,1</w:t>
            </w:r>
          </w:p>
        </w:tc>
        <w:tc>
          <w:tcPr>
            <w:tcW w:w="964"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7460,0</w:t>
            </w:r>
          </w:p>
        </w:tc>
        <w:tc>
          <w:tcPr>
            <w:tcW w:w="834"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8826,3</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60438,0</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r>
      <w:tr w:rsidR="002E3EF4" w:rsidRPr="00072ECD" w:rsidTr="00647CE2">
        <w:trPr>
          <w:gridAfter w:val="1"/>
          <w:wAfter w:w="6" w:type="dxa"/>
        </w:trPr>
        <w:tc>
          <w:tcPr>
            <w:tcW w:w="3657" w:type="dxa"/>
            <w:vMerge/>
          </w:tcPr>
          <w:p w:rsidR="002E3EF4" w:rsidRPr="00072ECD" w:rsidRDefault="002E3EF4" w:rsidP="002E3EF4">
            <w:pPr>
              <w:jc w:val="cente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МБ</w:t>
            </w:r>
          </w:p>
        </w:tc>
        <w:tc>
          <w:tcPr>
            <w:tcW w:w="850"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964"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2780,7</w:t>
            </w:r>
          </w:p>
        </w:tc>
        <w:tc>
          <w:tcPr>
            <w:tcW w:w="834"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2546,4</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13084,5</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0</w:t>
            </w:r>
          </w:p>
        </w:tc>
      </w:tr>
      <w:tr w:rsidR="002E3EF4" w:rsidRPr="00072ECD" w:rsidTr="00647CE2">
        <w:trPr>
          <w:gridAfter w:val="1"/>
          <w:wAfter w:w="6" w:type="dxa"/>
        </w:trPr>
        <w:tc>
          <w:tcPr>
            <w:tcW w:w="3657" w:type="dxa"/>
            <w:vMerge/>
          </w:tcPr>
          <w:p w:rsidR="002E3EF4" w:rsidRPr="00072ECD" w:rsidRDefault="002E3EF4" w:rsidP="002E3EF4">
            <w:pPr>
              <w:jc w:val="center"/>
              <w:rPr>
                <w:rFonts w:ascii="Times New Roman" w:hAnsi="Times New Roman" w:cs="Times New Roman"/>
                <w:sz w:val="18"/>
                <w:szCs w:val="18"/>
              </w:rPr>
            </w:pPr>
          </w:p>
        </w:tc>
        <w:tc>
          <w:tcPr>
            <w:tcW w:w="845" w:type="dxa"/>
            <w:vAlign w:val="center"/>
          </w:tcPr>
          <w:p w:rsidR="002E3EF4" w:rsidRPr="00072ECD" w:rsidRDefault="002E3EF4" w:rsidP="002E3EF4">
            <w:pPr>
              <w:pStyle w:val="ae"/>
              <w:rPr>
                <w:rFonts w:ascii="Times New Roman" w:hAnsi="Times New Roman"/>
                <w:sz w:val="18"/>
                <w:szCs w:val="18"/>
              </w:rPr>
            </w:pPr>
            <w:r w:rsidRPr="00072ECD">
              <w:rPr>
                <w:rFonts w:ascii="Times New Roman" w:hAnsi="Times New Roman"/>
                <w:sz w:val="18"/>
                <w:szCs w:val="18"/>
              </w:rPr>
              <w:t>БП</w:t>
            </w:r>
          </w:p>
        </w:tc>
        <w:tc>
          <w:tcPr>
            <w:tcW w:w="850"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14554,4</w:t>
            </w:r>
          </w:p>
        </w:tc>
        <w:tc>
          <w:tcPr>
            <w:tcW w:w="964"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25134,7</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3721,0</w:t>
            </w:r>
          </w:p>
        </w:tc>
        <w:tc>
          <w:tcPr>
            <w:tcW w:w="834"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2340,9</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4185,0</w:t>
            </w:r>
          </w:p>
        </w:tc>
        <w:tc>
          <w:tcPr>
            <w:tcW w:w="801" w:type="dxa"/>
          </w:tcPr>
          <w:p w:rsidR="002E3EF4" w:rsidRPr="00072ECD" w:rsidRDefault="002E3EF4" w:rsidP="002E3EF4">
            <w:pPr>
              <w:jc w:val="center"/>
              <w:rPr>
                <w:rFonts w:ascii="Times New Roman" w:hAnsi="Times New Roman" w:cs="Times New Roman"/>
                <w:b/>
                <w:sz w:val="18"/>
                <w:szCs w:val="18"/>
              </w:rPr>
            </w:pPr>
            <w:r w:rsidRPr="00072ECD">
              <w:rPr>
                <w:rFonts w:ascii="Times New Roman" w:hAnsi="Times New Roman" w:cs="Times New Roman"/>
                <w:b/>
                <w:sz w:val="18"/>
                <w:szCs w:val="18"/>
              </w:rPr>
              <w:t>5212,0</w:t>
            </w:r>
          </w:p>
        </w:tc>
      </w:tr>
    </w:tbl>
    <w:p w:rsidR="00F00FA2" w:rsidRPr="00072ECD" w:rsidRDefault="00F00FA2" w:rsidP="000D53B6">
      <w:pPr>
        <w:pStyle w:val="a5"/>
        <w:spacing w:after="0" w:line="240" w:lineRule="auto"/>
        <w:ind w:left="360"/>
        <w:rPr>
          <w:rFonts w:ascii="Times New Roman" w:hAnsi="Times New Roman" w:cs="Times New Roman"/>
          <w:sz w:val="18"/>
          <w:szCs w:val="18"/>
        </w:rPr>
      </w:pPr>
      <w:r w:rsidRPr="00072ECD">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A77BE3" w:rsidRPr="00072ECD" w:rsidRDefault="00A77BE3" w:rsidP="000D53B6">
      <w:pPr>
        <w:spacing w:after="0" w:line="240" w:lineRule="auto"/>
        <w:rPr>
          <w:rFonts w:ascii="Times New Roman" w:hAnsi="Times New Roman" w:cs="Times New Roman"/>
          <w:sz w:val="18"/>
          <w:szCs w:val="18"/>
        </w:rPr>
      </w:pPr>
    </w:p>
    <w:p w:rsidR="005B04B6" w:rsidRPr="00072ECD" w:rsidRDefault="005B04B6" w:rsidP="000D53B6">
      <w:pPr>
        <w:spacing w:after="0" w:line="240" w:lineRule="auto"/>
        <w:rPr>
          <w:rFonts w:ascii="Times New Roman" w:hAnsi="Times New Roman" w:cs="Times New Roman"/>
          <w:sz w:val="18"/>
          <w:szCs w:val="18"/>
        </w:rPr>
        <w:sectPr w:rsidR="005B04B6" w:rsidRPr="00072ECD" w:rsidSect="002206D0">
          <w:footerReference w:type="default" r:id="rId8"/>
          <w:pgSz w:w="11906" w:h="16838"/>
          <w:pgMar w:top="737" w:right="567" w:bottom="567" w:left="1701" w:header="709" w:footer="193" w:gutter="0"/>
          <w:cols w:space="708"/>
          <w:docGrid w:linePitch="360"/>
        </w:sectPr>
      </w:pPr>
    </w:p>
    <w:p w:rsidR="00422C71" w:rsidRPr="00072ECD" w:rsidRDefault="00422C71" w:rsidP="000D53B6">
      <w:pPr>
        <w:spacing w:after="0" w:line="240" w:lineRule="auto"/>
        <w:jc w:val="right"/>
        <w:rPr>
          <w:rFonts w:ascii="Times New Roman" w:hAnsi="Times New Roman" w:cs="Times New Roman"/>
          <w:bCs/>
          <w:sz w:val="18"/>
          <w:szCs w:val="18"/>
        </w:rPr>
      </w:pPr>
      <w:r w:rsidRPr="00072ECD">
        <w:rPr>
          <w:rFonts w:ascii="Times New Roman" w:hAnsi="Times New Roman" w:cs="Times New Roman"/>
          <w:bCs/>
          <w:sz w:val="18"/>
          <w:szCs w:val="18"/>
        </w:rPr>
        <w:t xml:space="preserve">Приложение №10 </w:t>
      </w:r>
      <w:r w:rsidR="008335B6" w:rsidRPr="00072ECD">
        <w:rPr>
          <w:rFonts w:ascii="Times New Roman" w:hAnsi="Times New Roman" w:cs="Times New Roman"/>
          <w:bCs/>
          <w:sz w:val="18"/>
          <w:szCs w:val="18"/>
        </w:rPr>
        <w:t xml:space="preserve">к МП </w:t>
      </w:r>
      <w:r w:rsidRPr="00072ECD">
        <w:rPr>
          <w:rFonts w:ascii="Times New Roman" w:hAnsi="Times New Roman" w:cs="Times New Roman"/>
          <w:bCs/>
          <w:sz w:val="18"/>
          <w:szCs w:val="18"/>
        </w:rPr>
        <w:t>«Развитие строительного и ЖКХ»</w:t>
      </w:r>
    </w:p>
    <w:p w:rsidR="00C538A2" w:rsidRPr="00072ECD" w:rsidRDefault="00C538A2" w:rsidP="00C538A2">
      <w:pPr>
        <w:spacing w:after="0" w:line="240" w:lineRule="auto"/>
        <w:jc w:val="center"/>
        <w:rPr>
          <w:rFonts w:ascii="Times New Roman" w:hAnsi="Times New Roman" w:cs="Times New Roman"/>
          <w:b/>
          <w:bCs/>
          <w:sz w:val="18"/>
          <w:szCs w:val="18"/>
        </w:rPr>
      </w:pPr>
      <w:r w:rsidRPr="00072ECD">
        <w:rPr>
          <w:rFonts w:ascii="Times New Roman" w:hAnsi="Times New Roman" w:cs="Times New Roman"/>
          <w:b/>
          <w:bCs/>
          <w:sz w:val="18"/>
          <w:szCs w:val="18"/>
        </w:rPr>
        <w:t xml:space="preserve">Индикаторы (показатели) </w:t>
      </w:r>
      <w:r w:rsidRPr="00072ECD">
        <w:rPr>
          <w:rFonts w:ascii="Times New Roman" w:hAnsi="Times New Roman" w:cs="Times New Roman"/>
          <w:b/>
          <w:sz w:val="18"/>
          <w:szCs w:val="18"/>
        </w:rPr>
        <w:t>муниципальной</w:t>
      </w:r>
      <w:r w:rsidRPr="00072ECD">
        <w:rPr>
          <w:rFonts w:ascii="Times New Roman" w:hAnsi="Times New Roman" w:cs="Times New Roman"/>
          <w:b/>
          <w:bCs/>
          <w:sz w:val="18"/>
          <w:szCs w:val="18"/>
        </w:rPr>
        <w:t xml:space="preserve"> программы</w:t>
      </w:r>
      <w:r w:rsidRPr="00072ECD">
        <w:rPr>
          <w:rFonts w:ascii="Times New Roman" w:hAnsi="Times New Roman" w:cs="Times New Roman"/>
          <w:b/>
          <w:bCs/>
          <w:kern w:val="24"/>
          <w:sz w:val="18"/>
          <w:szCs w:val="18"/>
        </w:rPr>
        <w:t xml:space="preserve"> </w:t>
      </w:r>
      <w:r w:rsidRPr="00072ECD">
        <w:rPr>
          <w:rFonts w:ascii="Times New Roman" w:hAnsi="Times New Roman" w:cs="Times New Roman"/>
          <w:b/>
          <w:bCs/>
          <w:sz w:val="18"/>
          <w:szCs w:val="18"/>
        </w:rPr>
        <w:t>«Развитие</w:t>
      </w:r>
      <w:r w:rsidRPr="00072ECD">
        <w:rPr>
          <w:rFonts w:ascii="Times New Roman" w:hAnsi="Times New Roman" w:cs="Times New Roman"/>
          <w:bCs/>
          <w:sz w:val="18"/>
          <w:szCs w:val="18"/>
        </w:rPr>
        <w:t xml:space="preserve"> </w:t>
      </w:r>
      <w:r w:rsidRPr="00072ECD">
        <w:rPr>
          <w:rFonts w:ascii="Times New Roman" w:hAnsi="Times New Roman" w:cs="Times New Roman"/>
          <w:b/>
          <w:bCs/>
          <w:sz w:val="18"/>
          <w:szCs w:val="18"/>
        </w:rPr>
        <w:t>строительного и жилищно-коммунального комплексов»</w:t>
      </w:r>
    </w:p>
    <w:tbl>
      <w:tblPr>
        <w:tblStyle w:val="a4"/>
        <w:tblW w:w="15127" w:type="dxa"/>
        <w:tblInd w:w="988" w:type="dxa"/>
        <w:tblLook w:val="04A0" w:firstRow="1" w:lastRow="0" w:firstColumn="1" w:lastColumn="0" w:noHBand="0" w:noVBand="1"/>
      </w:tblPr>
      <w:tblGrid>
        <w:gridCol w:w="589"/>
        <w:gridCol w:w="8908"/>
        <w:gridCol w:w="904"/>
        <w:gridCol w:w="806"/>
        <w:gridCol w:w="852"/>
        <w:gridCol w:w="756"/>
        <w:gridCol w:w="802"/>
        <w:gridCol w:w="740"/>
        <w:gridCol w:w="770"/>
      </w:tblGrid>
      <w:tr w:rsidR="00072ECD" w:rsidRPr="00072ECD" w:rsidTr="00B42CEA">
        <w:trPr>
          <w:trHeight w:val="75"/>
        </w:trPr>
        <w:tc>
          <w:tcPr>
            <w:tcW w:w="589" w:type="dxa"/>
            <w:vMerge w:val="restart"/>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Nп/п</w:t>
            </w:r>
          </w:p>
        </w:tc>
        <w:tc>
          <w:tcPr>
            <w:tcW w:w="8908" w:type="dxa"/>
            <w:vMerge w:val="restart"/>
          </w:tcPr>
          <w:p w:rsidR="00C538A2" w:rsidRPr="00072ECD" w:rsidRDefault="00C538A2" w:rsidP="00B42CEA">
            <w:pPr>
              <w:jc w:val="center"/>
              <w:rPr>
                <w:rFonts w:ascii="Times New Roman" w:hAnsi="Times New Roman" w:cs="Times New Roman"/>
                <w:b/>
                <w:bCs/>
                <w:sz w:val="18"/>
                <w:szCs w:val="18"/>
              </w:rPr>
            </w:pPr>
            <w:r w:rsidRPr="00072ECD">
              <w:rPr>
                <w:rFonts w:ascii="Times New Roman" w:hAnsi="Times New Roman" w:cs="Times New Roman"/>
                <w:sz w:val="18"/>
                <w:szCs w:val="18"/>
              </w:rPr>
              <w:t>Наименование   индикатора</w:t>
            </w:r>
          </w:p>
        </w:tc>
        <w:tc>
          <w:tcPr>
            <w:tcW w:w="904" w:type="dxa"/>
            <w:vMerge w:val="restart"/>
          </w:tcPr>
          <w:p w:rsidR="00C538A2" w:rsidRPr="00072ECD" w:rsidRDefault="00C538A2" w:rsidP="00B42CEA">
            <w:pPr>
              <w:jc w:val="center"/>
              <w:rPr>
                <w:rFonts w:ascii="Times New Roman" w:hAnsi="Times New Roman" w:cs="Times New Roman"/>
                <w:b/>
                <w:bCs/>
                <w:sz w:val="18"/>
                <w:szCs w:val="18"/>
              </w:rPr>
            </w:pPr>
            <w:r w:rsidRPr="00072ECD">
              <w:rPr>
                <w:rFonts w:ascii="Times New Roman" w:hAnsi="Times New Roman" w:cs="Times New Roman"/>
                <w:sz w:val="18"/>
                <w:szCs w:val="18"/>
              </w:rPr>
              <w:t xml:space="preserve">Ед.  </w:t>
            </w:r>
            <w:r w:rsidRPr="00072ECD">
              <w:rPr>
                <w:rFonts w:ascii="Times New Roman" w:hAnsi="Times New Roman" w:cs="Times New Roman"/>
                <w:sz w:val="18"/>
                <w:szCs w:val="18"/>
              </w:rPr>
              <w:br/>
              <w:t>изм</w:t>
            </w:r>
          </w:p>
        </w:tc>
        <w:tc>
          <w:tcPr>
            <w:tcW w:w="4726" w:type="dxa"/>
            <w:gridSpan w:val="6"/>
          </w:tcPr>
          <w:p w:rsidR="00C538A2" w:rsidRPr="00072ECD" w:rsidRDefault="00C538A2" w:rsidP="00B42CEA">
            <w:pPr>
              <w:jc w:val="center"/>
              <w:rPr>
                <w:rFonts w:ascii="Times New Roman" w:hAnsi="Times New Roman" w:cs="Times New Roman"/>
                <w:b/>
                <w:bCs/>
                <w:sz w:val="18"/>
                <w:szCs w:val="18"/>
              </w:rPr>
            </w:pPr>
            <w:r w:rsidRPr="00072ECD">
              <w:rPr>
                <w:rFonts w:ascii="Times New Roman" w:hAnsi="Times New Roman" w:cs="Times New Roman"/>
                <w:sz w:val="18"/>
                <w:szCs w:val="18"/>
              </w:rPr>
              <w:t>Значение индикатора по годам</w:t>
            </w:r>
          </w:p>
        </w:tc>
      </w:tr>
      <w:tr w:rsidR="00072ECD" w:rsidRPr="00072ECD" w:rsidTr="00B42CEA">
        <w:tc>
          <w:tcPr>
            <w:tcW w:w="589" w:type="dxa"/>
            <w:vMerge/>
          </w:tcPr>
          <w:p w:rsidR="00C538A2" w:rsidRPr="00072ECD" w:rsidRDefault="00C538A2" w:rsidP="00B42CEA">
            <w:pPr>
              <w:jc w:val="center"/>
              <w:rPr>
                <w:rFonts w:ascii="Times New Roman" w:hAnsi="Times New Roman" w:cs="Times New Roman"/>
                <w:b/>
                <w:bCs/>
                <w:sz w:val="18"/>
                <w:szCs w:val="18"/>
              </w:rPr>
            </w:pPr>
          </w:p>
        </w:tc>
        <w:tc>
          <w:tcPr>
            <w:tcW w:w="8908" w:type="dxa"/>
            <w:vMerge/>
          </w:tcPr>
          <w:p w:rsidR="00C538A2" w:rsidRPr="00072ECD" w:rsidRDefault="00C538A2" w:rsidP="00B42CEA">
            <w:pPr>
              <w:jc w:val="center"/>
              <w:rPr>
                <w:rFonts w:ascii="Times New Roman" w:hAnsi="Times New Roman" w:cs="Times New Roman"/>
                <w:b/>
                <w:bCs/>
                <w:sz w:val="18"/>
                <w:szCs w:val="18"/>
              </w:rPr>
            </w:pPr>
          </w:p>
        </w:tc>
        <w:tc>
          <w:tcPr>
            <w:tcW w:w="904" w:type="dxa"/>
            <w:vMerge/>
          </w:tcPr>
          <w:p w:rsidR="00C538A2" w:rsidRPr="00072ECD" w:rsidRDefault="00C538A2" w:rsidP="00B42CEA">
            <w:pPr>
              <w:jc w:val="center"/>
              <w:rPr>
                <w:rFonts w:ascii="Times New Roman" w:hAnsi="Times New Roman" w:cs="Times New Roman"/>
                <w:b/>
                <w:bCs/>
                <w:sz w:val="18"/>
                <w:szCs w:val="18"/>
              </w:rPr>
            </w:pPr>
          </w:p>
        </w:tc>
        <w:tc>
          <w:tcPr>
            <w:tcW w:w="80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2020г</w:t>
            </w:r>
          </w:p>
        </w:tc>
        <w:tc>
          <w:tcPr>
            <w:tcW w:w="852"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2021г</w:t>
            </w:r>
          </w:p>
        </w:tc>
        <w:tc>
          <w:tcPr>
            <w:tcW w:w="75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2022г</w:t>
            </w:r>
          </w:p>
        </w:tc>
        <w:tc>
          <w:tcPr>
            <w:tcW w:w="802"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2023г</w:t>
            </w:r>
          </w:p>
        </w:tc>
        <w:tc>
          <w:tcPr>
            <w:tcW w:w="740"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2024г*</w:t>
            </w:r>
          </w:p>
        </w:tc>
        <w:tc>
          <w:tcPr>
            <w:tcW w:w="770"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2025г*</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b/>
                <w:sz w:val="18"/>
                <w:szCs w:val="18"/>
              </w:rPr>
              <w:t>Муниципальная программа «</w:t>
            </w:r>
            <w:r w:rsidRPr="00072ECD">
              <w:rPr>
                <w:rFonts w:ascii="Times New Roman" w:hAnsi="Times New Roman" w:cs="Times New Roman"/>
                <w:b/>
                <w:bCs/>
                <w:sz w:val="18"/>
                <w:szCs w:val="18"/>
              </w:rPr>
              <w:t>Развитие  строительного и жилищно-коммунального комплексов</w:t>
            </w:r>
            <w:r w:rsidRPr="00072ECD">
              <w:rPr>
                <w:rFonts w:ascii="Times New Roman" w:hAnsi="Times New Roman" w:cs="Times New Roman"/>
                <w:b/>
                <w:sz w:val="18"/>
                <w:szCs w:val="18"/>
              </w:rPr>
              <w:t>»</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Задача 1: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1</w:t>
            </w:r>
          </w:p>
        </w:tc>
        <w:tc>
          <w:tcPr>
            <w:tcW w:w="8908" w:type="dxa"/>
          </w:tcPr>
          <w:p w:rsidR="00C538A2" w:rsidRPr="00072ECD" w:rsidRDefault="00C538A2" w:rsidP="00B42CEA">
            <w:pPr>
              <w:jc w:val="both"/>
              <w:rPr>
                <w:rFonts w:ascii="Times New Roman" w:hAnsi="Times New Roman" w:cs="Times New Roman"/>
                <w:b/>
                <w:bCs/>
                <w:sz w:val="18"/>
                <w:szCs w:val="18"/>
              </w:rPr>
            </w:pPr>
            <w:r w:rsidRPr="00072ECD">
              <w:rPr>
                <w:rFonts w:ascii="Times New Roman" w:hAnsi="Times New Roman" w:cs="Times New Roman"/>
                <w:sz w:val="18"/>
                <w:szCs w:val="18"/>
              </w:rPr>
              <w:t>Доля ветхого и аварийного жилищного фонда в общем жилищном  фонде</w:t>
            </w:r>
          </w:p>
        </w:tc>
        <w:tc>
          <w:tcPr>
            <w:tcW w:w="904" w:type="dxa"/>
            <w:vAlign w:val="center"/>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w:t>
            </w:r>
          </w:p>
        </w:tc>
        <w:tc>
          <w:tcPr>
            <w:tcW w:w="806" w:type="dxa"/>
            <w:vAlign w:val="center"/>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30,5</w:t>
            </w:r>
          </w:p>
        </w:tc>
        <w:tc>
          <w:tcPr>
            <w:tcW w:w="852" w:type="dxa"/>
            <w:vAlign w:val="center"/>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30,5</w:t>
            </w:r>
          </w:p>
        </w:tc>
        <w:tc>
          <w:tcPr>
            <w:tcW w:w="756" w:type="dxa"/>
            <w:vAlign w:val="center"/>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20,5</w:t>
            </w:r>
          </w:p>
        </w:tc>
        <w:tc>
          <w:tcPr>
            <w:tcW w:w="802" w:type="dxa"/>
            <w:vAlign w:val="center"/>
          </w:tcPr>
          <w:p w:rsidR="00C538A2" w:rsidRPr="00072ECD" w:rsidRDefault="00580CB4"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49</w:t>
            </w:r>
          </w:p>
        </w:tc>
        <w:tc>
          <w:tcPr>
            <w:tcW w:w="740" w:type="dxa"/>
            <w:vAlign w:val="center"/>
          </w:tcPr>
          <w:p w:rsidR="00C538A2" w:rsidRPr="00072ECD" w:rsidRDefault="00580CB4"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30</w:t>
            </w:r>
          </w:p>
        </w:tc>
        <w:tc>
          <w:tcPr>
            <w:tcW w:w="770" w:type="dxa"/>
            <w:vAlign w:val="center"/>
          </w:tcPr>
          <w:p w:rsidR="00C538A2" w:rsidRPr="00072ECD" w:rsidRDefault="00580CB4"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20</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Задача 2:  Улучшение жилищных условий молодых семей.</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2</w:t>
            </w:r>
          </w:p>
        </w:tc>
        <w:tc>
          <w:tcPr>
            <w:tcW w:w="8908" w:type="dxa"/>
          </w:tcPr>
          <w:p w:rsidR="00C538A2" w:rsidRPr="00072ECD" w:rsidRDefault="00C538A2" w:rsidP="00B42CEA">
            <w:pPr>
              <w:jc w:val="both"/>
              <w:rPr>
                <w:rFonts w:ascii="Times New Roman" w:hAnsi="Times New Roman" w:cs="Times New Roman"/>
                <w:b/>
                <w:bCs/>
                <w:sz w:val="18"/>
                <w:szCs w:val="18"/>
              </w:rPr>
            </w:pPr>
            <w:r w:rsidRPr="00072ECD">
              <w:rPr>
                <w:rFonts w:ascii="Times New Roman" w:hAnsi="Times New Roman" w:cs="Times New Roman"/>
                <w:sz w:val="18"/>
                <w:szCs w:val="18"/>
              </w:rPr>
              <w:t>Доля семей, получивших государственную поддержку и улучшивших жилищные условия, в общем количестве семей,состоящих в очереди,%</w:t>
            </w:r>
          </w:p>
        </w:tc>
        <w:tc>
          <w:tcPr>
            <w:tcW w:w="904" w:type="dxa"/>
            <w:vAlign w:val="center"/>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w:t>
            </w:r>
          </w:p>
        </w:tc>
        <w:tc>
          <w:tcPr>
            <w:tcW w:w="806" w:type="dxa"/>
            <w:vAlign w:val="center"/>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30,8</w:t>
            </w:r>
          </w:p>
        </w:tc>
        <w:tc>
          <w:tcPr>
            <w:tcW w:w="852" w:type="dxa"/>
            <w:vAlign w:val="center"/>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47</w:t>
            </w:r>
          </w:p>
        </w:tc>
        <w:tc>
          <w:tcPr>
            <w:tcW w:w="756" w:type="dxa"/>
            <w:vAlign w:val="center"/>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40</w:t>
            </w:r>
          </w:p>
        </w:tc>
        <w:tc>
          <w:tcPr>
            <w:tcW w:w="802" w:type="dxa"/>
            <w:vAlign w:val="center"/>
          </w:tcPr>
          <w:p w:rsidR="00C538A2" w:rsidRPr="00072ECD" w:rsidRDefault="00580CB4"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30</w:t>
            </w:r>
          </w:p>
        </w:tc>
        <w:tc>
          <w:tcPr>
            <w:tcW w:w="740" w:type="dxa"/>
            <w:vAlign w:val="center"/>
          </w:tcPr>
          <w:p w:rsidR="00C538A2" w:rsidRPr="00072ECD" w:rsidRDefault="00556E08"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2</w:t>
            </w:r>
            <w:r w:rsidR="00580CB4" w:rsidRPr="00072ECD">
              <w:rPr>
                <w:rFonts w:ascii="Times New Roman" w:hAnsi="Times New Roman" w:cs="Times New Roman"/>
                <w:bCs/>
                <w:sz w:val="18"/>
                <w:szCs w:val="18"/>
              </w:rPr>
              <w:t>0</w:t>
            </w:r>
          </w:p>
        </w:tc>
        <w:tc>
          <w:tcPr>
            <w:tcW w:w="770" w:type="dxa"/>
            <w:vAlign w:val="center"/>
          </w:tcPr>
          <w:p w:rsidR="00C538A2" w:rsidRPr="00072ECD" w:rsidRDefault="00580CB4"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30</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Задача 3: Предоставление льготным категориям граждан земельных участков, обеспеченных инженерной инфраструктурой для льготных категорий граждан</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908" w:type="dxa"/>
          </w:tcPr>
          <w:p w:rsidR="00C538A2" w:rsidRPr="00072ECD" w:rsidRDefault="00C538A2" w:rsidP="00B42CEA">
            <w:pPr>
              <w:pStyle w:val="ConsPlusCell"/>
              <w:rPr>
                <w:rFonts w:ascii="Times New Roman" w:hAnsi="Times New Roman" w:cs="Times New Roman"/>
                <w:sz w:val="18"/>
                <w:szCs w:val="18"/>
              </w:rPr>
            </w:pPr>
            <w:r w:rsidRPr="00072ECD">
              <w:rPr>
                <w:rFonts w:ascii="Times New Roman" w:hAnsi="Times New Roman" w:cs="Times New Roman"/>
                <w:sz w:val="18"/>
                <w:szCs w:val="18"/>
              </w:rPr>
              <w:t>Количество семей-льготной категории граждан, получивших земельные участки, обеспеченных  инженерной инфраструктурой.</w:t>
            </w:r>
          </w:p>
        </w:tc>
        <w:tc>
          <w:tcPr>
            <w:tcW w:w="904" w:type="dxa"/>
            <w:vAlign w:val="center"/>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Ед.</w:t>
            </w:r>
          </w:p>
        </w:tc>
        <w:tc>
          <w:tcPr>
            <w:tcW w:w="806" w:type="dxa"/>
            <w:vAlign w:val="center"/>
          </w:tcPr>
          <w:p w:rsidR="00C538A2" w:rsidRPr="00072ECD" w:rsidRDefault="00C538A2" w:rsidP="00B42CEA">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2" w:type="dxa"/>
            <w:vAlign w:val="center"/>
          </w:tcPr>
          <w:p w:rsidR="00C538A2" w:rsidRPr="00072ECD" w:rsidRDefault="00C538A2" w:rsidP="00B42CEA">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56" w:type="dxa"/>
            <w:vAlign w:val="center"/>
          </w:tcPr>
          <w:p w:rsidR="00C538A2" w:rsidRPr="00072ECD" w:rsidRDefault="00C538A2" w:rsidP="00B42CEA">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2" w:type="dxa"/>
            <w:vAlign w:val="center"/>
          </w:tcPr>
          <w:p w:rsidR="00C538A2" w:rsidRPr="00072ECD" w:rsidRDefault="00C538A2" w:rsidP="00B42CEA">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40" w:type="dxa"/>
            <w:vAlign w:val="center"/>
          </w:tcPr>
          <w:p w:rsidR="00C538A2" w:rsidRPr="00072ECD" w:rsidRDefault="00C538A2" w:rsidP="00B42CEA">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70" w:type="dxa"/>
            <w:vAlign w:val="center"/>
          </w:tcPr>
          <w:p w:rsidR="00C538A2" w:rsidRPr="00072ECD" w:rsidRDefault="00580CB4" w:rsidP="00B42CEA">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w:t>
            </w:r>
            <w:r w:rsidR="00C538A2" w:rsidRPr="00072ECD">
              <w:rPr>
                <w:rFonts w:ascii="Times New Roman" w:hAnsi="Times New Roman" w:cs="Times New Roman"/>
                <w:sz w:val="18"/>
                <w:szCs w:val="18"/>
              </w:rPr>
              <w:t>0</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Задача 4.Обеспечение населения коммунальными услугами нормативного качества</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4</w:t>
            </w:r>
          </w:p>
        </w:tc>
        <w:tc>
          <w:tcPr>
            <w:tcW w:w="8908" w:type="dxa"/>
          </w:tcPr>
          <w:p w:rsidR="00C538A2" w:rsidRPr="00072ECD" w:rsidRDefault="00C538A2" w:rsidP="00B42CEA">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Удельный вес потерь тепловой энергии в процессе  производства и транспортировки до потребителей         </w:t>
            </w:r>
          </w:p>
        </w:tc>
        <w:tc>
          <w:tcPr>
            <w:tcW w:w="904" w:type="dxa"/>
            <w:vAlign w:val="center"/>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28</w:t>
            </w:r>
          </w:p>
        </w:tc>
        <w:tc>
          <w:tcPr>
            <w:tcW w:w="852"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28</w:t>
            </w:r>
          </w:p>
        </w:tc>
        <w:tc>
          <w:tcPr>
            <w:tcW w:w="75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28</w:t>
            </w:r>
          </w:p>
        </w:tc>
        <w:tc>
          <w:tcPr>
            <w:tcW w:w="802" w:type="dxa"/>
          </w:tcPr>
          <w:p w:rsidR="00C538A2" w:rsidRPr="00072ECD" w:rsidRDefault="00580CB4"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740" w:type="dxa"/>
          </w:tcPr>
          <w:p w:rsidR="00C538A2" w:rsidRPr="00072ECD" w:rsidRDefault="00580CB4"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770" w:type="dxa"/>
          </w:tcPr>
          <w:p w:rsidR="00C538A2" w:rsidRPr="00072ECD" w:rsidRDefault="00580CB4"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5</w:t>
            </w:r>
          </w:p>
        </w:tc>
        <w:tc>
          <w:tcPr>
            <w:tcW w:w="8908" w:type="dxa"/>
          </w:tcPr>
          <w:p w:rsidR="00C538A2" w:rsidRPr="00072ECD" w:rsidRDefault="00C538A2" w:rsidP="00B42CEA">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Удельный вес потерь воды в процессе производства и  транспортировки до потребителей  </w:t>
            </w:r>
          </w:p>
        </w:tc>
        <w:tc>
          <w:tcPr>
            <w:tcW w:w="904" w:type="dxa"/>
            <w:vAlign w:val="center"/>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14</w:t>
            </w:r>
          </w:p>
        </w:tc>
        <w:tc>
          <w:tcPr>
            <w:tcW w:w="852"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14</w:t>
            </w:r>
          </w:p>
        </w:tc>
        <w:tc>
          <w:tcPr>
            <w:tcW w:w="75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14</w:t>
            </w:r>
          </w:p>
        </w:tc>
        <w:tc>
          <w:tcPr>
            <w:tcW w:w="802" w:type="dxa"/>
          </w:tcPr>
          <w:p w:rsidR="00C538A2" w:rsidRPr="00072ECD" w:rsidRDefault="00580CB4"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740" w:type="dxa"/>
          </w:tcPr>
          <w:p w:rsidR="00C538A2" w:rsidRPr="00072ECD" w:rsidRDefault="00580CB4"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770" w:type="dxa"/>
          </w:tcPr>
          <w:p w:rsidR="00C538A2" w:rsidRPr="00072ECD" w:rsidRDefault="00580CB4"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Задача 5: Обеспечение населения Муйского района питьевой водой нормативного  качества и в достаточном количестве</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6</w:t>
            </w:r>
          </w:p>
        </w:tc>
        <w:tc>
          <w:tcPr>
            <w:tcW w:w="8908" w:type="dxa"/>
          </w:tcPr>
          <w:p w:rsidR="00C538A2" w:rsidRPr="00072ECD" w:rsidRDefault="00C538A2" w:rsidP="00B42CEA">
            <w:pPr>
              <w:pStyle w:val="ConsPlusCell"/>
              <w:rPr>
                <w:rFonts w:ascii="Times New Roman" w:hAnsi="Times New Roman" w:cs="Times New Roman"/>
                <w:sz w:val="18"/>
                <w:szCs w:val="18"/>
              </w:rPr>
            </w:pPr>
            <w:r w:rsidRPr="00072ECD">
              <w:rPr>
                <w:rFonts w:ascii="Times New Roman" w:hAnsi="Times New Roman" w:cs="Times New Roman"/>
                <w:sz w:val="18"/>
                <w:szCs w:val="18"/>
              </w:rPr>
              <w:t>Доля населения, обеспеченная централизованным водоснабжением.</w:t>
            </w:r>
          </w:p>
        </w:tc>
        <w:tc>
          <w:tcPr>
            <w:tcW w:w="904" w:type="dxa"/>
            <w:vAlign w:val="center"/>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98,2</w:t>
            </w:r>
          </w:p>
        </w:tc>
        <w:tc>
          <w:tcPr>
            <w:tcW w:w="852"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94</w:t>
            </w:r>
          </w:p>
        </w:tc>
        <w:tc>
          <w:tcPr>
            <w:tcW w:w="75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94</w:t>
            </w:r>
          </w:p>
        </w:tc>
        <w:tc>
          <w:tcPr>
            <w:tcW w:w="802" w:type="dxa"/>
          </w:tcPr>
          <w:p w:rsidR="00C538A2" w:rsidRPr="00072ECD" w:rsidRDefault="00580CB4"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93,5</w:t>
            </w:r>
          </w:p>
        </w:tc>
        <w:tc>
          <w:tcPr>
            <w:tcW w:w="740" w:type="dxa"/>
          </w:tcPr>
          <w:p w:rsidR="00C538A2" w:rsidRPr="00072ECD" w:rsidRDefault="00556E08"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c>
          <w:tcPr>
            <w:tcW w:w="770" w:type="dxa"/>
          </w:tcPr>
          <w:p w:rsidR="00C538A2" w:rsidRPr="00072ECD" w:rsidRDefault="00556E08"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Задача 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 инвестиционной, землеустроительной и иной хозяйственной деятельности, оценки и налогообложения объектов недвижимости</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7</w:t>
            </w:r>
          </w:p>
        </w:tc>
        <w:tc>
          <w:tcPr>
            <w:tcW w:w="8908" w:type="dxa"/>
          </w:tcPr>
          <w:p w:rsidR="00C538A2" w:rsidRPr="00072ECD" w:rsidRDefault="00C538A2" w:rsidP="00B42CEA">
            <w:pPr>
              <w:pStyle w:val="ConsPlusCell"/>
              <w:rPr>
                <w:rFonts w:ascii="Times New Roman" w:hAnsi="Times New Roman" w:cs="Times New Roman"/>
                <w:sz w:val="18"/>
                <w:szCs w:val="18"/>
              </w:rPr>
            </w:pPr>
            <w:r w:rsidRPr="00072ECD">
              <w:rPr>
                <w:rFonts w:ascii="Times New Roman" w:hAnsi="Times New Roman" w:cs="Times New Roman"/>
                <w:sz w:val="18"/>
                <w:szCs w:val="18"/>
              </w:rPr>
              <w:t xml:space="preserve">Наличение в МО «Муйский район»  ИСОГД                                            </w:t>
            </w:r>
          </w:p>
        </w:tc>
        <w:tc>
          <w:tcPr>
            <w:tcW w:w="904" w:type="dxa"/>
            <w:vAlign w:val="center"/>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да/нет</w:t>
            </w:r>
          </w:p>
        </w:tc>
        <w:tc>
          <w:tcPr>
            <w:tcW w:w="80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да</w:t>
            </w:r>
          </w:p>
        </w:tc>
        <w:tc>
          <w:tcPr>
            <w:tcW w:w="852"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да</w:t>
            </w:r>
          </w:p>
        </w:tc>
        <w:tc>
          <w:tcPr>
            <w:tcW w:w="75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да</w:t>
            </w:r>
          </w:p>
        </w:tc>
        <w:tc>
          <w:tcPr>
            <w:tcW w:w="802"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да</w:t>
            </w:r>
          </w:p>
        </w:tc>
        <w:tc>
          <w:tcPr>
            <w:tcW w:w="740"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да</w:t>
            </w:r>
          </w:p>
        </w:tc>
        <w:tc>
          <w:tcPr>
            <w:tcW w:w="770"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да</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Задача 7: Совершенствоание системы обращения с твердыми бытовыми отходами</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8</w:t>
            </w:r>
          </w:p>
        </w:tc>
        <w:tc>
          <w:tcPr>
            <w:tcW w:w="8908" w:type="dxa"/>
          </w:tcPr>
          <w:p w:rsidR="00C538A2" w:rsidRPr="00072ECD" w:rsidRDefault="00C538A2" w:rsidP="00B42CEA">
            <w:pPr>
              <w:pStyle w:val="ConsPlusCell"/>
              <w:rPr>
                <w:rFonts w:ascii="Times New Roman" w:hAnsi="Times New Roman" w:cs="Times New Roman"/>
                <w:sz w:val="18"/>
                <w:szCs w:val="18"/>
              </w:rPr>
            </w:pPr>
            <w:r w:rsidRPr="00072ECD">
              <w:rPr>
                <w:rFonts w:ascii="Times New Roman" w:hAnsi="Times New Roman" w:cs="Times New Roman"/>
                <w:sz w:val="18"/>
                <w:szCs w:val="18"/>
              </w:rPr>
              <w:t>Доля приведенных в соответствующее состояние мест сбора и (или) накопления твердых бытовых отходов</w:t>
            </w:r>
          </w:p>
        </w:tc>
        <w:tc>
          <w:tcPr>
            <w:tcW w:w="904" w:type="dxa"/>
            <w:vAlign w:val="center"/>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52"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60</w:t>
            </w:r>
          </w:p>
        </w:tc>
        <w:tc>
          <w:tcPr>
            <w:tcW w:w="75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60</w:t>
            </w:r>
          </w:p>
        </w:tc>
        <w:tc>
          <w:tcPr>
            <w:tcW w:w="802" w:type="dxa"/>
          </w:tcPr>
          <w:p w:rsidR="00C538A2" w:rsidRPr="00072ECD" w:rsidRDefault="00022820"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c>
          <w:tcPr>
            <w:tcW w:w="740" w:type="dxa"/>
          </w:tcPr>
          <w:p w:rsidR="00C538A2" w:rsidRPr="00072ECD" w:rsidRDefault="00022820"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c>
          <w:tcPr>
            <w:tcW w:w="770" w:type="dxa"/>
          </w:tcPr>
          <w:p w:rsidR="00C538A2" w:rsidRPr="00072ECD" w:rsidRDefault="00022820"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Задача 8: Создание условий обеспечивающих комфортные условия для работы и отдыха населения МО ГП «Поселок Таксимо</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9</w:t>
            </w:r>
          </w:p>
        </w:tc>
        <w:tc>
          <w:tcPr>
            <w:tcW w:w="8908" w:type="dxa"/>
          </w:tcPr>
          <w:p w:rsidR="00C538A2" w:rsidRPr="00072ECD" w:rsidRDefault="00C538A2" w:rsidP="00B42CEA">
            <w:pPr>
              <w:pStyle w:val="ConsPlusCell"/>
              <w:rPr>
                <w:rFonts w:ascii="Times New Roman" w:hAnsi="Times New Roman" w:cs="Times New Roman"/>
                <w:sz w:val="18"/>
                <w:szCs w:val="18"/>
              </w:rPr>
            </w:pPr>
            <w:r w:rsidRPr="00072ECD">
              <w:rPr>
                <w:rFonts w:ascii="Times New Roman" w:hAnsi="Times New Roman" w:cs="Times New Roman"/>
                <w:sz w:val="18"/>
                <w:szCs w:val="18"/>
              </w:rPr>
              <w:t>Обеспеченность контейнерами для сбора твердых коммунальных отходов в МО ГП «Поселок Таксимо»</w:t>
            </w:r>
          </w:p>
        </w:tc>
        <w:tc>
          <w:tcPr>
            <w:tcW w:w="904" w:type="dxa"/>
            <w:vAlign w:val="center"/>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50</w:t>
            </w:r>
          </w:p>
        </w:tc>
        <w:tc>
          <w:tcPr>
            <w:tcW w:w="852"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80</w:t>
            </w:r>
          </w:p>
        </w:tc>
        <w:tc>
          <w:tcPr>
            <w:tcW w:w="75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90</w:t>
            </w:r>
          </w:p>
        </w:tc>
        <w:tc>
          <w:tcPr>
            <w:tcW w:w="802" w:type="dxa"/>
          </w:tcPr>
          <w:p w:rsidR="00C538A2" w:rsidRPr="00072ECD" w:rsidRDefault="00022820"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c>
          <w:tcPr>
            <w:tcW w:w="740"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c>
          <w:tcPr>
            <w:tcW w:w="770"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b/>
                <w:sz w:val="18"/>
                <w:szCs w:val="18"/>
              </w:rPr>
              <w:t>Подпрограмма 1 «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 xml:space="preserve">Задача 1: </w:t>
            </w:r>
            <w:r w:rsidRPr="00072ECD">
              <w:rPr>
                <w:rFonts w:ascii="Times New Roman" w:hAnsi="Times New Roman" w:cs="Times New Roman"/>
                <w:b/>
                <w:sz w:val="18"/>
                <w:szCs w:val="18"/>
              </w:rPr>
              <w:t xml:space="preserve"> </w:t>
            </w:r>
            <w:r w:rsidRPr="00072ECD">
              <w:rPr>
                <w:rFonts w:ascii="Times New Roman" w:hAnsi="Times New Roman" w:cs="Times New Roman"/>
                <w:sz w:val="18"/>
                <w:szCs w:val="18"/>
              </w:rPr>
              <w:t>Обеспечение нормальных условий для безопасной и комфортной жизнедеятельности граждан</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1</w:t>
            </w:r>
          </w:p>
        </w:tc>
        <w:tc>
          <w:tcPr>
            <w:tcW w:w="8908" w:type="dxa"/>
          </w:tcPr>
          <w:p w:rsidR="00C538A2" w:rsidRPr="00072ECD" w:rsidRDefault="00C538A2" w:rsidP="00B42CEA">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Количество переселенных семей из ветхого и аварийного жилищного фонда (*- потребность в переселении по району составляет 760 семей. Сроки реализации Программы "Переселение граждан из ветхого и аварийного жилищного фонда в зоне БАМ на территории Муйского района РБ" продлены до 2024г).</w:t>
            </w:r>
          </w:p>
        </w:tc>
        <w:tc>
          <w:tcPr>
            <w:tcW w:w="904" w:type="dxa"/>
            <w:vAlign w:val="center"/>
          </w:tcPr>
          <w:p w:rsidR="00C538A2" w:rsidRPr="00072ECD" w:rsidRDefault="00C538A2" w:rsidP="00B42CEA">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ед.</w:t>
            </w:r>
          </w:p>
        </w:tc>
        <w:tc>
          <w:tcPr>
            <w:tcW w:w="806" w:type="dxa"/>
            <w:vAlign w:val="center"/>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42</w:t>
            </w:r>
          </w:p>
        </w:tc>
        <w:tc>
          <w:tcPr>
            <w:tcW w:w="852" w:type="dxa"/>
            <w:vAlign w:val="center"/>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31</w:t>
            </w:r>
          </w:p>
        </w:tc>
        <w:tc>
          <w:tcPr>
            <w:tcW w:w="756" w:type="dxa"/>
            <w:vAlign w:val="center"/>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35</w:t>
            </w:r>
          </w:p>
        </w:tc>
        <w:tc>
          <w:tcPr>
            <w:tcW w:w="802" w:type="dxa"/>
            <w:vAlign w:val="center"/>
          </w:tcPr>
          <w:p w:rsidR="00C538A2" w:rsidRPr="00072ECD" w:rsidRDefault="00580CB4"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31</w:t>
            </w:r>
          </w:p>
        </w:tc>
        <w:tc>
          <w:tcPr>
            <w:tcW w:w="740" w:type="dxa"/>
            <w:vAlign w:val="center"/>
          </w:tcPr>
          <w:p w:rsidR="00C538A2" w:rsidRPr="00072ECD" w:rsidRDefault="00580CB4"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15</w:t>
            </w:r>
          </w:p>
        </w:tc>
        <w:tc>
          <w:tcPr>
            <w:tcW w:w="770" w:type="dxa"/>
            <w:vAlign w:val="center"/>
          </w:tcPr>
          <w:p w:rsidR="00C538A2" w:rsidRPr="00072ECD" w:rsidRDefault="00580CB4"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15</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Задача 2: Ликвидация ветхого и аварийного жилищного фонда на территории Муйского района</w:t>
            </w:r>
          </w:p>
        </w:tc>
      </w:tr>
      <w:tr w:rsidR="00072ECD" w:rsidRPr="00072ECD" w:rsidTr="00A95391">
        <w:tc>
          <w:tcPr>
            <w:tcW w:w="589" w:type="dxa"/>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2</w:t>
            </w:r>
          </w:p>
        </w:tc>
        <w:tc>
          <w:tcPr>
            <w:tcW w:w="8908" w:type="dxa"/>
          </w:tcPr>
          <w:p w:rsidR="00556E08" w:rsidRPr="00072ECD" w:rsidRDefault="00556E08" w:rsidP="00556E08">
            <w:pPr>
              <w:pStyle w:val="ConsPlusCell"/>
              <w:rPr>
                <w:rFonts w:ascii="Times New Roman" w:hAnsi="Times New Roman" w:cs="Times New Roman"/>
                <w:sz w:val="18"/>
                <w:szCs w:val="18"/>
              </w:rPr>
            </w:pPr>
            <w:r w:rsidRPr="00072ECD">
              <w:rPr>
                <w:rFonts w:ascii="Times New Roman" w:hAnsi="Times New Roman" w:cs="Times New Roman"/>
                <w:sz w:val="18"/>
                <w:szCs w:val="18"/>
              </w:rPr>
              <w:t>Площадь ветхого и аварийного жилищного фонда, подлежащая сносу</w:t>
            </w:r>
          </w:p>
        </w:tc>
        <w:tc>
          <w:tcPr>
            <w:tcW w:w="904" w:type="dxa"/>
            <w:vAlign w:val="center"/>
          </w:tcPr>
          <w:p w:rsidR="00556E08" w:rsidRPr="00072ECD" w:rsidRDefault="00556E08" w:rsidP="00556E08">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Тыс.кв.м</w:t>
            </w:r>
          </w:p>
        </w:tc>
        <w:tc>
          <w:tcPr>
            <w:tcW w:w="806"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4,907</w:t>
            </w:r>
          </w:p>
        </w:tc>
        <w:tc>
          <w:tcPr>
            <w:tcW w:w="85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56" w:type="dxa"/>
          </w:tcPr>
          <w:p w:rsidR="00556E08" w:rsidRPr="00072ECD" w:rsidRDefault="00556E08" w:rsidP="00556E08">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0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49</w:t>
            </w:r>
          </w:p>
        </w:tc>
        <w:tc>
          <w:tcPr>
            <w:tcW w:w="74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15</w:t>
            </w:r>
          </w:p>
        </w:tc>
        <w:tc>
          <w:tcPr>
            <w:tcW w:w="77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15</w:t>
            </w:r>
          </w:p>
        </w:tc>
      </w:tr>
      <w:tr w:rsidR="00072ECD" w:rsidRPr="00072ECD" w:rsidTr="00A95391">
        <w:tc>
          <w:tcPr>
            <w:tcW w:w="589" w:type="dxa"/>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908" w:type="dxa"/>
          </w:tcPr>
          <w:p w:rsidR="00556E08" w:rsidRPr="00072ECD" w:rsidRDefault="00556E08" w:rsidP="00556E08">
            <w:pPr>
              <w:pStyle w:val="ConsPlusCell"/>
              <w:rPr>
                <w:rFonts w:ascii="Times New Roman" w:hAnsi="Times New Roman" w:cs="Times New Roman"/>
                <w:sz w:val="18"/>
                <w:szCs w:val="18"/>
              </w:rPr>
            </w:pPr>
            <w:r w:rsidRPr="00072ECD">
              <w:rPr>
                <w:rFonts w:ascii="Times New Roman" w:hAnsi="Times New Roman" w:cs="Times New Roman"/>
                <w:sz w:val="18"/>
                <w:szCs w:val="18"/>
              </w:rPr>
              <w:t>Площадь рекультивированных земель</w:t>
            </w:r>
          </w:p>
        </w:tc>
        <w:tc>
          <w:tcPr>
            <w:tcW w:w="904" w:type="dxa"/>
            <w:vAlign w:val="center"/>
          </w:tcPr>
          <w:p w:rsidR="00556E08" w:rsidRPr="00072ECD" w:rsidRDefault="00556E08" w:rsidP="00556E08">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Тыс.кв.м</w:t>
            </w:r>
          </w:p>
        </w:tc>
        <w:tc>
          <w:tcPr>
            <w:tcW w:w="806"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56" w:type="dxa"/>
          </w:tcPr>
          <w:p w:rsidR="00556E08" w:rsidRPr="00072ECD" w:rsidRDefault="00556E08" w:rsidP="00556E08">
            <w:pPr>
              <w:jc w:val="center"/>
              <w:rPr>
                <w:rFonts w:ascii="Times New Roman" w:hAnsi="Times New Roman" w:cs="Times New Roman"/>
                <w:bCs/>
                <w:sz w:val="18"/>
                <w:szCs w:val="18"/>
              </w:rPr>
            </w:pPr>
            <w:r w:rsidRPr="00072ECD">
              <w:rPr>
                <w:rFonts w:ascii="Times New Roman" w:hAnsi="Times New Roman" w:cs="Times New Roman"/>
                <w:bCs/>
                <w:sz w:val="18"/>
                <w:szCs w:val="18"/>
              </w:rPr>
              <w:t>120,0</w:t>
            </w:r>
          </w:p>
        </w:tc>
        <w:tc>
          <w:tcPr>
            <w:tcW w:w="80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4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120</w:t>
            </w:r>
          </w:p>
        </w:tc>
        <w:tc>
          <w:tcPr>
            <w:tcW w:w="77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120</w:t>
            </w:r>
          </w:p>
        </w:tc>
      </w:tr>
      <w:tr w:rsidR="00072ECD" w:rsidRPr="00072ECD" w:rsidTr="00B42CEA">
        <w:tc>
          <w:tcPr>
            <w:tcW w:w="15127" w:type="dxa"/>
            <w:gridSpan w:val="9"/>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b/>
                <w:sz w:val="18"/>
                <w:szCs w:val="18"/>
              </w:rPr>
              <w:t xml:space="preserve">Подпрограмма 2 </w:t>
            </w:r>
            <w:r w:rsidRPr="00072ECD">
              <w:rPr>
                <w:rFonts w:ascii="Times New Roman" w:hAnsi="Times New Roman" w:cs="Times New Roman"/>
                <w:b/>
                <w:bCs/>
                <w:sz w:val="18"/>
                <w:szCs w:val="18"/>
              </w:rPr>
              <w:t>«</w:t>
            </w:r>
            <w:r w:rsidRPr="00072ECD">
              <w:rPr>
                <w:rFonts w:ascii="Times New Roman" w:hAnsi="Times New Roman" w:cs="Times New Roman"/>
                <w:b/>
                <w:sz w:val="18"/>
                <w:szCs w:val="18"/>
              </w:rPr>
              <w:t xml:space="preserve"> Обеспечение жильем молодых семей»</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sz w:val="18"/>
                <w:szCs w:val="18"/>
              </w:rPr>
            </w:pPr>
            <w:r w:rsidRPr="00072ECD">
              <w:rPr>
                <w:rFonts w:ascii="Times New Roman" w:hAnsi="Times New Roman" w:cs="Times New Roman"/>
                <w:sz w:val="18"/>
                <w:szCs w:val="18"/>
              </w:rPr>
              <w:t>Задача 1.Создание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w:t>
            </w:r>
          </w:p>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Задача 2: Укрепление семейных отношений и снижение уровня социальной напряженности в обществе.</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1</w:t>
            </w:r>
          </w:p>
        </w:tc>
        <w:tc>
          <w:tcPr>
            <w:tcW w:w="8908" w:type="dxa"/>
          </w:tcPr>
          <w:p w:rsidR="00C538A2" w:rsidRPr="00072ECD" w:rsidRDefault="00C538A2" w:rsidP="00B42CEA">
            <w:pPr>
              <w:widowControl w:val="0"/>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Количество  молодых семей, получивших государственную поддержку и улучшивших жилищные условия.</w:t>
            </w:r>
          </w:p>
        </w:tc>
        <w:tc>
          <w:tcPr>
            <w:tcW w:w="904" w:type="dxa"/>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ед.</w:t>
            </w:r>
          </w:p>
        </w:tc>
        <w:tc>
          <w:tcPr>
            <w:tcW w:w="80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4</w:t>
            </w:r>
          </w:p>
        </w:tc>
        <w:tc>
          <w:tcPr>
            <w:tcW w:w="852"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7</w:t>
            </w:r>
          </w:p>
        </w:tc>
        <w:tc>
          <w:tcPr>
            <w:tcW w:w="75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4</w:t>
            </w:r>
          </w:p>
        </w:tc>
        <w:tc>
          <w:tcPr>
            <w:tcW w:w="802" w:type="dxa"/>
          </w:tcPr>
          <w:p w:rsidR="00C538A2" w:rsidRPr="00072ECD" w:rsidRDefault="00B31D8B"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w:t>
            </w:r>
          </w:p>
        </w:tc>
        <w:tc>
          <w:tcPr>
            <w:tcW w:w="740" w:type="dxa"/>
          </w:tcPr>
          <w:p w:rsidR="00C538A2" w:rsidRPr="00072ECD" w:rsidRDefault="00022820"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w:t>
            </w:r>
          </w:p>
        </w:tc>
        <w:tc>
          <w:tcPr>
            <w:tcW w:w="770" w:type="dxa"/>
          </w:tcPr>
          <w:p w:rsidR="00C538A2" w:rsidRPr="00072ECD" w:rsidRDefault="00D156DF"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b/>
                <w:sz w:val="18"/>
                <w:szCs w:val="18"/>
              </w:rPr>
              <w:t>Подпрограмма 3.«Обеспечение земельных участков инженерной инфраструктурой»</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sz w:val="18"/>
                <w:szCs w:val="18"/>
              </w:rPr>
            </w:pPr>
            <w:r w:rsidRPr="00072ECD">
              <w:rPr>
                <w:rFonts w:ascii="Times New Roman" w:hAnsi="Times New Roman" w:cs="Times New Roman"/>
                <w:sz w:val="18"/>
                <w:szCs w:val="18"/>
              </w:rPr>
              <w:t>Задача 1: Развитие системы инженерной инфраструктуры;</w:t>
            </w:r>
          </w:p>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Задача 2: Стимулирование жилищного строительства.</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1</w:t>
            </w:r>
          </w:p>
        </w:tc>
        <w:tc>
          <w:tcPr>
            <w:tcW w:w="8908" w:type="dxa"/>
          </w:tcPr>
          <w:p w:rsidR="00C538A2" w:rsidRPr="00072ECD" w:rsidRDefault="00C538A2" w:rsidP="00B42CEA">
            <w:pPr>
              <w:pStyle w:val="ConsPlusCell"/>
              <w:rPr>
                <w:rFonts w:ascii="Times New Roman" w:hAnsi="Times New Roman" w:cs="Times New Roman"/>
                <w:sz w:val="18"/>
                <w:szCs w:val="18"/>
              </w:rPr>
            </w:pPr>
            <w:r w:rsidRPr="00072ECD">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c>
          <w:tcPr>
            <w:tcW w:w="904" w:type="dxa"/>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ед.</w:t>
            </w:r>
          </w:p>
        </w:tc>
        <w:tc>
          <w:tcPr>
            <w:tcW w:w="806" w:type="dxa"/>
            <w:vAlign w:val="center"/>
          </w:tcPr>
          <w:p w:rsidR="00C538A2" w:rsidRPr="00072ECD" w:rsidRDefault="00C538A2" w:rsidP="00B42CEA">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2" w:type="dxa"/>
            <w:vAlign w:val="center"/>
          </w:tcPr>
          <w:p w:rsidR="00C538A2" w:rsidRPr="00072ECD" w:rsidRDefault="00C538A2" w:rsidP="00B42CEA">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56" w:type="dxa"/>
            <w:vAlign w:val="center"/>
          </w:tcPr>
          <w:p w:rsidR="00C538A2" w:rsidRPr="00072ECD" w:rsidRDefault="00C538A2" w:rsidP="00B42CEA">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2" w:type="dxa"/>
            <w:vAlign w:val="center"/>
          </w:tcPr>
          <w:p w:rsidR="00C538A2" w:rsidRPr="00072ECD" w:rsidRDefault="00C538A2" w:rsidP="00B42CEA">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40" w:type="dxa"/>
            <w:vAlign w:val="center"/>
          </w:tcPr>
          <w:p w:rsidR="00C538A2" w:rsidRPr="00072ECD" w:rsidRDefault="00C538A2" w:rsidP="00B42CEA">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70" w:type="dxa"/>
            <w:vAlign w:val="center"/>
          </w:tcPr>
          <w:p w:rsidR="00C538A2" w:rsidRPr="00072ECD" w:rsidRDefault="00022820" w:rsidP="00B42CEA">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w:t>
            </w:r>
            <w:r w:rsidR="00C538A2" w:rsidRPr="00072ECD">
              <w:rPr>
                <w:rFonts w:ascii="Times New Roman" w:hAnsi="Times New Roman" w:cs="Times New Roman"/>
                <w:sz w:val="18"/>
                <w:szCs w:val="18"/>
              </w:rPr>
              <w:t>0</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b/>
                <w:sz w:val="18"/>
                <w:szCs w:val="18"/>
              </w:rPr>
              <w:t xml:space="preserve">Подпрограмма 4 «Модернизация </w:t>
            </w:r>
            <w:r w:rsidRPr="00072ECD">
              <w:rPr>
                <w:rFonts w:ascii="Times New Roman" w:hAnsi="Times New Roman" w:cs="Times New Roman"/>
                <w:b/>
                <w:snapToGrid w:val="0"/>
                <w:sz w:val="18"/>
                <w:szCs w:val="18"/>
              </w:rPr>
              <w:t>коммунальной инфраструктуры</w:t>
            </w:r>
            <w:r w:rsidRPr="00072ECD">
              <w:rPr>
                <w:rFonts w:ascii="Times New Roman" w:hAnsi="Times New Roman" w:cs="Times New Roman"/>
                <w:b/>
                <w:sz w:val="18"/>
                <w:szCs w:val="18"/>
              </w:rPr>
              <w:t>»</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Задача1: Развитие систем коммунальной инфраструктуры на основе использования энергоэффективных технологий</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1</w:t>
            </w:r>
          </w:p>
        </w:tc>
        <w:tc>
          <w:tcPr>
            <w:tcW w:w="8908" w:type="dxa"/>
          </w:tcPr>
          <w:p w:rsidR="00C538A2" w:rsidRPr="00072ECD" w:rsidRDefault="00C538A2" w:rsidP="00B42CEA">
            <w:pPr>
              <w:pStyle w:val="ConsPlusCell"/>
              <w:rPr>
                <w:rFonts w:ascii="Times New Roman" w:hAnsi="Times New Roman" w:cs="Times New Roman"/>
                <w:sz w:val="18"/>
                <w:szCs w:val="18"/>
              </w:rPr>
            </w:pPr>
            <w:r w:rsidRPr="00072ECD">
              <w:rPr>
                <w:rFonts w:ascii="Times New Roman" w:hAnsi="Times New Roman" w:cs="Times New Roman"/>
                <w:sz w:val="18"/>
                <w:szCs w:val="18"/>
              </w:rPr>
              <w:t>Доля убыточных организаций жилищно-коммунального комплекса</w:t>
            </w:r>
          </w:p>
        </w:tc>
        <w:tc>
          <w:tcPr>
            <w:tcW w:w="904" w:type="dxa"/>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c>
          <w:tcPr>
            <w:tcW w:w="852"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c>
          <w:tcPr>
            <w:tcW w:w="75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c>
          <w:tcPr>
            <w:tcW w:w="802" w:type="dxa"/>
          </w:tcPr>
          <w:p w:rsidR="00C538A2" w:rsidRPr="00072ECD" w:rsidRDefault="00022820"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c>
          <w:tcPr>
            <w:tcW w:w="740" w:type="dxa"/>
          </w:tcPr>
          <w:p w:rsidR="00C538A2" w:rsidRPr="00072ECD" w:rsidRDefault="00022820"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c>
          <w:tcPr>
            <w:tcW w:w="770" w:type="dxa"/>
          </w:tcPr>
          <w:p w:rsidR="00C538A2" w:rsidRPr="00072ECD" w:rsidRDefault="00022820"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r>
      <w:tr w:rsidR="00072ECD" w:rsidRPr="00072ECD" w:rsidTr="00B42CEA">
        <w:tc>
          <w:tcPr>
            <w:tcW w:w="15127" w:type="dxa"/>
            <w:gridSpan w:val="9"/>
            <w:vAlign w:val="center"/>
          </w:tcPr>
          <w:p w:rsidR="00C538A2" w:rsidRPr="00072ECD" w:rsidRDefault="00C538A2" w:rsidP="00B42CEA">
            <w:pPr>
              <w:rPr>
                <w:rFonts w:ascii="Times New Roman" w:hAnsi="Times New Roman" w:cs="Times New Roman"/>
                <w:b/>
                <w:bCs/>
                <w:sz w:val="18"/>
                <w:szCs w:val="18"/>
              </w:rPr>
            </w:pPr>
            <w:r w:rsidRPr="00072ECD">
              <w:rPr>
                <w:rFonts w:ascii="Times New Roman" w:hAnsi="Times New Roman" w:cs="Times New Roman"/>
                <w:sz w:val="18"/>
                <w:szCs w:val="18"/>
              </w:rPr>
              <w:t>Задача 2: Повышение эффективности работы предприятий жилищно-коммунального комплекса</w:t>
            </w:r>
          </w:p>
        </w:tc>
      </w:tr>
      <w:tr w:rsidR="00072ECD" w:rsidRPr="00072ECD" w:rsidTr="00B42CEA">
        <w:tc>
          <w:tcPr>
            <w:tcW w:w="589" w:type="dxa"/>
          </w:tcPr>
          <w:p w:rsidR="00C538A2" w:rsidRPr="00072ECD" w:rsidRDefault="00C538A2" w:rsidP="00B42CEA">
            <w:pPr>
              <w:jc w:val="center"/>
              <w:rPr>
                <w:rFonts w:ascii="Times New Roman" w:hAnsi="Times New Roman" w:cs="Times New Roman"/>
                <w:sz w:val="18"/>
                <w:szCs w:val="18"/>
              </w:rPr>
            </w:pPr>
            <w:r w:rsidRPr="00072ECD">
              <w:rPr>
                <w:rFonts w:ascii="Times New Roman" w:hAnsi="Times New Roman" w:cs="Times New Roman"/>
                <w:sz w:val="18"/>
                <w:szCs w:val="18"/>
              </w:rPr>
              <w:t>2</w:t>
            </w:r>
          </w:p>
        </w:tc>
        <w:tc>
          <w:tcPr>
            <w:tcW w:w="8908" w:type="dxa"/>
          </w:tcPr>
          <w:p w:rsidR="00C538A2" w:rsidRPr="00072ECD" w:rsidRDefault="00C538A2" w:rsidP="00B42CEA">
            <w:pPr>
              <w:pStyle w:val="ConsPlusCell"/>
              <w:rPr>
                <w:rFonts w:ascii="Times New Roman" w:hAnsi="Times New Roman" w:cs="Times New Roman"/>
                <w:sz w:val="18"/>
                <w:szCs w:val="18"/>
              </w:rPr>
            </w:pPr>
            <w:r w:rsidRPr="00072ECD">
              <w:rPr>
                <w:rFonts w:ascii="Times New Roman" w:hAnsi="Times New Roman" w:cs="Times New Roman"/>
                <w:sz w:val="18"/>
                <w:szCs w:val="18"/>
              </w:rPr>
              <w:t>Уровень износа коммунальной инфраструктуры</w:t>
            </w:r>
          </w:p>
        </w:tc>
        <w:tc>
          <w:tcPr>
            <w:tcW w:w="904" w:type="dxa"/>
          </w:tcPr>
          <w:p w:rsidR="00C538A2" w:rsidRPr="00072ECD" w:rsidRDefault="00C538A2" w:rsidP="00B42CEA">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80</w:t>
            </w:r>
          </w:p>
        </w:tc>
        <w:tc>
          <w:tcPr>
            <w:tcW w:w="852"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88</w:t>
            </w:r>
          </w:p>
        </w:tc>
        <w:tc>
          <w:tcPr>
            <w:tcW w:w="756" w:type="dxa"/>
          </w:tcPr>
          <w:p w:rsidR="00C538A2" w:rsidRPr="00072ECD" w:rsidRDefault="00C538A2"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88</w:t>
            </w:r>
          </w:p>
        </w:tc>
        <w:tc>
          <w:tcPr>
            <w:tcW w:w="802" w:type="dxa"/>
          </w:tcPr>
          <w:p w:rsidR="00C538A2" w:rsidRPr="00072ECD" w:rsidRDefault="00022820"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80</w:t>
            </w:r>
          </w:p>
        </w:tc>
        <w:tc>
          <w:tcPr>
            <w:tcW w:w="740" w:type="dxa"/>
          </w:tcPr>
          <w:p w:rsidR="00C538A2" w:rsidRPr="00072ECD" w:rsidRDefault="00022820"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80</w:t>
            </w:r>
          </w:p>
        </w:tc>
        <w:tc>
          <w:tcPr>
            <w:tcW w:w="770" w:type="dxa"/>
          </w:tcPr>
          <w:p w:rsidR="00C538A2" w:rsidRPr="00072ECD" w:rsidRDefault="00022820" w:rsidP="00B42CEA">
            <w:pPr>
              <w:jc w:val="center"/>
              <w:rPr>
                <w:rFonts w:ascii="Times New Roman" w:hAnsi="Times New Roman" w:cs="Times New Roman"/>
                <w:bCs/>
                <w:sz w:val="18"/>
                <w:szCs w:val="18"/>
              </w:rPr>
            </w:pPr>
            <w:r w:rsidRPr="00072ECD">
              <w:rPr>
                <w:rFonts w:ascii="Times New Roman" w:hAnsi="Times New Roman" w:cs="Times New Roman"/>
                <w:bCs/>
                <w:sz w:val="18"/>
                <w:szCs w:val="18"/>
              </w:rPr>
              <w:t>80</w:t>
            </w:r>
          </w:p>
        </w:tc>
      </w:tr>
      <w:tr w:rsidR="00072ECD" w:rsidRPr="00072ECD" w:rsidTr="00AC7CF1">
        <w:tc>
          <w:tcPr>
            <w:tcW w:w="589" w:type="dxa"/>
          </w:tcPr>
          <w:p w:rsidR="0089506B" w:rsidRPr="00072ECD" w:rsidRDefault="00556E08" w:rsidP="0089506B">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908" w:type="dxa"/>
          </w:tcPr>
          <w:p w:rsidR="0089506B" w:rsidRPr="00072ECD" w:rsidRDefault="0089506B" w:rsidP="0089506B">
            <w:pPr>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Удовлетворенность населения качеством услуг ЖКХ в МО «Муйский район»</w:t>
            </w:r>
          </w:p>
        </w:tc>
        <w:tc>
          <w:tcPr>
            <w:tcW w:w="904" w:type="dxa"/>
            <w:vAlign w:val="center"/>
          </w:tcPr>
          <w:p w:rsidR="0089506B" w:rsidRPr="00072ECD" w:rsidRDefault="0089506B" w:rsidP="0089506B">
            <w:pPr>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41,44</w:t>
            </w:r>
          </w:p>
        </w:tc>
        <w:tc>
          <w:tcPr>
            <w:tcW w:w="852"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57,74</w:t>
            </w:r>
          </w:p>
        </w:tc>
        <w:tc>
          <w:tcPr>
            <w:tcW w:w="756"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46,93</w:t>
            </w:r>
          </w:p>
        </w:tc>
        <w:tc>
          <w:tcPr>
            <w:tcW w:w="802"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34,46</w:t>
            </w:r>
          </w:p>
        </w:tc>
        <w:tc>
          <w:tcPr>
            <w:tcW w:w="740"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48</w:t>
            </w:r>
          </w:p>
        </w:tc>
        <w:tc>
          <w:tcPr>
            <w:tcW w:w="770"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50</w:t>
            </w:r>
          </w:p>
        </w:tc>
      </w:tr>
      <w:tr w:rsidR="00072ECD" w:rsidRPr="00072ECD" w:rsidTr="00AC7CF1">
        <w:tc>
          <w:tcPr>
            <w:tcW w:w="589" w:type="dxa"/>
          </w:tcPr>
          <w:p w:rsidR="0089506B" w:rsidRPr="00072ECD" w:rsidRDefault="00556E08" w:rsidP="0089506B">
            <w:pPr>
              <w:jc w:val="center"/>
              <w:rPr>
                <w:rFonts w:ascii="Times New Roman" w:hAnsi="Times New Roman" w:cs="Times New Roman"/>
                <w:sz w:val="18"/>
                <w:szCs w:val="18"/>
              </w:rPr>
            </w:pPr>
            <w:r w:rsidRPr="00072ECD">
              <w:rPr>
                <w:rFonts w:ascii="Times New Roman" w:hAnsi="Times New Roman" w:cs="Times New Roman"/>
                <w:sz w:val="18"/>
                <w:szCs w:val="18"/>
              </w:rPr>
              <w:t>4</w:t>
            </w:r>
          </w:p>
        </w:tc>
        <w:tc>
          <w:tcPr>
            <w:tcW w:w="8908" w:type="dxa"/>
          </w:tcPr>
          <w:p w:rsidR="0089506B" w:rsidRPr="00072ECD" w:rsidRDefault="0089506B" w:rsidP="0089506B">
            <w:pPr>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Удовлетворенность населения качеством организации теплоснабжения (снабжения населения топливом) в МО «Муйский район»</w:t>
            </w:r>
          </w:p>
        </w:tc>
        <w:tc>
          <w:tcPr>
            <w:tcW w:w="904" w:type="dxa"/>
            <w:vAlign w:val="center"/>
          </w:tcPr>
          <w:p w:rsidR="0089506B" w:rsidRPr="00072ECD" w:rsidRDefault="0089506B" w:rsidP="0089506B">
            <w:pPr>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18,92</w:t>
            </w:r>
          </w:p>
        </w:tc>
        <w:tc>
          <w:tcPr>
            <w:tcW w:w="852"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50</w:t>
            </w:r>
          </w:p>
        </w:tc>
        <w:tc>
          <w:tcPr>
            <w:tcW w:w="756"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30,26</w:t>
            </w:r>
          </w:p>
        </w:tc>
        <w:tc>
          <w:tcPr>
            <w:tcW w:w="802"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15,97</w:t>
            </w:r>
          </w:p>
        </w:tc>
        <w:tc>
          <w:tcPr>
            <w:tcW w:w="740"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35</w:t>
            </w:r>
          </w:p>
        </w:tc>
        <w:tc>
          <w:tcPr>
            <w:tcW w:w="770"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45</w:t>
            </w:r>
          </w:p>
        </w:tc>
      </w:tr>
      <w:tr w:rsidR="00072ECD" w:rsidRPr="00072ECD" w:rsidTr="00AC7CF1">
        <w:tc>
          <w:tcPr>
            <w:tcW w:w="589" w:type="dxa"/>
          </w:tcPr>
          <w:p w:rsidR="0089506B" w:rsidRPr="00072ECD" w:rsidRDefault="00556E08" w:rsidP="0089506B">
            <w:pPr>
              <w:jc w:val="center"/>
              <w:rPr>
                <w:rFonts w:ascii="Times New Roman" w:hAnsi="Times New Roman" w:cs="Times New Roman"/>
                <w:sz w:val="18"/>
                <w:szCs w:val="18"/>
              </w:rPr>
            </w:pPr>
            <w:r w:rsidRPr="00072ECD">
              <w:rPr>
                <w:rFonts w:ascii="Times New Roman" w:hAnsi="Times New Roman" w:cs="Times New Roman"/>
                <w:sz w:val="18"/>
                <w:szCs w:val="18"/>
              </w:rPr>
              <w:t>5</w:t>
            </w:r>
          </w:p>
        </w:tc>
        <w:tc>
          <w:tcPr>
            <w:tcW w:w="8908" w:type="dxa"/>
          </w:tcPr>
          <w:p w:rsidR="0089506B" w:rsidRPr="00072ECD" w:rsidRDefault="0089506B" w:rsidP="0089506B">
            <w:pPr>
              <w:pStyle w:val="ConsPlusCell"/>
              <w:rPr>
                <w:rFonts w:ascii="Times New Roman" w:hAnsi="Times New Roman" w:cs="Times New Roman"/>
                <w:sz w:val="18"/>
                <w:szCs w:val="18"/>
              </w:rPr>
            </w:pPr>
            <w:r w:rsidRPr="00072ECD">
              <w:rPr>
                <w:rFonts w:ascii="Times New Roman" w:hAnsi="Times New Roman" w:cs="Times New Roman"/>
                <w:sz w:val="18"/>
                <w:szCs w:val="18"/>
              </w:rPr>
              <w:t>Удовлетворенность населения качеством организации электроснабжения в МО «Муйский район»</w:t>
            </w:r>
          </w:p>
        </w:tc>
        <w:tc>
          <w:tcPr>
            <w:tcW w:w="904"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45,95</w:t>
            </w:r>
          </w:p>
        </w:tc>
        <w:tc>
          <w:tcPr>
            <w:tcW w:w="852"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50</w:t>
            </w:r>
          </w:p>
        </w:tc>
        <w:tc>
          <w:tcPr>
            <w:tcW w:w="756"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53,95</w:t>
            </w:r>
          </w:p>
        </w:tc>
        <w:tc>
          <w:tcPr>
            <w:tcW w:w="802"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40,34</w:t>
            </w:r>
          </w:p>
        </w:tc>
        <w:tc>
          <w:tcPr>
            <w:tcW w:w="740"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55</w:t>
            </w:r>
          </w:p>
        </w:tc>
        <w:tc>
          <w:tcPr>
            <w:tcW w:w="770"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57</w:t>
            </w:r>
          </w:p>
        </w:tc>
      </w:tr>
      <w:tr w:rsidR="00072ECD" w:rsidRPr="00072ECD" w:rsidTr="00B42CEA">
        <w:tc>
          <w:tcPr>
            <w:tcW w:w="15127" w:type="dxa"/>
            <w:gridSpan w:val="9"/>
            <w:vAlign w:val="center"/>
          </w:tcPr>
          <w:p w:rsidR="0089506B" w:rsidRPr="00072ECD" w:rsidRDefault="0089506B" w:rsidP="0089506B">
            <w:pPr>
              <w:rPr>
                <w:rFonts w:ascii="Times New Roman" w:hAnsi="Times New Roman" w:cs="Times New Roman"/>
                <w:b/>
                <w:bCs/>
                <w:sz w:val="18"/>
                <w:szCs w:val="18"/>
              </w:rPr>
            </w:pPr>
            <w:r w:rsidRPr="00072ECD">
              <w:rPr>
                <w:rFonts w:ascii="Times New Roman" w:hAnsi="Times New Roman" w:cs="Times New Roman"/>
                <w:b/>
                <w:sz w:val="18"/>
                <w:szCs w:val="18"/>
              </w:rPr>
              <w:t>Подпрограмма 5 «Обеспечение населения доброкачественной питьевой водой»</w:t>
            </w:r>
          </w:p>
        </w:tc>
      </w:tr>
      <w:tr w:rsidR="00072ECD" w:rsidRPr="00072ECD" w:rsidTr="00B42CEA">
        <w:tc>
          <w:tcPr>
            <w:tcW w:w="15127" w:type="dxa"/>
            <w:gridSpan w:val="9"/>
          </w:tcPr>
          <w:p w:rsidR="0089506B" w:rsidRPr="00072ECD" w:rsidRDefault="0089506B" w:rsidP="0089506B">
            <w:pPr>
              <w:autoSpaceDE w:val="0"/>
              <w:autoSpaceDN w:val="0"/>
              <w:adjustRightInd w:val="0"/>
              <w:rPr>
                <w:rFonts w:ascii="Times New Roman" w:hAnsi="Times New Roman" w:cs="Times New Roman"/>
                <w:sz w:val="18"/>
                <w:szCs w:val="18"/>
              </w:rPr>
            </w:pPr>
            <w:r w:rsidRPr="00072ECD">
              <w:rPr>
                <w:rFonts w:ascii="Times New Roman" w:hAnsi="Times New Roman" w:cs="Times New Roman"/>
                <w:sz w:val="18"/>
                <w:szCs w:val="18"/>
              </w:rPr>
              <w:t>Задача 1: Улучшение качества питьевой воды в соответствии с требованиями санитарных правил и норм;</w:t>
            </w:r>
          </w:p>
          <w:p w:rsidR="0089506B" w:rsidRPr="00072ECD" w:rsidRDefault="0089506B" w:rsidP="0089506B">
            <w:pPr>
              <w:rPr>
                <w:rFonts w:ascii="Times New Roman" w:hAnsi="Times New Roman" w:cs="Times New Roman"/>
                <w:b/>
                <w:bCs/>
                <w:sz w:val="18"/>
                <w:szCs w:val="18"/>
              </w:rPr>
            </w:pPr>
            <w:r w:rsidRPr="00072ECD">
              <w:rPr>
                <w:rFonts w:ascii="Times New Roman" w:hAnsi="Times New Roman" w:cs="Times New Roman"/>
                <w:sz w:val="18"/>
                <w:szCs w:val="18"/>
              </w:rPr>
              <w:t>Задача 2:  Рациональное использование водных ресурсов.</w:t>
            </w:r>
          </w:p>
        </w:tc>
      </w:tr>
      <w:tr w:rsidR="00072ECD" w:rsidRPr="00072ECD" w:rsidTr="00B42CEA">
        <w:tc>
          <w:tcPr>
            <w:tcW w:w="589" w:type="dxa"/>
          </w:tcPr>
          <w:p w:rsidR="0089506B" w:rsidRPr="00072ECD" w:rsidRDefault="0089506B" w:rsidP="0089506B">
            <w:pPr>
              <w:jc w:val="center"/>
              <w:rPr>
                <w:rFonts w:ascii="Times New Roman" w:hAnsi="Times New Roman" w:cs="Times New Roman"/>
                <w:sz w:val="18"/>
                <w:szCs w:val="18"/>
              </w:rPr>
            </w:pPr>
            <w:r w:rsidRPr="00072ECD">
              <w:rPr>
                <w:rFonts w:ascii="Times New Roman" w:hAnsi="Times New Roman" w:cs="Times New Roman"/>
                <w:sz w:val="18"/>
                <w:szCs w:val="18"/>
              </w:rPr>
              <w:t>1</w:t>
            </w:r>
          </w:p>
        </w:tc>
        <w:tc>
          <w:tcPr>
            <w:tcW w:w="8908" w:type="dxa"/>
          </w:tcPr>
          <w:p w:rsidR="0089506B" w:rsidRPr="00072ECD" w:rsidRDefault="0089506B" w:rsidP="0089506B">
            <w:pPr>
              <w:pStyle w:val="ConsPlusCell"/>
              <w:rPr>
                <w:rFonts w:ascii="Times New Roman" w:hAnsi="Times New Roman" w:cs="Times New Roman"/>
                <w:sz w:val="18"/>
                <w:szCs w:val="18"/>
              </w:rPr>
            </w:pPr>
            <w:r w:rsidRPr="00072ECD">
              <w:rPr>
                <w:rFonts w:ascii="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w:t>
            </w:r>
          </w:p>
        </w:tc>
        <w:tc>
          <w:tcPr>
            <w:tcW w:w="904" w:type="dxa"/>
          </w:tcPr>
          <w:p w:rsidR="0089506B" w:rsidRPr="00072ECD" w:rsidRDefault="0089506B" w:rsidP="0089506B">
            <w:pPr>
              <w:widowControl w:val="0"/>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98,2</w:t>
            </w:r>
          </w:p>
        </w:tc>
        <w:tc>
          <w:tcPr>
            <w:tcW w:w="852"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756"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89,5</w:t>
            </w:r>
          </w:p>
        </w:tc>
        <w:tc>
          <w:tcPr>
            <w:tcW w:w="802"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90</w:t>
            </w:r>
          </w:p>
        </w:tc>
        <w:tc>
          <w:tcPr>
            <w:tcW w:w="740"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770" w:type="dxa"/>
            <w:vAlign w:val="center"/>
          </w:tcPr>
          <w:p w:rsidR="0089506B" w:rsidRPr="00072ECD" w:rsidRDefault="0089506B" w:rsidP="0089506B">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r>
      <w:tr w:rsidR="00072ECD" w:rsidRPr="00072ECD" w:rsidTr="00AC7CF1">
        <w:trPr>
          <w:trHeight w:val="52"/>
        </w:trPr>
        <w:tc>
          <w:tcPr>
            <w:tcW w:w="589" w:type="dxa"/>
          </w:tcPr>
          <w:p w:rsidR="00AC7CF1" w:rsidRPr="00072ECD" w:rsidRDefault="00AC7CF1" w:rsidP="00AC7CF1">
            <w:pPr>
              <w:jc w:val="center"/>
              <w:rPr>
                <w:rFonts w:ascii="Times New Roman" w:hAnsi="Times New Roman" w:cs="Times New Roman"/>
                <w:sz w:val="18"/>
                <w:szCs w:val="18"/>
              </w:rPr>
            </w:pPr>
            <w:r w:rsidRPr="00072ECD">
              <w:rPr>
                <w:rFonts w:ascii="Times New Roman" w:hAnsi="Times New Roman" w:cs="Times New Roman"/>
                <w:sz w:val="18"/>
                <w:szCs w:val="18"/>
              </w:rPr>
              <w:t>2</w:t>
            </w:r>
          </w:p>
        </w:tc>
        <w:tc>
          <w:tcPr>
            <w:tcW w:w="8908" w:type="dxa"/>
          </w:tcPr>
          <w:p w:rsidR="00AC7CF1" w:rsidRPr="00072ECD" w:rsidRDefault="00AC7CF1" w:rsidP="00AC7CF1">
            <w:pPr>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Удовлетворенность населения качеством организации водоснабжения (водоотведения) в МО «Муйский район»</w:t>
            </w:r>
          </w:p>
        </w:tc>
        <w:tc>
          <w:tcPr>
            <w:tcW w:w="904" w:type="dxa"/>
            <w:vAlign w:val="center"/>
          </w:tcPr>
          <w:p w:rsidR="00AC7CF1" w:rsidRPr="00072ECD" w:rsidRDefault="00AC7CF1" w:rsidP="00AC7CF1">
            <w:pPr>
              <w:autoSpaceDE w:val="0"/>
              <w:autoSpaceDN w:val="0"/>
              <w:adjustRightInd w:val="0"/>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59,46</w:t>
            </w:r>
          </w:p>
        </w:tc>
        <w:tc>
          <w:tcPr>
            <w:tcW w:w="852"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73,21</w:t>
            </w:r>
          </w:p>
        </w:tc>
        <w:tc>
          <w:tcPr>
            <w:tcW w:w="756"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56,58</w:t>
            </w:r>
          </w:p>
        </w:tc>
        <w:tc>
          <w:tcPr>
            <w:tcW w:w="802"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47,06</w:t>
            </w:r>
          </w:p>
        </w:tc>
        <w:tc>
          <w:tcPr>
            <w:tcW w:w="740"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57</w:t>
            </w:r>
          </w:p>
        </w:tc>
        <w:tc>
          <w:tcPr>
            <w:tcW w:w="770"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59</w:t>
            </w:r>
          </w:p>
        </w:tc>
      </w:tr>
      <w:tr w:rsidR="00072ECD" w:rsidRPr="00072ECD" w:rsidTr="00B42CEA">
        <w:tc>
          <w:tcPr>
            <w:tcW w:w="15127" w:type="dxa"/>
            <w:gridSpan w:val="9"/>
            <w:vAlign w:val="center"/>
          </w:tcPr>
          <w:p w:rsidR="00AC7CF1" w:rsidRPr="00072ECD" w:rsidRDefault="00AC7CF1" w:rsidP="00AC7CF1">
            <w:pPr>
              <w:rPr>
                <w:rFonts w:ascii="Times New Roman" w:hAnsi="Times New Roman" w:cs="Times New Roman"/>
                <w:b/>
                <w:bCs/>
                <w:sz w:val="18"/>
                <w:szCs w:val="18"/>
              </w:rPr>
            </w:pPr>
            <w:r w:rsidRPr="00072ECD">
              <w:rPr>
                <w:rFonts w:ascii="Times New Roman" w:hAnsi="Times New Roman" w:cs="Times New Roman"/>
                <w:b/>
                <w:sz w:val="18"/>
                <w:szCs w:val="18"/>
              </w:rPr>
              <w:t>Подпрограмма 6 «Развитие информационной системы обеспечения градостроительной деятельности»</w:t>
            </w:r>
          </w:p>
        </w:tc>
      </w:tr>
      <w:tr w:rsidR="00072ECD" w:rsidRPr="00072ECD" w:rsidTr="00B42CEA">
        <w:tc>
          <w:tcPr>
            <w:tcW w:w="15127" w:type="dxa"/>
            <w:gridSpan w:val="9"/>
            <w:vAlign w:val="center"/>
          </w:tcPr>
          <w:p w:rsidR="00AC7CF1" w:rsidRPr="00072ECD" w:rsidRDefault="00AC7CF1" w:rsidP="00AC7CF1">
            <w:pPr>
              <w:rPr>
                <w:rFonts w:ascii="Times New Roman" w:hAnsi="Times New Roman" w:cs="Times New Roman"/>
                <w:b/>
                <w:bCs/>
                <w:sz w:val="18"/>
                <w:szCs w:val="18"/>
              </w:rPr>
            </w:pPr>
            <w:r w:rsidRPr="00072ECD">
              <w:rPr>
                <w:rFonts w:ascii="Times New Roman" w:hAnsi="Times New Roman" w:cs="Times New Roman"/>
                <w:sz w:val="18"/>
                <w:szCs w:val="18"/>
              </w:rPr>
              <w:t>Задача 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tc>
      </w:tr>
      <w:tr w:rsidR="00072ECD" w:rsidRPr="00072ECD" w:rsidTr="00B42CEA">
        <w:tc>
          <w:tcPr>
            <w:tcW w:w="589" w:type="dxa"/>
          </w:tcPr>
          <w:p w:rsidR="00AC7CF1" w:rsidRPr="00072ECD" w:rsidRDefault="00AC7CF1" w:rsidP="00AC7CF1">
            <w:pPr>
              <w:jc w:val="center"/>
              <w:rPr>
                <w:rFonts w:ascii="Times New Roman" w:hAnsi="Times New Roman" w:cs="Times New Roman"/>
                <w:sz w:val="18"/>
                <w:szCs w:val="18"/>
              </w:rPr>
            </w:pPr>
            <w:r w:rsidRPr="00072ECD">
              <w:rPr>
                <w:rFonts w:ascii="Times New Roman" w:hAnsi="Times New Roman" w:cs="Times New Roman"/>
                <w:sz w:val="18"/>
                <w:szCs w:val="18"/>
              </w:rPr>
              <w:t>1</w:t>
            </w:r>
          </w:p>
        </w:tc>
        <w:tc>
          <w:tcPr>
            <w:tcW w:w="8908" w:type="dxa"/>
          </w:tcPr>
          <w:p w:rsidR="00AC7CF1" w:rsidRPr="00072ECD" w:rsidRDefault="00AC7CF1" w:rsidP="00AC7CF1">
            <w:pPr>
              <w:pStyle w:val="ConsPlusCell"/>
              <w:rPr>
                <w:rFonts w:ascii="Times New Roman" w:hAnsi="Times New Roman" w:cs="Times New Roman"/>
                <w:sz w:val="18"/>
                <w:szCs w:val="18"/>
              </w:rPr>
            </w:pPr>
            <w:r w:rsidRPr="00072ECD">
              <w:rPr>
                <w:rFonts w:ascii="Times New Roman" w:hAnsi="Times New Roman" w:cs="Times New Roman"/>
                <w:sz w:val="18"/>
                <w:szCs w:val="18"/>
              </w:rPr>
              <w:t>Доля земельных участков отраженных в ИСОГД, в общем количестве земельных участков подлежащих включению в систему</w:t>
            </w:r>
          </w:p>
        </w:tc>
        <w:tc>
          <w:tcPr>
            <w:tcW w:w="904"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vAlign w:val="center"/>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10</w:t>
            </w:r>
          </w:p>
        </w:tc>
        <w:tc>
          <w:tcPr>
            <w:tcW w:w="852" w:type="dxa"/>
            <w:vAlign w:val="center"/>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10</w:t>
            </w:r>
          </w:p>
        </w:tc>
        <w:tc>
          <w:tcPr>
            <w:tcW w:w="756" w:type="dxa"/>
            <w:vAlign w:val="center"/>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02" w:type="dxa"/>
            <w:vAlign w:val="center"/>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740" w:type="dxa"/>
            <w:vAlign w:val="center"/>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770" w:type="dxa"/>
            <w:vAlign w:val="center"/>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B42CEA">
        <w:tc>
          <w:tcPr>
            <w:tcW w:w="15127" w:type="dxa"/>
            <w:gridSpan w:val="9"/>
            <w:vAlign w:val="center"/>
          </w:tcPr>
          <w:p w:rsidR="00AC7CF1" w:rsidRPr="00072ECD" w:rsidRDefault="00AC7CF1" w:rsidP="00AC7CF1">
            <w:pPr>
              <w:rPr>
                <w:rFonts w:ascii="Times New Roman" w:hAnsi="Times New Roman" w:cs="Times New Roman"/>
                <w:b/>
                <w:bCs/>
                <w:sz w:val="18"/>
                <w:szCs w:val="18"/>
              </w:rPr>
            </w:pPr>
            <w:r w:rsidRPr="00072ECD">
              <w:rPr>
                <w:rFonts w:ascii="Times New Roman" w:hAnsi="Times New Roman" w:cs="Times New Roman"/>
                <w:sz w:val="18"/>
                <w:szCs w:val="18"/>
              </w:rPr>
              <w:t>Задача 2. Автоматизация процессов ввода, контроля, обработки, хранения и выдачи информации по техническим процессам по подготовке исходно-разрешительной  и землеустроительной документации</w:t>
            </w:r>
          </w:p>
        </w:tc>
      </w:tr>
      <w:tr w:rsidR="00072ECD" w:rsidRPr="00072ECD" w:rsidTr="00B42CEA">
        <w:tc>
          <w:tcPr>
            <w:tcW w:w="589" w:type="dxa"/>
          </w:tcPr>
          <w:p w:rsidR="00AC7CF1" w:rsidRPr="00072ECD" w:rsidRDefault="00AC7CF1" w:rsidP="00AC7CF1">
            <w:pPr>
              <w:jc w:val="center"/>
              <w:rPr>
                <w:rFonts w:ascii="Times New Roman" w:hAnsi="Times New Roman" w:cs="Times New Roman"/>
                <w:sz w:val="18"/>
                <w:szCs w:val="18"/>
              </w:rPr>
            </w:pPr>
            <w:r w:rsidRPr="00072ECD">
              <w:rPr>
                <w:rFonts w:ascii="Times New Roman" w:hAnsi="Times New Roman" w:cs="Times New Roman"/>
                <w:sz w:val="18"/>
                <w:szCs w:val="18"/>
              </w:rPr>
              <w:t>2</w:t>
            </w:r>
          </w:p>
        </w:tc>
        <w:tc>
          <w:tcPr>
            <w:tcW w:w="8908" w:type="dxa"/>
          </w:tcPr>
          <w:p w:rsidR="00AC7CF1" w:rsidRPr="00072ECD" w:rsidRDefault="00AC7CF1" w:rsidP="00AC7CF1">
            <w:pPr>
              <w:pStyle w:val="ConsPlusCell"/>
              <w:rPr>
                <w:rFonts w:ascii="Times New Roman" w:hAnsi="Times New Roman" w:cs="Times New Roman"/>
                <w:sz w:val="18"/>
                <w:szCs w:val="18"/>
              </w:rPr>
            </w:pPr>
            <w:r w:rsidRPr="00072ECD">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c>
          <w:tcPr>
            <w:tcW w:w="904"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vAlign w:val="center"/>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10</w:t>
            </w:r>
          </w:p>
        </w:tc>
        <w:tc>
          <w:tcPr>
            <w:tcW w:w="852" w:type="dxa"/>
            <w:vAlign w:val="center"/>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c>
          <w:tcPr>
            <w:tcW w:w="756" w:type="dxa"/>
            <w:vAlign w:val="center"/>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02" w:type="dxa"/>
            <w:vAlign w:val="center"/>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740" w:type="dxa"/>
            <w:vAlign w:val="center"/>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770" w:type="dxa"/>
            <w:vAlign w:val="center"/>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B42CEA">
        <w:tc>
          <w:tcPr>
            <w:tcW w:w="15127" w:type="dxa"/>
            <w:gridSpan w:val="9"/>
            <w:vAlign w:val="center"/>
          </w:tcPr>
          <w:p w:rsidR="00AC7CF1" w:rsidRPr="00072ECD" w:rsidRDefault="00AC7CF1" w:rsidP="00AC7CF1">
            <w:pPr>
              <w:rPr>
                <w:rFonts w:ascii="Times New Roman" w:hAnsi="Times New Roman" w:cs="Times New Roman"/>
                <w:b/>
                <w:bCs/>
                <w:sz w:val="18"/>
                <w:szCs w:val="18"/>
              </w:rPr>
            </w:pPr>
            <w:r w:rsidRPr="00072ECD">
              <w:rPr>
                <w:rFonts w:ascii="Times New Roman" w:hAnsi="Times New Roman" w:cs="Times New Roman"/>
                <w:b/>
                <w:sz w:val="18"/>
                <w:szCs w:val="18"/>
              </w:rPr>
              <w:t>Подрограмма 7 «Предотвращение негативного воздействия хозяйственной и иной деятельности на окружающую среду»</w:t>
            </w:r>
          </w:p>
        </w:tc>
      </w:tr>
      <w:tr w:rsidR="00072ECD" w:rsidRPr="00072ECD" w:rsidTr="00B42CEA">
        <w:tc>
          <w:tcPr>
            <w:tcW w:w="15127" w:type="dxa"/>
            <w:gridSpan w:val="9"/>
            <w:vAlign w:val="center"/>
          </w:tcPr>
          <w:p w:rsidR="00AC7CF1" w:rsidRPr="00072ECD" w:rsidRDefault="00AC7CF1" w:rsidP="00AC7CF1">
            <w:pPr>
              <w:rPr>
                <w:rFonts w:ascii="Times New Roman" w:hAnsi="Times New Roman" w:cs="Times New Roman"/>
                <w:b/>
                <w:bCs/>
                <w:sz w:val="18"/>
                <w:szCs w:val="18"/>
              </w:rPr>
            </w:pPr>
            <w:r w:rsidRPr="00072ECD">
              <w:rPr>
                <w:rFonts w:ascii="Times New Roman" w:hAnsi="Times New Roman" w:cs="Times New Roman"/>
                <w:sz w:val="18"/>
                <w:szCs w:val="18"/>
              </w:rPr>
              <w:t>Задача 1. Охрана окружающей среды</w:t>
            </w:r>
          </w:p>
        </w:tc>
      </w:tr>
      <w:tr w:rsidR="00072ECD" w:rsidRPr="00072ECD" w:rsidTr="00B42CEA">
        <w:tc>
          <w:tcPr>
            <w:tcW w:w="589" w:type="dxa"/>
          </w:tcPr>
          <w:p w:rsidR="00AC7CF1" w:rsidRPr="00072ECD" w:rsidRDefault="00AC7CF1" w:rsidP="00AC7CF1">
            <w:pPr>
              <w:jc w:val="center"/>
              <w:rPr>
                <w:rFonts w:ascii="Times New Roman" w:hAnsi="Times New Roman" w:cs="Times New Roman"/>
                <w:sz w:val="18"/>
                <w:szCs w:val="18"/>
              </w:rPr>
            </w:pPr>
            <w:r w:rsidRPr="00072ECD">
              <w:rPr>
                <w:rFonts w:ascii="Times New Roman" w:hAnsi="Times New Roman" w:cs="Times New Roman"/>
                <w:sz w:val="18"/>
                <w:szCs w:val="18"/>
              </w:rPr>
              <w:t>1</w:t>
            </w:r>
          </w:p>
        </w:tc>
        <w:tc>
          <w:tcPr>
            <w:tcW w:w="8908" w:type="dxa"/>
          </w:tcPr>
          <w:p w:rsidR="00AC7CF1" w:rsidRPr="00072ECD" w:rsidRDefault="00AC7CF1" w:rsidP="00AC7CF1">
            <w:pPr>
              <w:pStyle w:val="ConsPlusCell"/>
              <w:rPr>
                <w:rFonts w:ascii="Times New Roman" w:hAnsi="Times New Roman" w:cs="Times New Roman"/>
                <w:sz w:val="18"/>
                <w:szCs w:val="18"/>
              </w:rPr>
            </w:pPr>
            <w:r w:rsidRPr="00072ECD">
              <w:rPr>
                <w:rFonts w:ascii="Times New Roman" w:hAnsi="Times New Roman" w:cs="Times New Roman"/>
                <w:sz w:val="18"/>
                <w:szCs w:val="18"/>
              </w:rPr>
              <w:t>Уменьшение площадей очистки, мест несанкционированного размещения отходов</w:t>
            </w:r>
          </w:p>
        </w:tc>
        <w:tc>
          <w:tcPr>
            <w:tcW w:w="904"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20</w:t>
            </w:r>
          </w:p>
        </w:tc>
        <w:tc>
          <w:tcPr>
            <w:tcW w:w="852"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40</w:t>
            </w:r>
          </w:p>
        </w:tc>
        <w:tc>
          <w:tcPr>
            <w:tcW w:w="756"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20</w:t>
            </w:r>
          </w:p>
        </w:tc>
        <w:tc>
          <w:tcPr>
            <w:tcW w:w="802"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30</w:t>
            </w:r>
          </w:p>
        </w:tc>
        <w:tc>
          <w:tcPr>
            <w:tcW w:w="740"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30</w:t>
            </w:r>
          </w:p>
        </w:tc>
        <w:tc>
          <w:tcPr>
            <w:tcW w:w="770"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30</w:t>
            </w:r>
          </w:p>
        </w:tc>
      </w:tr>
      <w:tr w:rsidR="00072ECD" w:rsidRPr="00072ECD" w:rsidTr="00B42CEA">
        <w:tc>
          <w:tcPr>
            <w:tcW w:w="15127" w:type="dxa"/>
            <w:gridSpan w:val="9"/>
            <w:vAlign w:val="center"/>
          </w:tcPr>
          <w:p w:rsidR="00AC7CF1" w:rsidRPr="00072ECD" w:rsidRDefault="00AC7CF1" w:rsidP="00AC7CF1">
            <w:pPr>
              <w:rPr>
                <w:rFonts w:ascii="Times New Roman" w:hAnsi="Times New Roman" w:cs="Times New Roman"/>
                <w:b/>
                <w:bCs/>
                <w:sz w:val="18"/>
                <w:szCs w:val="18"/>
              </w:rPr>
            </w:pPr>
            <w:r w:rsidRPr="00072ECD">
              <w:rPr>
                <w:rFonts w:ascii="Times New Roman" w:hAnsi="Times New Roman" w:cs="Times New Roman"/>
                <w:sz w:val="18"/>
                <w:szCs w:val="18"/>
              </w:rPr>
              <w:t>Задача 2.  Создание эффективной системы управления в области обращения с отходами</w:t>
            </w:r>
          </w:p>
        </w:tc>
      </w:tr>
      <w:tr w:rsidR="00072ECD" w:rsidRPr="00072ECD" w:rsidTr="00B42CEA">
        <w:tc>
          <w:tcPr>
            <w:tcW w:w="589" w:type="dxa"/>
          </w:tcPr>
          <w:p w:rsidR="00AC7CF1" w:rsidRPr="00072ECD" w:rsidRDefault="00AC7CF1" w:rsidP="00AC7CF1">
            <w:pPr>
              <w:jc w:val="center"/>
              <w:rPr>
                <w:rFonts w:ascii="Times New Roman" w:hAnsi="Times New Roman" w:cs="Times New Roman"/>
                <w:sz w:val="18"/>
                <w:szCs w:val="18"/>
              </w:rPr>
            </w:pPr>
            <w:r w:rsidRPr="00072ECD">
              <w:rPr>
                <w:rFonts w:ascii="Times New Roman" w:hAnsi="Times New Roman" w:cs="Times New Roman"/>
                <w:sz w:val="18"/>
                <w:szCs w:val="18"/>
              </w:rPr>
              <w:t>2</w:t>
            </w:r>
          </w:p>
        </w:tc>
        <w:tc>
          <w:tcPr>
            <w:tcW w:w="8908" w:type="dxa"/>
          </w:tcPr>
          <w:p w:rsidR="00AC7CF1" w:rsidRPr="00072ECD" w:rsidRDefault="00AC7CF1" w:rsidP="00AC7CF1">
            <w:pPr>
              <w:pStyle w:val="ConsPlusCell"/>
              <w:rPr>
                <w:rFonts w:ascii="Times New Roman" w:hAnsi="Times New Roman" w:cs="Times New Roman"/>
                <w:sz w:val="18"/>
                <w:szCs w:val="18"/>
              </w:rPr>
            </w:pPr>
            <w:r w:rsidRPr="00072ECD">
              <w:rPr>
                <w:rFonts w:ascii="Times New Roman" w:hAnsi="Times New Roman" w:cs="Times New Roman"/>
                <w:sz w:val="18"/>
                <w:szCs w:val="18"/>
              </w:rPr>
              <w:t>Обустройство площадок и содержание временного складирования коммунальных отходов</w:t>
            </w:r>
          </w:p>
        </w:tc>
        <w:tc>
          <w:tcPr>
            <w:tcW w:w="904"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20</w:t>
            </w:r>
          </w:p>
        </w:tc>
        <w:tc>
          <w:tcPr>
            <w:tcW w:w="852"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70</w:t>
            </w:r>
          </w:p>
        </w:tc>
        <w:tc>
          <w:tcPr>
            <w:tcW w:w="756"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70</w:t>
            </w:r>
          </w:p>
        </w:tc>
        <w:tc>
          <w:tcPr>
            <w:tcW w:w="802"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90</w:t>
            </w:r>
          </w:p>
        </w:tc>
        <w:tc>
          <w:tcPr>
            <w:tcW w:w="740"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90</w:t>
            </w:r>
          </w:p>
        </w:tc>
        <w:tc>
          <w:tcPr>
            <w:tcW w:w="770"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100</w:t>
            </w:r>
          </w:p>
        </w:tc>
      </w:tr>
      <w:tr w:rsidR="00072ECD" w:rsidRPr="00072ECD" w:rsidTr="00B42CEA">
        <w:tc>
          <w:tcPr>
            <w:tcW w:w="15127" w:type="dxa"/>
            <w:gridSpan w:val="9"/>
            <w:vAlign w:val="center"/>
          </w:tcPr>
          <w:p w:rsidR="00AC7CF1" w:rsidRPr="00072ECD" w:rsidRDefault="00AC7CF1" w:rsidP="00AC7CF1">
            <w:pPr>
              <w:rPr>
                <w:rFonts w:ascii="Times New Roman" w:hAnsi="Times New Roman" w:cs="Times New Roman"/>
                <w:b/>
                <w:bCs/>
                <w:sz w:val="18"/>
                <w:szCs w:val="18"/>
              </w:rPr>
            </w:pPr>
            <w:r w:rsidRPr="00072ECD">
              <w:rPr>
                <w:rFonts w:ascii="Times New Roman" w:hAnsi="Times New Roman" w:cs="Times New Roman"/>
                <w:b/>
                <w:sz w:val="18"/>
                <w:szCs w:val="18"/>
              </w:rPr>
              <w:t>Подрограмма 8 «Благоустройство в МО ГП «Поселок Таксимо»</w:t>
            </w:r>
          </w:p>
        </w:tc>
      </w:tr>
      <w:tr w:rsidR="00072ECD" w:rsidRPr="00072ECD" w:rsidTr="00B42CEA">
        <w:tc>
          <w:tcPr>
            <w:tcW w:w="15127" w:type="dxa"/>
            <w:gridSpan w:val="9"/>
            <w:vAlign w:val="center"/>
          </w:tcPr>
          <w:p w:rsidR="00AC7CF1" w:rsidRPr="00072ECD" w:rsidRDefault="00AC7CF1" w:rsidP="00AC7CF1">
            <w:pPr>
              <w:rPr>
                <w:rFonts w:ascii="Times New Roman" w:hAnsi="Times New Roman" w:cs="Times New Roman"/>
                <w:b/>
                <w:bCs/>
                <w:sz w:val="18"/>
                <w:szCs w:val="18"/>
              </w:rPr>
            </w:pPr>
            <w:r w:rsidRPr="00072ECD">
              <w:rPr>
                <w:rFonts w:ascii="Times New Roman" w:hAnsi="Times New Roman" w:cs="Times New Roman"/>
                <w:sz w:val="18"/>
                <w:szCs w:val="18"/>
              </w:rPr>
              <w:t>Задача 1: Поддержание территории поселения в соответсвии с требованиями федерального и регионального законодательства</w:t>
            </w:r>
          </w:p>
        </w:tc>
      </w:tr>
      <w:tr w:rsidR="00072ECD" w:rsidRPr="00072ECD" w:rsidTr="00B42CEA">
        <w:tc>
          <w:tcPr>
            <w:tcW w:w="589" w:type="dxa"/>
          </w:tcPr>
          <w:p w:rsidR="00AC7CF1" w:rsidRPr="00072ECD" w:rsidRDefault="00AC7CF1" w:rsidP="00AC7CF1">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1</w:t>
            </w:r>
          </w:p>
        </w:tc>
        <w:tc>
          <w:tcPr>
            <w:tcW w:w="8908" w:type="dxa"/>
          </w:tcPr>
          <w:p w:rsidR="00AC7CF1" w:rsidRPr="00072ECD" w:rsidRDefault="00AC7CF1" w:rsidP="00AC7CF1">
            <w:pPr>
              <w:rPr>
                <w:rFonts w:ascii="Times New Roman" w:hAnsi="Times New Roman" w:cs="Times New Roman"/>
                <w:sz w:val="18"/>
                <w:szCs w:val="18"/>
              </w:rPr>
            </w:pPr>
            <w:r w:rsidRPr="00072ECD">
              <w:rPr>
                <w:rFonts w:ascii="Times New Roman" w:hAnsi="Times New Roman" w:cs="Times New Roman"/>
                <w:sz w:val="18"/>
                <w:szCs w:val="18"/>
              </w:rPr>
              <w:t>Объем выявленных ликвидированных несанкционирвоанных свалок</w:t>
            </w:r>
          </w:p>
        </w:tc>
        <w:tc>
          <w:tcPr>
            <w:tcW w:w="904"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52"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756"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802"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740"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770"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r>
      <w:tr w:rsidR="00072ECD" w:rsidRPr="00072ECD" w:rsidTr="00B42CEA">
        <w:tc>
          <w:tcPr>
            <w:tcW w:w="589" w:type="dxa"/>
          </w:tcPr>
          <w:p w:rsidR="00AC7CF1" w:rsidRPr="00072ECD" w:rsidRDefault="00AC7CF1" w:rsidP="00AC7CF1">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2</w:t>
            </w:r>
          </w:p>
        </w:tc>
        <w:tc>
          <w:tcPr>
            <w:tcW w:w="8908" w:type="dxa"/>
          </w:tcPr>
          <w:p w:rsidR="00AC7CF1" w:rsidRPr="00072ECD" w:rsidRDefault="00AC7CF1" w:rsidP="00AC7CF1">
            <w:pPr>
              <w:rPr>
                <w:rFonts w:ascii="Times New Roman" w:hAnsi="Times New Roman" w:cs="Times New Roman"/>
                <w:sz w:val="18"/>
                <w:szCs w:val="18"/>
              </w:rPr>
            </w:pPr>
            <w:r w:rsidRPr="00072ECD">
              <w:rPr>
                <w:rFonts w:ascii="Times New Roman" w:hAnsi="Times New Roman" w:cs="Times New Roman"/>
                <w:sz w:val="18"/>
                <w:szCs w:val="18"/>
              </w:rPr>
              <w:t>Обустройство мест по сбору твердых коммунальных отходов</w:t>
            </w:r>
          </w:p>
        </w:tc>
        <w:tc>
          <w:tcPr>
            <w:tcW w:w="904"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vAlign w:val="center"/>
          </w:tcPr>
          <w:p w:rsidR="00AC7CF1" w:rsidRPr="00072ECD" w:rsidRDefault="00AC7CF1" w:rsidP="00AC7CF1">
            <w:pPr>
              <w:jc w:val="center"/>
              <w:rPr>
                <w:rFonts w:ascii="Times New Roman" w:hAnsi="Times New Roman" w:cs="Times New Roman"/>
                <w:sz w:val="18"/>
                <w:szCs w:val="18"/>
              </w:rPr>
            </w:pPr>
            <w:r w:rsidRPr="00072ECD">
              <w:rPr>
                <w:rFonts w:ascii="Times New Roman" w:hAnsi="Times New Roman" w:cs="Times New Roman"/>
                <w:sz w:val="18"/>
                <w:szCs w:val="18"/>
              </w:rPr>
              <w:t>50</w:t>
            </w:r>
          </w:p>
        </w:tc>
        <w:tc>
          <w:tcPr>
            <w:tcW w:w="852" w:type="dxa"/>
            <w:vAlign w:val="center"/>
          </w:tcPr>
          <w:p w:rsidR="00AC7CF1" w:rsidRPr="00072ECD" w:rsidRDefault="00AC7CF1" w:rsidP="00AC7CF1">
            <w:pPr>
              <w:jc w:val="center"/>
              <w:rPr>
                <w:rFonts w:ascii="Times New Roman" w:hAnsi="Times New Roman" w:cs="Times New Roman"/>
                <w:sz w:val="18"/>
                <w:szCs w:val="18"/>
              </w:rPr>
            </w:pPr>
            <w:r w:rsidRPr="00072ECD">
              <w:rPr>
                <w:rFonts w:ascii="Times New Roman" w:hAnsi="Times New Roman" w:cs="Times New Roman"/>
                <w:sz w:val="18"/>
                <w:szCs w:val="18"/>
              </w:rPr>
              <w:t>60</w:t>
            </w:r>
          </w:p>
        </w:tc>
        <w:tc>
          <w:tcPr>
            <w:tcW w:w="756" w:type="dxa"/>
            <w:vAlign w:val="center"/>
          </w:tcPr>
          <w:p w:rsidR="00AC7CF1" w:rsidRPr="00072ECD" w:rsidRDefault="00AC7CF1" w:rsidP="00AC7CF1">
            <w:pPr>
              <w:jc w:val="center"/>
              <w:rPr>
                <w:rFonts w:ascii="Times New Roman" w:hAnsi="Times New Roman" w:cs="Times New Roman"/>
                <w:sz w:val="18"/>
                <w:szCs w:val="18"/>
              </w:rPr>
            </w:pPr>
            <w:r w:rsidRPr="00072ECD">
              <w:rPr>
                <w:rFonts w:ascii="Times New Roman" w:hAnsi="Times New Roman" w:cs="Times New Roman"/>
                <w:sz w:val="18"/>
                <w:szCs w:val="18"/>
              </w:rPr>
              <w:t>60</w:t>
            </w:r>
          </w:p>
        </w:tc>
        <w:tc>
          <w:tcPr>
            <w:tcW w:w="802"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740"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770"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r>
      <w:tr w:rsidR="00072ECD" w:rsidRPr="00072ECD" w:rsidTr="00B42CEA">
        <w:tc>
          <w:tcPr>
            <w:tcW w:w="15127" w:type="dxa"/>
            <w:gridSpan w:val="9"/>
            <w:vAlign w:val="center"/>
          </w:tcPr>
          <w:p w:rsidR="00AC7CF1" w:rsidRPr="00072ECD" w:rsidRDefault="00AC7CF1" w:rsidP="00AC7CF1">
            <w:pPr>
              <w:rPr>
                <w:rFonts w:ascii="Times New Roman" w:hAnsi="Times New Roman" w:cs="Times New Roman"/>
                <w:b/>
                <w:bCs/>
                <w:sz w:val="18"/>
                <w:szCs w:val="18"/>
              </w:rPr>
            </w:pPr>
            <w:r w:rsidRPr="00072ECD">
              <w:rPr>
                <w:rFonts w:ascii="Times New Roman" w:hAnsi="Times New Roman" w:cs="Times New Roman"/>
                <w:sz w:val="18"/>
                <w:szCs w:val="18"/>
              </w:rPr>
              <w:t>Задача 2:</w:t>
            </w:r>
            <w:r w:rsidRPr="00072ECD">
              <w:rPr>
                <w:rFonts w:ascii="Times New Roman" w:hAnsi="Times New Roman" w:cs="Times New Roman"/>
                <w:sz w:val="18"/>
                <w:szCs w:val="18"/>
                <w:shd w:val="clear" w:color="auto" w:fill="FFFFFF"/>
              </w:rPr>
              <w:t xml:space="preserve"> Повышение уровня благоустройства и санитарного содержания кладбищ.</w:t>
            </w:r>
          </w:p>
        </w:tc>
      </w:tr>
      <w:tr w:rsidR="00072ECD" w:rsidRPr="00072ECD" w:rsidTr="00B42CEA">
        <w:tc>
          <w:tcPr>
            <w:tcW w:w="589" w:type="dxa"/>
          </w:tcPr>
          <w:p w:rsidR="00AC7CF1" w:rsidRPr="00072ECD" w:rsidRDefault="00AC7CF1" w:rsidP="00AC7CF1">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3</w:t>
            </w:r>
          </w:p>
        </w:tc>
        <w:tc>
          <w:tcPr>
            <w:tcW w:w="8908" w:type="dxa"/>
          </w:tcPr>
          <w:p w:rsidR="00AC7CF1" w:rsidRPr="00072ECD" w:rsidRDefault="00AC7CF1" w:rsidP="00AC7CF1">
            <w:pPr>
              <w:pStyle w:val="ConsPlusCell"/>
              <w:rPr>
                <w:rFonts w:ascii="Times New Roman" w:hAnsi="Times New Roman" w:cs="Times New Roman"/>
                <w:sz w:val="18"/>
                <w:szCs w:val="18"/>
              </w:rPr>
            </w:pPr>
            <w:r w:rsidRPr="00072ECD">
              <w:rPr>
                <w:rFonts w:ascii="Times New Roman" w:hAnsi="Times New Roman" w:cs="Times New Roman"/>
                <w:sz w:val="18"/>
                <w:szCs w:val="18"/>
              </w:rPr>
              <w:t>Площадь территории, подлежащей санитарной уборке</w:t>
            </w:r>
          </w:p>
        </w:tc>
        <w:tc>
          <w:tcPr>
            <w:tcW w:w="904" w:type="dxa"/>
            <w:vAlign w:val="center"/>
          </w:tcPr>
          <w:p w:rsidR="00AC7CF1" w:rsidRPr="00072ECD" w:rsidRDefault="00AC7CF1" w:rsidP="00AC7CF1">
            <w:pPr>
              <w:pStyle w:val="ae"/>
              <w:jc w:val="center"/>
              <w:rPr>
                <w:rFonts w:ascii="Times New Roman" w:hAnsi="Times New Roman"/>
                <w:sz w:val="18"/>
                <w:szCs w:val="18"/>
              </w:rPr>
            </w:pPr>
            <w:r w:rsidRPr="00072ECD">
              <w:rPr>
                <w:rFonts w:ascii="Times New Roman" w:hAnsi="Times New Roman"/>
                <w:sz w:val="18"/>
                <w:szCs w:val="18"/>
              </w:rPr>
              <w:t>Тыс.кв.м</w:t>
            </w:r>
          </w:p>
        </w:tc>
        <w:tc>
          <w:tcPr>
            <w:tcW w:w="806"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35,8</w:t>
            </w:r>
          </w:p>
        </w:tc>
        <w:tc>
          <w:tcPr>
            <w:tcW w:w="852"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35,8</w:t>
            </w:r>
          </w:p>
        </w:tc>
        <w:tc>
          <w:tcPr>
            <w:tcW w:w="756"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35,8</w:t>
            </w:r>
          </w:p>
        </w:tc>
        <w:tc>
          <w:tcPr>
            <w:tcW w:w="802"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18</w:t>
            </w:r>
          </w:p>
        </w:tc>
        <w:tc>
          <w:tcPr>
            <w:tcW w:w="740"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18</w:t>
            </w:r>
          </w:p>
        </w:tc>
        <w:tc>
          <w:tcPr>
            <w:tcW w:w="770"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18</w:t>
            </w:r>
          </w:p>
        </w:tc>
      </w:tr>
      <w:tr w:rsidR="00072ECD" w:rsidRPr="00072ECD" w:rsidTr="00B42CEA">
        <w:tc>
          <w:tcPr>
            <w:tcW w:w="589" w:type="dxa"/>
          </w:tcPr>
          <w:p w:rsidR="00AC7CF1" w:rsidRPr="00072ECD" w:rsidRDefault="00AC7CF1" w:rsidP="00AC7CF1">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4</w:t>
            </w:r>
          </w:p>
        </w:tc>
        <w:tc>
          <w:tcPr>
            <w:tcW w:w="8908" w:type="dxa"/>
          </w:tcPr>
          <w:p w:rsidR="00AC7CF1" w:rsidRPr="00072ECD" w:rsidRDefault="00AC7CF1" w:rsidP="00AC7CF1">
            <w:pPr>
              <w:pStyle w:val="ConsPlusCell"/>
              <w:rPr>
                <w:rFonts w:ascii="Times New Roman" w:hAnsi="Times New Roman" w:cs="Times New Roman"/>
                <w:sz w:val="18"/>
                <w:szCs w:val="18"/>
              </w:rPr>
            </w:pPr>
            <w:r w:rsidRPr="00072ECD">
              <w:rPr>
                <w:rFonts w:ascii="Times New Roman" w:hAnsi="Times New Roman" w:cs="Times New Roman"/>
                <w:sz w:val="18"/>
                <w:szCs w:val="18"/>
                <w:shd w:val="clear" w:color="auto" w:fill="FFFFFF"/>
              </w:rPr>
              <w:t>Количество благоустроенных кладбищ</w:t>
            </w:r>
          </w:p>
        </w:tc>
        <w:tc>
          <w:tcPr>
            <w:tcW w:w="904" w:type="dxa"/>
            <w:vAlign w:val="center"/>
          </w:tcPr>
          <w:p w:rsidR="00AC7CF1" w:rsidRPr="00072ECD" w:rsidRDefault="00AC7CF1" w:rsidP="00AC7CF1">
            <w:pPr>
              <w:pStyle w:val="ae"/>
              <w:jc w:val="center"/>
              <w:rPr>
                <w:rFonts w:ascii="Times New Roman" w:hAnsi="Times New Roman"/>
                <w:sz w:val="18"/>
                <w:szCs w:val="18"/>
              </w:rPr>
            </w:pPr>
            <w:r w:rsidRPr="00072ECD">
              <w:rPr>
                <w:rFonts w:ascii="Times New Roman" w:hAnsi="Times New Roman"/>
                <w:sz w:val="18"/>
                <w:szCs w:val="18"/>
              </w:rPr>
              <w:t>ед</w:t>
            </w:r>
          </w:p>
        </w:tc>
        <w:tc>
          <w:tcPr>
            <w:tcW w:w="806"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3</w:t>
            </w:r>
          </w:p>
        </w:tc>
        <w:tc>
          <w:tcPr>
            <w:tcW w:w="852"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3</w:t>
            </w:r>
          </w:p>
        </w:tc>
        <w:tc>
          <w:tcPr>
            <w:tcW w:w="756"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3</w:t>
            </w:r>
          </w:p>
        </w:tc>
        <w:tc>
          <w:tcPr>
            <w:tcW w:w="802"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3</w:t>
            </w:r>
          </w:p>
        </w:tc>
        <w:tc>
          <w:tcPr>
            <w:tcW w:w="740"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3</w:t>
            </w:r>
          </w:p>
        </w:tc>
        <w:tc>
          <w:tcPr>
            <w:tcW w:w="770" w:type="dxa"/>
          </w:tcPr>
          <w:p w:rsidR="00AC7CF1" w:rsidRPr="00072ECD" w:rsidRDefault="00AC7CF1" w:rsidP="00AC7CF1">
            <w:pPr>
              <w:jc w:val="center"/>
              <w:rPr>
                <w:rFonts w:ascii="Times New Roman" w:hAnsi="Times New Roman" w:cs="Times New Roman"/>
                <w:bCs/>
                <w:sz w:val="18"/>
                <w:szCs w:val="18"/>
              </w:rPr>
            </w:pPr>
            <w:r w:rsidRPr="00072ECD">
              <w:rPr>
                <w:rFonts w:ascii="Times New Roman" w:hAnsi="Times New Roman" w:cs="Times New Roman"/>
                <w:bCs/>
                <w:sz w:val="18"/>
                <w:szCs w:val="18"/>
              </w:rPr>
              <w:t>3</w:t>
            </w:r>
          </w:p>
        </w:tc>
      </w:tr>
      <w:tr w:rsidR="00072ECD" w:rsidRPr="00072ECD" w:rsidTr="00B42CEA">
        <w:tc>
          <w:tcPr>
            <w:tcW w:w="15127" w:type="dxa"/>
            <w:gridSpan w:val="9"/>
            <w:vAlign w:val="center"/>
          </w:tcPr>
          <w:p w:rsidR="00AC7CF1" w:rsidRPr="00072ECD" w:rsidRDefault="00AC7CF1" w:rsidP="00AC7CF1">
            <w:pPr>
              <w:rPr>
                <w:rFonts w:ascii="Times New Roman" w:hAnsi="Times New Roman" w:cs="Times New Roman"/>
                <w:b/>
                <w:bCs/>
                <w:sz w:val="18"/>
                <w:szCs w:val="18"/>
              </w:rPr>
            </w:pPr>
            <w:r w:rsidRPr="00072ECD">
              <w:rPr>
                <w:rFonts w:ascii="Times New Roman" w:hAnsi="Times New Roman" w:cs="Times New Roman"/>
                <w:sz w:val="18"/>
                <w:szCs w:val="18"/>
              </w:rPr>
              <w:t>Задача 3.</w:t>
            </w:r>
            <w:r w:rsidRPr="00072ECD">
              <w:rPr>
                <w:rFonts w:ascii="Times New Roman" w:hAnsi="Times New Roman" w:cs="Times New Roman"/>
                <w:sz w:val="18"/>
                <w:szCs w:val="18"/>
                <w:shd w:val="clear" w:color="auto" w:fill="FFFFFF"/>
              </w:rPr>
              <w:t xml:space="preserve"> Благоустройство общественных территорий поселения</w:t>
            </w:r>
          </w:p>
        </w:tc>
      </w:tr>
      <w:tr w:rsidR="00072ECD" w:rsidRPr="00072ECD" w:rsidTr="0041151C">
        <w:tc>
          <w:tcPr>
            <w:tcW w:w="589" w:type="dxa"/>
          </w:tcPr>
          <w:p w:rsidR="00556E08" w:rsidRPr="00072ECD" w:rsidRDefault="00556E08" w:rsidP="00556E08">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5</w:t>
            </w:r>
          </w:p>
        </w:tc>
        <w:tc>
          <w:tcPr>
            <w:tcW w:w="8908" w:type="dxa"/>
          </w:tcPr>
          <w:p w:rsidR="00556E08" w:rsidRPr="00072ECD" w:rsidRDefault="00556E08" w:rsidP="00556E08">
            <w:pPr>
              <w:pStyle w:val="ConsPlusCell"/>
              <w:rPr>
                <w:rFonts w:ascii="Times New Roman" w:hAnsi="Times New Roman" w:cs="Times New Roman"/>
                <w:sz w:val="18"/>
                <w:szCs w:val="18"/>
                <w:shd w:val="clear" w:color="auto" w:fill="FFFFFF"/>
              </w:rPr>
            </w:pPr>
            <w:r w:rsidRPr="00072ECD">
              <w:rPr>
                <w:rFonts w:ascii="Times New Roman" w:hAnsi="Times New Roman" w:cs="Times New Roman"/>
                <w:sz w:val="18"/>
                <w:szCs w:val="18"/>
                <w:shd w:val="clear" w:color="auto" w:fill="FFFFFF"/>
              </w:rPr>
              <w:t>Количество обустроенных (урн, лавочки, ограждение) детских площадок</w:t>
            </w:r>
          </w:p>
        </w:tc>
        <w:tc>
          <w:tcPr>
            <w:tcW w:w="904" w:type="dxa"/>
            <w:vAlign w:val="center"/>
          </w:tcPr>
          <w:p w:rsidR="00556E08" w:rsidRPr="00072ECD" w:rsidRDefault="00556E08" w:rsidP="00556E08">
            <w:pPr>
              <w:pStyle w:val="ae"/>
              <w:jc w:val="center"/>
              <w:rPr>
                <w:rFonts w:ascii="Times New Roman" w:hAnsi="Times New Roman"/>
                <w:sz w:val="18"/>
                <w:szCs w:val="18"/>
              </w:rPr>
            </w:pPr>
            <w:r w:rsidRPr="00072ECD">
              <w:rPr>
                <w:rFonts w:ascii="Times New Roman" w:hAnsi="Times New Roman"/>
                <w:sz w:val="18"/>
                <w:szCs w:val="18"/>
              </w:rPr>
              <w:t>ед</w:t>
            </w:r>
          </w:p>
        </w:tc>
        <w:tc>
          <w:tcPr>
            <w:tcW w:w="806" w:type="dxa"/>
          </w:tcPr>
          <w:p w:rsidR="00556E08" w:rsidRPr="00072ECD" w:rsidRDefault="00556E08" w:rsidP="00556E08">
            <w:pPr>
              <w:jc w:val="center"/>
              <w:rPr>
                <w:rFonts w:ascii="Times New Roman" w:hAnsi="Times New Roman" w:cs="Times New Roman"/>
                <w:bCs/>
                <w:sz w:val="18"/>
                <w:szCs w:val="18"/>
              </w:rPr>
            </w:pPr>
            <w:r w:rsidRPr="00072ECD">
              <w:rPr>
                <w:rFonts w:ascii="Times New Roman" w:hAnsi="Times New Roman" w:cs="Times New Roman"/>
                <w:bCs/>
                <w:sz w:val="18"/>
                <w:szCs w:val="18"/>
              </w:rPr>
              <w:t>3</w:t>
            </w:r>
          </w:p>
        </w:tc>
        <w:tc>
          <w:tcPr>
            <w:tcW w:w="852" w:type="dxa"/>
          </w:tcPr>
          <w:p w:rsidR="00556E08" w:rsidRPr="00072ECD" w:rsidRDefault="00556E08" w:rsidP="00556E08">
            <w:pPr>
              <w:jc w:val="center"/>
              <w:rPr>
                <w:rFonts w:ascii="Times New Roman" w:hAnsi="Times New Roman" w:cs="Times New Roman"/>
                <w:bCs/>
                <w:sz w:val="18"/>
                <w:szCs w:val="18"/>
              </w:rPr>
            </w:pPr>
            <w:r w:rsidRPr="00072ECD">
              <w:rPr>
                <w:rFonts w:ascii="Times New Roman" w:hAnsi="Times New Roman" w:cs="Times New Roman"/>
                <w:bCs/>
                <w:sz w:val="18"/>
                <w:szCs w:val="18"/>
              </w:rPr>
              <w:t>3</w:t>
            </w:r>
          </w:p>
        </w:tc>
        <w:tc>
          <w:tcPr>
            <w:tcW w:w="756" w:type="dxa"/>
          </w:tcPr>
          <w:p w:rsidR="00556E08" w:rsidRPr="00072ECD" w:rsidRDefault="00556E08" w:rsidP="00556E08">
            <w:pPr>
              <w:jc w:val="center"/>
              <w:rPr>
                <w:rFonts w:ascii="Times New Roman" w:hAnsi="Times New Roman" w:cs="Times New Roman"/>
                <w:bCs/>
                <w:sz w:val="18"/>
                <w:szCs w:val="18"/>
              </w:rPr>
            </w:pPr>
            <w:r w:rsidRPr="00072ECD">
              <w:rPr>
                <w:rFonts w:ascii="Times New Roman" w:hAnsi="Times New Roman" w:cs="Times New Roman"/>
                <w:bCs/>
                <w:sz w:val="18"/>
                <w:szCs w:val="18"/>
              </w:rPr>
              <w:t>3</w:t>
            </w:r>
          </w:p>
        </w:tc>
        <w:tc>
          <w:tcPr>
            <w:tcW w:w="80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10</w:t>
            </w:r>
          </w:p>
        </w:tc>
        <w:tc>
          <w:tcPr>
            <w:tcW w:w="74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10</w:t>
            </w:r>
          </w:p>
        </w:tc>
        <w:tc>
          <w:tcPr>
            <w:tcW w:w="77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10</w:t>
            </w:r>
          </w:p>
        </w:tc>
      </w:tr>
      <w:tr w:rsidR="00072ECD" w:rsidRPr="00072ECD" w:rsidTr="0041151C">
        <w:tc>
          <w:tcPr>
            <w:tcW w:w="589" w:type="dxa"/>
          </w:tcPr>
          <w:p w:rsidR="00556E08" w:rsidRPr="00072ECD" w:rsidRDefault="00556E08" w:rsidP="00556E08">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6</w:t>
            </w:r>
          </w:p>
        </w:tc>
        <w:tc>
          <w:tcPr>
            <w:tcW w:w="8908" w:type="dxa"/>
          </w:tcPr>
          <w:p w:rsidR="00556E08" w:rsidRPr="00072ECD" w:rsidRDefault="00556E08" w:rsidP="00556E08">
            <w:pPr>
              <w:pStyle w:val="ConsPlusCell"/>
              <w:rPr>
                <w:rFonts w:ascii="Times New Roman" w:hAnsi="Times New Roman" w:cs="Times New Roman"/>
                <w:sz w:val="18"/>
                <w:szCs w:val="18"/>
                <w:shd w:val="clear" w:color="auto" w:fill="FFFFFF"/>
              </w:rPr>
            </w:pPr>
            <w:r w:rsidRPr="00072ECD">
              <w:rPr>
                <w:rFonts w:ascii="Times New Roman" w:hAnsi="Times New Roman" w:cs="Times New Roman"/>
                <w:sz w:val="18"/>
                <w:szCs w:val="18"/>
                <w:shd w:val="clear" w:color="auto" w:fill="FFFFFF"/>
              </w:rPr>
              <w:t>Количество обустроенных общественных территорий п.Таксимо</w:t>
            </w:r>
          </w:p>
        </w:tc>
        <w:tc>
          <w:tcPr>
            <w:tcW w:w="904" w:type="dxa"/>
            <w:vAlign w:val="center"/>
          </w:tcPr>
          <w:p w:rsidR="00556E08" w:rsidRPr="00072ECD" w:rsidRDefault="00556E08" w:rsidP="00556E08">
            <w:pPr>
              <w:pStyle w:val="ae"/>
              <w:jc w:val="center"/>
              <w:rPr>
                <w:rFonts w:ascii="Times New Roman" w:hAnsi="Times New Roman"/>
                <w:sz w:val="18"/>
                <w:szCs w:val="18"/>
              </w:rPr>
            </w:pPr>
            <w:r w:rsidRPr="00072ECD">
              <w:rPr>
                <w:rFonts w:ascii="Times New Roman" w:hAnsi="Times New Roman"/>
                <w:sz w:val="18"/>
                <w:szCs w:val="18"/>
              </w:rPr>
              <w:t>ед.</w:t>
            </w:r>
          </w:p>
        </w:tc>
        <w:tc>
          <w:tcPr>
            <w:tcW w:w="806" w:type="dxa"/>
          </w:tcPr>
          <w:p w:rsidR="00556E08" w:rsidRPr="00072ECD" w:rsidRDefault="00556E08" w:rsidP="00556E08">
            <w:pPr>
              <w:jc w:val="center"/>
              <w:rPr>
                <w:rFonts w:ascii="Times New Roman" w:hAnsi="Times New Roman" w:cs="Times New Roman"/>
                <w:bCs/>
                <w:sz w:val="18"/>
                <w:szCs w:val="18"/>
              </w:rPr>
            </w:pPr>
            <w:r w:rsidRPr="00072ECD">
              <w:rPr>
                <w:rFonts w:ascii="Times New Roman" w:hAnsi="Times New Roman" w:cs="Times New Roman"/>
                <w:bCs/>
                <w:sz w:val="18"/>
                <w:szCs w:val="18"/>
              </w:rPr>
              <w:t>1</w:t>
            </w:r>
          </w:p>
        </w:tc>
        <w:tc>
          <w:tcPr>
            <w:tcW w:w="852" w:type="dxa"/>
          </w:tcPr>
          <w:p w:rsidR="00556E08" w:rsidRPr="00072ECD" w:rsidRDefault="00556E08" w:rsidP="00556E08">
            <w:pPr>
              <w:jc w:val="center"/>
              <w:rPr>
                <w:rFonts w:ascii="Times New Roman" w:hAnsi="Times New Roman" w:cs="Times New Roman"/>
                <w:bCs/>
                <w:sz w:val="18"/>
                <w:szCs w:val="18"/>
              </w:rPr>
            </w:pPr>
            <w:r w:rsidRPr="00072ECD">
              <w:rPr>
                <w:rFonts w:ascii="Times New Roman" w:hAnsi="Times New Roman" w:cs="Times New Roman"/>
                <w:bCs/>
                <w:sz w:val="18"/>
                <w:szCs w:val="18"/>
              </w:rPr>
              <w:t>1</w:t>
            </w:r>
          </w:p>
        </w:tc>
        <w:tc>
          <w:tcPr>
            <w:tcW w:w="756" w:type="dxa"/>
          </w:tcPr>
          <w:p w:rsidR="00556E08" w:rsidRPr="00072ECD" w:rsidRDefault="00556E08" w:rsidP="00556E08">
            <w:pPr>
              <w:jc w:val="center"/>
              <w:rPr>
                <w:rFonts w:ascii="Times New Roman" w:hAnsi="Times New Roman" w:cs="Times New Roman"/>
                <w:bCs/>
                <w:sz w:val="18"/>
                <w:szCs w:val="18"/>
              </w:rPr>
            </w:pPr>
            <w:r w:rsidRPr="00072ECD">
              <w:rPr>
                <w:rFonts w:ascii="Times New Roman" w:hAnsi="Times New Roman" w:cs="Times New Roman"/>
                <w:bCs/>
                <w:sz w:val="18"/>
                <w:szCs w:val="18"/>
              </w:rPr>
              <w:t>1</w:t>
            </w:r>
          </w:p>
        </w:tc>
        <w:tc>
          <w:tcPr>
            <w:tcW w:w="80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74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77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5</w:t>
            </w:r>
          </w:p>
        </w:tc>
      </w:tr>
      <w:tr w:rsidR="00072ECD" w:rsidRPr="00072ECD" w:rsidTr="00B42CEA">
        <w:tc>
          <w:tcPr>
            <w:tcW w:w="15127" w:type="dxa"/>
            <w:gridSpan w:val="9"/>
            <w:vAlign w:val="center"/>
          </w:tcPr>
          <w:p w:rsidR="00AC7CF1" w:rsidRPr="00072ECD" w:rsidRDefault="00AC7CF1" w:rsidP="00AC7CF1">
            <w:pPr>
              <w:rPr>
                <w:rFonts w:ascii="Times New Roman" w:hAnsi="Times New Roman" w:cs="Times New Roman"/>
                <w:b/>
                <w:bCs/>
                <w:sz w:val="18"/>
                <w:szCs w:val="18"/>
              </w:rPr>
            </w:pPr>
            <w:r w:rsidRPr="00072ECD">
              <w:rPr>
                <w:rFonts w:ascii="Times New Roman" w:hAnsi="Times New Roman" w:cs="Times New Roman"/>
                <w:sz w:val="18"/>
                <w:szCs w:val="18"/>
              </w:rPr>
              <w:t>Задача 4: Повышение уровня благоустройства территорий   поселения</w:t>
            </w:r>
          </w:p>
        </w:tc>
      </w:tr>
      <w:tr w:rsidR="00072ECD" w:rsidRPr="00072ECD" w:rsidTr="00B42CEA">
        <w:tc>
          <w:tcPr>
            <w:tcW w:w="589" w:type="dxa"/>
          </w:tcPr>
          <w:p w:rsidR="00556E08" w:rsidRPr="00072ECD" w:rsidRDefault="00556E08" w:rsidP="00556E08">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7</w:t>
            </w:r>
          </w:p>
        </w:tc>
        <w:tc>
          <w:tcPr>
            <w:tcW w:w="8908" w:type="dxa"/>
          </w:tcPr>
          <w:p w:rsidR="00556E08" w:rsidRPr="00072ECD" w:rsidRDefault="00556E08" w:rsidP="00556E08">
            <w:pPr>
              <w:pStyle w:val="ConsPlusCell"/>
              <w:rPr>
                <w:rFonts w:ascii="Times New Roman" w:hAnsi="Times New Roman" w:cs="Times New Roman"/>
                <w:sz w:val="18"/>
                <w:szCs w:val="18"/>
              </w:rPr>
            </w:pPr>
            <w:r w:rsidRPr="00072ECD">
              <w:rPr>
                <w:rFonts w:ascii="Times New Roman" w:hAnsi="Times New Roman" w:cs="Times New Roman"/>
                <w:sz w:val="18"/>
                <w:szCs w:val="18"/>
              </w:rPr>
              <w:t>Проектирование, прокладка и ввод в эксплуатацию новых линий уличного освещения</w:t>
            </w:r>
          </w:p>
        </w:tc>
        <w:tc>
          <w:tcPr>
            <w:tcW w:w="904" w:type="dxa"/>
            <w:vAlign w:val="center"/>
          </w:tcPr>
          <w:p w:rsidR="00556E08" w:rsidRPr="00072ECD" w:rsidRDefault="00556E08" w:rsidP="00556E08">
            <w:pPr>
              <w:pStyle w:val="ae"/>
              <w:jc w:val="center"/>
              <w:rPr>
                <w:rFonts w:ascii="Times New Roman" w:hAnsi="Times New Roman"/>
                <w:sz w:val="18"/>
                <w:szCs w:val="18"/>
              </w:rPr>
            </w:pPr>
            <w:r w:rsidRPr="00072ECD">
              <w:rPr>
                <w:rFonts w:ascii="Times New Roman" w:hAnsi="Times New Roman"/>
                <w:sz w:val="18"/>
                <w:szCs w:val="18"/>
              </w:rPr>
              <w:t>км</w:t>
            </w:r>
          </w:p>
        </w:tc>
        <w:tc>
          <w:tcPr>
            <w:tcW w:w="806"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5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1,66</w:t>
            </w:r>
          </w:p>
        </w:tc>
        <w:tc>
          <w:tcPr>
            <w:tcW w:w="756"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2,5</w:t>
            </w:r>
          </w:p>
        </w:tc>
        <w:tc>
          <w:tcPr>
            <w:tcW w:w="80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2</w:t>
            </w:r>
          </w:p>
        </w:tc>
        <w:tc>
          <w:tcPr>
            <w:tcW w:w="74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77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5</w:t>
            </w:r>
          </w:p>
        </w:tc>
      </w:tr>
      <w:tr w:rsidR="00072ECD" w:rsidRPr="00072ECD" w:rsidTr="00B42CEA">
        <w:tc>
          <w:tcPr>
            <w:tcW w:w="589" w:type="dxa"/>
          </w:tcPr>
          <w:p w:rsidR="00556E08" w:rsidRPr="00072ECD" w:rsidRDefault="00556E08" w:rsidP="00556E08">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8</w:t>
            </w:r>
          </w:p>
        </w:tc>
        <w:tc>
          <w:tcPr>
            <w:tcW w:w="8908" w:type="dxa"/>
          </w:tcPr>
          <w:p w:rsidR="00556E08" w:rsidRPr="00072ECD" w:rsidRDefault="00556E08" w:rsidP="00556E08">
            <w:pPr>
              <w:pStyle w:val="ConsPlusCell"/>
              <w:rPr>
                <w:rFonts w:ascii="Times New Roman" w:hAnsi="Times New Roman" w:cs="Times New Roman"/>
                <w:sz w:val="18"/>
                <w:szCs w:val="18"/>
              </w:rPr>
            </w:pPr>
            <w:r w:rsidRPr="00072ECD">
              <w:rPr>
                <w:rFonts w:ascii="Times New Roman" w:hAnsi="Times New Roman" w:cs="Times New Roman"/>
                <w:sz w:val="18"/>
                <w:szCs w:val="18"/>
              </w:rPr>
              <w:t>Устройство тротуаров</w:t>
            </w:r>
          </w:p>
        </w:tc>
        <w:tc>
          <w:tcPr>
            <w:tcW w:w="904" w:type="dxa"/>
            <w:vAlign w:val="center"/>
          </w:tcPr>
          <w:p w:rsidR="00556E08" w:rsidRPr="00072ECD" w:rsidRDefault="00556E08" w:rsidP="00556E08">
            <w:pPr>
              <w:pStyle w:val="ae"/>
              <w:jc w:val="center"/>
              <w:rPr>
                <w:rFonts w:ascii="Times New Roman" w:hAnsi="Times New Roman"/>
                <w:sz w:val="18"/>
                <w:szCs w:val="18"/>
              </w:rPr>
            </w:pPr>
            <w:r w:rsidRPr="00072ECD">
              <w:rPr>
                <w:rFonts w:ascii="Times New Roman" w:hAnsi="Times New Roman"/>
                <w:sz w:val="18"/>
                <w:szCs w:val="18"/>
              </w:rPr>
              <w:t>п.м.</w:t>
            </w:r>
          </w:p>
        </w:tc>
        <w:tc>
          <w:tcPr>
            <w:tcW w:w="806"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784</w:t>
            </w:r>
          </w:p>
        </w:tc>
        <w:tc>
          <w:tcPr>
            <w:tcW w:w="85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500</w:t>
            </w:r>
          </w:p>
        </w:tc>
        <w:tc>
          <w:tcPr>
            <w:tcW w:w="756"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4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500</w:t>
            </w:r>
          </w:p>
        </w:tc>
        <w:tc>
          <w:tcPr>
            <w:tcW w:w="77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500</w:t>
            </w:r>
          </w:p>
        </w:tc>
      </w:tr>
      <w:tr w:rsidR="00072ECD" w:rsidRPr="00072ECD" w:rsidTr="00B42CEA">
        <w:tc>
          <w:tcPr>
            <w:tcW w:w="589" w:type="dxa"/>
          </w:tcPr>
          <w:p w:rsidR="00556E08" w:rsidRPr="00072ECD" w:rsidRDefault="00556E08" w:rsidP="00556E08">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9</w:t>
            </w:r>
          </w:p>
        </w:tc>
        <w:tc>
          <w:tcPr>
            <w:tcW w:w="8908" w:type="dxa"/>
          </w:tcPr>
          <w:p w:rsidR="00556E08" w:rsidRPr="00072ECD" w:rsidRDefault="00556E08" w:rsidP="00556E08">
            <w:pPr>
              <w:pStyle w:val="ConsPlusCell"/>
              <w:rPr>
                <w:rFonts w:ascii="Times New Roman" w:hAnsi="Times New Roman" w:cs="Times New Roman"/>
                <w:sz w:val="18"/>
                <w:szCs w:val="18"/>
              </w:rPr>
            </w:pPr>
            <w:r w:rsidRPr="00072ECD">
              <w:rPr>
                <w:rFonts w:ascii="Times New Roman" w:hAnsi="Times New Roman" w:cs="Times New Roman"/>
                <w:sz w:val="18"/>
                <w:szCs w:val="18"/>
              </w:rPr>
              <w:t>Количество санитарный обработок оз.Баранчеевское в год</w:t>
            </w:r>
          </w:p>
        </w:tc>
        <w:tc>
          <w:tcPr>
            <w:tcW w:w="904" w:type="dxa"/>
            <w:vAlign w:val="center"/>
          </w:tcPr>
          <w:p w:rsidR="00556E08" w:rsidRPr="00072ECD" w:rsidRDefault="00556E08" w:rsidP="00556E08">
            <w:pPr>
              <w:pStyle w:val="ae"/>
              <w:jc w:val="center"/>
              <w:rPr>
                <w:rFonts w:ascii="Times New Roman" w:hAnsi="Times New Roman"/>
                <w:sz w:val="18"/>
                <w:szCs w:val="18"/>
              </w:rPr>
            </w:pPr>
            <w:r w:rsidRPr="00072ECD">
              <w:rPr>
                <w:rFonts w:ascii="Times New Roman" w:hAnsi="Times New Roman"/>
                <w:sz w:val="18"/>
                <w:szCs w:val="18"/>
              </w:rPr>
              <w:t>ед.</w:t>
            </w:r>
          </w:p>
        </w:tc>
        <w:tc>
          <w:tcPr>
            <w:tcW w:w="806"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5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756"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80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74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3</w:t>
            </w:r>
          </w:p>
        </w:tc>
        <w:tc>
          <w:tcPr>
            <w:tcW w:w="77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3</w:t>
            </w:r>
          </w:p>
        </w:tc>
      </w:tr>
      <w:tr w:rsidR="00072ECD" w:rsidRPr="00072ECD" w:rsidTr="00B42CEA">
        <w:tc>
          <w:tcPr>
            <w:tcW w:w="589" w:type="dxa"/>
          </w:tcPr>
          <w:p w:rsidR="00556E08" w:rsidRPr="00072ECD" w:rsidRDefault="00556E08" w:rsidP="00556E08">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10</w:t>
            </w:r>
          </w:p>
        </w:tc>
        <w:tc>
          <w:tcPr>
            <w:tcW w:w="8908" w:type="dxa"/>
          </w:tcPr>
          <w:p w:rsidR="00556E08" w:rsidRPr="00072ECD" w:rsidRDefault="00556E08" w:rsidP="00556E08">
            <w:pPr>
              <w:pStyle w:val="ConsPlusCell"/>
              <w:rPr>
                <w:rFonts w:ascii="Times New Roman" w:hAnsi="Times New Roman" w:cs="Times New Roman"/>
                <w:sz w:val="18"/>
                <w:szCs w:val="18"/>
              </w:rPr>
            </w:pPr>
            <w:r w:rsidRPr="00072ECD">
              <w:rPr>
                <w:rFonts w:ascii="Times New Roman" w:hAnsi="Times New Roman" w:cs="Times New Roman"/>
                <w:sz w:val="18"/>
                <w:szCs w:val="18"/>
              </w:rPr>
              <w:t>Благоустройство территорий п.Таксимо</w:t>
            </w:r>
          </w:p>
        </w:tc>
        <w:tc>
          <w:tcPr>
            <w:tcW w:w="904" w:type="dxa"/>
            <w:vAlign w:val="center"/>
          </w:tcPr>
          <w:p w:rsidR="00556E08" w:rsidRPr="00072ECD" w:rsidRDefault="00556E08" w:rsidP="00556E08">
            <w:pPr>
              <w:pStyle w:val="ae"/>
              <w:jc w:val="center"/>
              <w:rPr>
                <w:rFonts w:ascii="Times New Roman" w:hAnsi="Times New Roman"/>
                <w:sz w:val="18"/>
                <w:szCs w:val="18"/>
              </w:rPr>
            </w:pPr>
            <w:r w:rsidRPr="00072ECD">
              <w:rPr>
                <w:rFonts w:ascii="Times New Roman" w:hAnsi="Times New Roman"/>
                <w:sz w:val="18"/>
                <w:szCs w:val="18"/>
              </w:rPr>
              <w:t>%</w:t>
            </w:r>
          </w:p>
        </w:tc>
        <w:tc>
          <w:tcPr>
            <w:tcW w:w="806"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20</w:t>
            </w:r>
          </w:p>
        </w:tc>
        <w:tc>
          <w:tcPr>
            <w:tcW w:w="85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30</w:t>
            </w:r>
          </w:p>
        </w:tc>
        <w:tc>
          <w:tcPr>
            <w:tcW w:w="756"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40</w:t>
            </w:r>
          </w:p>
        </w:tc>
        <w:tc>
          <w:tcPr>
            <w:tcW w:w="80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95</w:t>
            </w:r>
          </w:p>
        </w:tc>
        <w:tc>
          <w:tcPr>
            <w:tcW w:w="74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770"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100</w:t>
            </w:r>
          </w:p>
        </w:tc>
      </w:tr>
      <w:tr w:rsidR="00072ECD" w:rsidRPr="00072ECD" w:rsidTr="00B42CEA">
        <w:tc>
          <w:tcPr>
            <w:tcW w:w="15127" w:type="dxa"/>
            <w:gridSpan w:val="9"/>
            <w:vAlign w:val="center"/>
          </w:tcPr>
          <w:p w:rsidR="00AC7CF1" w:rsidRPr="00072ECD" w:rsidRDefault="00AC7CF1" w:rsidP="00AC7CF1">
            <w:pPr>
              <w:rPr>
                <w:rFonts w:ascii="Times New Roman" w:hAnsi="Times New Roman" w:cs="Times New Roman"/>
                <w:b/>
                <w:bCs/>
                <w:sz w:val="18"/>
                <w:szCs w:val="18"/>
              </w:rPr>
            </w:pPr>
            <w:r w:rsidRPr="00072ECD">
              <w:rPr>
                <w:rFonts w:ascii="Times New Roman" w:hAnsi="Times New Roman" w:cs="Times New Roman"/>
                <w:b/>
                <w:sz w:val="18"/>
                <w:szCs w:val="18"/>
              </w:rPr>
              <w:t xml:space="preserve">Подрограмма 9 </w:t>
            </w:r>
            <w:r w:rsidRPr="00072ECD">
              <w:rPr>
                <w:rFonts w:ascii="Times New Roman" w:hAnsi="Times New Roman" w:cs="Times New Roman"/>
                <w:sz w:val="18"/>
                <w:szCs w:val="18"/>
              </w:rPr>
              <w:t xml:space="preserve"> </w:t>
            </w:r>
            <w:r w:rsidRPr="00072ECD">
              <w:rPr>
                <w:rFonts w:ascii="Times New Roman" w:hAnsi="Times New Roman" w:cs="Times New Roman"/>
                <w:b/>
                <w:sz w:val="18"/>
                <w:szCs w:val="18"/>
              </w:rPr>
              <w:t>«Развитие имущественных и земельных отношений в МО ГП «Поселок Таксимо»</w:t>
            </w:r>
          </w:p>
        </w:tc>
      </w:tr>
      <w:tr w:rsidR="00072ECD" w:rsidRPr="00072ECD" w:rsidTr="00B42CEA">
        <w:tc>
          <w:tcPr>
            <w:tcW w:w="15127" w:type="dxa"/>
            <w:gridSpan w:val="9"/>
            <w:vAlign w:val="center"/>
          </w:tcPr>
          <w:p w:rsidR="00AC7CF1" w:rsidRPr="00072ECD" w:rsidRDefault="00AC7CF1" w:rsidP="00AC7CF1">
            <w:pPr>
              <w:rPr>
                <w:rFonts w:ascii="Times New Roman" w:hAnsi="Times New Roman" w:cs="Times New Roman"/>
                <w:sz w:val="18"/>
                <w:szCs w:val="18"/>
              </w:rPr>
            </w:pPr>
            <w:r w:rsidRPr="00072ECD">
              <w:rPr>
                <w:rFonts w:ascii="Times New Roman" w:hAnsi="Times New Roman" w:cs="Times New Roman"/>
                <w:sz w:val="18"/>
                <w:szCs w:val="18"/>
              </w:rPr>
              <w:t>Задача 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AC7CF1" w:rsidRPr="00072ECD" w:rsidRDefault="00AC7CF1" w:rsidP="00AC7CF1">
            <w:pPr>
              <w:rPr>
                <w:rFonts w:ascii="Times New Roman" w:hAnsi="Times New Roman" w:cs="Times New Roman"/>
                <w:b/>
                <w:bCs/>
                <w:sz w:val="18"/>
                <w:szCs w:val="18"/>
              </w:rPr>
            </w:pPr>
            <w:r w:rsidRPr="00072ECD">
              <w:rPr>
                <w:rFonts w:ascii="Times New Roman" w:hAnsi="Times New Roman" w:cs="Times New Roman"/>
                <w:sz w:val="18"/>
                <w:szCs w:val="18"/>
              </w:rPr>
              <w:t>Задача 2. Уточнение фактических параметров и характеристик имущества</w:t>
            </w:r>
          </w:p>
        </w:tc>
      </w:tr>
      <w:tr w:rsidR="00072ECD" w:rsidRPr="00072ECD" w:rsidTr="00B42CEA">
        <w:tc>
          <w:tcPr>
            <w:tcW w:w="589" w:type="dxa"/>
          </w:tcPr>
          <w:p w:rsidR="00AC7CF1" w:rsidRPr="00072ECD" w:rsidRDefault="00AC7CF1" w:rsidP="00AC7CF1">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1</w:t>
            </w:r>
          </w:p>
        </w:tc>
        <w:tc>
          <w:tcPr>
            <w:tcW w:w="8908" w:type="dxa"/>
          </w:tcPr>
          <w:p w:rsidR="00AC7CF1" w:rsidRPr="00072ECD" w:rsidRDefault="00AC7CF1" w:rsidP="00AC7CF1">
            <w:pPr>
              <w:pStyle w:val="ac"/>
              <w:ind w:left="0" w:firstLine="0"/>
              <w:rPr>
                <w:sz w:val="18"/>
                <w:szCs w:val="18"/>
              </w:rPr>
            </w:pPr>
            <w:r w:rsidRPr="00072ECD">
              <w:rPr>
                <w:sz w:val="18"/>
                <w:szCs w:val="18"/>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tc>
        <w:tc>
          <w:tcPr>
            <w:tcW w:w="904"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w:t>
            </w:r>
          </w:p>
        </w:tc>
        <w:tc>
          <w:tcPr>
            <w:tcW w:w="806"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99,6</w:t>
            </w:r>
          </w:p>
        </w:tc>
        <w:tc>
          <w:tcPr>
            <w:tcW w:w="852"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756"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99,6</w:t>
            </w:r>
          </w:p>
        </w:tc>
        <w:tc>
          <w:tcPr>
            <w:tcW w:w="802"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740"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c>
          <w:tcPr>
            <w:tcW w:w="770"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100</w:t>
            </w:r>
          </w:p>
        </w:tc>
      </w:tr>
      <w:tr w:rsidR="00072ECD" w:rsidRPr="00072ECD" w:rsidTr="00B42CEA">
        <w:tc>
          <w:tcPr>
            <w:tcW w:w="589" w:type="dxa"/>
          </w:tcPr>
          <w:p w:rsidR="00AC7CF1" w:rsidRPr="00072ECD" w:rsidRDefault="00AC7CF1" w:rsidP="00AC7CF1">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2</w:t>
            </w:r>
          </w:p>
        </w:tc>
        <w:tc>
          <w:tcPr>
            <w:tcW w:w="8908" w:type="dxa"/>
          </w:tcPr>
          <w:p w:rsidR="00AC7CF1" w:rsidRPr="00072ECD" w:rsidRDefault="00AC7CF1" w:rsidP="00AC7CF1">
            <w:pPr>
              <w:pStyle w:val="ac"/>
              <w:ind w:left="0" w:firstLine="0"/>
              <w:rPr>
                <w:sz w:val="18"/>
                <w:szCs w:val="18"/>
              </w:rPr>
            </w:pPr>
            <w:r w:rsidRPr="00072ECD">
              <w:rPr>
                <w:sz w:val="18"/>
                <w:szCs w:val="18"/>
              </w:rPr>
              <w:t xml:space="preserve">Количество приобретеннных объектов муниципального имущества </w:t>
            </w:r>
          </w:p>
        </w:tc>
        <w:tc>
          <w:tcPr>
            <w:tcW w:w="904"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ед.</w:t>
            </w:r>
          </w:p>
        </w:tc>
        <w:tc>
          <w:tcPr>
            <w:tcW w:w="806"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2</w:t>
            </w:r>
          </w:p>
        </w:tc>
        <w:tc>
          <w:tcPr>
            <w:tcW w:w="852"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56"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2"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40" w:type="dxa"/>
            <w:vAlign w:val="center"/>
          </w:tcPr>
          <w:p w:rsidR="00AC7CF1" w:rsidRPr="00072ECD" w:rsidRDefault="00556E08"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1</w:t>
            </w:r>
          </w:p>
        </w:tc>
        <w:tc>
          <w:tcPr>
            <w:tcW w:w="770" w:type="dxa"/>
            <w:vAlign w:val="center"/>
          </w:tcPr>
          <w:p w:rsidR="00AC7CF1" w:rsidRPr="00072ECD" w:rsidRDefault="00AC7CF1" w:rsidP="00AC7CF1">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r>
      <w:tr w:rsidR="00072ECD" w:rsidRPr="00072ECD" w:rsidTr="00B42CEA">
        <w:tc>
          <w:tcPr>
            <w:tcW w:w="589" w:type="dxa"/>
          </w:tcPr>
          <w:p w:rsidR="00556E08" w:rsidRPr="00072ECD" w:rsidRDefault="00556E08" w:rsidP="00556E08">
            <w:pPr>
              <w:widowControl w:val="0"/>
              <w:autoSpaceDE w:val="0"/>
              <w:autoSpaceDN w:val="0"/>
              <w:adjustRightInd w:val="0"/>
              <w:jc w:val="both"/>
              <w:rPr>
                <w:rFonts w:ascii="Times New Roman" w:hAnsi="Times New Roman" w:cs="Times New Roman"/>
                <w:sz w:val="18"/>
                <w:szCs w:val="18"/>
              </w:rPr>
            </w:pPr>
            <w:r w:rsidRPr="00072ECD">
              <w:rPr>
                <w:rFonts w:ascii="Times New Roman" w:hAnsi="Times New Roman" w:cs="Times New Roman"/>
                <w:sz w:val="18"/>
                <w:szCs w:val="18"/>
              </w:rPr>
              <w:t>3</w:t>
            </w:r>
          </w:p>
        </w:tc>
        <w:tc>
          <w:tcPr>
            <w:tcW w:w="8908" w:type="dxa"/>
          </w:tcPr>
          <w:p w:rsidR="00556E08" w:rsidRPr="00072ECD" w:rsidRDefault="00556E08" w:rsidP="00556E08">
            <w:pPr>
              <w:pStyle w:val="ConsPlusCell"/>
              <w:rPr>
                <w:rFonts w:ascii="Times New Roman" w:hAnsi="Times New Roman" w:cs="Times New Roman"/>
                <w:sz w:val="18"/>
                <w:szCs w:val="18"/>
              </w:rPr>
            </w:pPr>
            <w:r w:rsidRPr="00072ECD">
              <w:rPr>
                <w:rFonts w:ascii="Times New Roman" w:hAnsi="Times New Roman" w:cs="Times New Roman"/>
                <w:sz w:val="18"/>
                <w:szCs w:val="18"/>
              </w:rPr>
              <w:t>Протяженность отремонтированных тепловых трасс в п.Таксимо</w:t>
            </w:r>
          </w:p>
        </w:tc>
        <w:tc>
          <w:tcPr>
            <w:tcW w:w="904" w:type="dxa"/>
            <w:vAlign w:val="center"/>
          </w:tcPr>
          <w:p w:rsidR="00556E08" w:rsidRPr="00072ECD" w:rsidRDefault="00556E08" w:rsidP="00556E08">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м</w:t>
            </w:r>
          </w:p>
        </w:tc>
        <w:tc>
          <w:tcPr>
            <w:tcW w:w="806" w:type="dxa"/>
            <w:vAlign w:val="center"/>
          </w:tcPr>
          <w:p w:rsidR="00556E08" w:rsidRPr="00072ECD" w:rsidRDefault="00556E08" w:rsidP="00556E08">
            <w:pPr>
              <w:jc w:val="center"/>
              <w:rPr>
                <w:rFonts w:ascii="Times New Roman" w:hAnsi="Times New Roman" w:cs="Times New Roman"/>
                <w:iCs/>
                <w:sz w:val="18"/>
                <w:szCs w:val="18"/>
              </w:rPr>
            </w:pPr>
            <w:r w:rsidRPr="00072ECD">
              <w:rPr>
                <w:rFonts w:ascii="Times New Roman" w:hAnsi="Times New Roman" w:cs="Times New Roman"/>
                <w:iCs/>
                <w:sz w:val="18"/>
                <w:szCs w:val="18"/>
              </w:rPr>
              <w:t>180</w:t>
            </w:r>
          </w:p>
        </w:tc>
        <w:tc>
          <w:tcPr>
            <w:tcW w:w="852" w:type="dxa"/>
            <w:vAlign w:val="center"/>
          </w:tcPr>
          <w:p w:rsidR="00556E08" w:rsidRPr="00072ECD" w:rsidRDefault="00556E08" w:rsidP="00556E08">
            <w:pPr>
              <w:jc w:val="center"/>
              <w:rPr>
                <w:rFonts w:ascii="Times New Roman" w:hAnsi="Times New Roman" w:cs="Times New Roman"/>
                <w:sz w:val="18"/>
                <w:szCs w:val="18"/>
              </w:rPr>
            </w:pPr>
            <w:r w:rsidRPr="00072ECD">
              <w:rPr>
                <w:rFonts w:ascii="Times New Roman" w:hAnsi="Times New Roman" w:cs="Times New Roman"/>
                <w:sz w:val="18"/>
                <w:szCs w:val="18"/>
              </w:rPr>
              <w:t xml:space="preserve">75 </w:t>
            </w:r>
          </w:p>
        </w:tc>
        <w:tc>
          <w:tcPr>
            <w:tcW w:w="756" w:type="dxa"/>
            <w:vAlign w:val="center"/>
          </w:tcPr>
          <w:p w:rsidR="00556E08" w:rsidRPr="00072ECD" w:rsidRDefault="00556E08" w:rsidP="00556E08">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802" w:type="dxa"/>
            <w:vAlign w:val="center"/>
          </w:tcPr>
          <w:p w:rsidR="00556E08" w:rsidRPr="00072ECD" w:rsidRDefault="00556E08" w:rsidP="00556E08">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740" w:type="dxa"/>
            <w:vAlign w:val="center"/>
          </w:tcPr>
          <w:p w:rsidR="00556E08" w:rsidRPr="00072ECD" w:rsidRDefault="00556E08" w:rsidP="00556E08">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2272</w:t>
            </w:r>
          </w:p>
        </w:tc>
        <w:tc>
          <w:tcPr>
            <w:tcW w:w="770" w:type="dxa"/>
            <w:vAlign w:val="center"/>
          </w:tcPr>
          <w:p w:rsidR="00556E08" w:rsidRPr="00072ECD" w:rsidRDefault="00556E08" w:rsidP="00556E08">
            <w:pPr>
              <w:pStyle w:val="ConsPlusCell"/>
              <w:jc w:val="center"/>
              <w:rPr>
                <w:rFonts w:ascii="Times New Roman" w:hAnsi="Times New Roman" w:cs="Times New Roman"/>
                <w:sz w:val="18"/>
                <w:szCs w:val="18"/>
              </w:rPr>
            </w:pPr>
            <w:r w:rsidRPr="00072ECD">
              <w:rPr>
                <w:rFonts w:ascii="Times New Roman" w:hAnsi="Times New Roman" w:cs="Times New Roman"/>
                <w:sz w:val="18"/>
                <w:szCs w:val="18"/>
              </w:rPr>
              <w:t>436</w:t>
            </w:r>
          </w:p>
        </w:tc>
      </w:tr>
    </w:tbl>
    <w:p w:rsidR="00C538A2" w:rsidRPr="00072ECD" w:rsidRDefault="00C538A2" w:rsidP="00C538A2">
      <w:pPr>
        <w:pStyle w:val="a5"/>
        <w:spacing w:after="0" w:line="240" w:lineRule="auto"/>
        <w:ind w:left="0"/>
        <w:rPr>
          <w:rFonts w:ascii="Times New Roman" w:hAnsi="Times New Roman" w:cs="Times New Roman"/>
          <w:sz w:val="18"/>
          <w:szCs w:val="18"/>
        </w:rPr>
      </w:pPr>
      <w:r w:rsidRPr="00072ECD">
        <w:rPr>
          <w:rFonts w:ascii="Times New Roman" w:hAnsi="Times New Roman" w:cs="Times New Roman"/>
          <w:sz w:val="18"/>
          <w:szCs w:val="18"/>
        </w:rPr>
        <w:t xml:space="preserve">                   *-Носит прогнозный характер, подлежит уточнению при формировании муниципального бюджета на соответствующий год.</w:t>
      </w:r>
    </w:p>
    <w:p w:rsidR="00AC7CF1" w:rsidRPr="00072ECD" w:rsidRDefault="00AC7CF1" w:rsidP="000D53B6">
      <w:pPr>
        <w:spacing w:after="0" w:line="240" w:lineRule="auto"/>
        <w:jc w:val="right"/>
        <w:rPr>
          <w:rFonts w:ascii="Times New Roman" w:hAnsi="Times New Roman" w:cs="Times New Roman"/>
          <w:bCs/>
          <w:sz w:val="18"/>
          <w:szCs w:val="18"/>
        </w:rPr>
      </w:pPr>
    </w:p>
    <w:p w:rsidR="00AC7CF1" w:rsidRPr="00072ECD" w:rsidRDefault="00AC7CF1" w:rsidP="000D53B6">
      <w:pPr>
        <w:spacing w:after="0" w:line="240" w:lineRule="auto"/>
        <w:jc w:val="right"/>
        <w:rPr>
          <w:rFonts w:ascii="Times New Roman" w:hAnsi="Times New Roman" w:cs="Times New Roman"/>
          <w:bCs/>
          <w:sz w:val="18"/>
          <w:szCs w:val="18"/>
        </w:rPr>
      </w:pPr>
    </w:p>
    <w:p w:rsidR="00AC7CF1" w:rsidRPr="00072ECD" w:rsidRDefault="00AC7CF1" w:rsidP="000D53B6">
      <w:pPr>
        <w:spacing w:after="0" w:line="240" w:lineRule="auto"/>
        <w:jc w:val="right"/>
        <w:rPr>
          <w:rFonts w:ascii="Times New Roman" w:hAnsi="Times New Roman" w:cs="Times New Roman"/>
          <w:bCs/>
          <w:sz w:val="18"/>
          <w:szCs w:val="18"/>
        </w:rPr>
      </w:pPr>
    </w:p>
    <w:p w:rsidR="00AC7CF1" w:rsidRPr="00072ECD" w:rsidRDefault="00AC7CF1" w:rsidP="000D53B6">
      <w:pPr>
        <w:spacing w:after="0" w:line="240" w:lineRule="auto"/>
        <w:jc w:val="right"/>
        <w:rPr>
          <w:rFonts w:ascii="Times New Roman" w:hAnsi="Times New Roman" w:cs="Times New Roman"/>
          <w:bCs/>
          <w:sz w:val="18"/>
          <w:szCs w:val="18"/>
        </w:rPr>
      </w:pPr>
    </w:p>
    <w:p w:rsidR="00674522" w:rsidRPr="00072ECD" w:rsidRDefault="00674522" w:rsidP="000D53B6">
      <w:pPr>
        <w:spacing w:after="0" w:line="240" w:lineRule="auto"/>
        <w:jc w:val="right"/>
        <w:rPr>
          <w:rFonts w:ascii="Times New Roman" w:hAnsi="Times New Roman" w:cs="Times New Roman"/>
          <w:bCs/>
          <w:sz w:val="18"/>
          <w:szCs w:val="18"/>
        </w:rPr>
      </w:pPr>
      <w:r w:rsidRPr="00072ECD">
        <w:rPr>
          <w:rFonts w:ascii="Times New Roman" w:hAnsi="Times New Roman" w:cs="Times New Roman"/>
          <w:bCs/>
          <w:sz w:val="18"/>
          <w:szCs w:val="18"/>
        </w:rPr>
        <w:t>Приложение №11 к МП «Развитие строительного и ЖКХ»</w:t>
      </w:r>
    </w:p>
    <w:p w:rsidR="00674522" w:rsidRPr="00072ECD" w:rsidRDefault="00674522" w:rsidP="000D53B6">
      <w:pPr>
        <w:spacing w:after="0" w:line="240" w:lineRule="auto"/>
        <w:jc w:val="center"/>
        <w:rPr>
          <w:rFonts w:ascii="Times New Roman" w:eastAsia="Times New Roman" w:hAnsi="Times New Roman" w:cs="Times New Roman"/>
          <w:b/>
          <w:bCs/>
          <w:sz w:val="18"/>
          <w:szCs w:val="18"/>
          <w:lang w:eastAsia="en-US"/>
        </w:rPr>
      </w:pPr>
      <w:r w:rsidRPr="00072ECD">
        <w:rPr>
          <w:rFonts w:ascii="Times New Roman" w:eastAsia="Times New Roman" w:hAnsi="Times New Roman" w:cs="Times New Roman"/>
          <w:b/>
          <w:bCs/>
          <w:sz w:val="18"/>
          <w:szCs w:val="18"/>
          <w:lang w:eastAsia="en-US"/>
        </w:rPr>
        <w:t xml:space="preserve">Ресурсное обеспечение муниципальной программы «Развитие строительного и жилищно-коммунального комплексов» </w:t>
      </w:r>
    </w:p>
    <w:p w:rsidR="008335B6" w:rsidRPr="00072ECD" w:rsidRDefault="00674522" w:rsidP="000D53B6">
      <w:pPr>
        <w:spacing w:after="0" w:line="240" w:lineRule="auto"/>
        <w:jc w:val="center"/>
        <w:rPr>
          <w:rFonts w:ascii="Times New Roman" w:eastAsia="Times New Roman" w:hAnsi="Times New Roman" w:cs="Times New Roman"/>
          <w:b/>
          <w:bCs/>
          <w:sz w:val="18"/>
          <w:szCs w:val="18"/>
          <w:lang w:eastAsia="en-US"/>
        </w:rPr>
      </w:pPr>
      <w:r w:rsidRPr="00072ECD">
        <w:rPr>
          <w:rFonts w:ascii="Times New Roman" w:eastAsia="Times New Roman" w:hAnsi="Times New Roman" w:cs="Times New Roman"/>
          <w:b/>
          <w:bCs/>
          <w:sz w:val="18"/>
          <w:szCs w:val="18"/>
          <w:lang w:eastAsia="en-US"/>
        </w:rPr>
        <w:t>за счет средств местного бюджета и бюджета поселения</w:t>
      </w:r>
    </w:p>
    <w:tbl>
      <w:tblPr>
        <w:tblStyle w:val="a4"/>
        <w:tblW w:w="15167" w:type="dxa"/>
        <w:tblInd w:w="988" w:type="dxa"/>
        <w:tblLook w:val="04A0" w:firstRow="1" w:lastRow="0" w:firstColumn="1" w:lastColumn="0" w:noHBand="0" w:noVBand="1"/>
      </w:tblPr>
      <w:tblGrid>
        <w:gridCol w:w="1452"/>
        <w:gridCol w:w="4785"/>
        <w:gridCol w:w="3543"/>
        <w:gridCol w:w="992"/>
        <w:gridCol w:w="801"/>
        <w:gridCol w:w="962"/>
        <w:gridCol w:w="873"/>
        <w:gridCol w:w="929"/>
        <w:gridCol w:w="830"/>
      </w:tblGrid>
      <w:tr w:rsidR="00072ECD" w:rsidRPr="00072ECD" w:rsidTr="002206D0">
        <w:tc>
          <w:tcPr>
            <w:tcW w:w="1452" w:type="dxa"/>
            <w:vMerge w:val="restart"/>
            <w:vAlign w:val="center"/>
          </w:tcPr>
          <w:p w:rsidR="00674522" w:rsidRPr="00072ECD" w:rsidRDefault="00674522" w:rsidP="000D53B6">
            <w:pPr>
              <w:rPr>
                <w:rFonts w:ascii="Times New Roman" w:hAnsi="Times New Roman" w:cs="Times New Roman"/>
                <w:bCs/>
                <w:sz w:val="18"/>
                <w:szCs w:val="18"/>
              </w:rPr>
            </w:pPr>
            <w:r w:rsidRPr="00072ECD">
              <w:rPr>
                <w:rFonts w:ascii="Times New Roman" w:hAnsi="Times New Roman" w:cs="Times New Roman"/>
                <w:bCs/>
                <w:sz w:val="18"/>
                <w:szCs w:val="18"/>
              </w:rPr>
              <w:t>Статус</w:t>
            </w:r>
          </w:p>
        </w:tc>
        <w:tc>
          <w:tcPr>
            <w:tcW w:w="4785" w:type="dxa"/>
            <w:vMerge w:val="restart"/>
            <w:vAlign w:val="center"/>
          </w:tcPr>
          <w:p w:rsidR="00674522" w:rsidRPr="00072ECD" w:rsidRDefault="00674522"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Наименование муниципальной программы, подпрограммы, мероприятия</w:t>
            </w:r>
          </w:p>
        </w:tc>
        <w:tc>
          <w:tcPr>
            <w:tcW w:w="3543" w:type="dxa"/>
            <w:vMerge w:val="restart"/>
            <w:vAlign w:val="center"/>
          </w:tcPr>
          <w:p w:rsidR="00674522" w:rsidRPr="00072ECD" w:rsidRDefault="00674522" w:rsidP="000D53B6">
            <w:pPr>
              <w:jc w:val="center"/>
              <w:rPr>
                <w:rFonts w:ascii="Times New Roman" w:hAnsi="Times New Roman" w:cs="Times New Roman"/>
                <w:b/>
                <w:bCs/>
                <w:sz w:val="18"/>
                <w:szCs w:val="18"/>
              </w:rPr>
            </w:pPr>
            <w:r w:rsidRPr="00072ECD">
              <w:rPr>
                <w:rFonts w:ascii="Times New Roman" w:eastAsia="Times New Roman" w:hAnsi="Times New Roman" w:cs="Times New Roman"/>
                <w:sz w:val="18"/>
                <w:szCs w:val="18"/>
              </w:rPr>
              <w:t>Ответственный исполнитель, соисполнители</w:t>
            </w:r>
          </w:p>
        </w:tc>
        <w:tc>
          <w:tcPr>
            <w:tcW w:w="5387" w:type="dxa"/>
            <w:gridSpan w:val="6"/>
            <w:vAlign w:val="center"/>
          </w:tcPr>
          <w:p w:rsidR="00674522" w:rsidRPr="00072ECD" w:rsidRDefault="00674522" w:rsidP="000D53B6">
            <w:pPr>
              <w:jc w:val="center"/>
              <w:rPr>
                <w:rFonts w:ascii="Times New Roman" w:hAnsi="Times New Roman" w:cs="Times New Roman"/>
                <w:b/>
                <w:bCs/>
                <w:sz w:val="18"/>
                <w:szCs w:val="18"/>
              </w:rPr>
            </w:pPr>
            <w:r w:rsidRPr="00072ECD">
              <w:rPr>
                <w:rFonts w:ascii="Times New Roman" w:eastAsia="Times New Roman" w:hAnsi="Times New Roman" w:cs="Times New Roman"/>
                <w:sz w:val="18"/>
                <w:szCs w:val="18"/>
              </w:rPr>
              <w:t>Расходы (тыс. руб.),  годы</w:t>
            </w:r>
          </w:p>
        </w:tc>
      </w:tr>
      <w:tr w:rsidR="00072ECD" w:rsidRPr="00072ECD" w:rsidTr="002206D0">
        <w:tc>
          <w:tcPr>
            <w:tcW w:w="1452" w:type="dxa"/>
            <w:vMerge/>
            <w:vAlign w:val="center"/>
          </w:tcPr>
          <w:p w:rsidR="00674522" w:rsidRPr="00072ECD" w:rsidRDefault="00674522" w:rsidP="000D53B6">
            <w:pPr>
              <w:rPr>
                <w:rFonts w:ascii="Times New Roman" w:hAnsi="Times New Roman" w:cs="Times New Roman"/>
                <w:b/>
                <w:bCs/>
                <w:sz w:val="18"/>
                <w:szCs w:val="18"/>
              </w:rPr>
            </w:pPr>
          </w:p>
        </w:tc>
        <w:tc>
          <w:tcPr>
            <w:tcW w:w="4785" w:type="dxa"/>
            <w:vMerge/>
          </w:tcPr>
          <w:p w:rsidR="00674522" w:rsidRPr="00072ECD" w:rsidRDefault="00674522" w:rsidP="000D53B6">
            <w:pPr>
              <w:jc w:val="center"/>
              <w:rPr>
                <w:rFonts w:ascii="Times New Roman" w:hAnsi="Times New Roman" w:cs="Times New Roman"/>
                <w:b/>
                <w:bCs/>
                <w:sz w:val="18"/>
                <w:szCs w:val="18"/>
              </w:rPr>
            </w:pPr>
          </w:p>
        </w:tc>
        <w:tc>
          <w:tcPr>
            <w:tcW w:w="3543" w:type="dxa"/>
            <w:vMerge/>
          </w:tcPr>
          <w:p w:rsidR="00674522" w:rsidRPr="00072ECD" w:rsidRDefault="00674522" w:rsidP="000D53B6">
            <w:pPr>
              <w:jc w:val="center"/>
              <w:rPr>
                <w:rFonts w:ascii="Times New Roman" w:hAnsi="Times New Roman" w:cs="Times New Roman"/>
                <w:b/>
                <w:bCs/>
                <w:sz w:val="18"/>
                <w:szCs w:val="18"/>
              </w:rPr>
            </w:pPr>
          </w:p>
        </w:tc>
        <w:tc>
          <w:tcPr>
            <w:tcW w:w="992" w:type="dxa"/>
            <w:vAlign w:val="center"/>
          </w:tcPr>
          <w:p w:rsidR="00674522" w:rsidRPr="00072ECD" w:rsidRDefault="00674522"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2020г</w:t>
            </w:r>
          </w:p>
        </w:tc>
        <w:tc>
          <w:tcPr>
            <w:tcW w:w="801" w:type="dxa"/>
            <w:vAlign w:val="center"/>
          </w:tcPr>
          <w:p w:rsidR="00674522" w:rsidRPr="00072ECD" w:rsidRDefault="00464A39"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2021г</w:t>
            </w:r>
          </w:p>
        </w:tc>
        <w:tc>
          <w:tcPr>
            <w:tcW w:w="962" w:type="dxa"/>
            <w:vAlign w:val="center"/>
          </w:tcPr>
          <w:p w:rsidR="00674522" w:rsidRPr="00072ECD" w:rsidRDefault="00B143EA"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2022г</w:t>
            </w:r>
          </w:p>
        </w:tc>
        <w:tc>
          <w:tcPr>
            <w:tcW w:w="873" w:type="dxa"/>
            <w:vAlign w:val="center"/>
          </w:tcPr>
          <w:p w:rsidR="00674522" w:rsidRPr="00072ECD" w:rsidRDefault="00674522"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2023г</w:t>
            </w:r>
          </w:p>
        </w:tc>
        <w:tc>
          <w:tcPr>
            <w:tcW w:w="929" w:type="dxa"/>
            <w:vAlign w:val="center"/>
          </w:tcPr>
          <w:p w:rsidR="00674522" w:rsidRPr="00072ECD" w:rsidRDefault="00674522"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2024г*</w:t>
            </w:r>
          </w:p>
        </w:tc>
        <w:tc>
          <w:tcPr>
            <w:tcW w:w="830" w:type="dxa"/>
            <w:vAlign w:val="center"/>
          </w:tcPr>
          <w:p w:rsidR="00674522" w:rsidRPr="00072ECD" w:rsidRDefault="00674522"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2025г*</w:t>
            </w:r>
          </w:p>
        </w:tc>
      </w:tr>
      <w:tr w:rsidR="00072ECD" w:rsidRPr="00072ECD" w:rsidTr="002206D0">
        <w:tc>
          <w:tcPr>
            <w:tcW w:w="1452" w:type="dxa"/>
            <w:vAlign w:val="center"/>
          </w:tcPr>
          <w:p w:rsidR="00481B33" w:rsidRPr="00072ECD" w:rsidRDefault="00481B33" w:rsidP="000D53B6">
            <w:pPr>
              <w:rPr>
                <w:rFonts w:ascii="Times New Roman" w:hAnsi="Times New Roman" w:cs="Times New Roman"/>
                <w:b/>
                <w:bCs/>
                <w:sz w:val="18"/>
                <w:szCs w:val="18"/>
              </w:rPr>
            </w:pPr>
            <w:r w:rsidRPr="00072ECD">
              <w:rPr>
                <w:rFonts w:ascii="Times New Roman" w:eastAsia="Times New Roman" w:hAnsi="Times New Roman" w:cs="Times New Roman"/>
                <w:b/>
                <w:sz w:val="18"/>
                <w:szCs w:val="18"/>
              </w:rPr>
              <w:t>Программа</w:t>
            </w:r>
          </w:p>
        </w:tc>
        <w:tc>
          <w:tcPr>
            <w:tcW w:w="4785" w:type="dxa"/>
            <w:vAlign w:val="center"/>
          </w:tcPr>
          <w:p w:rsidR="00481B33" w:rsidRPr="00072ECD" w:rsidRDefault="00481B33" w:rsidP="000D53B6">
            <w:pPr>
              <w:rPr>
                <w:rFonts w:ascii="Times New Roman" w:hAnsi="Times New Roman" w:cs="Times New Roman"/>
                <w:b/>
                <w:bCs/>
                <w:sz w:val="18"/>
                <w:szCs w:val="18"/>
              </w:rPr>
            </w:pPr>
            <w:r w:rsidRPr="00072ECD">
              <w:rPr>
                <w:rFonts w:ascii="Times New Roman" w:eastAsia="Times New Roman" w:hAnsi="Times New Roman" w:cs="Times New Roman"/>
                <w:b/>
                <w:sz w:val="18"/>
                <w:szCs w:val="18"/>
              </w:rPr>
              <w:t>«Развитие строительного и жилищно-коммунального комплексов»</w:t>
            </w:r>
          </w:p>
        </w:tc>
        <w:tc>
          <w:tcPr>
            <w:tcW w:w="3543" w:type="dxa"/>
          </w:tcPr>
          <w:p w:rsidR="00481B33" w:rsidRPr="00072ECD" w:rsidRDefault="00481B33" w:rsidP="000D53B6">
            <w:pPr>
              <w:rPr>
                <w:rFonts w:ascii="Times New Roman" w:hAnsi="Times New Roman" w:cs="Times New Roman"/>
                <w:b/>
                <w:bCs/>
                <w:sz w:val="18"/>
                <w:szCs w:val="18"/>
              </w:rPr>
            </w:pPr>
            <w:r w:rsidRPr="00072ECD">
              <w:rPr>
                <w:rFonts w:ascii="Times New Roman" w:eastAsia="Times New Roman" w:hAnsi="Times New Roman" w:cs="Times New Roman"/>
                <w:b/>
                <w:sz w:val="18"/>
                <w:szCs w:val="18"/>
              </w:rPr>
              <w:t xml:space="preserve">Администрация МО «Муйский район», МО ГП «Поселок Таксимо», МО ГП «Северомуйское», МО СП «Муйская сельская администрация», </w:t>
            </w:r>
            <w:r w:rsidRPr="00072ECD">
              <w:rPr>
                <w:rFonts w:ascii="Times New Roman" w:hAnsi="Times New Roman" w:cs="Times New Roman"/>
                <w:b/>
                <w:sz w:val="18"/>
                <w:szCs w:val="18"/>
              </w:rPr>
              <w:t>МКУ "Управление ЖКХ и муниципального имущества" (далее-МКУ)</w:t>
            </w:r>
          </w:p>
        </w:tc>
        <w:tc>
          <w:tcPr>
            <w:tcW w:w="992" w:type="dxa"/>
            <w:vAlign w:val="center"/>
          </w:tcPr>
          <w:p w:rsidR="00481B33" w:rsidRPr="00072ECD" w:rsidRDefault="00481B33"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34645,1</w:t>
            </w:r>
          </w:p>
        </w:tc>
        <w:tc>
          <w:tcPr>
            <w:tcW w:w="801" w:type="dxa"/>
            <w:vAlign w:val="center"/>
          </w:tcPr>
          <w:p w:rsidR="00481B33" w:rsidRPr="00072ECD" w:rsidRDefault="00481B33"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56342,9</w:t>
            </w:r>
          </w:p>
        </w:tc>
        <w:tc>
          <w:tcPr>
            <w:tcW w:w="962" w:type="dxa"/>
            <w:vAlign w:val="center"/>
          </w:tcPr>
          <w:p w:rsidR="00481B33" w:rsidRPr="00072ECD" w:rsidRDefault="00481B33"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38435,7</w:t>
            </w:r>
          </w:p>
        </w:tc>
        <w:tc>
          <w:tcPr>
            <w:tcW w:w="873" w:type="dxa"/>
            <w:vAlign w:val="center"/>
          </w:tcPr>
          <w:p w:rsidR="00481B33" w:rsidRPr="00072ECD" w:rsidRDefault="00AC7CF1" w:rsidP="00EF2257">
            <w:pPr>
              <w:jc w:val="center"/>
              <w:rPr>
                <w:rFonts w:ascii="Times New Roman" w:hAnsi="Times New Roman" w:cs="Times New Roman"/>
                <w:b/>
                <w:bCs/>
                <w:sz w:val="18"/>
                <w:szCs w:val="18"/>
              </w:rPr>
            </w:pPr>
            <w:r w:rsidRPr="00072ECD">
              <w:rPr>
                <w:rFonts w:ascii="Times New Roman" w:hAnsi="Times New Roman" w:cs="Times New Roman"/>
                <w:b/>
                <w:bCs/>
                <w:sz w:val="18"/>
                <w:szCs w:val="18"/>
              </w:rPr>
              <w:t>71134,9</w:t>
            </w:r>
          </w:p>
        </w:tc>
        <w:tc>
          <w:tcPr>
            <w:tcW w:w="929" w:type="dxa"/>
            <w:vAlign w:val="center"/>
          </w:tcPr>
          <w:p w:rsidR="00481B33" w:rsidRPr="00072ECD" w:rsidRDefault="00222D54"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81383,1</w:t>
            </w:r>
          </w:p>
        </w:tc>
        <w:tc>
          <w:tcPr>
            <w:tcW w:w="830" w:type="dxa"/>
            <w:vAlign w:val="center"/>
          </w:tcPr>
          <w:p w:rsidR="00481B33" w:rsidRPr="00072ECD" w:rsidRDefault="00F45D0F" w:rsidP="00F45D0F">
            <w:pPr>
              <w:jc w:val="center"/>
              <w:rPr>
                <w:rFonts w:ascii="Times New Roman" w:hAnsi="Times New Roman" w:cs="Times New Roman"/>
                <w:b/>
                <w:bCs/>
                <w:sz w:val="18"/>
                <w:szCs w:val="18"/>
              </w:rPr>
            </w:pPr>
            <w:r w:rsidRPr="00072ECD">
              <w:rPr>
                <w:rFonts w:ascii="Times New Roman" w:hAnsi="Times New Roman" w:cs="Times New Roman"/>
                <w:b/>
                <w:bCs/>
                <w:sz w:val="18"/>
                <w:szCs w:val="18"/>
              </w:rPr>
              <w:t>53480,9</w:t>
            </w:r>
          </w:p>
        </w:tc>
      </w:tr>
      <w:tr w:rsidR="00072ECD" w:rsidRPr="00072ECD" w:rsidTr="002206D0">
        <w:tc>
          <w:tcPr>
            <w:tcW w:w="1452" w:type="dxa"/>
            <w:vAlign w:val="center"/>
          </w:tcPr>
          <w:p w:rsidR="00481B33" w:rsidRPr="00072ECD" w:rsidRDefault="00481B33" w:rsidP="000D53B6">
            <w:pPr>
              <w:ind w:firstLine="29"/>
              <w:rPr>
                <w:rFonts w:ascii="Times New Roman" w:hAnsi="Times New Roman" w:cs="Times New Roman"/>
                <w:b/>
                <w:bCs/>
                <w:sz w:val="18"/>
                <w:szCs w:val="18"/>
              </w:rPr>
            </w:pPr>
            <w:r w:rsidRPr="00072ECD">
              <w:rPr>
                <w:rFonts w:ascii="Times New Roman" w:hAnsi="Times New Roman" w:cs="Times New Roman"/>
                <w:bCs/>
                <w:sz w:val="18"/>
                <w:szCs w:val="18"/>
              </w:rPr>
              <w:t>Подпрограмма 1</w:t>
            </w:r>
          </w:p>
        </w:tc>
        <w:tc>
          <w:tcPr>
            <w:tcW w:w="4785" w:type="dxa"/>
          </w:tcPr>
          <w:p w:rsidR="00481B33" w:rsidRPr="00072ECD" w:rsidRDefault="00481B33" w:rsidP="000D53B6">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Переселение граждан из ветхого и аварийного жилищного фонда в зоне БАМ на территории Муйского района РБ»</w:t>
            </w:r>
          </w:p>
        </w:tc>
        <w:tc>
          <w:tcPr>
            <w:tcW w:w="3543" w:type="dxa"/>
            <w:vMerge w:val="restart"/>
            <w:vAlign w:val="center"/>
          </w:tcPr>
          <w:p w:rsidR="00481B33" w:rsidRPr="00072ECD" w:rsidRDefault="00481B33" w:rsidP="000D53B6">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Администрация МО «Муйский район»,  </w:t>
            </w:r>
            <w:r w:rsidRPr="00072ECD">
              <w:rPr>
                <w:rFonts w:ascii="Times New Roman" w:hAnsi="Times New Roman" w:cs="Times New Roman"/>
                <w:sz w:val="18"/>
                <w:szCs w:val="18"/>
              </w:rPr>
              <w:t>МКУ, МО</w:t>
            </w:r>
            <w:r w:rsidRPr="00072ECD">
              <w:rPr>
                <w:rFonts w:ascii="Times New Roman" w:eastAsia="Times New Roman" w:hAnsi="Times New Roman" w:cs="Times New Roman"/>
                <w:sz w:val="18"/>
                <w:szCs w:val="18"/>
              </w:rPr>
              <w:t xml:space="preserve"> ГП «Поселок Таксимо», МО ГП «Северомуйское»</w:t>
            </w:r>
          </w:p>
        </w:tc>
        <w:tc>
          <w:tcPr>
            <w:tcW w:w="992" w:type="dxa"/>
            <w:vAlign w:val="center"/>
          </w:tcPr>
          <w:p w:rsidR="00481B33" w:rsidRPr="00072ECD" w:rsidRDefault="00481B33"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2144,8</w:t>
            </w:r>
          </w:p>
        </w:tc>
        <w:tc>
          <w:tcPr>
            <w:tcW w:w="801" w:type="dxa"/>
            <w:vAlign w:val="center"/>
          </w:tcPr>
          <w:p w:rsidR="00481B33" w:rsidRPr="00072ECD" w:rsidRDefault="00481B33"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208,5</w:t>
            </w:r>
          </w:p>
        </w:tc>
        <w:tc>
          <w:tcPr>
            <w:tcW w:w="962" w:type="dxa"/>
            <w:vAlign w:val="center"/>
          </w:tcPr>
          <w:p w:rsidR="00481B33" w:rsidRPr="00072ECD" w:rsidRDefault="00481B33"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3803,8</w:t>
            </w:r>
          </w:p>
        </w:tc>
        <w:tc>
          <w:tcPr>
            <w:tcW w:w="873" w:type="dxa"/>
            <w:vAlign w:val="center"/>
          </w:tcPr>
          <w:p w:rsidR="00481B33" w:rsidRPr="00072ECD" w:rsidRDefault="00AC7CF1" w:rsidP="000508A3">
            <w:pPr>
              <w:jc w:val="center"/>
              <w:rPr>
                <w:rFonts w:ascii="Times New Roman" w:hAnsi="Times New Roman" w:cs="Times New Roman"/>
                <w:bCs/>
                <w:sz w:val="18"/>
                <w:szCs w:val="18"/>
              </w:rPr>
            </w:pPr>
            <w:r w:rsidRPr="00072ECD">
              <w:rPr>
                <w:rFonts w:ascii="Times New Roman" w:hAnsi="Times New Roman" w:cs="Times New Roman"/>
                <w:bCs/>
                <w:sz w:val="18"/>
                <w:szCs w:val="18"/>
              </w:rPr>
              <w:t>612</w:t>
            </w:r>
          </w:p>
        </w:tc>
        <w:tc>
          <w:tcPr>
            <w:tcW w:w="929" w:type="dxa"/>
            <w:vAlign w:val="center"/>
          </w:tcPr>
          <w:p w:rsidR="00481B33" w:rsidRPr="00072ECD" w:rsidRDefault="00222D54"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5231,8</w:t>
            </w:r>
          </w:p>
        </w:tc>
        <w:tc>
          <w:tcPr>
            <w:tcW w:w="830" w:type="dxa"/>
            <w:vAlign w:val="center"/>
          </w:tcPr>
          <w:p w:rsidR="00481B33" w:rsidRPr="00072ECD" w:rsidRDefault="00AC7CF1" w:rsidP="008D0CB1">
            <w:pPr>
              <w:jc w:val="center"/>
              <w:rPr>
                <w:rFonts w:ascii="Times New Roman" w:hAnsi="Times New Roman" w:cs="Times New Roman"/>
                <w:bCs/>
                <w:sz w:val="18"/>
                <w:szCs w:val="18"/>
              </w:rPr>
            </w:pPr>
            <w:r w:rsidRPr="00072ECD">
              <w:rPr>
                <w:rFonts w:ascii="Times New Roman" w:hAnsi="Times New Roman" w:cs="Times New Roman"/>
                <w:bCs/>
                <w:sz w:val="18"/>
                <w:szCs w:val="18"/>
              </w:rPr>
              <w:t>21</w:t>
            </w:r>
            <w:r w:rsidR="008D0CB1" w:rsidRPr="00072ECD">
              <w:rPr>
                <w:rFonts w:ascii="Times New Roman" w:hAnsi="Times New Roman" w:cs="Times New Roman"/>
                <w:bCs/>
                <w:sz w:val="18"/>
                <w:szCs w:val="18"/>
              </w:rPr>
              <w:t>28,4</w:t>
            </w:r>
          </w:p>
        </w:tc>
      </w:tr>
      <w:tr w:rsidR="00072ECD" w:rsidRPr="00072ECD" w:rsidTr="008D0CB1">
        <w:tc>
          <w:tcPr>
            <w:tcW w:w="1452" w:type="dxa"/>
            <w:vAlign w:val="center"/>
          </w:tcPr>
          <w:p w:rsidR="008D0CB1" w:rsidRPr="00072ECD" w:rsidRDefault="008D0CB1" w:rsidP="008D0CB1">
            <w:pPr>
              <w:rPr>
                <w:rFonts w:ascii="Times New Roman" w:hAnsi="Times New Roman" w:cs="Times New Roman"/>
                <w:bCs/>
                <w:sz w:val="18"/>
                <w:szCs w:val="18"/>
              </w:rPr>
            </w:pPr>
            <w:r w:rsidRPr="00072ECD">
              <w:rPr>
                <w:rFonts w:ascii="Times New Roman" w:eastAsia="Times New Roman" w:hAnsi="Times New Roman" w:cs="Times New Roman"/>
                <w:sz w:val="18"/>
                <w:szCs w:val="18"/>
              </w:rPr>
              <w:t xml:space="preserve">Мероприятие </w:t>
            </w:r>
          </w:p>
        </w:tc>
        <w:tc>
          <w:tcPr>
            <w:tcW w:w="4785" w:type="dxa"/>
          </w:tcPr>
          <w:p w:rsidR="008D0CB1" w:rsidRPr="00072ECD" w:rsidRDefault="008D0CB1" w:rsidP="008D0CB1">
            <w:pPr>
              <w:rPr>
                <w:rFonts w:ascii="Times New Roman" w:hAnsi="Times New Roman" w:cs="Times New Roman"/>
                <w:b/>
                <w:bCs/>
                <w:sz w:val="18"/>
                <w:szCs w:val="18"/>
              </w:rPr>
            </w:pPr>
            <w:r w:rsidRPr="00072ECD">
              <w:rPr>
                <w:rFonts w:ascii="Times New Roman" w:eastAsia="Times New Roman" w:hAnsi="Times New Roman" w:cs="Times New Roman"/>
                <w:sz w:val="18"/>
                <w:szCs w:val="18"/>
              </w:rPr>
              <w:t>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3543" w:type="dxa"/>
            <w:vMerge/>
            <w:vAlign w:val="center"/>
          </w:tcPr>
          <w:p w:rsidR="008D0CB1" w:rsidRPr="00072ECD" w:rsidRDefault="008D0CB1" w:rsidP="008D0CB1">
            <w:pPr>
              <w:rPr>
                <w:rFonts w:ascii="Times New Roman" w:eastAsia="Times New Roman" w:hAnsi="Times New Roman" w:cs="Times New Roman"/>
                <w:sz w:val="18"/>
                <w:szCs w:val="18"/>
              </w:rPr>
            </w:pPr>
          </w:p>
        </w:tc>
        <w:tc>
          <w:tcPr>
            <w:tcW w:w="992" w:type="dxa"/>
            <w:vAlign w:val="center"/>
          </w:tcPr>
          <w:p w:rsidR="008D0CB1" w:rsidRPr="00072ECD" w:rsidRDefault="008D0CB1" w:rsidP="008D0CB1">
            <w:pPr>
              <w:jc w:val="center"/>
              <w:rPr>
                <w:rFonts w:ascii="Times New Roman" w:hAnsi="Times New Roman" w:cs="Times New Roman"/>
                <w:bCs/>
                <w:sz w:val="18"/>
                <w:szCs w:val="18"/>
              </w:rPr>
            </w:pPr>
            <w:r w:rsidRPr="00072ECD">
              <w:rPr>
                <w:rFonts w:ascii="Times New Roman" w:hAnsi="Times New Roman" w:cs="Times New Roman"/>
                <w:bCs/>
                <w:sz w:val="18"/>
                <w:szCs w:val="18"/>
              </w:rPr>
              <w:t>247,1</w:t>
            </w:r>
          </w:p>
        </w:tc>
        <w:tc>
          <w:tcPr>
            <w:tcW w:w="801" w:type="dxa"/>
            <w:vAlign w:val="center"/>
          </w:tcPr>
          <w:p w:rsidR="008D0CB1" w:rsidRPr="00072ECD" w:rsidRDefault="008D0CB1" w:rsidP="008D0CB1">
            <w:pPr>
              <w:jc w:val="center"/>
              <w:rPr>
                <w:rFonts w:ascii="Times New Roman" w:hAnsi="Times New Roman" w:cs="Times New Roman"/>
                <w:bCs/>
                <w:sz w:val="18"/>
                <w:szCs w:val="18"/>
              </w:rPr>
            </w:pPr>
            <w:r w:rsidRPr="00072ECD">
              <w:rPr>
                <w:rFonts w:ascii="Times New Roman" w:hAnsi="Times New Roman" w:cs="Times New Roman"/>
                <w:bCs/>
                <w:sz w:val="18"/>
                <w:szCs w:val="18"/>
              </w:rPr>
              <w:t>208,5</w:t>
            </w:r>
          </w:p>
        </w:tc>
        <w:tc>
          <w:tcPr>
            <w:tcW w:w="962" w:type="dxa"/>
            <w:vAlign w:val="center"/>
          </w:tcPr>
          <w:p w:rsidR="008D0CB1" w:rsidRPr="00072ECD" w:rsidRDefault="008D0CB1" w:rsidP="008D0CB1">
            <w:pPr>
              <w:jc w:val="center"/>
              <w:rPr>
                <w:rFonts w:ascii="Times New Roman" w:hAnsi="Times New Roman" w:cs="Times New Roman"/>
                <w:bCs/>
                <w:sz w:val="18"/>
                <w:szCs w:val="18"/>
              </w:rPr>
            </w:pPr>
            <w:r w:rsidRPr="00072ECD">
              <w:rPr>
                <w:rFonts w:ascii="Times New Roman" w:hAnsi="Times New Roman" w:cs="Times New Roman"/>
                <w:bCs/>
                <w:sz w:val="18"/>
                <w:szCs w:val="18"/>
              </w:rPr>
              <w:t>224,8</w:t>
            </w:r>
          </w:p>
        </w:tc>
        <w:tc>
          <w:tcPr>
            <w:tcW w:w="873" w:type="dxa"/>
            <w:vAlign w:val="center"/>
          </w:tcPr>
          <w:p w:rsidR="008D0CB1" w:rsidRPr="00072ECD" w:rsidRDefault="008D0CB1" w:rsidP="008D0CB1">
            <w:pPr>
              <w:jc w:val="center"/>
              <w:rPr>
                <w:rFonts w:ascii="Times New Roman" w:hAnsi="Times New Roman" w:cs="Times New Roman"/>
                <w:bCs/>
                <w:sz w:val="18"/>
                <w:szCs w:val="18"/>
              </w:rPr>
            </w:pPr>
            <w:r w:rsidRPr="00072ECD">
              <w:rPr>
                <w:rFonts w:ascii="Times New Roman" w:hAnsi="Times New Roman" w:cs="Times New Roman"/>
                <w:bCs/>
                <w:sz w:val="18"/>
                <w:szCs w:val="18"/>
              </w:rPr>
              <w:t>212</w:t>
            </w:r>
          </w:p>
        </w:tc>
        <w:tc>
          <w:tcPr>
            <w:tcW w:w="929" w:type="dxa"/>
            <w:vAlign w:val="center"/>
          </w:tcPr>
          <w:p w:rsidR="008D0CB1" w:rsidRPr="00072ECD" w:rsidRDefault="00222D54" w:rsidP="008D0CB1">
            <w:pPr>
              <w:jc w:val="center"/>
              <w:rPr>
                <w:rFonts w:ascii="Times New Roman" w:hAnsi="Times New Roman" w:cs="Times New Roman"/>
                <w:bCs/>
                <w:sz w:val="18"/>
                <w:szCs w:val="18"/>
              </w:rPr>
            </w:pPr>
            <w:r w:rsidRPr="00072ECD">
              <w:rPr>
                <w:rFonts w:ascii="Times New Roman" w:hAnsi="Times New Roman" w:cs="Times New Roman"/>
                <w:bCs/>
                <w:sz w:val="18"/>
                <w:szCs w:val="18"/>
              </w:rPr>
              <w:t>231,8</w:t>
            </w:r>
          </w:p>
        </w:tc>
        <w:tc>
          <w:tcPr>
            <w:tcW w:w="830" w:type="dxa"/>
            <w:vAlign w:val="center"/>
          </w:tcPr>
          <w:p w:rsidR="008D0CB1" w:rsidRPr="00072ECD" w:rsidRDefault="008D0CB1" w:rsidP="008D0CB1">
            <w:pPr>
              <w:jc w:val="center"/>
              <w:rPr>
                <w:rFonts w:ascii="Times New Roman" w:hAnsi="Times New Roman" w:cs="Times New Roman"/>
                <w:bCs/>
                <w:sz w:val="18"/>
                <w:szCs w:val="18"/>
              </w:rPr>
            </w:pPr>
            <w:r w:rsidRPr="00072ECD">
              <w:rPr>
                <w:rFonts w:ascii="Times New Roman" w:hAnsi="Times New Roman" w:cs="Times New Roman"/>
                <w:bCs/>
                <w:sz w:val="18"/>
                <w:szCs w:val="18"/>
              </w:rPr>
              <w:t>128,4</w:t>
            </w:r>
          </w:p>
        </w:tc>
      </w:tr>
      <w:tr w:rsidR="00072ECD" w:rsidRPr="00072ECD" w:rsidTr="00F934B5">
        <w:tc>
          <w:tcPr>
            <w:tcW w:w="1452" w:type="dxa"/>
            <w:vAlign w:val="center"/>
          </w:tcPr>
          <w:p w:rsidR="008D0CB1" w:rsidRPr="00072ECD" w:rsidRDefault="008D0CB1" w:rsidP="008D0CB1">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Мероприятие </w:t>
            </w:r>
          </w:p>
        </w:tc>
        <w:tc>
          <w:tcPr>
            <w:tcW w:w="4785" w:type="dxa"/>
          </w:tcPr>
          <w:p w:rsidR="008D0CB1" w:rsidRPr="00072ECD" w:rsidRDefault="008D0CB1" w:rsidP="008D0CB1">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Снос  аварийного и не пригодного для проживания жилищного фонда и рекультивация земель</w:t>
            </w:r>
          </w:p>
        </w:tc>
        <w:tc>
          <w:tcPr>
            <w:tcW w:w="3543" w:type="dxa"/>
            <w:vMerge/>
          </w:tcPr>
          <w:p w:rsidR="008D0CB1" w:rsidRPr="00072ECD" w:rsidRDefault="008D0CB1" w:rsidP="008D0CB1">
            <w:pPr>
              <w:rPr>
                <w:rFonts w:ascii="Times New Roman" w:eastAsia="Times New Roman" w:hAnsi="Times New Roman" w:cs="Times New Roman"/>
                <w:sz w:val="18"/>
                <w:szCs w:val="18"/>
              </w:rPr>
            </w:pPr>
          </w:p>
        </w:tc>
        <w:tc>
          <w:tcPr>
            <w:tcW w:w="992" w:type="dxa"/>
            <w:vAlign w:val="center"/>
          </w:tcPr>
          <w:p w:rsidR="008D0CB1" w:rsidRPr="00072ECD" w:rsidRDefault="008D0CB1" w:rsidP="008D0CB1">
            <w:pPr>
              <w:jc w:val="center"/>
              <w:rPr>
                <w:rFonts w:ascii="Times New Roman" w:hAnsi="Times New Roman" w:cs="Times New Roman"/>
                <w:bCs/>
                <w:sz w:val="18"/>
                <w:szCs w:val="18"/>
              </w:rPr>
            </w:pPr>
            <w:r w:rsidRPr="00072ECD">
              <w:rPr>
                <w:rFonts w:ascii="Times New Roman" w:hAnsi="Times New Roman" w:cs="Times New Roman"/>
                <w:bCs/>
                <w:sz w:val="18"/>
                <w:szCs w:val="18"/>
              </w:rPr>
              <w:t>1397,7</w:t>
            </w:r>
          </w:p>
        </w:tc>
        <w:tc>
          <w:tcPr>
            <w:tcW w:w="801" w:type="dxa"/>
            <w:vAlign w:val="center"/>
          </w:tcPr>
          <w:p w:rsidR="008D0CB1" w:rsidRPr="00072ECD" w:rsidRDefault="008D0CB1" w:rsidP="008D0CB1">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62" w:type="dxa"/>
            <w:vAlign w:val="center"/>
          </w:tcPr>
          <w:p w:rsidR="008D0CB1" w:rsidRPr="00072ECD" w:rsidRDefault="008D0CB1" w:rsidP="008D0CB1">
            <w:pPr>
              <w:jc w:val="center"/>
              <w:rPr>
                <w:rFonts w:ascii="Times New Roman" w:hAnsi="Times New Roman" w:cs="Times New Roman"/>
                <w:bCs/>
                <w:sz w:val="18"/>
                <w:szCs w:val="18"/>
              </w:rPr>
            </w:pPr>
            <w:r w:rsidRPr="00072ECD">
              <w:rPr>
                <w:rFonts w:ascii="Times New Roman" w:hAnsi="Times New Roman" w:cs="Times New Roman"/>
                <w:bCs/>
                <w:sz w:val="18"/>
                <w:szCs w:val="18"/>
              </w:rPr>
              <w:t>3579,0</w:t>
            </w:r>
          </w:p>
        </w:tc>
        <w:tc>
          <w:tcPr>
            <w:tcW w:w="873" w:type="dxa"/>
            <w:vAlign w:val="center"/>
          </w:tcPr>
          <w:p w:rsidR="008D0CB1" w:rsidRPr="00072ECD" w:rsidRDefault="008D0CB1" w:rsidP="008D0CB1">
            <w:pPr>
              <w:jc w:val="center"/>
              <w:rPr>
                <w:rFonts w:ascii="Times New Roman" w:hAnsi="Times New Roman" w:cs="Times New Roman"/>
                <w:bCs/>
                <w:sz w:val="18"/>
                <w:szCs w:val="18"/>
              </w:rPr>
            </w:pPr>
            <w:r w:rsidRPr="00072ECD">
              <w:rPr>
                <w:rFonts w:ascii="Times New Roman" w:hAnsi="Times New Roman" w:cs="Times New Roman"/>
                <w:bCs/>
                <w:sz w:val="18"/>
                <w:szCs w:val="18"/>
              </w:rPr>
              <w:t>400</w:t>
            </w:r>
          </w:p>
        </w:tc>
        <w:tc>
          <w:tcPr>
            <w:tcW w:w="929" w:type="dxa"/>
          </w:tcPr>
          <w:p w:rsidR="008D0CB1" w:rsidRPr="00072ECD" w:rsidRDefault="00222D54" w:rsidP="008D0CB1">
            <w:pPr>
              <w:jc w:val="center"/>
              <w:rPr>
                <w:rFonts w:ascii="Times New Roman" w:hAnsi="Times New Roman" w:cs="Times New Roman"/>
                <w:bCs/>
                <w:sz w:val="18"/>
                <w:szCs w:val="18"/>
              </w:rPr>
            </w:pPr>
            <w:r w:rsidRPr="00072ECD">
              <w:rPr>
                <w:rFonts w:ascii="Times New Roman" w:hAnsi="Times New Roman" w:cs="Times New Roman"/>
                <w:bCs/>
                <w:sz w:val="18"/>
                <w:szCs w:val="18"/>
              </w:rPr>
              <w:t>5000,0</w:t>
            </w:r>
          </w:p>
        </w:tc>
        <w:tc>
          <w:tcPr>
            <w:tcW w:w="830" w:type="dxa"/>
          </w:tcPr>
          <w:p w:rsidR="008D0CB1" w:rsidRPr="00072ECD" w:rsidRDefault="008D0CB1" w:rsidP="008D0CB1">
            <w:pPr>
              <w:jc w:val="center"/>
              <w:rPr>
                <w:rFonts w:ascii="Times New Roman" w:hAnsi="Times New Roman" w:cs="Times New Roman"/>
                <w:bCs/>
                <w:sz w:val="18"/>
                <w:szCs w:val="18"/>
              </w:rPr>
            </w:pPr>
            <w:r w:rsidRPr="00072ECD">
              <w:rPr>
                <w:rFonts w:ascii="Times New Roman" w:hAnsi="Times New Roman" w:cs="Times New Roman"/>
                <w:bCs/>
                <w:sz w:val="18"/>
                <w:szCs w:val="18"/>
              </w:rPr>
              <w:t>2000</w:t>
            </w:r>
          </w:p>
        </w:tc>
      </w:tr>
      <w:tr w:rsidR="00072ECD" w:rsidRPr="00072ECD" w:rsidTr="002206D0">
        <w:tc>
          <w:tcPr>
            <w:tcW w:w="1452" w:type="dxa"/>
            <w:vAlign w:val="center"/>
          </w:tcPr>
          <w:p w:rsidR="00481B33" w:rsidRPr="00072ECD" w:rsidRDefault="00481B33" w:rsidP="000D53B6">
            <w:pPr>
              <w:ind w:right="-70"/>
              <w:rPr>
                <w:rFonts w:ascii="Times New Roman" w:hAnsi="Times New Roman" w:cs="Times New Roman"/>
                <w:bCs/>
                <w:sz w:val="18"/>
                <w:szCs w:val="18"/>
              </w:rPr>
            </w:pPr>
            <w:r w:rsidRPr="00072ECD">
              <w:rPr>
                <w:rFonts w:ascii="Times New Roman" w:hAnsi="Times New Roman" w:cs="Times New Roman"/>
                <w:bCs/>
                <w:sz w:val="18"/>
                <w:szCs w:val="18"/>
              </w:rPr>
              <w:t>Подпрограмма 2</w:t>
            </w:r>
          </w:p>
        </w:tc>
        <w:tc>
          <w:tcPr>
            <w:tcW w:w="4785" w:type="dxa"/>
          </w:tcPr>
          <w:p w:rsidR="00481B33" w:rsidRPr="00072ECD" w:rsidRDefault="00481B33" w:rsidP="000D53B6">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Обеспечение жильем молодых семей»</w:t>
            </w:r>
          </w:p>
        </w:tc>
        <w:tc>
          <w:tcPr>
            <w:tcW w:w="3543" w:type="dxa"/>
            <w:vMerge w:val="restart"/>
            <w:vAlign w:val="center"/>
          </w:tcPr>
          <w:p w:rsidR="00481B33" w:rsidRPr="00072ECD" w:rsidRDefault="00481B33" w:rsidP="000D53B6">
            <w:pPr>
              <w:rPr>
                <w:rFonts w:ascii="Times New Roman" w:hAnsi="Times New Roman" w:cs="Times New Roman"/>
                <w:b/>
                <w:bCs/>
                <w:sz w:val="18"/>
                <w:szCs w:val="18"/>
              </w:rPr>
            </w:pPr>
            <w:r w:rsidRPr="00072ECD">
              <w:rPr>
                <w:rFonts w:ascii="Times New Roman" w:eastAsia="Times New Roman" w:hAnsi="Times New Roman" w:cs="Times New Roman"/>
                <w:sz w:val="18"/>
                <w:szCs w:val="18"/>
              </w:rPr>
              <w:t xml:space="preserve">Администрация МО «Муйский район»,  </w:t>
            </w:r>
            <w:r w:rsidRPr="00072ECD">
              <w:rPr>
                <w:rFonts w:ascii="Times New Roman" w:hAnsi="Times New Roman" w:cs="Times New Roman"/>
                <w:sz w:val="18"/>
                <w:szCs w:val="18"/>
              </w:rPr>
              <w:t xml:space="preserve">МКУ </w:t>
            </w:r>
          </w:p>
        </w:tc>
        <w:tc>
          <w:tcPr>
            <w:tcW w:w="992" w:type="dxa"/>
          </w:tcPr>
          <w:p w:rsidR="00481B33" w:rsidRPr="00072ECD" w:rsidRDefault="00481B33"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385,2</w:t>
            </w:r>
          </w:p>
        </w:tc>
        <w:tc>
          <w:tcPr>
            <w:tcW w:w="801" w:type="dxa"/>
          </w:tcPr>
          <w:p w:rsidR="00481B33" w:rsidRPr="00072ECD" w:rsidRDefault="00481B33"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532,0</w:t>
            </w:r>
          </w:p>
        </w:tc>
        <w:tc>
          <w:tcPr>
            <w:tcW w:w="962" w:type="dxa"/>
          </w:tcPr>
          <w:p w:rsidR="00481B33" w:rsidRPr="00072ECD" w:rsidRDefault="00481B33"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388,66</w:t>
            </w:r>
          </w:p>
        </w:tc>
        <w:tc>
          <w:tcPr>
            <w:tcW w:w="873" w:type="dxa"/>
          </w:tcPr>
          <w:p w:rsidR="00481B33" w:rsidRPr="00072ECD" w:rsidRDefault="00BF608B"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213,3</w:t>
            </w:r>
          </w:p>
        </w:tc>
        <w:tc>
          <w:tcPr>
            <w:tcW w:w="929" w:type="dxa"/>
          </w:tcPr>
          <w:p w:rsidR="00481B33" w:rsidRPr="00072ECD" w:rsidRDefault="00222D54"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492,6</w:t>
            </w:r>
          </w:p>
        </w:tc>
        <w:tc>
          <w:tcPr>
            <w:tcW w:w="830" w:type="dxa"/>
          </w:tcPr>
          <w:p w:rsidR="00481B33" w:rsidRPr="00072ECD" w:rsidRDefault="00BF608B"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BF608B">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Мероприятие 2.1</w:t>
            </w:r>
          </w:p>
        </w:tc>
        <w:tc>
          <w:tcPr>
            <w:tcW w:w="4785" w:type="dxa"/>
          </w:tcPr>
          <w:p w:rsidR="00BF608B" w:rsidRPr="00072ECD" w:rsidRDefault="00BF608B" w:rsidP="00BF608B">
            <w:pPr>
              <w:rPr>
                <w:rFonts w:ascii="Times New Roman" w:eastAsia="Times New Roman" w:hAnsi="Times New Roman" w:cs="Times New Roman"/>
                <w:sz w:val="18"/>
                <w:szCs w:val="18"/>
              </w:rPr>
            </w:pPr>
            <w:r w:rsidRPr="00072ECD">
              <w:rPr>
                <w:rFonts w:ascii="Times New Roman" w:hAnsi="Times New Roman" w:cs="Times New Roman"/>
                <w:sz w:val="18"/>
                <w:szCs w:val="18"/>
              </w:rPr>
              <w:t xml:space="preserve">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w:t>
            </w:r>
          </w:p>
        </w:tc>
        <w:tc>
          <w:tcPr>
            <w:tcW w:w="3543" w:type="dxa"/>
            <w:vMerge/>
          </w:tcPr>
          <w:p w:rsidR="00BF608B" w:rsidRPr="00072ECD" w:rsidRDefault="00BF608B" w:rsidP="00BF608B">
            <w:pP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385,2</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532,0</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388,66</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213,3</w:t>
            </w:r>
          </w:p>
        </w:tc>
        <w:tc>
          <w:tcPr>
            <w:tcW w:w="929" w:type="dxa"/>
            <w:vAlign w:val="center"/>
          </w:tcPr>
          <w:p w:rsidR="00BF608B" w:rsidRPr="00072ECD" w:rsidRDefault="00222D54"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492,6</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D7286D">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Подпрограмма 3</w:t>
            </w:r>
          </w:p>
        </w:tc>
        <w:tc>
          <w:tcPr>
            <w:tcW w:w="4785" w:type="dxa"/>
          </w:tcPr>
          <w:p w:rsidR="00BF608B" w:rsidRPr="00072ECD" w:rsidRDefault="00BF608B" w:rsidP="00BF608B">
            <w:pPr>
              <w:rPr>
                <w:rFonts w:ascii="Times New Roman" w:hAnsi="Times New Roman" w:cs="Times New Roman"/>
                <w:sz w:val="18"/>
                <w:szCs w:val="18"/>
              </w:rPr>
            </w:pPr>
            <w:r w:rsidRPr="00072ECD">
              <w:rPr>
                <w:rFonts w:ascii="Times New Roman" w:hAnsi="Times New Roman" w:cs="Times New Roman"/>
                <w:sz w:val="18"/>
                <w:szCs w:val="18"/>
              </w:rPr>
              <w:t>Обеспечение земельных участков инженерной инфраструктурой</w:t>
            </w:r>
          </w:p>
        </w:tc>
        <w:tc>
          <w:tcPr>
            <w:tcW w:w="3543" w:type="dxa"/>
            <w:vMerge w:val="restart"/>
            <w:vAlign w:val="center"/>
          </w:tcPr>
          <w:p w:rsidR="00BF608B" w:rsidRPr="00072ECD" w:rsidRDefault="00BF608B" w:rsidP="00BF608B">
            <w:pPr>
              <w:jc w:val="center"/>
              <w:rPr>
                <w:rFonts w:ascii="Times New Roman" w:hAnsi="Times New Roman" w:cs="Times New Roman"/>
                <w:b/>
                <w:bCs/>
                <w:sz w:val="18"/>
                <w:szCs w:val="18"/>
              </w:rPr>
            </w:pPr>
            <w:r w:rsidRPr="00072ECD">
              <w:rPr>
                <w:rFonts w:ascii="Times New Roman" w:eastAsia="Times New Roman" w:hAnsi="Times New Roman" w:cs="Times New Roman"/>
                <w:sz w:val="18"/>
                <w:szCs w:val="18"/>
              </w:rPr>
              <w:t xml:space="preserve">Администрация МО «Муйский район»,  </w:t>
            </w:r>
            <w:r w:rsidRPr="00072ECD">
              <w:rPr>
                <w:rFonts w:ascii="Times New Roman" w:hAnsi="Times New Roman" w:cs="Times New Roman"/>
                <w:sz w:val="18"/>
                <w:szCs w:val="18"/>
              </w:rPr>
              <w:t>МКУ</w:t>
            </w: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29"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500</w:t>
            </w:r>
            <w:r w:rsidR="00222D54" w:rsidRPr="00072ECD">
              <w:rPr>
                <w:rFonts w:ascii="Times New Roman" w:hAnsi="Times New Roman" w:cs="Times New Roman"/>
                <w:bCs/>
                <w:sz w:val="18"/>
                <w:szCs w:val="18"/>
              </w:rPr>
              <w:t>,0</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Мероприятие 3.1.1.</w:t>
            </w:r>
          </w:p>
        </w:tc>
        <w:tc>
          <w:tcPr>
            <w:tcW w:w="4785" w:type="dxa"/>
          </w:tcPr>
          <w:p w:rsidR="00BF608B" w:rsidRPr="00072ECD" w:rsidRDefault="00BF608B" w:rsidP="00BF608B">
            <w:pPr>
              <w:rPr>
                <w:rFonts w:ascii="Times New Roman" w:hAnsi="Times New Roman" w:cs="Times New Roman"/>
                <w:sz w:val="18"/>
                <w:szCs w:val="18"/>
              </w:rPr>
            </w:pPr>
            <w:r w:rsidRPr="00072ECD">
              <w:rPr>
                <w:rFonts w:ascii="Times New Roman" w:hAnsi="Times New Roman" w:cs="Times New Roman"/>
                <w:sz w:val="18"/>
                <w:szCs w:val="18"/>
              </w:rPr>
              <w:t>1.1. Строительство магистральных сетей к земельным участкам, предназначенным под строительство ИЖС, предоставляемых льготным категориям граждан в соответствии с законом Республики Бурятия от 16.10.2002г. №115- III</w:t>
            </w:r>
          </w:p>
        </w:tc>
        <w:tc>
          <w:tcPr>
            <w:tcW w:w="3543" w:type="dxa"/>
            <w:vMerge/>
          </w:tcPr>
          <w:p w:rsidR="00BF608B" w:rsidRPr="00072ECD" w:rsidRDefault="00BF608B" w:rsidP="00BF608B">
            <w:pP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29"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E2263B">
        <w:tc>
          <w:tcPr>
            <w:tcW w:w="1452" w:type="dxa"/>
            <w:vAlign w:val="center"/>
          </w:tcPr>
          <w:p w:rsidR="00BF608B" w:rsidRPr="00072ECD" w:rsidRDefault="00BF608B" w:rsidP="00BF608B">
            <w:pPr>
              <w:ind w:right="-70"/>
              <w:rPr>
                <w:rFonts w:ascii="Times New Roman" w:hAnsi="Times New Roman" w:cs="Times New Roman"/>
                <w:bCs/>
                <w:sz w:val="18"/>
                <w:szCs w:val="18"/>
              </w:rPr>
            </w:pPr>
            <w:r w:rsidRPr="00072ECD">
              <w:rPr>
                <w:rFonts w:ascii="Times New Roman" w:eastAsia="Times New Roman" w:hAnsi="Times New Roman" w:cs="Times New Roman"/>
                <w:sz w:val="18"/>
                <w:szCs w:val="18"/>
              </w:rPr>
              <w:t>Подпрограмма 4</w:t>
            </w:r>
          </w:p>
        </w:tc>
        <w:tc>
          <w:tcPr>
            <w:tcW w:w="4785" w:type="dxa"/>
          </w:tcPr>
          <w:p w:rsidR="00BF608B" w:rsidRPr="00072ECD" w:rsidRDefault="00BF608B" w:rsidP="00BF608B">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«Модернизация коммунальной инфраструктуры»</w:t>
            </w:r>
          </w:p>
        </w:tc>
        <w:tc>
          <w:tcPr>
            <w:tcW w:w="3543" w:type="dxa"/>
            <w:vMerge w:val="restart"/>
            <w:vAlign w:val="center"/>
          </w:tcPr>
          <w:p w:rsidR="00BF608B" w:rsidRPr="00072ECD" w:rsidRDefault="00BF608B" w:rsidP="00BF608B">
            <w:pPr>
              <w:rPr>
                <w:rFonts w:ascii="Times New Roman" w:hAnsi="Times New Roman" w:cs="Times New Roman"/>
                <w:b/>
                <w:bCs/>
                <w:sz w:val="18"/>
                <w:szCs w:val="18"/>
              </w:rPr>
            </w:pPr>
            <w:r w:rsidRPr="00072ECD">
              <w:rPr>
                <w:rFonts w:ascii="Times New Roman" w:eastAsia="Times New Roman" w:hAnsi="Times New Roman" w:cs="Times New Roman"/>
                <w:sz w:val="18"/>
                <w:szCs w:val="18"/>
              </w:rPr>
              <w:t xml:space="preserve">Администрация МО «Муйский район», МО ГП «Поселок Таксимо», Администрация МО ГП «Северомуйское», </w:t>
            </w:r>
            <w:r w:rsidRPr="00072ECD">
              <w:rPr>
                <w:rFonts w:ascii="Times New Roman" w:hAnsi="Times New Roman" w:cs="Times New Roman"/>
                <w:sz w:val="18"/>
                <w:szCs w:val="18"/>
              </w:rPr>
              <w:t xml:space="preserve">МКУ </w:t>
            </w: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5325,5</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8334,9</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2814,53</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15542,9</w:t>
            </w:r>
          </w:p>
        </w:tc>
        <w:tc>
          <w:tcPr>
            <w:tcW w:w="929" w:type="dxa"/>
            <w:vAlign w:val="center"/>
          </w:tcPr>
          <w:p w:rsidR="00BF608B" w:rsidRPr="00072ECD" w:rsidRDefault="00222D54"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28733,2</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15177,7</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
                <w:bCs/>
                <w:sz w:val="18"/>
                <w:szCs w:val="18"/>
              </w:rPr>
            </w:pPr>
            <w:r w:rsidRPr="00072ECD">
              <w:rPr>
                <w:rFonts w:ascii="Times New Roman" w:hAnsi="Times New Roman" w:cs="Times New Roman"/>
                <w:bCs/>
                <w:sz w:val="18"/>
                <w:szCs w:val="18"/>
              </w:rPr>
              <w:t>Мероприятие 4.1</w:t>
            </w:r>
          </w:p>
        </w:tc>
        <w:tc>
          <w:tcPr>
            <w:tcW w:w="4785" w:type="dxa"/>
            <w:vAlign w:val="center"/>
          </w:tcPr>
          <w:p w:rsidR="00BF608B" w:rsidRPr="00072ECD" w:rsidRDefault="00BF608B" w:rsidP="00BF608B">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Меры оказания бюджетной поддержки по реализации проектов модернизации объектов коммунальной инфраструктуры в виде предоставления межбюджетных трансфертов бюджетам поселений</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29"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E2263B">
        <w:tc>
          <w:tcPr>
            <w:tcW w:w="1452" w:type="dxa"/>
            <w:vAlign w:val="center"/>
          </w:tcPr>
          <w:p w:rsidR="00BF608B" w:rsidRPr="00072ECD" w:rsidRDefault="00BF608B" w:rsidP="00BF608B">
            <w:pPr>
              <w:rPr>
                <w:rFonts w:ascii="Times New Roman" w:hAnsi="Times New Roman" w:cs="Times New Roman"/>
                <w:b/>
                <w:bCs/>
                <w:sz w:val="18"/>
                <w:szCs w:val="18"/>
              </w:rPr>
            </w:pPr>
            <w:r w:rsidRPr="00072ECD">
              <w:rPr>
                <w:rFonts w:ascii="Times New Roman" w:hAnsi="Times New Roman" w:cs="Times New Roman"/>
                <w:bCs/>
                <w:sz w:val="18"/>
                <w:szCs w:val="18"/>
              </w:rPr>
              <w:t>Мероприятие 4.2</w:t>
            </w:r>
          </w:p>
        </w:tc>
        <w:tc>
          <w:tcPr>
            <w:tcW w:w="4785" w:type="dxa"/>
          </w:tcPr>
          <w:p w:rsidR="00BF608B" w:rsidRPr="00072ECD" w:rsidRDefault="00BF608B" w:rsidP="00BF608B">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Приобретение имущества для нужд коммунального хозяйства п.Таксимо</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5325,5</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8334,9</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2814,5</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10460,4</w:t>
            </w:r>
          </w:p>
        </w:tc>
        <w:tc>
          <w:tcPr>
            <w:tcW w:w="929" w:type="dxa"/>
            <w:vAlign w:val="center"/>
          </w:tcPr>
          <w:p w:rsidR="00BF608B" w:rsidRPr="00072ECD" w:rsidRDefault="00222D54"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25983,7</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12177,7</w:t>
            </w:r>
          </w:p>
        </w:tc>
      </w:tr>
      <w:tr w:rsidR="00072ECD" w:rsidRPr="00072ECD" w:rsidTr="00E2263B">
        <w:tc>
          <w:tcPr>
            <w:tcW w:w="1452" w:type="dxa"/>
            <w:vAlign w:val="center"/>
          </w:tcPr>
          <w:p w:rsidR="00BF608B" w:rsidRPr="00072ECD" w:rsidRDefault="00BF608B" w:rsidP="00BF608B">
            <w:pPr>
              <w:rPr>
                <w:rFonts w:ascii="Times New Roman" w:hAnsi="Times New Roman" w:cs="Times New Roman"/>
                <w:b/>
                <w:bCs/>
                <w:sz w:val="18"/>
                <w:szCs w:val="18"/>
              </w:rPr>
            </w:pPr>
            <w:r w:rsidRPr="00072ECD">
              <w:rPr>
                <w:rFonts w:ascii="Times New Roman" w:hAnsi="Times New Roman" w:cs="Times New Roman"/>
                <w:bCs/>
                <w:sz w:val="18"/>
                <w:szCs w:val="18"/>
              </w:rPr>
              <w:t>Мероприятие 4.3</w:t>
            </w:r>
          </w:p>
        </w:tc>
        <w:tc>
          <w:tcPr>
            <w:tcW w:w="4785" w:type="dxa"/>
          </w:tcPr>
          <w:p w:rsidR="00BF608B" w:rsidRPr="00072ECD" w:rsidRDefault="00BF608B" w:rsidP="00BF608B">
            <w:pPr>
              <w:rPr>
                <w:rFonts w:ascii="Times New Roman" w:eastAsia="Times New Roman" w:hAnsi="Times New Roman" w:cs="Times New Roman"/>
                <w:sz w:val="18"/>
                <w:szCs w:val="18"/>
              </w:rPr>
            </w:pPr>
            <w:r w:rsidRPr="00072ECD">
              <w:rPr>
                <w:rFonts w:ascii="Times New Roman" w:hAnsi="Times New Roman" w:cs="Times New Roman"/>
                <w:sz w:val="18"/>
                <w:szCs w:val="18"/>
              </w:rPr>
              <w:t>Финансирование мероприятий из республиканского бюджета на реализацию первоочередных мероприятий по модернизации, капитальному ремонту и подготовке к отопительному сезону</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5082,5</w:t>
            </w:r>
          </w:p>
        </w:tc>
        <w:tc>
          <w:tcPr>
            <w:tcW w:w="929"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E2263B">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Мероприятие</w:t>
            </w:r>
          </w:p>
        </w:tc>
        <w:tc>
          <w:tcPr>
            <w:tcW w:w="4785" w:type="dxa"/>
          </w:tcPr>
          <w:p w:rsidR="00BF608B" w:rsidRPr="00072ECD" w:rsidRDefault="00BF608B" w:rsidP="00BF608B">
            <w:pPr>
              <w:rPr>
                <w:rFonts w:ascii="Times New Roman" w:hAnsi="Times New Roman" w:cs="Times New Roman"/>
                <w:sz w:val="18"/>
                <w:szCs w:val="18"/>
              </w:rPr>
            </w:pPr>
            <w:r w:rsidRPr="00072ECD">
              <w:rPr>
                <w:rFonts w:ascii="Times New Roman" w:hAnsi="Times New Roman" w:cs="Times New Roman"/>
                <w:sz w:val="18"/>
                <w:szCs w:val="18"/>
              </w:rPr>
              <w:t>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3543" w:type="dxa"/>
          </w:tcPr>
          <w:p w:rsidR="00BF608B" w:rsidRPr="00072ECD" w:rsidRDefault="00BF608B" w:rsidP="00BF608B">
            <w:pPr>
              <w:jc w:val="center"/>
              <w:rPr>
                <w:rFonts w:ascii="Times New Roman" w:hAnsi="Times New Roman" w:cs="Times New Roman"/>
                <w:b/>
                <w:bCs/>
                <w:sz w:val="18"/>
                <w:szCs w:val="18"/>
              </w:rPr>
            </w:pPr>
            <w:r w:rsidRPr="00072ECD">
              <w:rPr>
                <w:rFonts w:ascii="Times New Roman" w:eastAsia="Times New Roman" w:hAnsi="Times New Roman" w:cs="Times New Roman"/>
                <w:sz w:val="18"/>
                <w:szCs w:val="18"/>
              </w:rPr>
              <w:t>Администрация МО «Муйский район», МО ГП «Поселок Таксимо»</w:t>
            </w: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29" w:type="dxa"/>
            <w:vAlign w:val="center"/>
          </w:tcPr>
          <w:p w:rsidR="00BF608B" w:rsidRPr="00072ECD" w:rsidRDefault="00222D54" w:rsidP="00222D54">
            <w:pPr>
              <w:jc w:val="center"/>
              <w:rPr>
                <w:rFonts w:ascii="Times New Roman" w:hAnsi="Times New Roman" w:cs="Times New Roman"/>
                <w:bCs/>
                <w:sz w:val="18"/>
                <w:szCs w:val="18"/>
              </w:rPr>
            </w:pPr>
            <w:r w:rsidRPr="00072ECD">
              <w:rPr>
                <w:rFonts w:ascii="Times New Roman" w:hAnsi="Times New Roman" w:cs="Times New Roman"/>
                <w:bCs/>
                <w:sz w:val="18"/>
                <w:szCs w:val="18"/>
              </w:rPr>
              <w:t>2749,5</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253D24">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Подпрограмма 5</w:t>
            </w:r>
          </w:p>
        </w:tc>
        <w:tc>
          <w:tcPr>
            <w:tcW w:w="4785" w:type="dxa"/>
          </w:tcPr>
          <w:p w:rsidR="00BF608B" w:rsidRPr="00072ECD" w:rsidRDefault="00BF608B" w:rsidP="00BF608B">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«Обеспечение населения доброкачественной питьевой водой»</w:t>
            </w:r>
          </w:p>
        </w:tc>
        <w:tc>
          <w:tcPr>
            <w:tcW w:w="3543" w:type="dxa"/>
            <w:vMerge w:val="restart"/>
            <w:vAlign w:val="center"/>
          </w:tcPr>
          <w:p w:rsidR="00BF608B" w:rsidRPr="00072ECD" w:rsidRDefault="00BF608B" w:rsidP="00BF608B">
            <w:pPr>
              <w:rPr>
                <w:rFonts w:ascii="Times New Roman" w:hAnsi="Times New Roman" w:cs="Times New Roman"/>
                <w:b/>
                <w:bCs/>
                <w:sz w:val="18"/>
                <w:szCs w:val="18"/>
              </w:rPr>
            </w:pPr>
            <w:r w:rsidRPr="00072ECD">
              <w:rPr>
                <w:rFonts w:ascii="Times New Roman" w:eastAsia="Times New Roman" w:hAnsi="Times New Roman" w:cs="Times New Roman"/>
                <w:sz w:val="18"/>
                <w:szCs w:val="18"/>
              </w:rPr>
              <w:t xml:space="preserve">Администрация МО «Муйский район»,  </w:t>
            </w:r>
            <w:r w:rsidRPr="00072ECD">
              <w:rPr>
                <w:rFonts w:ascii="Times New Roman" w:hAnsi="Times New Roman" w:cs="Times New Roman"/>
                <w:sz w:val="18"/>
                <w:szCs w:val="18"/>
              </w:rPr>
              <w:t>МКУ, администрация МО СП «Муйская сельская администрация»</w:t>
            </w: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300,0</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339</w:t>
            </w:r>
          </w:p>
        </w:tc>
        <w:tc>
          <w:tcPr>
            <w:tcW w:w="929" w:type="dxa"/>
            <w:vAlign w:val="center"/>
          </w:tcPr>
          <w:p w:rsidR="00BF608B" w:rsidRPr="00072ECD" w:rsidRDefault="00222D54"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448,3</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300</w:t>
            </w:r>
          </w:p>
        </w:tc>
      </w:tr>
      <w:tr w:rsidR="00072ECD" w:rsidRPr="00072ECD" w:rsidTr="00E2263B">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 xml:space="preserve">Мероприятие </w:t>
            </w:r>
          </w:p>
        </w:tc>
        <w:tc>
          <w:tcPr>
            <w:tcW w:w="4785" w:type="dxa"/>
          </w:tcPr>
          <w:p w:rsidR="00BF608B" w:rsidRPr="00072ECD" w:rsidRDefault="00BF608B" w:rsidP="00BF608B">
            <w:pPr>
              <w:rPr>
                <w:rFonts w:ascii="Times New Roman" w:eastAsia="Times New Roman" w:hAnsi="Times New Roman" w:cs="Times New Roman"/>
                <w:sz w:val="18"/>
                <w:szCs w:val="18"/>
              </w:rPr>
            </w:pPr>
            <w:r w:rsidRPr="00072ECD">
              <w:rPr>
                <w:rFonts w:ascii="Times New Roman" w:hAnsi="Times New Roman" w:cs="Times New Roman"/>
                <w:sz w:val="18"/>
                <w:szCs w:val="18"/>
              </w:rPr>
              <w:t>Организация водоснабжения населения п.Усть-Муя, п.Муя</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p>
        </w:tc>
        <w:tc>
          <w:tcPr>
            <w:tcW w:w="801" w:type="dxa"/>
            <w:vAlign w:val="center"/>
          </w:tcPr>
          <w:p w:rsidR="00BF608B" w:rsidRPr="00072ECD" w:rsidRDefault="00BF608B" w:rsidP="00BF608B">
            <w:pPr>
              <w:jc w:val="center"/>
              <w:rPr>
                <w:rFonts w:ascii="Times New Roman" w:hAnsi="Times New Roman" w:cs="Times New Roman"/>
                <w:bCs/>
                <w:sz w:val="18"/>
                <w:szCs w:val="18"/>
              </w:rPr>
            </w:pP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300,0</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339</w:t>
            </w:r>
          </w:p>
        </w:tc>
        <w:tc>
          <w:tcPr>
            <w:tcW w:w="929" w:type="dxa"/>
            <w:vAlign w:val="center"/>
          </w:tcPr>
          <w:p w:rsidR="00BF608B" w:rsidRPr="00072ECD" w:rsidRDefault="00222D54"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448,3</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300</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
                <w:bCs/>
                <w:sz w:val="18"/>
                <w:szCs w:val="18"/>
              </w:rPr>
            </w:pPr>
            <w:r w:rsidRPr="00072ECD">
              <w:rPr>
                <w:rFonts w:ascii="Times New Roman" w:eastAsia="Times New Roman" w:hAnsi="Times New Roman" w:cs="Times New Roman"/>
                <w:sz w:val="18"/>
                <w:szCs w:val="18"/>
              </w:rPr>
              <w:t>Подпрограмма 6</w:t>
            </w:r>
          </w:p>
        </w:tc>
        <w:tc>
          <w:tcPr>
            <w:tcW w:w="4785" w:type="dxa"/>
            <w:vAlign w:val="center"/>
          </w:tcPr>
          <w:p w:rsidR="00BF608B" w:rsidRPr="00072ECD" w:rsidRDefault="00BF608B" w:rsidP="00BF608B">
            <w:pPr>
              <w:rPr>
                <w:rFonts w:ascii="Times New Roman" w:hAnsi="Times New Roman" w:cs="Times New Roman"/>
                <w:b/>
                <w:bCs/>
                <w:sz w:val="18"/>
                <w:szCs w:val="18"/>
              </w:rPr>
            </w:pPr>
            <w:r w:rsidRPr="00072ECD">
              <w:rPr>
                <w:rFonts w:ascii="Times New Roman" w:eastAsia="Times New Roman" w:hAnsi="Times New Roman" w:cs="Times New Roman"/>
                <w:sz w:val="18"/>
                <w:szCs w:val="18"/>
              </w:rPr>
              <w:t>Развитие информационной системы обеспечения градостроительной деятельности»</w:t>
            </w:r>
          </w:p>
        </w:tc>
        <w:tc>
          <w:tcPr>
            <w:tcW w:w="3543" w:type="dxa"/>
            <w:vMerge w:val="restart"/>
            <w:vAlign w:val="center"/>
          </w:tcPr>
          <w:p w:rsidR="00BF608B" w:rsidRPr="00072ECD" w:rsidRDefault="00BF608B" w:rsidP="00BF608B">
            <w:pPr>
              <w:jc w:val="center"/>
              <w:rPr>
                <w:rFonts w:ascii="Times New Roman" w:hAnsi="Times New Roman" w:cs="Times New Roman"/>
                <w:b/>
                <w:bCs/>
                <w:sz w:val="18"/>
                <w:szCs w:val="18"/>
              </w:rPr>
            </w:pPr>
            <w:r w:rsidRPr="00072ECD">
              <w:rPr>
                <w:rFonts w:ascii="Times New Roman" w:eastAsia="Times New Roman" w:hAnsi="Times New Roman" w:cs="Times New Roman"/>
                <w:sz w:val="18"/>
                <w:szCs w:val="18"/>
              </w:rPr>
              <w:t>Администрация МО «Муйский район»,</w:t>
            </w: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2,1</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2,5</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5,5</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29"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2206D0">
        <w:tc>
          <w:tcPr>
            <w:tcW w:w="1452" w:type="dxa"/>
          </w:tcPr>
          <w:p w:rsidR="00BF608B" w:rsidRPr="00072ECD" w:rsidRDefault="00BF608B" w:rsidP="00BF608B">
            <w:pPr>
              <w:rPr>
                <w:rFonts w:ascii="Times New Roman" w:hAnsi="Times New Roman" w:cs="Times New Roman"/>
                <w:b/>
                <w:bCs/>
                <w:sz w:val="18"/>
                <w:szCs w:val="18"/>
              </w:rPr>
            </w:pPr>
            <w:r w:rsidRPr="00072ECD">
              <w:rPr>
                <w:rFonts w:ascii="Times New Roman" w:eastAsia="Times New Roman" w:hAnsi="Times New Roman" w:cs="Times New Roman"/>
                <w:sz w:val="18"/>
                <w:szCs w:val="18"/>
              </w:rPr>
              <w:t>Мероприятие 6.1</w:t>
            </w:r>
          </w:p>
        </w:tc>
        <w:tc>
          <w:tcPr>
            <w:tcW w:w="4785" w:type="dxa"/>
          </w:tcPr>
          <w:p w:rsidR="00BF608B" w:rsidRPr="00072ECD" w:rsidRDefault="00BF608B" w:rsidP="00BF608B">
            <w:pPr>
              <w:rPr>
                <w:rFonts w:ascii="Times New Roman" w:hAnsi="Times New Roman" w:cs="Times New Roman"/>
                <w:b/>
                <w:bCs/>
                <w:sz w:val="18"/>
                <w:szCs w:val="18"/>
              </w:rPr>
            </w:pPr>
            <w:r w:rsidRPr="00072ECD">
              <w:rPr>
                <w:rFonts w:ascii="Times New Roman" w:hAnsi="Times New Roman" w:cs="Times New Roman"/>
                <w:sz w:val="18"/>
                <w:szCs w:val="18"/>
              </w:rPr>
              <w:t>Создание комплексной информационной системы для обеспечения деятельности ОМСУ</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2,1</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2,5</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5,5</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29"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2206D0">
        <w:tc>
          <w:tcPr>
            <w:tcW w:w="1452" w:type="dxa"/>
          </w:tcPr>
          <w:p w:rsidR="00BF608B" w:rsidRPr="00072ECD" w:rsidRDefault="00BF608B" w:rsidP="00BF608B">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Подпрограмма 7</w:t>
            </w:r>
          </w:p>
        </w:tc>
        <w:tc>
          <w:tcPr>
            <w:tcW w:w="4785" w:type="dxa"/>
          </w:tcPr>
          <w:p w:rsidR="00BF608B" w:rsidRPr="00072ECD" w:rsidRDefault="00BF608B" w:rsidP="00BF608B">
            <w:pPr>
              <w:rPr>
                <w:rFonts w:ascii="Times New Roman" w:hAnsi="Times New Roman" w:cs="Times New Roman"/>
                <w:sz w:val="18"/>
                <w:szCs w:val="18"/>
              </w:rPr>
            </w:pPr>
            <w:r w:rsidRPr="00072ECD">
              <w:rPr>
                <w:rFonts w:ascii="Times New Roman" w:hAnsi="Times New Roman" w:cs="Times New Roman"/>
                <w:sz w:val="18"/>
                <w:szCs w:val="18"/>
              </w:rPr>
              <w:t>Предотвращение негативного воздействия хозяйственной и иной деятельности на окружающую среду</w:t>
            </w:r>
          </w:p>
        </w:tc>
        <w:tc>
          <w:tcPr>
            <w:tcW w:w="3543" w:type="dxa"/>
            <w:vMerge w:val="restart"/>
            <w:vAlign w:val="center"/>
          </w:tcPr>
          <w:p w:rsidR="00BF608B" w:rsidRPr="00072ECD" w:rsidRDefault="00BF608B" w:rsidP="00BF608B">
            <w:pPr>
              <w:jc w:val="center"/>
              <w:rPr>
                <w:rFonts w:ascii="Times New Roman" w:hAnsi="Times New Roman" w:cs="Times New Roman"/>
                <w:b/>
                <w:bCs/>
                <w:sz w:val="18"/>
                <w:szCs w:val="18"/>
              </w:rPr>
            </w:pPr>
            <w:r w:rsidRPr="00072ECD">
              <w:rPr>
                <w:rFonts w:ascii="Times New Roman" w:eastAsia="Times New Roman" w:hAnsi="Times New Roman" w:cs="Times New Roman"/>
                <w:sz w:val="18"/>
                <w:szCs w:val="18"/>
              </w:rPr>
              <w:t xml:space="preserve">Администрация МО «Муйский район», </w:t>
            </w:r>
            <w:r w:rsidRPr="00072ECD">
              <w:rPr>
                <w:rFonts w:ascii="Times New Roman" w:hAnsi="Times New Roman" w:cs="Times New Roman"/>
                <w:sz w:val="18"/>
                <w:szCs w:val="18"/>
              </w:rPr>
              <w:t>МО ГП «Поселок Таксимо», МО ГП «Северомуйское»</w:t>
            </w: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742,1</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924,9</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763,5</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4007,5</w:t>
            </w:r>
          </w:p>
        </w:tc>
        <w:tc>
          <w:tcPr>
            <w:tcW w:w="929" w:type="dxa"/>
            <w:vAlign w:val="center"/>
          </w:tcPr>
          <w:p w:rsidR="00BF608B" w:rsidRPr="00072ECD" w:rsidRDefault="00222D54"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5309,2</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14566,0</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
                <w:bCs/>
                <w:sz w:val="18"/>
                <w:szCs w:val="18"/>
              </w:rPr>
            </w:pPr>
            <w:r w:rsidRPr="00072ECD">
              <w:rPr>
                <w:rFonts w:ascii="Times New Roman" w:hAnsi="Times New Roman" w:cs="Times New Roman"/>
                <w:bCs/>
                <w:sz w:val="18"/>
                <w:szCs w:val="18"/>
              </w:rPr>
              <w:t>Мероприятие 7.1</w:t>
            </w:r>
          </w:p>
        </w:tc>
        <w:tc>
          <w:tcPr>
            <w:tcW w:w="4785" w:type="dxa"/>
          </w:tcPr>
          <w:p w:rsidR="00BF608B" w:rsidRPr="00072ECD" w:rsidRDefault="00BF608B" w:rsidP="00BF608B">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Организация обустройства площадок и содержание мест временного хранения твердых отходов, ликвидация несанкционированных свалок</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742,1</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924,9</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763,5</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4007,5</w:t>
            </w:r>
          </w:p>
        </w:tc>
        <w:tc>
          <w:tcPr>
            <w:tcW w:w="929" w:type="dxa"/>
            <w:vAlign w:val="center"/>
          </w:tcPr>
          <w:p w:rsidR="00BF608B" w:rsidRPr="00072ECD" w:rsidRDefault="00222D54"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5390,2</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14566,0</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Подпропграмма 8</w:t>
            </w:r>
          </w:p>
        </w:tc>
        <w:tc>
          <w:tcPr>
            <w:tcW w:w="4785" w:type="dxa"/>
          </w:tcPr>
          <w:p w:rsidR="00BF608B" w:rsidRPr="00072ECD" w:rsidRDefault="00BF608B" w:rsidP="00BF608B">
            <w:pPr>
              <w:rPr>
                <w:rFonts w:ascii="Times New Roman" w:eastAsia="Times New Roman" w:hAnsi="Times New Roman" w:cs="Times New Roman"/>
                <w:sz w:val="18"/>
                <w:szCs w:val="18"/>
              </w:rPr>
            </w:pPr>
            <w:r w:rsidRPr="00072ECD">
              <w:rPr>
                <w:rFonts w:ascii="Times New Roman" w:hAnsi="Times New Roman" w:cs="Times New Roman"/>
                <w:sz w:val="18"/>
                <w:szCs w:val="18"/>
              </w:rPr>
              <w:t>«Благоустройство в МО ГП «Поселок Таксимо</w:t>
            </w:r>
          </w:p>
        </w:tc>
        <w:tc>
          <w:tcPr>
            <w:tcW w:w="3543" w:type="dxa"/>
            <w:vMerge w:val="restart"/>
            <w:vAlign w:val="center"/>
          </w:tcPr>
          <w:p w:rsidR="00BF608B" w:rsidRPr="00072ECD" w:rsidRDefault="00BF608B" w:rsidP="00BF608B">
            <w:pPr>
              <w:rPr>
                <w:rFonts w:ascii="Times New Roman" w:hAnsi="Times New Roman" w:cs="Times New Roman"/>
                <w:b/>
                <w:bCs/>
                <w:sz w:val="18"/>
                <w:szCs w:val="18"/>
              </w:rPr>
            </w:pPr>
            <w:r w:rsidRPr="00072ECD">
              <w:rPr>
                <w:rFonts w:ascii="Times New Roman" w:eastAsia="Times New Roman" w:hAnsi="Times New Roman" w:cs="Times New Roman"/>
                <w:sz w:val="18"/>
                <w:szCs w:val="18"/>
              </w:rPr>
              <w:t xml:space="preserve">Администрация МО «Муйский район», </w:t>
            </w:r>
            <w:r w:rsidRPr="00072ECD">
              <w:rPr>
                <w:rFonts w:ascii="Times New Roman" w:hAnsi="Times New Roman" w:cs="Times New Roman"/>
                <w:sz w:val="18"/>
                <w:szCs w:val="18"/>
              </w:rPr>
              <w:t>МКУ</w:t>
            </w:r>
          </w:p>
        </w:tc>
        <w:tc>
          <w:tcPr>
            <w:tcW w:w="992" w:type="dxa"/>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11490,9</w:t>
            </w:r>
          </w:p>
        </w:tc>
        <w:tc>
          <w:tcPr>
            <w:tcW w:w="801" w:type="dxa"/>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21205,4</w:t>
            </w:r>
          </w:p>
        </w:tc>
        <w:tc>
          <w:tcPr>
            <w:tcW w:w="962" w:type="dxa"/>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24623,2</w:t>
            </w:r>
          </w:p>
        </w:tc>
        <w:tc>
          <w:tcPr>
            <w:tcW w:w="873" w:type="dxa"/>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45532,9</w:t>
            </w:r>
          </w:p>
        </w:tc>
        <w:tc>
          <w:tcPr>
            <w:tcW w:w="929" w:type="dxa"/>
          </w:tcPr>
          <w:p w:rsidR="00BF608B" w:rsidRPr="00072ECD" w:rsidRDefault="00222D54"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23398,5</w:t>
            </w:r>
          </w:p>
        </w:tc>
        <w:tc>
          <w:tcPr>
            <w:tcW w:w="830" w:type="dxa"/>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16096,8</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Мероприятие 8.1</w:t>
            </w:r>
          </w:p>
        </w:tc>
        <w:tc>
          <w:tcPr>
            <w:tcW w:w="4785" w:type="dxa"/>
            <w:vAlign w:val="center"/>
          </w:tcPr>
          <w:p w:rsidR="00BF608B" w:rsidRPr="00072ECD" w:rsidRDefault="00BF608B" w:rsidP="00BF608B">
            <w:pPr>
              <w:rPr>
                <w:rFonts w:ascii="Times New Roman" w:eastAsia="Times New Roman" w:hAnsi="Times New Roman" w:cs="Times New Roman"/>
                <w:sz w:val="18"/>
                <w:szCs w:val="18"/>
              </w:rPr>
            </w:pPr>
            <w:r w:rsidRPr="00072ECD">
              <w:rPr>
                <w:rFonts w:ascii="Times New Roman" w:hAnsi="Times New Roman" w:cs="Times New Roman"/>
                <w:sz w:val="18"/>
                <w:szCs w:val="18"/>
              </w:rPr>
              <w:t>Организация сбора и вывоз твердых бытовых отходов, мусора и ликвидация несанкционированных свалок с территорий МО ГП «Поселок Таксимо»</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3280,6</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4894,4</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4830,8</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15749,1</w:t>
            </w:r>
          </w:p>
        </w:tc>
        <w:tc>
          <w:tcPr>
            <w:tcW w:w="929" w:type="dxa"/>
            <w:vAlign w:val="center"/>
          </w:tcPr>
          <w:p w:rsidR="00BF608B" w:rsidRPr="00072ECD" w:rsidRDefault="00222D54"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4500,0</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3000,0</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 xml:space="preserve">Мероприятие 8.2 </w:t>
            </w:r>
          </w:p>
        </w:tc>
        <w:tc>
          <w:tcPr>
            <w:tcW w:w="4785" w:type="dxa"/>
            <w:vAlign w:val="center"/>
          </w:tcPr>
          <w:p w:rsidR="00BF608B" w:rsidRPr="00072ECD" w:rsidRDefault="00BF608B" w:rsidP="00BF608B">
            <w:pPr>
              <w:rPr>
                <w:rFonts w:ascii="Times New Roman" w:eastAsia="Times New Roman" w:hAnsi="Times New Roman" w:cs="Times New Roman"/>
                <w:sz w:val="18"/>
                <w:szCs w:val="18"/>
              </w:rPr>
            </w:pPr>
            <w:r w:rsidRPr="00072ECD">
              <w:rPr>
                <w:rFonts w:ascii="Times New Roman" w:hAnsi="Times New Roman" w:cs="Times New Roman"/>
                <w:sz w:val="18"/>
                <w:szCs w:val="18"/>
              </w:rPr>
              <w:t xml:space="preserve">Обустройство мест по сбору твердых бытовых отходов и мусора  </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2107,5</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2265,8</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2042,7</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2522,2</w:t>
            </w:r>
          </w:p>
        </w:tc>
        <w:tc>
          <w:tcPr>
            <w:tcW w:w="929"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2200</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2000</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Мероприятие 8.3</w:t>
            </w:r>
          </w:p>
        </w:tc>
        <w:tc>
          <w:tcPr>
            <w:tcW w:w="4785" w:type="dxa"/>
            <w:vAlign w:val="center"/>
          </w:tcPr>
          <w:p w:rsidR="00BF608B" w:rsidRPr="00072ECD" w:rsidRDefault="00BF608B" w:rsidP="00BF608B">
            <w:pPr>
              <w:rPr>
                <w:rFonts w:ascii="Times New Roman" w:hAnsi="Times New Roman" w:cs="Times New Roman"/>
                <w:sz w:val="18"/>
                <w:szCs w:val="18"/>
              </w:rPr>
            </w:pPr>
            <w:r w:rsidRPr="00072ECD">
              <w:rPr>
                <w:rFonts w:ascii="Times New Roman" w:hAnsi="Times New Roman" w:cs="Times New Roman"/>
                <w:sz w:val="18"/>
                <w:szCs w:val="18"/>
              </w:rPr>
              <w:t>Организация деятельности, направленной на временное трудоустройство несовершеннолетных</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179,5</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180</w:t>
            </w:r>
          </w:p>
        </w:tc>
        <w:tc>
          <w:tcPr>
            <w:tcW w:w="929"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334,1</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180</w:t>
            </w:r>
          </w:p>
        </w:tc>
      </w:tr>
      <w:tr w:rsidR="00072ECD" w:rsidRPr="00072ECD" w:rsidTr="002206D0">
        <w:tc>
          <w:tcPr>
            <w:tcW w:w="1452" w:type="dxa"/>
            <w:vAlign w:val="center"/>
          </w:tcPr>
          <w:p w:rsidR="00BF608B" w:rsidRPr="00072ECD" w:rsidRDefault="00BF608B" w:rsidP="00BF608B">
            <w:pPr>
              <w:ind w:right="-212"/>
              <w:rPr>
                <w:rFonts w:ascii="Times New Roman" w:hAnsi="Times New Roman" w:cs="Times New Roman"/>
                <w:bCs/>
                <w:sz w:val="18"/>
                <w:szCs w:val="18"/>
              </w:rPr>
            </w:pPr>
            <w:r w:rsidRPr="00072ECD">
              <w:rPr>
                <w:rFonts w:ascii="Times New Roman" w:hAnsi="Times New Roman" w:cs="Times New Roman"/>
                <w:bCs/>
                <w:sz w:val="18"/>
                <w:szCs w:val="18"/>
              </w:rPr>
              <w:t>Мероприятие 8.4</w:t>
            </w:r>
          </w:p>
        </w:tc>
        <w:tc>
          <w:tcPr>
            <w:tcW w:w="4785" w:type="dxa"/>
            <w:vAlign w:val="center"/>
          </w:tcPr>
          <w:p w:rsidR="00BF608B" w:rsidRPr="00072ECD" w:rsidRDefault="00BF608B" w:rsidP="00BF608B">
            <w:pPr>
              <w:rPr>
                <w:rFonts w:ascii="Times New Roman" w:hAnsi="Times New Roman" w:cs="Times New Roman"/>
                <w:sz w:val="18"/>
                <w:szCs w:val="18"/>
              </w:rPr>
            </w:pPr>
            <w:r w:rsidRPr="00072ECD">
              <w:rPr>
                <w:rFonts w:ascii="Times New Roman" w:hAnsi="Times New Roman" w:cs="Times New Roman"/>
                <w:sz w:val="18"/>
                <w:szCs w:val="18"/>
              </w:rPr>
              <w:t>Организация и содержание мест захоронения</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411,8</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1840,7</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1258,5</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990,9</w:t>
            </w:r>
          </w:p>
        </w:tc>
        <w:tc>
          <w:tcPr>
            <w:tcW w:w="929"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2000</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2000</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Мероприятие 8.5</w:t>
            </w:r>
          </w:p>
        </w:tc>
        <w:tc>
          <w:tcPr>
            <w:tcW w:w="4785" w:type="dxa"/>
            <w:vAlign w:val="center"/>
          </w:tcPr>
          <w:p w:rsidR="00BF608B" w:rsidRPr="00072ECD" w:rsidRDefault="00BF608B" w:rsidP="00BF608B">
            <w:pPr>
              <w:rPr>
                <w:rFonts w:ascii="Times New Roman" w:hAnsi="Times New Roman" w:cs="Times New Roman"/>
                <w:sz w:val="18"/>
                <w:szCs w:val="18"/>
              </w:rPr>
            </w:pPr>
            <w:r w:rsidRPr="00072ECD">
              <w:rPr>
                <w:rFonts w:ascii="Times New Roman" w:hAnsi="Times New Roman" w:cs="Times New Roman"/>
                <w:sz w:val="18"/>
                <w:szCs w:val="18"/>
                <w:shd w:val="clear" w:color="auto" w:fill="FFFFFF"/>
              </w:rPr>
              <w:t>Организация и обустройство мест массового отдыха населения</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4100,3</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4386,4</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7565,4</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12613,5</w:t>
            </w:r>
          </w:p>
        </w:tc>
        <w:tc>
          <w:tcPr>
            <w:tcW w:w="929" w:type="dxa"/>
            <w:vAlign w:val="center"/>
          </w:tcPr>
          <w:p w:rsidR="00BF608B" w:rsidRPr="00072ECD" w:rsidRDefault="00222D54"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8077,1</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6416,8</w:t>
            </w:r>
          </w:p>
        </w:tc>
      </w:tr>
      <w:tr w:rsidR="00072ECD" w:rsidRPr="00072ECD" w:rsidTr="002206D0">
        <w:tc>
          <w:tcPr>
            <w:tcW w:w="1452" w:type="dxa"/>
            <w:vAlign w:val="center"/>
          </w:tcPr>
          <w:p w:rsidR="00BF608B" w:rsidRPr="00072ECD" w:rsidRDefault="00BF608B" w:rsidP="00BF608B">
            <w:pPr>
              <w:ind w:right="-212"/>
              <w:rPr>
                <w:rFonts w:ascii="Times New Roman" w:hAnsi="Times New Roman" w:cs="Times New Roman"/>
                <w:bCs/>
                <w:sz w:val="18"/>
                <w:szCs w:val="18"/>
              </w:rPr>
            </w:pPr>
            <w:r w:rsidRPr="00072ECD">
              <w:rPr>
                <w:rFonts w:ascii="Times New Roman" w:hAnsi="Times New Roman" w:cs="Times New Roman"/>
                <w:bCs/>
                <w:sz w:val="18"/>
                <w:szCs w:val="18"/>
              </w:rPr>
              <w:t>Мероприятие 8.6</w:t>
            </w:r>
          </w:p>
        </w:tc>
        <w:tc>
          <w:tcPr>
            <w:tcW w:w="4785" w:type="dxa"/>
            <w:vAlign w:val="center"/>
          </w:tcPr>
          <w:p w:rsidR="00BF608B" w:rsidRPr="00072ECD" w:rsidRDefault="00BF608B" w:rsidP="00BF608B">
            <w:pPr>
              <w:rPr>
                <w:rFonts w:ascii="Times New Roman" w:hAnsi="Times New Roman" w:cs="Times New Roman"/>
                <w:sz w:val="18"/>
                <w:szCs w:val="18"/>
                <w:shd w:val="clear" w:color="auto" w:fill="FFFFFF"/>
              </w:rPr>
            </w:pPr>
            <w:r w:rsidRPr="00072ECD">
              <w:rPr>
                <w:rFonts w:ascii="Times New Roman" w:hAnsi="Times New Roman" w:cs="Times New Roman"/>
                <w:sz w:val="18"/>
                <w:szCs w:val="18"/>
                <w:shd w:val="clear" w:color="auto" w:fill="FFFFFF"/>
              </w:rPr>
              <w:t>Организация и обустройство территории поселения</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1590,6</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7818,1</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8746,2</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13477,2</w:t>
            </w:r>
          </w:p>
        </w:tc>
        <w:tc>
          <w:tcPr>
            <w:tcW w:w="929" w:type="dxa"/>
            <w:vAlign w:val="center"/>
          </w:tcPr>
          <w:p w:rsidR="00BF608B" w:rsidRPr="00072ECD" w:rsidRDefault="00222D54"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6287,3</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2500</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Подпропграмма 9</w:t>
            </w:r>
          </w:p>
        </w:tc>
        <w:tc>
          <w:tcPr>
            <w:tcW w:w="4785" w:type="dxa"/>
            <w:vAlign w:val="center"/>
          </w:tcPr>
          <w:p w:rsidR="00BF608B" w:rsidRPr="00072ECD" w:rsidRDefault="00BF608B" w:rsidP="00BF608B">
            <w:pPr>
              <w:rPr>
                <w:rFonts w:ascii="Times New Roman" w:eastAsia="Times New Roman" w:hAnsi="Times New Roman" w:cs="Times New Roman"/>
                <w:sz w:val="18"/>
                <w:szCs w:val="18"/>
              </w:rPr>
            </w:pPr>
            <w:r w:rsidRPr="00072ECD">
              <w:rPr>
                <w:rFonts w:ascii="Times New Roman" w:hAnsi="Times New Roman" w:cs="Times New Roman"/>
                <w:sz w:val="18"/>
                <w:szCs w:val="18"/>
              </w:rPr>
              <w:t>«Развитие имущественных отношений в МО ГП «Поселок Таксимо»</w:t>
            </w:r>
          </w:p>
        </w:tc>
        <w:tc>
          <w:tcPr>
            <w:tcW w:w="3543" w:type="dxa"/>
            <w:vMerge w:val="restart"/>
            <w:vAlign w:val="center"/>
          </w:tcPr>
          <w:p w:rsidR="00BF608B" w:rsidRPr="00072ECD" w:rsidRDefault="00BF608B" w:rsidP="00BF608B">
            <w:pPr>
              <w:rPr>
                <w:rFonts w:ascii="Times New Roman" w:hAnsi="Times New Roman" w:cs="Times New Roman"/>
                <w:b/>
                <w:bCs/>
                <w:sz w:val="18"/>
                <w:szCs w:val="18"/>
              </w:rPr>
            </w:pPr>
            <w:r w:rsidRPr="00072ECD">
              <w:rPr>
                <w:rFonts w:ascii="Times New Roman" w:eastAsia="Times New Roman" w:hAnsi="Times New Roman" w:cs="Times New Roman"/>
                <w:sz w:val="18"/>
                <w:szCs w:val="18"/>
              </w:rPr>
              <w:t xml:space="preserve">Администрация МО «Муйский район», </w:t>
            </w:r>
            <w:r w:rsidRPr="00072ECD">
              <w:rPr>
                <w:rFonts w:ascii="Times New Roman" w:hAnsi="Times New Roman" w:cs="Times New Roman"/>
                <w:sz w:val="18"/>
                <w:szCs w:val="18"/>
              </w:rPr>
              <w:t>МКУ</w:t>
            </w: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14554,4</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25134,7</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5736,5</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4887,3</w:t>
            </w:r>
          </w:p>
        </w:tc>
        <w:tc>
          <w:tcPr>
            <w:tcW w:w="929"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4812</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5212</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Мероприятие 9.1</w:t>
            </w:r>
          </w:p>
        </w:tc>
        <w:tc>
          <w:tcPr>
            <w:tcW w:w="4785" w:type="dxa"/>
            <w:vAlign w:val="center"/>
          </w:tcPr>
          <w:p w:rsidR="00BF608B" w:rsidRPr="00072ECD" w:rsidRDefault="00BF608B" w:rsidP="00BF608B">
            <w:pPr>
              <w:rPr>
                <w:rFonts w:ascii="Times New Roman" w:eastAsia="Times New Roman" w:hAnsi="Times New Roman" w:cs="Times New Roman"/>
                <w:sz w:val="18"/>
                <w:szCs w:val="18"/>
              </w:rPr>
            </w:pPr>
            <w:r w:rsidRPr="00072ECD">
              <w:rPr>
                <w:rFonts w:ascii="Times New Roman" w:hAnsi="Times New Roman" w:cs="Times New Roman"/>
                <w:sz w:val="18"/>
                <w:szCs w:val="18"/>
              </w:rPr>
              <w:t>Оформление права собственности на муниципальное имущество</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597,8</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172,6</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421,1</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448</w:t>
            </w:r>
          </w:p>
        </w:tc>
        <w:tc>
          <w:tcPr>
            <w:tcW w:w="929" w:type="dxa"/>
            <w:vAlign w:val="center"/>
          </w:tcPr>
          <w:p w:rsidR="00BF608B" w:rsidRPr="00072ECD" w:rsidRDefault="00222D54"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17269,5</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Мероприятие 9.2</w:t>
            </w:r>
          </w:p>
        </w:tc>
        <w:tc>
          <w:tcPr>
            <w:tcW w:w="4785" w:type="dxa"/>
            <w:vAlign w:val="center"/>
          </w:tcPr>
          <w:p w:rsidR="00BF608B" w:rsidRPr="00072ECD" w:rsidRDefault="00BF608B" w:rsidP="00BF608B">
            <w:pPr>
              <w:rPr>
                <w:rFonts w:ascii="Times New Roman" w:eastAsia="Times New Roman" w:hAnsi="Times New Roman" w:cs="Times New Roman"/>
                <w:sz w:val="18"/>
                <w:szCs w:val="18"/>
              </w:rPr>
            </w:pPr>
            <w:r w:rsidRPr="00072ECD">
              <w:rPr>
                <w:rFonts w:ascii="Times New Roman" w:hAnsi="Times New Roman" w:cs="Times New Roman"/>
                <w:sz w:val="18"/>
                <w:szCs w:val="18"/>
              </w:rPr>
              <w:t>Содержание и ремонт объектов муниципальной собственности, в том числе муниципальная казна</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12733,5</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19032,6</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4718,5</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4227,3</w:t>
            </w:r>
          </w:p>
        </w:tc>
        <w:tc>
          <w:tcPr>
            <w:tcW w:w="929" w:type="dxa"/>
            <w:vAlign w:val="center"/>
          </w:tcPr>
          <w:p w:rsidR="00BF608B" w:rsidRPr="00072ECD" w:rsidRDefault="00187735"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9157,5</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5000</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Мероприятие 9.3</w:t>
            </w:r>
          </w:p>
        </w:tc>
        <w:tc>
          <w:tcPr>
            <w:tcW w:w="4785" w:type="dxa"/>
            <w:vAlign w:val="center"/>
          </w:tcPr>
          <w:p w:rsidR="00BF608B" w:rsidRPr="00072ECD" w:rsidRDefault="00BF608B" w:rsidP="00BF608B">
            <w:pPr>
              <w:rPr>
                <w:rFonts w:ascii="Times New Roman" w:eastAsia="Times New Roman" w:hAnsi="Times New Roman" w:cs="Times New Roman"/>
                <w:sz w:val="18"/>
                <w:szCs w:val="18"/>
              </w:rPr>
            </w:pPr>
            <w:r w:rsidRPr="00072ECD">
              <w:rPr>
                <w:rFonts w:ascii="Times New Roman" w:hAnsi="Times New Roman" w:cs="Times New Roman"/>
                <w:sz w:val="18"/>
                <w:szCs w:val="18"/>
              </w:rPr>
              <w:t>Формирование фонда капитального ремонта муниципального жилищного фонда</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73,1</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79,5</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218,9</w:t>
            </w:r>
          </w:p>
        </w:tc>
        <w:tc>
          <w:tcPr>
            <w:tcW w:w="873"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212</w:t>
            </w:r>
          </w:p>
        </w:tc>
        <w:tc>
          <w:tcPr>
            <w:tcW w:w="929"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212</w:t>
            </w:r>
          </w:p>
        </w:tc>
        <w:tc>
          <w:tcPr>
            <w:tcW w:w="830"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212</w:t>
            </w:r>
          </w:p>
        </w:tc>
      </w:tr>
      <w:tr w:rsidR="00072ECD" w:rsidRPr="00072ECD" w:rsidTr="002206D0">
        <w:tc>
          <w:tcPr>
            <w:tcW w:w="1452" w:type="dxa"/>
            <w:vAlign w:val="center"/>
          </w:tcPr>
          <w:p w:rsidR="00BF608B" w:rsidRPr="00072ECD" w:rsidRDefault="00BF608B" w:rsidP="00BF608B">
            <w:pPr>
              <w:ind w:right="-212"/>
              <w:rPr>
                <w:rFonts w:ascii="Times New Roman" w:hAnsi="Times New Roman" w:cs="Times New Roman"/>
                <w:bCs/>
                <w:sz w:val="18"/>
                <w:szCs w:val="18"/>
              </w:rPr>
            </w:pPr>
            <w:r w:rsidRPr="00072ECD">
              <w:rPr>
                <w:rFonts w:ascii="Times New Roman" w:hAnsi="Times New Roman" w:cs="Times New Roman"/>
                <w:bCs/>
                <w:sz w:val="18"/>
                <w:szCs w:val="18"/>
              </w:rPr>
              <w:t>Мероприятие 9.4</w:t>
            </w:r>
          </w:p>
        </w:tc>
        <w:tc>
          <w:tcPr>
            <w:tcW w:w="4785" w:type="dxa"/>
            <w:vAlign w:val="center"/>
          </w:tcPr>
          <w:p w:rsidR="00BF608B" w:rsidRPr="00072ECD" w:rsidRDefault="00BF608B" w:rsidP="00BF608B">
            <w:pPr>
              <w:rPr>
                <w:rFonts w:ascii="Times New Roman" w:hAnsi="Times New Roman" w:cs="Times New Roman"/>
                <w:sz w:val="18"/>
                <w:szCs w:val="18"/>
              </w:rPr>
            </w:pPr>
            <w:r w:rsidRPr="00072ECD">
              <w:rPr>
                <w:rFonts w:ascii="Times New Roman" w:hAnsi="Times New Roman" w:cs="Times New Roman"/>
                <w:sz w:val="18"/>
                <w:szCs w:val="18"/>
              </w:rPr>
              <w:t>Приобретение муниципального имущества</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1150,0</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73" w:type="dxa"/>
            <w:vAlign w:val="center"/>
          </w:tcPr>
          <w:p w:rsidR="00BF608B" w:rsidRPr="00072ECD" w:rsidRDefault="00881C92"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29" w:type="dxa"/>
            <w:vAlign w:val="center"/>
          </w:tcPr>
          <w:p w:rsidR="00BF608B" w:rsidRPr="00072ECD" w:rsidRDefault="00187735"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7400,</w:t>
            </w:r>
            <w:r w:rsidR="00881C92" w:rsidRPr="00072ECD">
              <w:rPr>
                <w:rFonts w:ascii="Times New Roman" w:hAnsi="Times New Roman" w:cs="Times New Roman"/>
                <w:bCs/>
                <w:sz w:val="18"/>
                <w:szCs w:val="18"/>
              </w:rPr>
              <w:t>0</w:t>
            </w:r>
          </w:p>
        </w:tc>
        <w:tc>
          <w:tcPr>
            <w:tcW w:w="830" w:type="dxa"/>
            <w:vAlign w:val="center"/>
          </w:tcPr>
          <w:p w:rsidR="00BF608B" w:rsidRPr="00072ECD" w:rsidRDefault="00881C92"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2206D0">
        <w:tc>
          <w:tcPr>
            <w:tcW w:w="1452" w:type="dxa"/>
            <w:vAlign w:val="center"/>
          </w:tcPr>
          <w:p w:rsidR="00BF608B" w:rsidRPr="00072ECD" w:rsidRDefault="00BF608B" w:rsidP="00BF608B">
            <w:pPr>
              <w:rPr>
                <w:rFonts w:ascii="Times New Roman" w:hAnsi="Times New Roman" w:cs="Times New Roman"/>
                <w:bCs/>
                <w:sz w:val="18"/>
                <w:szCs w:val="18"/>
              </w:rPr>
            </w:pPr>
            <w:r w:rsidRPr="00072ECD">
              <w:rPr>
                <w:rFonts w:ascii="Times New Roman" w:hAnsi="Times New Roman" w:cs="Times New Roman"/>
                <w:bCs/>
                <w:sz w:val="18"/>
                <w:szCs w:val="18"/>
              </w:rPr>
              <w:t>Мероприятие 9.5</w:t>
            </w:r>
          </w:p>
        </w:tc>
        <w:tc>
          <w:tcPr>
            <w:tcW w:w="4785" w:type="dxa"/>
            <w:vAlign w:val="center"/>
          </w:tcPr>
          <w:p w:rsidR="00BF608B" w:rsidRPr="00072ECD" w:rsidRDefault="00BF608B" w:rsidP="00BF608B">
            <w:pPr>
              <w:rPr>
                <w:rFonts w:ascii="Times New Roman" w:hAnsi="Times New Roman" w:cs="Times New Roman"/>
                <w:sz w:val="18"/>
                <w:szCs w:val="18"/>
              </w:rPr>
            </w:pPr>
            <w:r w:rsidRPr="00072ECD">
              <w:rPr>
                <w:rFonts w:ascii="Times New Roman" w:hAnsi="Times New Roman" w:cs="Times New Roman"/>
                <w:sz w:val="18"/>
                <w:szCs w:val="18"/>
              </w:rPr>
              <w:t>Разработка проектно-сметной документации на строительство  18-квартального жилого дома</w:t>
            </w:r>
          </w:p>
        </w:tc>
        <w:tc>
          <w:tcPr>
            <w:tcW w:w="3543" w:type="dxa"/>
            <w:vMerge/>
          </w:tcPr>
          <w:p w:rsidR="00BF608B" w:rsidRPr="00072ECD" w:rsidRDefault="00BF608B" w:rsidP="00BF608B">
            <w:pPr>
              <w:jc w:val="center"/>
              <w:rPr>
                <w:rFonts w:ascii="Times New Roman" w:hAnsi="Times New Roman" w:cs="Times New Roman"/>
                <w:b/>
                <w:bCs/>
                <w:sz w:val="18"/>
                <w:szCs w:val="18"/>
              </w:rPr>
            </w:pPr>
          </w:p>
        </w:tc>
        <w:tc>
          <w:tcPr>
            <w:tcW w:w="99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01"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5850,0</w:t>
            </w:r>
          </w:p>
        </w:tc>
        <w:tc>
          <w:tcPr>
            <w:tcW w:w="962" w:type="dxa"/>
            <w:vAlign w:val="center"/>
          </w:tcPr>
          <w:p w:rsidR="00BF608B" w:rsidRPr="00072ECD" w:rsidRDefault="00BF608B"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378,0</w:t>
            </w:r>
          </w:p>
        </w:tc>
        <w:tc>
          <w:tcPr>
            <w:tcW w:w="873" w:type="dxa"/>
            <w:vAlign w:val="center"/>
          </w:tcPr>
          <w:p w:rsidR="00BF608B" w:rsidRPr="00072ECD" w:rsidRDefault="00881C92"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29" w:type="dxa"/>
            <w:vAlign w:val="center"/>
          </w:tcPr>
          <w:p w:rsidR="00BF608B" w:rsidRPr="00072ECD" w:rsidRDefault="00881C92"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830" w:type="dxa"/>
            <w:vAlign w:val="center"/>
          </w:tcPr>
          <w:p w:rsidR="00BF608B" w:rsidRPr="00072ECD" w:rsidRDefault="00881C92" w:rsidP="00BF608B">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bl>
    <w:p w:rsidR="005F73B6" w:rsidRPr="00072ECD" w:rsidRDefault="00E24513" w:rsidP="000D53B6">
      <w:pPr>
        <w:spacing w:after="0" w:line="240" w:lineRule="auto"/>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               </w:t>
      </w:r>
      <w:r w:rsidR="002206D0" w:rsidRPr="00072ECD">
        <w:rPr>
          <w:rFonts w:ascii="Times New Roman" w:eastAsia="Times New Roman" w:hAnsi="Times New Roman" w:cs="Times New Roman"/>
          <w:sz w:val="18"/>
          <w:szCs w:val="18"/>
        </w:rPr>
        <w:t xml:space="preserve">       </w:t>
      </w:r>
      <w:r w:rsidRPr="00072ECD">
        <w:rPr>
          <w:rFonts w:ascii="Times New Roman" w:eastAsia="Times New Roman" w:hAnsi="Times New Roman" w:cs="Times New Roman"/>
          <w:sz w:val="18"/>
          <w:szCs w:val="18"/>
        </w:rPr>
        <w:t xml:space="preserve"> </w:t>
      </w:r>
      <w:r w:rsidR="005F73B6" w:rsidRPr="00072ECD">
        <w:rPr>
          <w:rFonts w:ascii="Times New Roman" w:eastAsia="Times New Roman" w:hAnsi="Times New Roman" w:cs="Times New Roman"/>
          <w:sz w:val="18"/>
          <w:szCs w:val="18"/>
        </w:rPr>
        <w:t>*-Носит прогнозный характер, подлежит уточнению при формировании муниципального  бюджета на ответствующий год.</w:t>
      </w:r>
    </w:p>
    <w:p w:rsidR="005F73B6" w:rsidRPr="00072ECD" w:rsidRDefault="005F73B6" w:rsidP="000D53B6">
      <w:pPr>
        <w:pStyle w:val="a5"/>
        <w:spacing w:after="0" w:line="240" w:lineRule="auto"/>
        <w:ind w:left="0"/>
        <w:jc w:val="right"/>
        <w:rPr>
          <w:rFonts w:ascii="Times New Roman" w:hAnsi="Times New Roman" w:cs="Times New Roman"/>
          <w:sz w:val="18"/>
          <w:szCs w:val="18"/>
        </w:rPr>
      </w:pPr>
      <w:r w:rsidRPr="00072ECD">
        <w:rPr>
          <w:rFonts w:ascii="Times New Roman" w:hAnsi="Times New Roman" w:cs="Times New Roman"/>
          <w:sz w:val="18"/>
          <w:szCs w:val="18"/>
        </w:rPr>
        <w:t>Приложение № 12</w:t>
      </w:r>
    </w:p>
    <w:p w:rsidR="005F73B6" w:rsidRPr="00072ECD" w:rsidRDefault="005F73B6" w:rsidP="000D53B6">
      <w:pPr>
        <w:spacing w:after="0" w:line="240" w:lineRule="auto"/>
        <w:jc w:val="right"/>
        <w:rPr>
          <w:rFonts w:ascii="Times New Roman" w:hAnsi="Times New Roman" w:cs="Times New Roman"/>
          <w:bCs/>
          <w:sz w:val="18"/>
          <w:szCs w:val="18"/>
        </w:rPr>
      </w:pPr>
      <w:r w:rsidRPr="00072ECD">
        <w:rPr>
          <w:rFonts w:ascii="Times New Roman" w:hAnsi="Times New Roman" w:cs="Times New Roman"/>
          <w:bCs/>
          <w:sz w:val="18"/>
          <w:szCs w:val="18"/>
        </w:rPr>
        <w:t>к МП «Развитие строительного и жилищно-коммунального комплексов</w:t>
      </w:r>
    </w:p>
    <w:p w:rsidR="005F73B6" w:rsidRPr="00072ECD" w:rsidRDefault="005F73B6" w:rsidP="000D53B6">
      <w:pPr>
        <w:pStyle w:val="a5"/>
        <w:spacing w:after="0" w:line="240" w:lineRule="auto"/>
        <w:ind w:left="0"/>
        <w:jc w:val="center"/>
        <w:rPr>
          <w:rFonts w:ascii="Times New Roman" w:hAnsi="Times New Roman" w:cs="Times New Roman"/>
          <w:b/>
          <w:sz w:val="18"/>
          <w:szCs w:val="18"/>
        </w:rPr>
      </w:pPr>
      <w:r w:rsidRPr="00072ECD">
        <w:rPr>
          <w:rFonts w:ascii="Times New Roman" w:hAnsi="Times New Roman" w:cs="Times New Roman"/>
          <w:b/>
          <w:sz w:val="18"/>
          <w:szCs w:val="18"/>
        </w:rPr>
        <w:t xml:space="preserve"> Ресурсное обеспечение муниципальной программы Развитие строительного и жилищно-коммунального комплексов» за счет всех источников финансирования</w:t>
      </w:r>
    </w:p>
    <w:tbl>
      <w:tblPr>
        <w:tblStyle w:val="a4"/>
        <w:tblW w:w="15090" w:type="dxa"/>
        <w:tblInd w:w="988" w:type="dxa"/>
        <w:tblLook w:val="04A0" w:firstRow="1" w:lastRow="0" w:firstColumn="1" w:lastColumn="0" w:noHBand="0" w:noVBand="1"/>
      </w:tblPr>
      <w:tblGrid>
        <w:gridCol w:w="1559"/>
        <w:gridCol w:w="4595"/>
        <w:gridCol w:w="2273"/>
        <w:gridCol w:w="1134"/>
        <w:gridCol w:w="1134"/>
        <w:gridCol w:w="1134"/>
        <w:gridCol w:w="1353"/>
        <w:gridCol w:w="915"/>
        <w:gridCol w:w="993"/>
      </w:tblGrid>
      <w:tr w:rsidR="00072ECD" w:rsidRPr="00072ECD" w:rsidTr="002206D0">
        <w:tc>
          <w:tcPr>
            <w:tcW w:w="1559" w:type="dxa"/>
            <w:vMerge w:val="restart"/>
            <w:vAlign w:val="center"/>
          </w:tcPr>
          <w:p w:rsidR="005F73B6" w:rsidRPr="00072ECD" w:rsidRDefault="005F73B6" w:rsidP="000D53B6">
            <w:pPr>
              <w:jc w:val="center"/>
              <w:rPr>
                <w:rFonts w:ascii="Times New Roman" w:hAnsi="Times New Roman" w:cs="Times New Roman"/>
                <w:b/>
                <w:bCs/>
                <w:sz w:val="18"/>
                <w:szCs w:val="18"/>
              </w:rPr>
            </w:pPr>
            <w:r w:rsidRPr="00072ECD">
              <w:rPr>
                <w:rFonts w:ascii="Times New Roman" w:eastAsia="Times New Roman" w:hAnsi="Times New Roman" w:cs="Times New Roman"/>
                <w:sz w:val="18"/>
                <w:szCs w:val="18"/>
              </w:rPr>
              <w:t>Статус</w:t>
            </w:r>
          </w:p>
        </w:tc>
        <w:tc>
          <w:tcPr>
            <w:tcW w:w="4595" w:type="dxa"/>
            <w:vMerge w:val="restart"/>
            <w:vAlign w:val="center"/>
          </w:tcPr>
          <w:p w:rsidR="005F73B6" w:rsidRPr="00072ECD" w:rsidRDefault="005F73B6" w:rsidP="000D53B6">
            <w:pPr>
              <w:jc w:val="center"/>
              <w:rPr>
                <w:rFonts w:ascii="Times New Roman" w:hAnsi="Times New Roman" w:cs="Times New Roman"/>
                <w:b/>
                <w:bCs/>
                <w:sz w:val="18"/>
                <w:szCs w:val="18"/>
              </w:rPr>
            </w:pPr>
            <w:r w:rsidRPr="00072ECD">
              <w:rPr>
                <w:rFonts w:ascii="Times New Roman" w:eastAsia="Times New Roman" w:hAnsi="Times New Roman" w:cs="Times New Roman"/>
                <w:sz w:val="18"/>
                <w:szCs w:val="18"/>
              </w:rPr>
              <w:t>Наименование программы, подпрограммы, мероприятия</w:t>
            </w:r>
          </w:p>
        </w:tc>
        <w:tc>
          <w:tcPr>
            <w:tcW w:w="2273" w:type="dxa"/>
            <w:vMerge w:val="restart"/>
            <w:vAlign w:val="center"/>
          </w:tcPr>
          <w:p w:rsidR="005F73B6" w:rsidRPr="00072ECD" w:rsidRDefault="005F73B6" w:rsidP="000D53B6">
            <w:pPr>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Источник финансирования</w:t>
            </w:r>
          </w:p>
        </w:tc>
        <w:tc>
          <w:tcPr>
            <w:tcW w:w="6663" w:type="dxa"/>
            <w:gridSpan w:val="6"/>
            <w:vAlign w:val="center"/>
          </w:tcPr>
          <w:p w:rsidR="005F73B6" w:rsidRPr="00072ECD" w:rsidRDefault="005F73B6" w:rsidP="000D53B6">
            <w:pPr>
              <w:jc w:val="center"/>
              <w:rPr>
                <w:rFonts w:ascii="Times New Roman" w:hAnsi="Times New Roman" w:cs="Times New Roman"/>
                <w:b/>
                <w:bCs/>
                <w:sz w:val="18"/>
                <w:szCs w:val="18"/>
              </w:rPr>
            </w:pPr>
            <w:r w:rsidRPr="00072ECD">
              <w:rPr>
                <w:rFonts w:ascii="Times New Roman" w:eastAsia="Times New Roman" w:hAnsi="Times New Roman" w:cs="Times New Roman"/>
                <w:sz w:val="18"/>
                <w:szCs w:val="18"/>
              </w:rPr>
              <w:t>Оценка расходов (тыс. руб.), годы</w:t>
            </w:r>
          </w:p>
        </w:tc>
      </w:tr>
      <w:tr w:rsidR="00072ECD" w:rsidRPr="00072ECD" w:rsidTr="00956DB8">
        <w:tc>
          <w:tcPr>
            <w:tcW w:w="1559" w:type="dxa"/>
            <w:vMerge/>
          </w:tcPr>
          <w:p w:rsidR="005F73B6" w:rsidRPr="00072ECD" w:rsidRDefault="005F73B6" w:rsidP="000D53B6">
            <w:pPr>
              <w:rPr>
                <w:rFonts w:ascii="Times New Roman" w:hAnsi="Times New Roman" w:cs="Times New Roman"/>
                <w:b/>
                <w:bCs/>
                <w:sz w:val="18"/>
                <w:szCs w:val="18"/>
              </w:rPr>
            </w:pPr>
          </w:p>
        </w:tc>
        <w:tc>
          <w:tcPr>
            <w:tcW w:w="4595" w:type="dxa"/>
            <w:vMerge/>
          </w:tcPr>
          <w:p w:rsidR="005F73B6" w:rsidRPr="00072ECD" w:rsidRDefault="005F73B6" w:rsidP="000D53B6">
            <w:pPr>
              <w:rPr>
                <w:rFonts w:ascii="Times New Roman" w:hAnsi="Times New Roman" w:cs="Times New Roman"/>
                <w:b/>
                <w:bCs/>
                <w:sz w:val="18"/>
                <w:szCs w:val="18"/>
              </w:rPr>
            </w:pPr>
          </w:p>
        </w:tc>
        <w:tc>
          <w:tcPr>
            <w:tcW w:w="2273" w:type="dxa"/>
            <w:vMerge/>
          </w:tcPr>
          <w:p w:rsidR="005F73B6" w:rsidRPr="00072ECD" w:rsidRDefault="005F73B6" w:rsidP="000D53B6">
            <w:pPr>
              <w:ind w:left="-66" w:right="-154"/>
              <w:jc w:val="center"/>
              <w:rPr>
                <w:rFonts w:ascii="Times New Roman" w:eastAsia="Times New Roman" w:hAnsi="Times New Roman" w:cs="Times New Roman"/>
                <w:sz w:val="18"/>
                <w:szCs w:val="18"/>
              </w:rPr>
            </w:pPr>
          </w:p>
        </w:tc>
        <w:tc>
          <w:tcPr>
            <w:tcW w:w="1134" w:type="dxa"/>
            <w:vAlign w:val="center"/>
          </w:tcPr>
          <w:p w:rsidR="005F73B6" w:rsidRPr="00072ECD" w:rsidRDefault="005F73B6" w:rsidP="000D53B6">
            <w:pPr>
              <w:ind w:left="-66" w:right="-154"/>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2020 г.</w:t>
            </w:r>
          </w:p>
        </w:tc>
        <w:tc>
          <w:tcPr>
            <w:tcW w:w="1134" w:type="dxa"/>
            <w:vAlign w:val="center"/>
          </w:tcPr>
          <w:p w:rsidR="005F73B6" w:rsidRPr="00072ECD" w:rsidRDefault="00D4760B" w:rsidP="000D53B6">
            <w:pPr>
              <w:ind w:left="-66" w:right="-154"/>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2021г</w:t>
            </w:r>
          </w:p>
        </w:tc>
        <w:tc>
          <w:tcPr>
            <w:tcW w:w="1134" w:type="dxa"/>
            <w:vAlign w:val="center"/>
          </w:tcPr>
          <w:p w:rsidR="005F73B6" w:rsidRPr="00072ECD" w:rsidRDefault="00253D24" w:rsidP="000D53B6">
            <w:pPr>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2022г</w:t>
            </w:r>
          </w:p>
        </w:tc>
        <w:tc>
          <w:tcPr>
            <w:tcW w:w="1353" w:type="dxa"/>
            <w:vAlign w:val="center"/>
          </w:tcPr>
          <w:p w:rsidR="005F73B6" w:rsidRPr="00072ECD" w:rsidRDefault="005F73B6" w:rsidP="000D53B6">
            <w:pPr>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2023г</w:t>
            </w:r>
          </w:p>
        </w:tc>
        <w:tc>
          <w:tcPr>
            <w:tcW w:w="915" w:type="dxa"/>
            <w:vAlign w:val="center"/>
          </w:tcPr>
          <w:p w:rsidR="005F73B6" w:rsidRPr="00072ECD" w:rsidRDefault="005F73B6" w:rsidP="000D53B6">
            <w:pPr>
              <w:ind w:left="-66" w:right="-154"/>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2024г*</w:t>
            </w:r>
          </w:p>
        </w:tc>
        <w:tc>
          <w:tcPr>
            <w:tcW w:w="993" w:type="dxa"/>
            <w:vAlign w:val="center"/>
          </w:tcPr>
          <w:p w:rsidR="005F73B6" w:rsidRPr="00072ECD" w:rsidRDefault="005F73B6" w:rsidP="000D53B6">
            <w:pPr>
              <w:ind w:left="-66" w:right="-154"/>
              <w:jc w:val="cente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2025г*</w:t>
            </w:r>
          </w:p>
        </w:tc>
      </w:tr>
      <w:tr w:rsidR="00072ECD" w:rsidRPr="00072ECD" w:rsidTr="00956DB8">
        <w:tc>
          <w:tcPr>
            <w:tcW w:w="1559" w:type="dxa"/>
            <w:vMerge w:val="restart"/>
            <w:vAlign w:val="center"/>
          </w:tcPr>
          <w:p w:rsidR="008F0078" w:rsidRPr="00072ECD" w:rsidRDefault="008F0078" w:rsidP="000D53B6">
            <w:pPr>
              <w:jc w:val="center"/>
              <w:rPr>
                <w:rFonts w:ascii="Times New Roman" w:hAnsi="Times New Roman" w:cs="Times New Roman"/>
                <w:b/>
                <w:bCs/>
                <w:sz w:val="18"/>
                <w:szCs w:val="18"/>
              </w:rPr>
            </w:pPr>
            <w:r w:rsidRPr="00072ECD">
              <w:rPr>
                <w:rFonts w:ascii="Times New Roman" w:eastAsia="Times New Roman" w:hAnsi="Times New Roman" w:cs="Times New Roman"/>
                <w:b/>
                <w:sz w:val="18"/>
                <w:szCs w:val="18"/>
              </w:rPr>
              <w:t>Программа</w:t>
            </w:r>
          </w:p>
        </w:tc>
        <w:tc>
          <w:tcPr>
            <w:tcW w:w="4595" w:type="dxa"/>
            <w:vMerge w:val="restart"/>
            <w:vAlign w:val="center"/>
          </w:tcPr>
          <w:p w:rsidR="008F0078" w:rsidRPr="00072ECD" w:rsidRDefault="008F0078" w:rsidP="000D53B6">
            <w:pPr>
              <w:rPr>
                <w:rFonts w:ascii="Times New Roman" w:hAnsi="Times New Roman" w:cs="Times New Roman"/>
                <w:b/>
                <w:bCs/>
                <w:sz w:val="18"/>
                <w:szCs w:val="18"/>
              </w:rPr>
            </w:pPr>
            <w:r w:rsidRPr="00072ECD">
              <w:rPr>
                <w:rFonts w:ascii="Times New Roman" w:eastAsia="Times New Roman" w:hAnsi="Times New Roman" w:cs="Times New Roman"/>
                <w:b/>
                <w:sz w:val="18"/>
                <w:szCs w:val="18"/>
              </w:rPr>
              <w:t>«Развитие строительного и жилищно-коммунального комплексов»</w:t>
            </w:r>
          </w:p>
        </w:tc>
        <w:tc>
          <w:tcPr>
            <w:tcW w:w="2273" w:type="dxa"/>
            <w:vAlign w:val="center"/>
          </w:tcPr>
          <w:p w:rsidR="008F0078" w:rsidRPr="00072ECD" w:rsidRDefault="008F0078" w:rsidP="000D53B6">
            <w:pPr>
              <w:rPr>
                <w:rFonts w:ascii="Times New Roman" w:eastAsia="Times New Roman" w:hAnsi="Times New Roman" w:cs="Times New Roman"/>
                <w:b/>
                <w:sz w:val="18"/>
                <w:szCs w:val="18"/>
              </w:rPr>
            </w:pPr>
            <w:r w:rsidRPr="00072ECD">
              <w:rPr>
                <w:rFonts w:ascii="Times New Roman" w:eastAsia="Times New Roman" w:hAnsi="Times New Roman" w:cs="Times New Roman"/>
                <w:b/>
                <w:sz w:val="18"/>
                <w:szCs w:val="18"/>
              </w:rPr>
              <w:t xml:space="preserve">Всего </w:t>
            </w:r>
          </w:p>
        </w:tc>
        <w:tc>
          <w:tcPr>
            <w:tcW w:w="1134" w:type="dxa"/>
            <w:vAlign w:val="center"/>
          </w:tcPr>
          <w:p w:rsidR="008F0078" w:rsidRPr="00072ECD" w:rsidRDefault="008F0078"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193841,4</w:t>
            </w:r>
          </w:p>
        </w:tc>
        <w:tc>
          <w:tcPr>
            <w:tcW w:w="1134" w:type="dxa"/>
            <w:vAlign w:val="center"/>
          </w:tcPr>
          <w:p w:rsidR="008F0078" w:rsidRPr="00072ECD" w:rsidRDefault="008F0078"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176091,3</w:t>
            </w:r>
          </w:p>
        </w:tc>
        <w:tc>
          <w:tcPr>
            <w:tcW w:w="1134" w:type="dxa"/>
            <w:vAlign w:val="center"/>
          </w:tcPr>
          <w:p w:rsidR="008F0078" w:rsidRPr="00072ECD" w:rsidRDefault="00034A21"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177075,0</w:t>
            </w:r>
          </w:p>
        </w:tc>
        <w:tc>
          <w:tcPr>
            <w:tcW w:w="1353" w:type="dxa"/>
            <w:vAlign w:val="center"/>
          </w:tcPr>
          <w:p w:rsidR="008F0078" w:rsidRPr="00072ECD" w:rsidRDefault="00881C92"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364030,6</w:t>
            </w:r>
          </w:p>
        </w:tc>
        <w:tc>
          <w:tcPr>
            <w:tcW w:w="915" w:type="dxa"/>
            <w:vAlign w:val="center"/>
          </w:tcPr>
          <w:p w:rsidR="008F0078" w:rsidRPr="00072ECD" w:rsidRDefault="00187735" w:rsidP="00F45D0F">
            <w:pPr>
              <w:jc w:val="center"/>
              <w:rPr>
                <w:rFonts w:ascii="Times New Roman" w:hAnsi="Times New Roman" w:cs="Times New Roman"/>
                <w:b/>
                <w:bCs/>
                <w:sz w:val="18"/>
                <w:szCs w:val="18"/>
              </w:rPr>
            </w:pPr>
            <w:r w:rsidRPr="00072ECD">
              <w:rPr>
                <w:rFonts w:ascii="Times New Roman" w:hAnsi="Times New Roman" w:cs="Times New Roman"/>
                <w:b/>
                <w:bCs/>
                <w:sz w:val="18"/>
                <w:szCs w:val="18"/>
              </w:rPr>
              <w:t>276394,3</w:t>
            </w:r>
          </w:p>
        </w:tc>
        <w:tc>
          <w:tcPr>
            <w:tcW w:w="993" w:type="dxa"/>
            <w:vAlign w:val="center"/>
          </w:tcPr>
          <w:p w:rsidR="008F0078" w:rsidRPr="00072ECD" w:rsidRDefault="00881C92" w:rsidP="00F45D0F">
            <w:pPr>
              <w:jc w:val="center"/>
              <w:rPr>
                <w:rFonts w:ascii="Times New Roman" w:hAnsi="Times New Roman" w:cs="Times New Roman"/>
                <w:b/>
                <w:bCs/>
                <w:sz w:val="18"/>
                <w:szCs w:val="18"/>
              </w:rPr>
            </w:pPr>
            <w:r w:rsidRPr="00072ECD">
              <w:rPr>
                <w:rFonts w:ascii="Times New Roman" w:hAnsi="Times New Roman" w:cs="Times New Roman"/>
                <w:b/>
                <w:bCs/>
                <w:sz w:val="18"/>
                <w:szCs w:val="18"/>
              </w:rPr>
              <w:t>1</w:t>
            </w:r>
            <w:r w:rsidR="00F45D0F" w:rsidRPr="00072ECD">
              <w:rPr>
                <w:rFonts w:ascii="Times New Roman" w:hAnsi="Times New Roman" w:cs="Times New Roman"/>
                <w:b/>
                <w:bCs/>
                <w:sz w:val="18"/>
                <w:szCs w:val="18"/>
              </w:rPr>
              <w:t>28980,0</w:t>
            </w:r>
          </w:p>
        </w:tc>
      </w:tr>
      <w:tr w:rsidR="00072ECD" w:rsidRPr="00072ECD" w:rsidTr="00956DB8">
        <w:tc>
          <w:tcPr>
            <w:tcW w:w="1559" w:type="dxa"/>
            <w:vMerge/>
          </w:tcPr>
          <w:p w:rsidR="008F0078" w:rsidRPr="00072ECD" w:rsidRDefault="008F0078" w:rsidP="000D53B6">
            <w:pPr>
              <w:rPr>
                <w:rFonts w:ascii="Times New Roman" w:hAnsi="Times New Roman" w:cs="Times New Roman"/>
                <w:b/>
                <w:bCs/>
                <w:sz w:val="18"/>
                <w:szCs w:val="18"/>
              </w:rPr>
            </w:pPr>
          </w:p>
        </w:tc>
        <w:tc>
          <w:tcPr>
            <w:tcW w:w="4595" w:type="dxa"/>
            <w:vMerge/>
          </w:tcPr>
          <w:p w:rsidR="008F0078" w:rsidRPr="00072ECD" w:rsidRDefault="008F0078" w:rsidP="000D53B6">
            <w:pPr>
              <w:rPr>
                <w:rFonts w:ascii="Times New Roman" w:hAnsi="Times New Roman" w:cs="Times New Roman"/>
                <w:b/>
                <w:bCs/>
                <w:sz w:val="18"/>
                <w:szCs w:val="18"/>
              </w:rPr>
            </w:pPr>
          </w:p>
        </w:tc>
        <w:tc>
          <w:tcPr>
            <w:tcW w:w="2273" w:type="dxa"/>
            <w:vAlign w:val="center"/>
          </w:tcPr>
          <w:p w:rsidR="008F0078" w:rsidRPr="00072ECD" w:rsidRDefault="008F0078" w:rsidP="000D53B6">
            <w:pPr>
              <w:rPr>
                <w:rFonts w:ascii="Times New Roman" w:eastAsia="Times New Roman" w:hAnsi="Times New Roman" w:cs="Times New Roman"/>
                <w:b/>
                <w:sz w:val="18"/>
                <w:szCs w:val="18"/>
              </w:rPr>
            </w:pPr>
            <w:r w:rsidRPr="00072ECD">
              <w:rPr>
                <w:rFonts w:ascii="Times New Roman" w:eastAsia="Times New Roman" w:hAnsi="Times New Roman" w:cs="Times New Roman"/>
                <w:b/>
                <w:sz w:val="18"/>
                <w:szCs w:val="18"/>
              </w:rPr>
              <w:t xml:space="preserve">Федеральный бюджет </w:t>
            </w:r>
          </w:p>
        </w:tc>
        <w:tc>
          <w:tcPr>
            <w:tcW w:w="1134" w:type="dxa"/>
            <w:vAlign w:val="center"/>
          </w:tcPr>
          <w:p w:rsidR="008F0078" w:rsidRPr="00072ECD" w:rsidRDefault="008F0078"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133627,9</w:t>
            </w:r>
          </w:p>
        </w:tc>
        <w:tc>
          <w:tcPr>
            <w:tcW w:w="1134" w:type="dxa"/>
            <w:vAlign w:val="center"/>
          </w:tcPr>
          <w:p w:rsidR="008F0078" w:rsidRPr="00072ECD" w:rsidRDefault="008F0078"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111042,3</w:t>
            </w:r>
          </w:p>
        </w:tc>
        <w:tc>
          <w:tcPr>
            <w:tcW w:w="1134" w:type="dxa"/>
            <w:vAlign w:val="center"/>
          </w:tcPr>
          <w:p w:rsidR="008F0078" w:rsidRPr="00072ECD" w:rsidRDefault="00034A21"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118669,5</w:t>
            </w:r>
          </w:p>
        </w:tc>
        <w:tc>
          <w:tcPr>
            <w:tcW w:w="1353" w:type="dxa"/>
            <w:vAlign w:val="center"/>
          </w:tcPr>
          <w:p w:rsidR="008F0078" w:rsidRPr="00072ECD" w:rsidRDefault="00881C92"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111348,97</w:t>
            </w:r>
          </w:p>
        </w:tc>
        <w:tc>
          <w:tcPr>
            <w:tcW w:w="915" w:type="dxa"/>
            <w:vAlign w:val="center"/>
          </w:tcPr>
          <w:p w:rsidR="008F0078" w:rsidRPr="00072ECD" w:rsidRDefault="00187735" w:rsidP="00F45D0F">
            <w:pPr>
              <w:jc w:val="center"/>
              <w:rPr>
                <w:rFonts w:ascii="Times New Roman" w:hAnsi="Times New Roman" w:cs="Times New Roman"/>
                <w:b/>
                <w:bCs/>
                <w:sz w:val="18"/>
                <w:szCs w:val="18"/>
              </w:rPr>
            </w:pPr>
            <w:r w:rsidRPr="00072ECD">
              <w:rPr>
                <w:rFonts w:ascii="Times New Roman" w:hAnsi="Times New Roman" w:cs="Times New Roman"/>
                <w:b/>
                <w:bCs/>
                <w:sz w:val="18"/>
                <w:szCs w:val="18"/>
              </w:rPr>
              <w:t>58517,6</w:t>
            </w:r>
          </w:p>
        </w:tc>
        <w:tc>
          <w:tcPr>
            <w:tcW w:w="993" w:type="dxa"/>
            <w:vAlign w:val="center"/>
          </w:tcPr>
          <w:p w:rsidR="008F0078" w:rsidRPr="00072ECD" w:rsidRDefault="00881C92"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56879,8</w:t>
            </w:r>
          </w:p>
        </w:tc>
      </w:tr>
      <w:tr w:rsidR="00072ECD" w:rsidRPr="00072ECD" w:rsidTr="00956DB8">
        <w:tc>
          <w:tcPr>
            <w:tcW w:w="1559" w:type="dxa"/>
            <w:vMerge/>
          </w:tcPr>
          <w:p w:rsidR="008F0078" w:rsidRPr="00072ECD" w:rsidRDefault="008F0078" w:rsidP="000D53B6">
            <w:pPr>
              <w:rPr>
                <w:rFonts w:ascii="Times New Roman" w:hAnsi="Times New Roman" w:cs="Times New Roman"/>
                <w:b/>
                <w:bCs/>
                <w:sz w:val="18"/>
                <w:szCs w:val="18"/>
              </w:rPr>
            </w:pPr>
          </w:p>
        </w:tc>
        <w:tc>
          <w:tcPr>
            <w:tcW w:w="4595" w:type="dxa"/>
            <w:vMerge/>
          </w:tcPr>
          <w:p w:rsidR="008F0078" w:rsidRPr="00072ECD" w:rsidRDefault="008F0078" w:rsidP="000D53B6">
            <w:pPr>
              <w:rPr>
                <w:rFonts w:ascii="Times New Roman" w:hAnsi="Times New Roman" w:cs="Times New Roman"/>
                <w:b/>
                <w:bCs/>
                <w:sz w:val="18"/>
                <w:szCs w:val="18"/>
              </w:rPr>
            </w:pPr>
          </w:p>
        </w:tc>
        <w:tc>
          <w:tcPr>
            <w:tcW w:w="2273" w:type="dxa"/>
            <w:vAlign w:val="center"/>
          </w:tcPr>
          <w:p w:rsidR="008F0078" w:rsidRPr="00072ECD" w:rsidRDefault="008F0078" w:rsidP="000D53B6">
            <w:pPr>
              <w:rPr>
                <w:rFonts w:ascii="Times New Roman" w:eastAsia="Times New Roman" w:hAnsi="Times New Roman" w:cs="Times New Roman"/>
                <w:b/>
                <w:sz w:val="18"/>
                <w:szCs w:val="18"/>
              </w:rPr>
            </w:pPr>
            <w:r w:rsidRPr="00072ECD">
              <w:rPr>
                <w:rFonts w:ascii="Times New Roman" w:eastAsia="Times New Roman" w:hAnsi="Times New Roman" w:cs="Times New Roman"/>
                <w:b/>
                <w:sz w:val="18"/>
                <w:szCs w:val="18"/>
              </w:rPr>
              <w:t xml:space="preserve">Республиканский бюджет </w:t>
            </w:r>
          </w:p>
        </w:tc>
        <w:tc>
          <w:tcPr>
            <w:tcW w:w="1134" w:type="dxa"/>
            <w:vAlign w:val="center"/>
          </w:tcPr>
          <w:p w:rsidR="008F0078" w:rsidRPr="00072ECD" w:rsidRDefault="008F0078" w:rsidP="000D53B6">
            <w:pPr>
              <w:jc w:val="center"/>
              <w:rPr>
                <w:rFonts w:ascii="Times New Roman" w:hAnsi="Times New Roman" w:cs="Times New Roman"/>
                <w:b/>
                <w:bCs/>
                <w:sz w:val="18"/>
                <w:szCs w:val="18"/>
              </w:rPr>
            </w:pPr>
            <w:r w:rsidRPr="00072ECD">
              <w:rPr>
                <w:rFonts w:ascii="Times New Roman" w:hAnsi="Times New Roman" w:cs="Times New Roman"/>
                <w:b/>
                <w:sz w:val="18"/>
                <w:szCs w:val="18"/>
              </w:rPr>
              <w:t>25568,4</w:t>
            </w:r>
          </w:p>
        </w:tc>
        <w:tc>
          <w:tcPr>
            <w:tcW w:w="1134" w:type="dxa"/>
            <w:vAlign w:val="center"/>
          </w:tcPr>
          <w:p w:rsidR="008F0078" w:rsidRPr="00072ECD" w:rsidRDefault="008F0078"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8706,1</w:t>
            </w:r>
          </w:p>
        </w:tc>
        <w:tc>
          <w:tcPr>
            <w:tcW w:w="1134" w:type="dxa"/>
            <w:vAlign w:val="center"/>
          </w:tcPr>
          <w:p w:rsidR="008F0078" w:rsidRPr="00072ECD" w:rsidRDefault="00034A21"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19969,8</w:t>
            </w:r>
          </w:p>
        </w:tc>
        <w:tc>
          <w:tcPr>
            <w:tcW w:w="1353" w:type="dxa"/>
            <w:vAlign w:val="center"/>
          </w:tcPr>
          <w:p w:rsidR="008F0078" w:rsidRPr="00072ECD" w:rsidRDefault="00881C92"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181546,7</w:t>
            </w:r>
          </w:p>
        </w:tc>
        <w:tc>
          <w:tcPr>
            <w:tcW w:w="915" w:type="dxa"/>
            <w:vAlign w:val="center"/>
          </w:tcPr>
          <w:p w:rsidR="008F0078" w:rsidRPr="00072ECD" w:rsidRDefault="00187735"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136493,6</w:t>
            </w:r>
          </w:p>
        </w:tc>
        <w:tc>
          <w:tcPr>
            <w:tcW w:w="993" w:type="dxa"/>
            <w:vAlign w:val="center"/>
          </w:tcPr>
          <w:p w:rsidR="008F0078" w:rsidRPr="00072ECD" w:rsidRDefault="00881C92" w:rsidP="00F45D0F">
            <w:pPr>
              <w:jc w:val="center"/>
              <w:rPr>
                <w:rFonts w:ascii="Times New Roman" w:hAnsi="Times New Roman" w:cs="Times New Roman"/>
                <w:b/>
                <w:bCs/>
                <w:sz w:val="18"/>
                <w:szCs w:val="18"/>
              </w:rPr>
            </w:pPr>
            <w:r w:rsidRPr="00072ECD">
              <w:rPr>
                <w:rFonts w:ascii="Times New Roman" w:hAnsi="Times New Roman" w:cs="Times New Roman"/>
                <w:b/>
                <w:bCs/>
                <w:sz w:val="18"/>
                <w:szCs w:val="18"/>
              </w:rPr>
              <w:t>1</w:t>
            </w:r>
            <w:r w:rsidR="00F45D0F" w:rsidRPr="00072ECD">
              <w:rPr>
                <w:rFonts w:ascii="Times New Roman" w:hAnsi="Times New Roman" w:cs="Times New Roman"/>
                <w:b/>
                <w:bCs/>
                <w:sz w:val="18"/>
                <w:szCs w:val="18"/>
              </w:rPr>
              <w:t>8619,3</w:t>
            </w:r>
          </w:p>
        </w:tc>
      </w:tr>
      <w:tr w:rsidR="00072ECD" w:rsidRPr="00072ECD" w:rsidTr="00956DB8">
        <w:tc>
          <w:tcPr>
            <w:tcW w:w="1559" w:type="dxa"/>
            <w:vMerge/>
          </w:tcPr>
          <w:p w:rsidR="008F0078" w:rsidRPr="00072ECD" w:rsidRDefault="008F0078" w:rsidP="000D53B6">
            <w:pPr>
              <w:rPr>
                <w:rFonts w:ascii="Times New Roman" w:hAnsi="Times New Roman" w:cs="Times New Roman"/>
                <w:b/>
                <w:bCs/>
                <w:sz w:val="18"/>
                <w:szCs w:val="18"/>
              </w:rPr>
            </w:pPr>
          </w:p>
        </w:tc>
        <w:tc>
          <w:tcPr>
            <w:tcW w:w="4595" w:type="dxa"/>
            <w:vMerge/>
          </w:tcPr>
          <w:p w:rsidR="008F0078" w:rsidRPr="00072ECD" w:rsidRDefault="008F0078" w:rsidP="000D53B6">
            <w:pPr>
              <w:rPr>
                <w:rFonts w:ascii="Times New Roman" w:hAnsi="Times New Roman" w:cs="Times New Roman"/>
                <w:b/>
                <w:bCs/>
                <w:sz w:val="18"/>
                <w:szCs w:val="18"/>
              </w:rPr>
            </w:pPr>
          </w:p>
        </w:tc>
        <w:tc>
          <w:tcPr>
            <w:tcW w:w="2273" w:type="dxa"/>
            <w:vAlign w:val="center"/>
          </w:tcPr>
          <w:p w:rsidR="008F0078" w:rsidRPr="00072ECD" w:rsidRDefault="008F0078" w:rsidP="000D53B6">
            <w:pPr>
              <w:rPr>
                <w:rFonts w:ascii="Times New Roman" w:eastAsia="Times New Roman" w:hAnsi="Times New Roman" w:cs="Times New Roman"/>
                <w:b/>
                <w:sz w:val="18"/>
                <w:szCs w:val="18"/>
              </w:rPr>
            </w:pPr>
            <w:r w:rsidRPr="00072ECD">
              <w:rPr>
                <w:rFonts w:ascii="Times New Roman" w:eastAsia="Times New Roman" w:hAnsi="Times New Roman" w:cs="Times New Roman"/>
                <w:b/>
                <w:sz w:val="18"/>
                <w:szCs w:val="18"/>
              </w:rPr>
              <w:t xml:space="preserve">Местный бюджет </w:t>
            </w:r>
          </w:p>
        </w:tc>
        <w:tc>
          <w:tcPr>
            <w:tcW w:w="1134" w:type="dxa"/>
            <w:vAlign w:val="center"/>
          </w:tcPr>
          <w:p w:rsidR="008F0078" w:rsidRPr="00072ECD" w:rsidRDefault="008F0078"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1876,6</w:t>
            </w:r>
          </w:p>
        </w:tc>
        <w:tc>
          <w:tcPr>
            <w:tcW w:w="1134" w:type="dxa"/>
            <w:vAlign w:val="center"/>
          </w:tcPr>
          <w:p w:rsidR="008F0078" w:rsidRPr="00072ECD" w:rsidRDefault="008F0078"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5017,9</w:t>
            </w:r>
          </w:p>
        </w:tc>
        <w:tc>
          <w:tcPr>
            <w:tcW w:w="1134" w:type="dxa"/>
            <w:vAlign w:val="center"/>
          </w:tcPr>
          <w:p w:rsidR="008F0078" w:rsidRPr="00072ECD" w:rsidRDefault="00034A21"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2636,2</w:t>
            </w:r>
          </w:p>
        </w:tc>
        <w:tc>
          <w:tcPr>
            <w:tcW w:w="1353" w:type="dxa"/>
            <w:vAlign w:val="center"/>
          </w:tcPr>
          <w:p w:rsidR="008F0078" w:rsidRPr="00072ECD" w:rsidRDefault="00881C92"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39499,3</w:t>
            </w:r>
          </w:p>
        </w:tc>
        <w:tc>
          <w:tcPr>
            <w:tcW w:w="915" w:type="dxa"/>
            <w:vAlign w:val="center"/>
          </w:tcPr>
          <w:p w:rsidR="008F0078" w:rsidRPr="00072ECD" w:rsidRDefault="00187735" w:rsidP="00F45D0F">
            <w:pPr>
              <w:jc w:val="center"/>
              <w:rPr>
                <w:rFonts w:ascii="Times New Roman" w:hAnsi="Times New Roman" w:cs="Times New Roman"/>
                <w:b/>
                <w:bCs/>
                <w:sz w:val="18"/>
                <w:szCs w:val="18"/>
              </w:rPr>
            </w:pPr>
            <w:r w:rsidRPr="00072ECD">
              <w:rPr>
                <w:rFonts w:ascii="Times New Roman" w:hAnsi="Times New Roman" w:cs="Times New Roman"/>
                <w:b/>
                <w:bCs/>
                <w:sz w:val="18"/>
                <w:szCs w:val="18"/>
              </w:rPr>
              <w:t>24482,31</w:t>
            </w:r>
          </w:p>
        </w:tc>
        <w:tc>
          <w:tcPr>
            <w:tcW w:w="993" w:type="dxa"/>
            <w:vAlign w:val="center"/>
          </w:tcPr>
          <w:p w:rsidR="008F0078" w:rsidRPr="00072ECD" w:rsidRDefault="00881C92"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1</w:t>
            </w:r>
            <w:r w:rsidR="00F45D0F" w:rsidRPr="00072ECD">
              <w:rPr>
                <w:rFonts w:ascii="Times New Roman" w:hAnsi="Times New Roman" w:cs="Times New Roman"/>
                <w:b/>
                <w:bCs/>
                <w:sz w:val="18"/>
                <w:szCs w:val="18"/>
              </w:rPr>
              <w:t>7994,4</w:t>
            </w:r>
          </w:p>
        </w:tc>
      </w:tr>
      <w:tr w:rsidR="00072ECD" w:rsidRPr="00072ECD" w:rsidTr="00956DB8">
        <w:tc>
          <w:tcPr>
            <w:tcW w:w="1559" w:type="dxa"/>
            <w:vMerge/>
          </w:tcPr>
          <w:p w:rsidR="008F0078" w:rsidRPr="00072ECD" w:rsidRDefault="008F0078" w:rsidP="000D53B6">
            <w:pPr>
              <w:rPr>
                <w:rFonts w:ascii="Times New Roman" w:hAnsi="Times New Roman" w:cs="Times New Roman"/>
                <w:b/>
                <w:bCs/>
                <w:sz w:val="18"/>
                <w:szCs w:val="18"/>
              </w:rPr>
            </w:pPr>
          </w:p>
        </w:tc>
        <w:tc>
          <w:tcPr>
            <w:tcW w:w="4595" w:type="dxa"/>
            <w:vMerge/>
          </w:tcPr>
          <w:p w:rsidR="008F0078" w:rsidRPr="00072ECD" w:rsidRDefault="008F0078" w:rsidP="000D53B6">
            <w:pPr>
              <w:rPr>
                <w:rFonts w:ascii="Times New Roman" w:hAnsi="Times New Roman" w:cs="Times New Roman"/>
                <w:b/>
                <w:bCs/>
                <w:sz w:val="18"/>
                <w:szCs w:val="18"/>
              </w:rPr>
            </w:pPr>
          </w:p>
        </w:tc>
        <w:tc>
          <w:tcPr>
            <w:tcW w:w="2273" w:type="dxa"/>
            <w:vAlign w:val="center"/>
          </w:tcPr>
          <w:p w:rsidR="008F0078" w:rsidRPr="00072ECD" w:rsidRDefault="008F0078" w:rsidP="000D53B6">
            <w:pPr>
              <w:rPr>
                <w:rFonts w:ascii="Times New Roman" w:eastAsia="Times New Roman" w:hAnsi="Times New Roman" w:cs="Times New Roman"/>
                <w:b/>
                <w:sz w:val="18"/>
                <w:szCs w:val="18"/>
              </w:rPr>
            </w:pPr>
            <w:r w:rsidRPr="00072ECD">
              <w:rPr>
                <w:rFonts w:ascii="Times New Roman" w:eastAsia="Times New Roman" w:hAnsi="Times New Roman" w:cs="Times New Roman"/>
                <w:b/>
                <w:sz w:val="18"/>
                <w:szCs w:val="18"/>
              </w:rPr>
              <w:t>Бюджет поселения</w:t>
            </w:r>
          </w:p>
        </w:tc>
        <w:tc>
          <w:tcPr>
            <w:tcW w:w="1134" w:type="dxa"/>
            <w:vAlign w:val="center"/>
          </w:tcPr>
          <w:p w:rsidR="008F0078" w:rsidRPr="00072ECD" w:rsidRDefault="008F0078"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32768,5</w:t>
            </w:r>
          </w:p>
        </w:tc>
        <w:tc>
          <w:tcPr>
            <w:tcW w:w="1134" w:type="dxa"/>
            <w:vAlign w:val="center"/>
          </w:tcPr>
          <w:p w:rsidR="008F0078" w:rsidRPr="00072ECD" w:rsidRDefault="008F0078"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51325,0</w:t>
            </w:r>
          </w:p>
        </w:tc>
        <w:tc>
          <w:tcPr>
            <w:tcW w:w="1134" w:type="dxa"/>
            <w:vAlign w:val="center"/>
          </w:tcPr>
          <w:p w:rsidR="008F0078" w:rsidRPr="00072ECD" w:rsidRDefault="00034A21"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35799,5</w:t>
            </w:r>
          </w:p>
        </w:tc>
        <w:tc>
          <w:tcPr>
            <w:tcW w:w="1353" w:type="dxa"/>
            <w:vAlign w:val="center"/>
          </w:tcPr>
          <w:p w:rsidR="008F0078" w:rsidRPr="00072ECD" w:rsidRDefault="00881C92"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31635,6</w:t>
            </w:r>
          </w:p>
        </w:tc>
        <w:tc>
          <w:tcPr>
            <w:tcW w:w="915" w:type="dxa"/>
            <w:vAlign w:val="center"/>
          </w:tcPr>
          <w:p w:rsidR="008F0078" w:rsidRPr="00072ECD" w:rsidRDefault="00187735" w:rsidP="00F45D0F">
            <w:pPr>
              <w:jc w:val="center"/>
              <w:rPr>
                <w:rFonts w:ascii="Times New Roman" w:hAnsi="Times New Roman" w:cs="Times New Roman"/>
                <w:b/>
                <w:bCs/>
                <w:sz w:val="18"/>
                <w:szCs w:val="18"/>
              </w:rPr>
            </w:pPr>
            <w:r w:rsidRPr="00072ECD">
              <w:rPr>
                <w:rFonts w:ascii="Times New Roman" w:hAnsi="Times New Roman" w:cs="Times New Roman"/>
                <w:b/>
                <w:bCs/>
                <w:sz w:val="18"/>
                <w:szCs w:val="18"/>
              </w:rPr>
              <w:t>56900,8</w:t>
            </w:r>
          </w:p>
        </w:tc>
        <w:tc>
          <w:tcPr>
            <w:tcW w:w="993" w:type="dxa"/>
            <w:vAlign w:val="center"/>
          </w:tcPr>
          <w:p w:rsidR="008F0078" w:rsidRPr="00072ECD" w:rsidRDefault="00881C92" w:rsidP="000D53B6">
            <w:pPr>
              <w:jc w:val="center"/>
              <w:rPr>
                <w:rFonts w:ascii="Times New Roman" w:hAnsi="Times New Roman" w:cs="Times New Roman"/>
                <w:b/>
                <w:bCs/>
                <w:sz w:val="18"/>
                <w:szCs w:val="18"/>
              </w:rPr>
            </w:pPr>
            <w:r w:rsidRPr="00072ECD">
              <w:rPr>
                <w:rFonts w:ascii="Times New Roman" w:hAnsi="Times New Roman" w:cs="Times New Roman"/>
                <w:b/>
                <w:bCs/>
                <w:sz w:val="18"/>
                <w:szCs w:val="18"/>
              </w:rPr>
              <w:t>35486,5</w:t>
            </w:r>
          </w:p>
        </w:tc>
      </w:tr>
      <w:tr w:rsidR="00072ECD" w:rsidRPr="00072ECD" w:rsidTr="00956DB8">
        <w:tc>
          <w:tcPr>
            <w:tcW w:w="1559" w:type="dxa"/>
            <w:vMerge w:val="restart"/>
            <w:vAlign w:val="center"/>
          </w:tcPr>
          <w:p w:rsidR="008F0078" w:rsidRPr="00072ECD" w:rsidRDefault="008F0078" w:rsidP="000D53B6">
            <w:pPr>
              <w:rPr>
                <w:rFonts w:ascii="Times New Roman" w:hAnsi="Times New Roman" w:cs="Times New Roman"/>
                <w:b/>
                <w:bCs/>
                <w:sz w:val="18"/>
                <w:szCs w:val="18"/>
              </w:rPr>
            </w:pPr>
            <w:r w:rsidRPr="00072ECD">
              <w:rPr>
                <w:rFonts w:ascii="Times New Roman" w:eastAsia="Times New Roman" w:hAnsi="Times New Roman" w:cs="Times New Roman"/>
                <w:sz w:val="18"/>
                <w:szCs w:val="18"/>
              </w:rPr>
              <w:t>Подпрограмма 1</w:t>
            </w:r>
          </w:p>
        </w:tc>
        <w:tc>
          <w:tcPr>
            <w:tcW w:w="4595" w:type="dxa"/>
            <w:vMerge w:val="restart"/>
            <w:vAlign w:val="center"/>
          </w:tcPr>
          <w:p w:rsidR="008F0078" w:rsidRPr="00072ECD" w:rsidRDefault="008F0078" w:rsidP="000D53B6">
            <w:pPr>
              <w:rPr>
                <w:rFonts w:ascii="Times New Roman" w:hAnsi="Times New Roman" w:cs="Times New Roman"/>
                <w:b/>
                <w:bCs/>
                <w:sz w:val="18"/>
                <w:szCs w:val="18"/>
              </w:rPr>
            </w:pPr>
            <w:r w:rsidRPr="00072ECD">
              <w:rPr>
                <w:rFonts w:ascii="Times New Roman" w:eastAsia="Times New Roman" w:hAnsi="Times New Roman" w:cs="Times New Roman"/>
                <w:sz w:val="18"/>
                <w:szCs w:val="18"/>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2273" w:type="dxa"/>
            <w:vAlign w:val="center"/>
          </w:tcPr>
          <w:p w:rsidR="008F0078" w:rsidRPr="00072ECD" w:rsidRDefault="008F0078" w:rsidP="000D53B6">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8F0078" w:rsidRPr="00072ECD" w:rsidRDefault="008F0078"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142443,4</w:t>
            </w:r>
          </w:p>
        </w:tc>
        <w:tc>
          <w:tcPr>
            <w:tcW w:w="1134" w:type="dxa"/>
          </w:tcPr>
          <w:p w:rsidR="008F0078" w:rsidRPr="00072ECD" w:rsidRDefault="008F0078"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116075,5</w:t>
            </w:r>
          </w:p>
        </w:tc>
        <w:tc>
          <w:tcPr>
            <w:tcW w:w="1134" w:type="dxa"/>
          </w:tcPr>
          <w:p w:rsidR="008F0078" w:rsidRPr="00072ECD" w:rsidRDefault="00034A21"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128709,3</w:t>
            </w:r>
          </w:p>
        </w:tc>
        <w:tc>
          <w:tcPr>
            <w:tcW w:w="1353" w:type="dxa"/>
          </w:tcPr>
          <w:p w:rsidR="008F0078" w:rsidRPr="00072ECD" w:rsidRDefault="00881C92"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118428,37</w:t>
            </w:r>
          </w:p>
        </w:tc>
        <w:tc>
          <w:tcPr>
            <w:tcW w:w="915" w:type="dxa"/>
          </w:tcPr>
          <w:p w:rsidR="008F0078" w:rsidRPr="00072ECD" w:rsidRDefault="00187735"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66684,6</w:t>
            </w:r>
          </w:p>
        </w:tc>
        <w:tc>
          <w:tcPr>
            <w:tcW w:w="993" w:type="dxa"/>
          </w:tcPr>
          <w:p w:rsidR="008F0078" w:rsidRPr="00072ECD" w:rsidRDefault="000158DE"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63289,5</w:t>
            </w:r>
          </w:p>
        </w:tc>
      </w:tr>
      <w:tr w:rsidR="00072ECD" w:rsidRPr="00072ECD" w:rsidTr="00956DB8">
        <w:tc>
          <w:tcPr>
            <w:tcW w:w="1559" w:type="dxa"/>
            <w:vMerge/>
            <w:vAlign w:val="center"/>
          </w:tcPr>
          <w:p w:rsidR="008F0078" w:rsidRPr="00072ECD" w:rsidRDefault="008F0078" w:rsidP="000D53B6">
            <w:pPr>
              <w:rPr>
                <w:rFonts w:ascii="Times New Roman" w:eastAsia="Times New Roman" w:hAnsi="Times New Roman" w:cs="Times New Roman"/>
                <w:sz w:val="18"/>
                <w:szCs w:val="18"/>
              </w:rPr>
            </w:pPr>
          </w:p>
        </w:tc>
        <w:tc>
          <w:tcPr>
            <w:tcW w:w="4595" w:type="dxa"/>
            <w:vMerge/>
          </w:tcPr>
          <w:p w:rsidR="008F0078" w:rsidRPr="00072ECD" w:rsidRDefault="008F0078" w:rsidP="000D53B6">
            <w:pPr>
              <w:rPr>
                <w:rFonts w:ascii="Times New Roman" w:eastAsia="Times New Roman" w:hAnsi="Times New Roman" w:cs="Times New Roman"/>
                <w:sz w:val="18"/>
                <w:szCs w:val="18"/>
              </w:rPr>
            </w:pPr>
          </w:p>
        </w:tc>
        <w:tc>
          <w:tcPr>
            <w:tcW w:w="2273" w:type="dxa"/>
            <w:vAlign w:val="center"/>
          </w:tcPr>
          <w:p w:rsidR="008F0078" w:rsidRPr="00072ECD" w:rsidRDefault="008F0078" w:rsidP="000D53B6">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Федеральный бюджет </w:t>
            </w:r>
          </w:p>
        </w:tc>
        <w:tc>
          <w:tcPr>
            <w:tcW w:w="1134" w:type="dxa"/>
          </w:tcPr>
          <w:p w:rsidR="008F0078" w:rsidRPr="00072ECD" w:rsidRDefault="008F0078"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129060,7</w:t>
            </w:r>
          </w:p>
        </w:tc>
        <w:tc>
          <w:tcPr>
            <w:tcW w:w="1134" w:type="dxa"/>
          </w:tcPr>
          <w:p w:rsidR="008F0078" w:rsidRPr="00072ECD" w:rsidRDefault="008F0078"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108915,0</w:t>
            </w:r>
          </w:p>
        </w:tc>
        <w:tc>
          <w:tcPr>
            <w:tcW w:w="1134" w:type="dxa"/>
          </w:tcPr>
          <w:p w:rsidR="008F0078" w:rsidRPr="00072ECD" w:rsidRDefault="00034A21"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117411,1</w:t>
            </w:r>
          </w:p>
        </w:tc>
        <w:tc>
          <w:tcPr>
            <w:tcW w:w="1353" w:type="dxa"/>
          </w:tcPr>
          <w:p w:rsidR="008F0078" w:rsidRPr="00072ECD" w:rsidRDefault="00881C92"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110747,37</w:t>
            </w:r>
          </w:p>
        </w:tc>
        <w:tc>
          <w:tcPr>
            <w:tcW w:w="915" w:type="dxa"/>
          </w:tcPr>
          <w:p w:rsidR="008F0078" w:rsidRPr="00072ECD" w:rsidRDefault="000158DE"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57765,6</w:t>
            </w:r>
          </w:p>
        </w:tc>
        <w:tc>
          <w:tcPr>
            <w:tcW w:w="993" w:type="dxa"/>
          </w:tcPr>
          <w:p w:rsidR="008F0078" w:rsidRPr="00072ECD" w:rsidRDefault="000158DE"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56879,8</w:t>
            </w:r>
          </w:p>
        </w:tc>
      </w:tr>
      <w:tr w:rsidR="00072ECD" w:rsidRPr="00072ECD" w:rsidTr="00956DB8">
        <w:tc>
          <w:tcPr>
            <w:tcW w:w="1559" w:type="dxa"/>
            <w:vMerge/>
            <w:vAlign w:val="center"/>
          </w:tcPr>
          <w:p w:rsidR="008F0078" w:rsidRPr="00072ECD" w:rsidRDefault="008F0078" w:rsidP="000D53B6">
            <w:pPr>
              <w:rPr>
                <w:rFonts w:ascii="Times New Roman" w:eastAsia="Times New Roman" w:hAnsi="Times New Roman" w:cs="Times New Roman"/>
                <w:sz w:val="18"/>
                <w:szCs w:val="18"/>
              </w:rPr>
            </w:pPr>
          </w:p>
        </w:tc>
        <w:tc>
          <w:tcPr>
            <w:tcW w:w="4595" w:type="dxa"/>
            <w:vMerge/>
          </w:tcPr>
          <w:p w:rsidR="008F0078" w:rsidRPr="00072ECD" w:rsidRDefault="008F0078" w:rsidP="000D53B6">
            <w:pPr>
              <w:rPr>
                <w:rFonts w:ascii="Times New Roman" w:eastAsia="Times New Roman" w:hAnsi="Times New Roman" w:cs="Times New Roman"/>
                <w:sz w:val="18"/>
                <w:szCs w:val="18"/>
              </w:rPr>
            </w:pPr>
          </w:p>
        </w:tc>
        <w:tc>
          <w:tcPr>
            <w:tcW w:w="2273" w:type="dxa"/>
            <w:vAlign w:val="center"/>
          </w:tcPr>
          <w:p w:rsidR="008F0078" w:rsidRPr="00072ECD" w:rsidRDefault="008F0078" w:rsidP="000D53B6">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8F0078" w:rsidRPr="00072ECD" w:rsidRDefault="008F0078"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11237,9</w:t>
            </w:r>
          </w:p>
        </w:tc>
        <w:tc>
          <w:tcPr>
            <w:tcW w:w="1134" w:type="dxa"/>
          </w:tcPr>
          <w:p w:rsidR="008F0078" w:rsidRPr="00072ECD" w:rsidRDefault="008F0078"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6952,0</w:t>
            </w:r>
          </w:p>
        </w:tc>
        <w:tc>
          <w:tcPr>
            <w:tcW w:w="1134" w:type="dxa"/>
          </w:tcPr>
          <w:p w:rsidR="008F0078" w:rsidRPr="00072ECD" w:rsidRDefault="00034A21"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7494,3</w:t>
            </w:r>
          </w:p>
        </w:tc>
        <w:tc>
          <w:tcPr>
            <w:tcW w:w="1353" w:type="dxa"/>
          </w:tcPr>
          <w:p w:rsidR="008F0078" w:rsidRPr="00072ECD" w:rsidRDefault="00881C92"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7069</w:t>
            </w:r>
          </w:p>
        </w:tc>
        <w:tc>
          <w:tcPr>
            <w:tcW w:w="915" w:type="dxa"/>
          </w:tcPr>
          <w:p w:rsidR="008F0078" w:rsidRPr="00072ECD" w:rsidRDefault="000158DE"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3687,2</w:t>
            </w:r>
          </w:p>
        </w:tc>
        <w:tc>
          <w:tcPr>
            <w:tcW w:w="993" w:type="dxa"/>
          </w:tcPr>
          <w:p w:rsidR="008F0078" w:rsidRPr="00072ECD" w:rsidRDefault="000158DE"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4281,3</w:t>
            </w:r>
          </w:p>
        </w:tc>
      </w:tr>
      <w:tr w:rsidR="00072ECD" w:rsidRPr="00072ECD" w:rsidTr="00956DB8">
        <w:tc>
          <w:tcPr>
            <w:tcW w:w="1559" w:type="dxa"/>
            <w:vMerge/>
            <w:vAlign w:val="center"/>
          </w:tcPr>
          <w:p w:rsidR="008F0078" w:rsidRPr="00072ECD" w:rsidRDefault="008F0078" w:rsidP="000D53B6">
            <w:pPr>
              <w:rPr>
                <w:rFonts w:ascii="Times New Roman" w:eastAsia="Times New Roman" w:hAnsi="Times New Roman" w:cs="Times New Roman"/>
                <w:sz w:val="18"/>
                <w:szCs w:val="18"/>
              </w:rPr>
            </w:pPr>
          </w:p>
        </w:tc>
        <w:tc>
          <w:tcPr>
            <w:tcW w:w="4595" w:type="dxa"/>
            <w:vMerge/>
          </w:tcPr>
          <w:p w:rsidR="008F0078" w:rsidRPr="00072ECD" w:rsidRDefault="008F0078" w:rsidP="000D53B6">
            <w:pPr>
              <w:rPr>
                <w:rFonts w:ascii="Times New Roman" w:eastAsia="Times New Roman" w:hAnsi="Times New Roman" w:cs="Times New Roman"/>
                <w:sz w:val="18"/>
                <w:szCs w:val="18"/>
              </w:rPr>
            </w:pPr>
          </w:p>
        </w:tc>
        <w:tc>
          <w:tcPr>
            <w:tcW w:w="2273" w:type="dxa"/>
            <w:vAlign w:val="center"/>
          </w:tcPr>
          <w:p w:rsidR="008F0078" w:rsidRPr="00072ECD" w:rsidRDefault="008F0078" w:rsidP="000D53B6">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8F0078" w:rsidRPr="00072ECD" w:rsidRDefault="008F0078"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747,1</w:t>
            </w:r>
          </w:p>
        </w:tc>
        <w:tc>
          <w:tcPr>
            <w:tcW w:w="1134" w:type="dxa"/>
          </w:tcPr>
          <w:p w:rsidR="008F0078" w:rsidRPr="00072ECD" w:rsidRDefault="008F0078"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208,5</w:t>
            </w:r>
          </w:p>
        </w:tc>
        <w:tc>
          <w:tcPr>
            <w:tcW w:w="1134" w:type="dxa"/>
          </w:tcPr>
          <w:p w:rsidR="008F0078" w:rsidRPr="00072ECD" w:rsidRDefault="00034A21"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224,9</w:t>
            </w:r>
          </w:p>
        </w:tc>
        <w:tc>
          <w:tcPr>
            <w:tcW w:w="1353" w:type="dxa"/>
          </w:tcPr>
          <w:p w:rsidR="008F0078" w:rsidRPr="00072ECD" w:rsidRDefault="00881C92"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212</w:t>
            </w:r>
          </w:p>
        </w:tc>
        <w:tc>
          <w:tcPr>
            <w:tcW w:w="915" w:type="dxa"/>
          </w:tcPr>
          <w:p w:rsidR="008F0078" w:rsidRPr="00072ECD" w:rsidRDefault="007233B9"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231,8</w:t>
            </w:r>
          </w:p>
        </w:tc>
        <w:tc>
          <w:tcPr>
            <w:tcW w:w="993" w:type="dxa"/>
          </w:tcPr>
          <w:p w:rsidR="008F0078" w:rsidRPr="00072ECD" w:rsidRDefault="000158DE"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128,4</w:t>
            </w:r>
          </w:p>
        </w:tc>
      </w:tr>
      <w:tr w:rsidR="00072ECD" w:rsidRPr="00072ECD" w:rsidTr="00956DB8">
        <w:tc>
          <w:tcPr>
            <w:tcW w:w="1559" w:type="dxa"/>
            <w:vMerge/>
            <w:vAlign w:val="center"/>
          </w:tcPr>
          <w:p w:rsidR="008F0078" w:rsidRPr="00072ECD" w:rsidRDefault="008F0078" w:rsidP="000D53B6">
            <w:pPr>
              <w:rPr>
                <w:rFonts w:ascii="Times New Roman" w:eastAsia="Times New Roman" w:hAnsi="Times New Roman" w:cs="Times New Roman"/>
                <w:sz w:val="18"/>
                <w:szCs w:val="18"/>
              </w:rPr>
            </w:pPr>
          </w:p>
        </w:tc>
        <w:tc>
          <w:tcPr>
            <w:tcW w:w="4595" w:type="dxa"/>
            <w:vMerge/>
          </w:tcPr>
          <w:p w:rsidR="008F0078" w:rsidRPr="00072ECD" w:rsidRDefault="008F0078" w:rsidP="000D53B6">
            <w:pPr>
              <w:rPr>
                <w:rFonts w:ascii="Times New Roman" w:eastAsia="Times New Roman" w:hAnsi="Times New Roman" w:cs="Times New Roman"/>
                <w:sz w:val="18"/>
                <w:szCs w:val="18"/>
              </w:rPr>
            </w:pPr>
          </w:p>
        </w:tc>
        <w:tc>
          <w:tcPr>
            <w:tcW w:w="2273" w:type="dxa"/>
            <w:vAlign w:val="center"/>
          </w:tcPr>
          <w:p w:rsidR="008F0078" w:rsidRPr="00072ECD" w:rsidRDefault="008F0078" w:rsidP="000D53B6">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8F0078" w:rsidRPr="00072ECD" w:rsidRDefault="008F0078"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1397,7</w:t>
            </w:r>
          </w:p>
        </w:tc>
        <w:tc>
          <w:tcPr>
            <w:tcW w:w="1134" w:type="dxa"/>
          </w:tcPr>
          <w:p w:rsidR="008F0078" w:rsidRPr="00072ECD" w:rsidRDefault="008F0078"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8F0078" w:rsidRPr="00072ECD" w:rsidRDefault="00034A21"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3579,0</w:t>
            </w:r>
          </w:p>
        </w:tc>
        <w:tc>
          <w:tcPr>
            <w:tcW w:w="1353" w:type="dxa"/>
          </w:tcPr>
          <w:p w:rsidR="008F0078" w:rsidRPr="00072ECD" w:rsidRDefault="00881C92"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400</w:t>
            </w:r>
          </w:p>
        </w:tc>
        <w:tc>
          <w:tcPr>
            <w:tcW w:w="915" w:type="dxa"/>
          </w:tcPr>
          <w:p w:rsidR="008F0078" w:rsidRPr="00072ECD" w:rsidRDefault="007233B9"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5000,0</w:t>
            </w:r>
          </w:p>
        </w:tc>
        <w:tc>
          <w:tcPr>
            <w:tcW w:w="993" w:type="dxa"/>
          </w:tcPr>
          <w:p w:rsidR="008F0078" w:rsidRPr="00072ECD" w:rsidRDefault="000158DE"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2000,0</w:t>
            </w:r>
          </w:p>
        </w:tc>
      </w:tr>
      <w:tr w:rsidR="00072ECD" w:rsidRPr="00072ECD" w:rsidTr="00956DB8">
        <w:tc>
          <w:tcPr>
            <w:tcW w:w="1559" w:type="dxa"/>
            <w:vMerge w:val="restart"/>
            <w:vAlign w:val="center"/>
          </w:tcPr>
          <w:p w:rsidR="008F0078" w:rsidRPr="00072ECD" w:rsidRDefault="008F0078" w:rsidP="000D53B6">
            <w:pPr>
              <w:rPr>
                <w:rFonts w:ascii="Times New Roman" w:hAnsi="Times New Roman" w:cs="Times New Roman"/>
                <w:b/>
                <w:bCs/>
                <w:sz w:val="18"/>
                <w:szCs w:val="18"/>
              </w:rPr>
            </w:pPr>
            <w:r w:rsidRPr="00072ECD">
              <w:rPr>
                <w:rFonts w:ascii="Times New Roman" w:eastAsia="Times New Roman" w:hAnsi="Times New Roman" w:cs="Times New Roman"/>
                <w:sz w:val="18"/>
                <w:szCs w:val="18"/>
              </w:rPr>
              <w:t>Мероприятие 1.1</w:t>
            </w:r>
          </w:p>
        </w:tc>
        <w:tc>
          <w:tcPr>
            <w:tcW w:w="4595" w:type="dxa"/>
            <w:vMerge w:val="restart"/>
          </w:tcPr>
          <w:p w:rsidR="008F0078" w:rsidRPr="00072ECD" w:rsidRDefault="008F0078" w:rsidP="000D53B6">
            <w:pPr>
              <w:rPr>
                <w:rFonts w:ascii="Times New Roman" w:hAnsi="Times New Roman" w:cs="Times New Roman"/>
                <w:b/>
                <w:bCs/>
                <w:sz w:val="18"/>
                <w:szCs w:val="18"/>
              </w:rPr>
            </w:pPr>
            <w:r w:rsidRPr="00072ECD">
              <w:rPr>
                <w:rFonts w:ascii="Times New Roman" w:eastAsia="Times New Roman" w:hAnsi="Times New Roman" w:cs="Times New Roman"/>
                <w:sz w:val="18"/>
                <w:szCs w:val="18"/>
              </w:rPr>
              <w:t>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2273" w:type="dxa"/>
            <w:vAlign w:val="center"/>
          </w:tcPr>
          <w:p w:rsidR="008F0078" w:rsidRPr="00072ECD" w:rsidRDefault="008F0078" w:rsidP="000D53B6">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8F0078" w:rsidRPr="00072ECD" w:rsidRDefault="008F0078"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137545,7</w:t>
            </w:r>
          </w:p>
        </w:tc>
        <w:tc>
          <w:tcPr>
            <w:tcW w:w="1134" w:type="dxa"/>
          </w:tcPr>
          <w:p w:rsidR="008F0078" w:rsidRPr="00072ECD" w:rsidRDefault="008F0078"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116075,5</w:t>
            </w:r>
          </w:p>
        </w:tc>
        <w:tc>
          <w:tcPr>
            <w:tcW w:w="1134" w:type="dxa"/>
          </w:tcPr>
          <w:p w:rsidR="008F0078" w:rsidRPr="00072ECD" w:rsidRDefault="00034A21"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125130,3</w:t>
            </w:r>
          </w:p>
        </w:tc>
        <w:tc>
          <w:tcPr>
            <w:tcW w:w="1353" w:type="dxa"/>
          </w:tcPr>
          <w:p w:rsidR="008F0078" w:rsidRPr="00072ECD" w:rsidRDefault="00881C92"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118028,37</w:t>
            </w:r>
          </w:p>
        </w:tc>
        <w:tc>
          <w:tcPr>
            <w:tcW w:w="915" w:type="dxa"/>
          </w:tcPr>
          <w:p w:rsidR="008F0078" w:rsidRPr="00072ECD" w:rsidRDefault="007233B9"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61684,6</w:t>
            </w:r>
          </w:p>
        </w:tc>
        <w:tc>
          <w:tcPr>
            <w:tcW w:w="993" w:type="dxa"/>
          </w:tcPr>
          <w:p w:rsidR="008F0078" w:rsidRPr="00072ECD" w:rsidRDefault="000158DE" w:rsidP="000D53B6">
            <w:pPr>
              <w:jc w:val="center"/>
              <w:rPr>
                <w:rFonts w:ascii="Times New Roman" w:hAnsi="Times New Roman" w:cs="Times New Roman"/>
                <w:bCs/>
                <w:sz w:val="18"/>
                <w:szCs w:val="18"/>
              </w:rPr>
            </w:pPr>
            <w:r w:rsidRPr="00072ECD">
              <w:rPr>
                <w:rFonts w:ascii="Times New Roman" w:hAnsi="Times New Roman" w:cs="Times New Roman"/>
                <w:bCs/>
                <w:sz w:val="18"/>
                <w:szCs w:val="18"/>
              </w:rPr>
              <w:t>61289,5</w:t>
            </w:r>
          </w:p>
        </w:tc>
      </w:tr>
      <w:tr w:rsidR="00072ECD" w:rsidRPr="00072ECD" w:rsidTr="00956DB8">
        <w:tc>
          <w:tcPr>
            <w:tcW w:w="1559" w:type="dxa"/>
            <w:vMerge/>
            <w:vAlign w:val="center"/>
          </w:tcPr>
          <w:p w:rsidR="00881C92" w:rsidRPr="00072ECD" w:rsidRDefault="00881C92" w:rsidP="00881C92">
            <w:pPr>
              <w:rPr>
                <w:rFonts w:ascii="Times New Roman" w:eastAsia="Times New Roman" w:hAnsi="Times New Roman" w:cs="Times New Roman"/>
                <w:sz w:val="18"/>
                <w:szCs w:val="18"/>
              </w:rPr>
            </w:pPr>
          </w:p>
        </w:tc>
        <w:tc>
          <w:tcPr>
            <w:tcW w:w="4595" w:type="dxa"/>
            <w:vMerge/>
          </w:tcPr>
          <w:p w:rsidR="00881C92" w:rsidRPr="00072ECD" w:rsidRDefault="00881C92" w:rsidP="00881C92">
            <w:pPr>
              <w:rPr>
                <w:rFonts w:ascii="Times New Roman" w:eastAsia="Times New Roman" w:hAnsi="Times New Roman" w:cs="Times New Roman"/>
                <w:sz w:val="18"/>
                <w:szCs w:val="18"/>
              </w:rPr>
            </w:pPr>
          </w:p>
        </w:tc>
        <w:tc>
          <w:tcPr>
            <w:tcW w:w="2273" w:type="dxa"/>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Федеральный бюджет </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129060,7</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108915,0</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117411,1</w:t>
            </w:r>
          </w:p>
        </w:tc>
        <w:tc>
          <w:tcPr>
            <w:tcW w:w="135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110747,37</w:t>
            </w:r>
          </w:p>
        </w:tc>
        <w:tc>
          <w:tcPr>
            <w:tcW w:w="915" w:type="dxa"/>
          </w:tcPr>
          <w:p w:rsidR="00881C92" w:rsidRPr="00072ECD" w:rsidRDefault="000158DE"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57765,6</w:t>
            </w:r>
          </w:p>
        </w:tc>
        <w:tc>
          <w:tcPr>
            <w:tcW w:w="993" w:type="dxa"/>
          </w:tcPr>
          <w:p w:rsidR="00881C92" w:rsidRPr="00072ECD" w:rsidRDefault="000158DE"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56879,8</w:t>
            </w:r>
          </w:p>
        </w:tc>
      </w:tr>
      <w:tr w:rsidR="00072ECD" w:rsidRPr="00072ECD" w:rsidTr="00956DB8">
        <w:tc>
          <w:tcPr>
            <w:tcW w:w="1559" w:type="dxa"/>
            <w:vMerge/>
            <w:vAlign w:val="center"/>
          </w:tcPr>
          <w:p w:rsidR="00881C92" w:rsidRPr="00072ECD" w:rsidRDefault="00881C92" w:rsidP="00881C92">
            <w:pPr>
              <w:rPr>
                <w:rFonts w:ascii="Times New Roman" w:eastAsia="Times New Roman" w:hAnsi="Times New Roman" w:cs="Times New Roman"/>
                <w:sz w:val="18"/>
                <w:szCs w:val="18"/>
              </w:rPr>
            </w:pPr>
          </w:p>
        </w:tc>
        <w:tc>
          <w:tcPr>
            <w:tcW w:w="4595" w:type="dxa"/>
            <w:vMerge/>
          </w:tcPr>
          <w:p w:rsidR="00881C92" w:rsidRPr="00072ECD" w:rsidRDefault="00881C92" w:rsidP="00881C92">
            <w:pPr>
              <w:rPr>
                <w:rFonts w:ascii="Times New Roman" w:eastAsia="Times New Roman" w:hAnsi="Times New Roman" w:cs="Times New Roman"/>
                <w:sz w:val="18"/>
                <w:szCs w:val="18"/>
              </w:rPr>
            </w:pPr>
          </w:p>
        </w:tc>
        <w:tc>
          <w:tcPr>
            <w:tcW w:w="2273" w:type="dxa"/>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8237,9</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6952,0</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7494,3</w:t>
            </w:r>
          </w:p>
        </w:tc>
        <w:tc>
          <w:tcPr>
            <w:tcW w:w="135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7069</w:t>
            </w:r>
          </w:p>
        </w:tc>
        <w:tc>
          <w:tcPr>
            <w:tcW w:w="915" w:type="dxa"/>
          </w:tcPr>
          <w:p w:rsidR="00881C92" w:rsidRPr="00072ECD" w:rsidRDefault="000158DE"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3687,2</w:t>
            </w:r>
          </w:p>
        </w:tc>
        <w:tc>
          <w:tcPr>
            <w:tcW w:w="993" w:type="dxa"/>
          </w:tcPr>
          <w:p w:rsidR="00881C92" w:rsidRPr="00072ECD" w:rsidRDefault="000158DE"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4281,3</w:t>
            </w:r>
          </w:p>
        </w:tc>
      </w:tr>
      <w:tr w:rsidR="00072ECD" w:rsidRPr="00072ECD" w:rsidTr="00956DB8">
        <w:tc>
          <w:tcPr>
            <w:tcW w:w="1559" w:type="dxa"/>
            <w:vMerge/>
            <w:vAlign w:val="center"/>
          </w:tcPr>
          <w:p w:rsidR="00881C92" w:rsidRPr="00072ECD" w:rsidRDefault="00881C92" w:rsidP="00881C92">
            <w:pPr>
              <w:rPr>
                <w:rFonts w:ascii="Times New Roman" w:eastAsia="Times New Roman" w:hAnsi="Times New Roman" w:cs="Times New Roman"/>
                <w:sz w:val="18"/>
                <w:szCs w:val="18"/>
              </w:rPr>
            </w:pPr>
          </w:p>
        </w:tc>
        <w:tc>
          <w:tcPr>
            <w:tcW w:w="4595" w:type="dxa"/>
            <w:vMerge/>
          </w:tcPr>
          <w:p w:rsidR="00881C92" w:rsidRPr="00072ECD" w:rsidRDefault="00881C92" w:rsidP="00881C92">
            <w:pPr>
              <w:rPr>
                <w:rFonts w:ascii="Times New Roman" w:eastAsia="Times New Roman" w:hAnsi="Times New Roman" w:cs="Times New Roman"/>
                <w:sz w:val="18"/>
                <w:szCs w:val="18"/>
              </w:rPr>
            </w:pPr>
          </w:p>
        </w:tc>
        <w:tc>
          <w:tcPr>
            <w:tcW w:w="2273" w:type="dxa"/>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247,1</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208,5</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224,9</w:t>
            </w:r>
          </w:p>
        </w:tc>
        <w:tc>
          <w:tcPr>
            <w:tcW w:w="135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212</w:t>
            </w:r>
          </w:p>
        </w:tc>
        <w:tc>
          <w:tcPr>
            <w:tcW w:w="915" w:type="dxa"/>
          </w:tcPr>
          <w:p w:rsidR="00881C92" w:rsidRPr="00072ECD" w:rsidRDefault="007233B9"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231,8</w:t>
            </w:r>
          </w:p>
        </w:tc>
        <w:tc>
          <w:tcPr>
            <w:tcW w:w="993" w:type="dxa"/>
          </w:tcPr>
          <w:p w:rsidR="00881C92" w:rsidRPr="00072ECD" w:rsidRDefault="000158DE"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128,4</w:t>
            </w:r>
          </w:p>
        </w:tc>
      </w:tr>
      <w:tr w:rsidR="00072ECD" w:rsidRPr="00072ECD" w:rsidTr="00956DB8">
        <w:tc>
          <w:tcPr>
            <w:tcW w:w="1559" w:type="dxa"/>
            <w:vMerge w:val="restart"/>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Мероприятие 1.2</w:t>
            </w:r>
          </w:p>
        </w:tc>
        <w:tc>
          <w:tcPr>
            <w:tcW w:w="4595" w:type="dxa"/>
            <w:vMerge w:val="restart"/>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Снос  аварийного и не пригодного для проживания жилищного фонда и рекультивация земель</w:t>
            </w:r>
          </w:p>
        </w:tc>
        <w:tc>
          <w:tcPr>
            <w:tcW w:w="2273" w:type="dxa"/>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4897,7</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3579,0</w:t>
            </w:r>
          </w:p>
        </w:tc>
        <w:tc>
          <w:tcPr>
            <w:tcW w:w="135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400,0</w:t>
            </w:r>
          </w:p>
        </w:tc>
        <w:tc>
          <w:tcPr>
            <w:tcW w:w="915" w:type="dxa"/>
          </w:tcPr>
          <w:p w:rsidR="00881C92" w:rsidRPr="00072ECD" w:rsidRDefault="007233B9"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5000,0</w:t>
            </w:r>
          </w:p>
        </w:tc>
        <w:tc>
          <w:tcPr>
            <w:tcW w:w="99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2000</w:t>
            </w:r>
          </w:p>
        </w:tc>
      </w:tr>
      <w:tr w:rsidR="00072ECD" w:rsidRPr="00072ECD" w:rsidTr="00956DB8">
        <w:tc>
          <w:tcPr>
            <w:tcW w:w="1559" w:type="dxa"/>
            <w:vMerge/>
            <w:vAlign w:val="center"/>
          </w:tcPr>
          <w:p w:rsidR="00881C92" w:rsidRPr="00072ECD" w:rsidRDefault="00881C92" w:rsidP="00881C92">
            <w:pPr>
              <w:rPr>
                <w:rFonts w:ascii="Times New Roman" w:eastAsia="Times New Roman" w:hAnsi="Times New Roman" w:cs="Times New Roman"/>
                <w:sz w:val="18"/>
                <w:szCs w:val="18"/>
              </w:rPr>
            </w:pPr>
          </w:p>
        </w:tc>
        <w:tc>
          <w:tcPr>
            <w:tcW w:w="4595" w:type="dxa"/>
            <w:vMerge/>
          </w:tcPr>
          <w:p w:rsidR="00881C92" w:rsidRPr="00072ECD" w:rsidRDefault="00881C92" w:rsidP="00881C92">
            <w:pPr>
              <w:rPr>
                <w:rFonts w:ascii="Times New Roman" w:eastAsia="Times New Roman" w:hAnsi="Times New Roman" w:cs="Times New Roman"/>
                <w:sz w:val="18"/>
                <w:szCs w:val="18"/>
              </w:rPr>
            </w:pPr>
          </w:p>
        </w:tc>
        <w:tc>
          <w:tcPr>
            <w:tcW w:w="2273" w:type="dxa"/>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3000,0</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881C92" w:rsidRPr="00072ECD" w:rsidRDefault="000158DE"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881C92" w:rsidRPr="00072ECD" w:rsidRDefault="00881C92" w:rsidP="00881C92">
            <w:pPr>
              <w:rPr>
                <w:rFonts w:ascii="Times New Roman" w:eastAsia="Times New Roman" w:hAnsi="Times New Roman" w:cs="Times New Roman"/>
                <w:sz w:val="18"/>
                <w:szCs w:val="18"/>
              </w:rPr>
            </w:pPr>
          </w:p>
        </w:tc>
        <w:tc>
          <w:tcPr>
            <w:tcW w:w="4595" w:type="dxa"/>
            <w:vMerge/>
          </w:tcPr>
          <w:p w:rsidR="00881C92" w:rsidRPr="00072ECD" w:rsidRDefault="00881C92" w:rsidP="00881C92">
            <w:pPr>
              <w:rPr>
                <w:rFonts w:ascii="Times New Roman" w:eastAsia="Times New Roman" w:hAnsi="Times New Roman" w:cs="Times New Roman"/>
                <w:sz w:val="18"/>
                <w:szCs w:val="18"/>
              </w:rPr>
            </w:pPr>
          </w:p>
        </w:tc>
        <w:tc>
          <w:tcPr>
            <w:tcW w:w="2273" w:type="dxa"/>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500,0</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881C92" w:rsidRPr="00072ECD" w:rsidRDefault="000158DE"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881C92" w:rsidRPr="00072ECD" w:rsidRDefault="00881C92" w:rsidP="00881C92">
            <w:pPr>
              <w:rPr>
                <w:rFonts w:ascii="Times New Roman" w:eastAsia="Times New Roman" w:hAnsi="Times New Roman" w:cs="Times New Roman"/>
                <w:sz w:val="18"/>
                <w:szCs w:val="18"/>
              </w:rPr>
            </w:pPr>
          </w:p>
        </w:tc>
        <w:tc>
          <w:tcPr>
            <w:tcW w:w="4595" w:type="dxa"/>
            <w:vMerge/>
          </w:tcPr>
          <w:p w:rsidR="00881C92" w:rsidRPr="00072ECD" w:rsidRDefault="00881C92" w:rsidP="00881C92">
            <w:pPr>
              <w:rPr>
                <w:rFonts w:ascii="Times New Roman" w:eastAsia="Times New Roman" w:hAnsi="Times New Roman" w:cs="Times New Roman"/>
                <w:sz w:val="18"/>
                <w:szCs w:val="18"/>
              </w:rPr>
            </w:pPr>
          </w:p>
        </w:tc>
        <w:tc>
          <w:tcPr>
            <w:tcW w:w="2273" w:type="dxa"/>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1397,7</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3579,0</w:t>
            </w:r>
          </w:p>
        </w:tc>
        <w:tc>
          <w:tcPr>
            <w:tcW w:w="135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400</w:t>
            </w:r>
          </w:p>
        </w:tc>
        <w:tc>
          <w:tcPr>
            <w:tcW w:w="915" w:type="dxa"/>
          </w:tcPr>
          <w:p w:rsidR="00881C92" w:rsidRPr="00072ECD" w:rsidRDefault="007233B9"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5000,0</w:t>
            </w:r>
          </w:p>
        </w:tc>
        <w:tc>
          <w:tcPr>
            <w:tcW w:w="99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2000</w:t>
            </w:r>
          </w:p>
        </w:tc>
      </w:tr>
      <w:tr w:rsidR="00072ECD" w:rsidRPr="00072ECD" w:rsidTr="00956DB8">
        <w:tc>
          <w:tcPr>
            <w:tcW w:w="1559" w:type="dxa"/>
            <w:vMerge w:val="restart"/>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Подпрограмма 2</w:t>
            </w:r>
          </w:p>
        </w:tc>
        <w:tc>
          <w:tcPr>
            <w:tcW w:w="4595" w:type="dxa"/>
            <w:vMerge w:val="restart"/>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«Обеспечение жильем молодых семей»</w:t>
            </w:r>
          </w:p>
        </w:tc>
        <w:tc>
          <w:tcPr>
            <w:tcW w:w="2273" w:type="dxa"/>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2367,7</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3191,2</w:t>
            </w:r>
          </w:p>
        </w:tc>
        <w:tc>
          <w:tcPr>
            <w:tcW w:w="1134" w:type="dxa"/>
          </w:tcPr>
          <w:p w:rsidR="00881C92" w:rsidRPr="00072ECD" w:rsidRDefault="00881C92" w:rsidP="00881C92">
            <w:pPr>
              <w:jc w:val="center"/>
              <w:rPr>
                <w:rFonts w:ascii="Times New Roman" w:hAnsi="Times New Roman" w:cs="Times New Roman"/>
                <w:sz w:val="18"/>
                <w:szCs w:val="18"/>
              </w:rPr>
            </w:pPr>
            <w:r w:rsidRPr="00072ECD">
              <w:rPr>
                <w:rFonts w:ascii="Times New Roman" w:hAnsi="Times New Roman" w:cs="Times New Roman"/>
                <w:sz w:val="18"/>
                <w:szCs w:val="18"/>
              </w:rPr>
              <w:t>2035,74</w:t>
            </w:r>
          </w:p>
        </w:tc>
        <w:tc>
          <w:tcPr>
            <w:tcW w:w="1353" w:type="dxa"/>
          </w:tcPr>
          <w:p w:rsidR="00881C92" w:rsidRPr="00072ECD" w:rsidRDefault="00881C92" w:rsidP="00881C92">
            <w:pPr>
              <w:jc w:val="center"/>
              <w:rPr>
                <w:rFonts w:ascii="Times New Roman" w:hAnsi="Times New Roman" w:cs="Times New Roman"/>
                <w:sz w:val="18"/>
                <w:szCs w:val="18"/>
              </w:rPr>
            </w:pPr>
            <w:r w:rsidRPr="00072ECD">
              <w:rPr>
                <w:rFonts w:ascii="Times New Roman" w:hAnsi="Times New Roman" w:cs="Times New Roman"/>
                <w:sz w:val="18"/>
                <w:szCs w:val="18"/>
              </w:rPr>
              <w:t>1028,2</w:t>
            </w:r>
          </w:p>
        </w:tc>
        <w:tc>
          <w:tcPr>
            <w:tcW w:w="915" w:type="dxa"/>
          </w:tcPr>
          <w:p w:rsidR="00881C92" w:rsidRPr="00072ECD" w:rsidRDefault="00F45D0F"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1554,1</w:t>
            </w:r>
          </w:p>
        </w:tc>
        <w:tc>
          <w:tcPr>
            <w:tcW w:w="99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881C92" w:rsidRPr="00072ECD" w:rsidRDefault="00881C92" w:rsidP="00881C92">
            <w:pPr>
              <w:rPr>
                <w:rFonts w:ascii="Times New Roman" w:eastAsia="Times New Roman" w:hAnsi="Times New Roman" w:cs="Times New Roman"/>
                <w:sz w:val="18"/>
                <w:szCs w:val="18"/>
              </w:rPr>
            </w:pPr>
          </w:p>
        </w:tc>
        <w:tc>
          <w:tcPr>
            <w:tcW w:w="4595" w:type="dxa"/>
            <w:vMerge/>
            <w:vAlign w:val="center"/>
          </w:tcPr>
          <w:p w:rsidR="00881C92" w:rsidRPr="00072ECD" w:rsidRDefault="00881C92" w:rsidP="00881C92">
            <w:pPr>
              <w:rPr>
                <w:rFonts w:ascii="Times New Roman" w:eastAsia="Times New Roman" w:hAnsi="Times New Roman" w:cs="Times New Roman"/>
                <w:sz w:val="18"/>
                <w:szCs w:val="18"/>
              </w:rPr>
            </w:pPr>
          </w:p>
        </w:tc>
        <w:tc>
          <w:tcPr>
            <w:tcW w:w="2273" w:type="dxa"/>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Федеральный бюджет </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1597,2</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2127,3</w:t>
            </w:r>
          </w:p>
        </w:tc>
        <w:tc>
          <w:tcPr>
            <w:tcW w:w="1134" w:type="dxa"/>
          </w:tcPr>
          <w:p w:rsidR="00881C92" w:rsidRPr="00072ECD" w:rsidRDefault="00881C92" w:rsidP="00881C92">
            <w:pPr>
              <w:jc w:val="center"/>
              <w:rPr>
                <w:rFonts w:ascii="Times New Roman" w:hAnsi="Times New Roman" w:cs="Times New Roman"/>
                <w:sz w:val="18"/>
                <w:szCs w:val="18"/>
              </w:rPr>
            </w:pPr>
            <w:r w:rsidRPr="00072ECD">
              <w:rPr>
                <w:rFonts w:ascii="Times New Roman" w:hAnsi="Times New Roman" w:cs="Times New Roman"/>
                <w:sz w:val="18"/>
                <w:szCs w:val="18"/>
              </w:rPr>
              <w:t>1258,42</w:t>
            </w:r>
          </w:p>
        </w:tc>
        <w:tc>
          <w:tcPr>
            <w:tcW w:w="1353" w:type="dxa"/>
          </w:tcPr>
          <w:p w:rsidR="00881C92" w:rsidRPr="00072ECD" w:rsidRDefault="00881C92" w:rsidP="00881C92">
            <w:pPr>
              <w:jc w:val="center"/>
              <w:rPr>
                <w:rFonts w:ascii="Times New Roman" w:hAnsi="Times New Roman" w:cs="Times New Roman"/>
                <w:sz w:val="18"/>
                <w:szCs w:val="18"/>
              </w:rPr>
            </w:pPr>
            <w:r w:rsidRPr="00072ECD">
              <w:rPr>
                <w:rFonts w:ascii="Times New Roman" w:hAnsi="Times New Roman" w:cs="Times New Roman"/>
                <w:sz w:val="18"/>
                <w:szCs w:val="18"/>
              </w:rPr>
              <w:t>601,6</w:t>
            </w:r>
          </w:p>
        </w:tc>
        <w:tc>
          <w:tcPr>
            <w:tcW w:w="915" w:type="dxa"/>
          </w:tcPr>
          <w:p w:rsidR="00881C92" w:rsidRPr="00072ECD" w:rsidRDefault="00F45D0F"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752,0</w:t>
            </w:r>
          </w:p>
        </w:tc>
        <w:tc>
          <w:tcPr>
            <w:tcW w:w="99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881C92" w:rsidRPr="00072ECD" w:rsidRDefault="00881C92" w:rsidP="00881C92">
            <w:pPr>
              <w:rPr>
                <w:rFonts w:ascii="Times New Roman" w:eastAsia="Times New Roman" w:hAnsi="Times New Roman" w:cs="Times New Roman"/>
                <w:sz w:val="18"/>
                <w:szCs w:val="18"/>
              </w:rPr>
            </w:pPr>
          </w:p>
        </w:tc>
        <w:tc>
          <w:tcPr>
            <w:tcW w:w="4595" w:type="dxa"/>
            <w:vMerge/>
            <w:vAlign w:val="center"/>
          </w:tcPr>
          <w:p w:rsidR="00881C92" w:rsidRPr="00072ECD" w:rsidRDefault="00881C92" w:rsidP="00881C92">
            <w:pPr>
              <w:rPr>
                <w:rFonts w:ascii="Times New Roman" w:eastAsia="Times New Roman" w:hAnsi="Times New Roman" w:cs="Times New Roman"/>
                <w:sz w:val="18"/>
                <w:szCs w:val="18"/>
              </w:rPr>
            </w:pPr>
          </w:p>
        </w:tc>
        <w:tc>
          <w:tcPr>
            <w:tcW w:w="2273" w:type="dxa"/>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385,3</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531,9</w:t>
            </w:r>
          </w:p>
        </w:tc>
        <w:tc>
          <w:tcPr>
            <w:tcW w:w="1134" w:type="dxa"/>
          </w:tcPr>
          <w:p w:rsidR="00881C92" w:rsidRPr="00072ECD" w:rsidRDefault="00881C92" w:rsidP="00881C92">
            <w:pPr>
              <w:jc w:val="center"/>
              <w:rPr>
                <w:rFonts w:ascii="Times New Roman" w:hAnsi="Times New Roman" w:cs="Times New Roman"/>
                <w:sz w:val="18"/>
                <w:szCs w:val="18"/>
              </w:rPr>
            </w:pPr>
            <w:r w:rsidRPr="00072ECD">
              <w:rPr>
                <w:rFonts w:ascii="Times New Roman" w:hAnsi="Times New Roman" w:cs="Times New Roman"/>
                <w:sz w:val="18"/>
                <w:szCs w:val="18"/>
              </w:rPr>
              <w:t>388,66</w:t>
            </w:r>
          </w:p>
        </w:tc>
        <w:tc>
          <w:tcPr>
            <w:tcW w:w="1353" w:type="dxa"/>
          </w:tcPr>
          <w:p w:rsidR="00881C92" w:rsidRPr="00072ECD" w:rsidRDefault="00881C92" w:rsidP="00881C92">
            <w:pPr>
              <w:jc w:val="center"/>
              <w:rPr>
                <w:rFonts w:ascii="Times New Roman" w:hAnsi="Times New Roman" w:cs="Times New Roman"/>
                <w:sz w:val="18"/>
                <w:szCs w:val="18"/>
              </w:rPr>
            </w:pPr>
            <w:r w:rsidRPr="00072ECD">
              <w:rPr>
                <w:rFonts w:ascii="Times New Roman" w:hAnsi="Times New Roman" w:cs="Times New Roman"/>
                <w:sz w:val="18"/>
                <w:szCs w:val="18"/>
              </w:rPr>
              <w:t>213,3</w:t>
            </w:r>
          </w:p>
        </w:tc>
        <w:tc>
          <w:tcPr>
            <w:tcW w:w="915" w:type="dxa"/>
          </w:tcPr>
          <w:p w:rsidR="00881C92" w:rsidRPr="00072ECD" w:rsidRDefault="00F45D0F"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309,5</w:t>
            </w:r>
          </w:p>
        </w:tc>
        <w:tc>
          <w:tcPr>
            <w:tcW w:w="99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B42CEA">
        <w:tc>
          <w:tcPr>
            <w:tcW w:w="1559" w:type="dxa"/>
            <w:vMerge/>
            <w:vAlign w:val="center"/>
          </w:tcPr>
          <w:p w:rsidR="00881C92" w:rsidRPr="00072ECD" w:rsidRDefault="00881C92" w:rsidP="00881C92">
            <w:pPr>
              <w:rPr>
                <w:rFonts w:ascii="Times New Roman" w:eastAsia="Times New Roman" w:hAnsi="Times New Roman" w:cs="Times New Roman"/>
                <w:sz w:val="18"/>
                <w:szCs w:val="18"/>
              </w:rPr>
            </w:pPr>
          </w:p>
        </w:tc>
        <w:tc>
          <w:tcPr>
            <w:tcW w:w="4595" w:type="dxa"/>
            <w:vMerge/>
            <w:vAlign w:val="center"/>
          </w:tcPr>
          <w:p w:rsidR="00881C92" w:rsidRPr="00072ECD" w:rsidRDefault="00881C92" w:rsidP="00881C92">
            <w:pPr>
              <w:rPr>
                <w:rFonts w:ascii="Times New Roman" w:eastAsia="Times New Roman" w:hAnsi="Times New Roman" w:cs="Times New Roman"/>
                <w:sz w:val="18"/>
                <w:szCs w:val="18"/>
              </w:rPr>
            </w:pPr>
          </w:p>
        </w:tc>
        <w:tc>
          <w:tcPr>
            <w:tcW w:w="2273" w:type="dxa"/>
            <w:vAlign w:val="center"/>
          </w:tcPr>
          <w:p w:rsidR="00881C92" w:rsidRPr="00072ECD" w:rsidRDefault="00881C92" w:rsidP="00881C92">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385,2</w:t>
            </w:r>
          </w:p>
        </w:tc>
        <w:tc>
          <w:tcPr>
            <w:tcW w:w="1134"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532,0</w:t>
            </w:r>
          </w:p>
        </w:tc>
        <w:tc>
          <w:tcPr>
            <w:tcW w:w="1134" w:type="dxa"/>
            <w:vAlign w:val="center"/>
          </w:tcPr>
          <w:p w:rsidR="00881C92" w:rsidRPr="00072ECD" w:rsidRDefault="00881C92" w:rsidP="00881C92">
            <w:pPr>
              <w:jc w:val="center"/>
              <w:rPr>
                <w:rFonts w:ascii="Times New Roman" w:hAnsi="Times New Roman" w:cs="Times New Roman"/>
                <w:sz w:val="18"/>
                <w:szCs w:val="18"/>
              </w:rPr>
            </w:pPr>
            <w:r w:rsidRPr="00072ECD">
              <w:rPr>
                <w:rFonts w:ascii="Times New Roman" w:hAnsi="Times New Roman" w:cs="Times New Roman"/>
                <w:sz w:val="18"/>
                <w:szCs w:val="18"/>
              </w:rPr>
              <w:t>388,66</w:t>
            </w:r>
          </w:p>
        </w:tc>
        <w:tc>
          <w:tcPr>
            <w:tcW w:w="1353" w:type="dxa"/>
            <w:vAlign w:val="center"/>
          </w:tcPr>
          <w:p w:rsidR="00881C92" w:rsidRPr="00072ECD" w:rsidRDefault="00881C92" w:rsidP="00881C92">
            <w:pPr>
              <w:jc w:val="center"/>
              <w:rPr>
                <w:rFonts w:ascii="Times New Roman" w:hAnsi="Times New Roman" w:cs="Times New Roman"/>
                <w:sz w:val="18"/>
                <w:szCs w:val="18"/>
              </w:rPr>
            </w:pPr>
            <w:r w:rsidRPr="00072ECD">
              <w:rPr>
                <w:rFonts w:ascii="Times New Roman" w:hAnsi="Times New Roman" w:cs="Times New Roman"/>
                <w:sz w:val="18"/>
                <w:szCs w:val="18"/>
              </w:rPr>
              <w:t>213,3</w:t>
            </w:r>
          </w:p>
        </w:tc>
        <w:tc>
          <w:tcPr>
            <w:tcW w:w="915" w:type="dxa"/>
          </w:tcPr>
          <w:p w:rsidR="00881C92" w:rsidRPr="00072ECD" w:rsidRDefault="00F45D0F"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492,6</w:t>
            </w:r>
          </w:p>
        </w:tc>
        <w:tc>
          <w:tcPr>
            <w:tcW w:w="993" w:type="dxa"/>
          </w:tcPr>
          <w:p w:rsidR="00881C92" w:rsidRPr="00072ECD" w:rsidRDefault="00881C92" w:rsidP="00881C92">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restart"/>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Мероприятие 2.1</w:t>
            </w:r>
          </w:p>
        </w:tc>
        <w:tc>
          <w:tcPr>
            <w:tcW w:w="4595" w:type="dxa"/>
            <w:vMerge w:val="restart"/>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ИЖ</w:t>
            </w: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2367,7</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3191,2</w:t>
            </w:r>
          </w:p>
        </w:tc>
        <w:tc>
          <w:tcPr>
            <w:tcW w:w="1134" w:type="dxa"/>
          </w:tcPr>
          <w:p w:rsidR="00F45D0F" w:rsidRPr="00072ECD" w:rsidRDefault="00F45D0F" w:rsidP="00F45D0F">
            <w:pPr>
              <w:jc w:val="center"/>
              <w:rPr>
                <w:rFonts w:ascii="Times New Roman" w:hAnsi="Times New Roman" w:cs="Times New Roman"/>
                <w:sz w:val="18"/>
                <w:szCs w:val="18"/>
              </w:rPr>
            </w:pPr>
            <w:r w:rsidRPr="00072ECD">
              <w:rPr>
                <w:rFonts w:ascii="Times New Roman" w:hAnsi="Times New Roman" w:cs="Times New Roman"/>
                <w:sz w:val="18"/>
                <w:szCs w:val="18"/>
              </w:rPr>
              <w:t>2035,74</w:t>
            </w:r>
          </w:p>
        </w:tc>
        <w:tc>
          <w:tcPr>
            <w:tcW w:w="1353" w:type="dxa"/>
          </w:tcPr>
          <w:p w:rsidR="00F45D0F" w:rsidRPr="00072ECD" w:rsidRDefault="00F45D0F" w:rsidP="00F45D0F">
            <w:pPr>
              <w:jc w:val="center"/>
              <w:rPr>
                <w:rFonts w:ascii="Times New Roman" w:hAnsi="Times New Roman" w:cs="Times New Roman"/>
                <w:sz w:val="18"/>
                <w:szCs w:val="18"/>
              </w:rPr>
            </w:pPr>
            <w:r w:rsidRPr="00072ECD">
              <w:rPr>
                <w:rFonts w:ascii="Times New Roman" w:hAnsi="Times New Roman" w:cs="Times New Roman"/>
                <w:sz w:val="18"/>
                <w:szCs w:val="18"/>
              </w:rPr>
              <w:t>1028,2</w:t>
            </w:r>
          </w:p>
        </w:tc>
        <w:tc>
          <w:tcPr>
            <w:tcW w:w="915"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1554,1</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F45D0F" w:rsidRPr="00072ECD" w:rsidRDefault="00F45D0F" w:rsidP="00F45D0F">
            <w:pPr>
              <w:rPr>
                <w:rFonts w:ascii="Times New Roman" w:eastAsia="Times New Roman" w:hAnsi="Times New Roman" w:cs="Times New Roman"/>
                <w:sz w:val="18"/>
                <w:szCs w:val="18"/>
              </w:rPr>
            </w:pPr>
          </w:p>
        </w:tc>
        <w:tc>
          <w:tcPr>
            <w:tcW w:w="4595" w:type="dxa"/>
            <w:vMerge/>
            <w:vAlign w:val="center"/>
          </w:tcPr>
          <w:p w:rsidR="00F45D0F" w:rsidRPr="00072ECD" w:rsidRDefault="00F45D0F" w:rsidP="00F45D0F">
            <w:pPr>
              <w:rPr>
                <w:rFonts w:ascii="Times New Roman" w:eastAsia="Times New Roman" w:hAnsi="Times New Roman" w:cs="Times New Roman"/>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Федеральный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1597,2</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2127,3</w:t>
            </w:r>
          </w:p>
        </w:tc>
        <w:tc>
          <w:tcPr>
            <w:tcW w:w="1134" w:type="dxa"/>
          </w:tcPr>
          <w:p w:rsidR="00F45D0F" w:rsidRPr="00072ECD" w:rsidRDefault="00F45D0F" w:rsidP="00F45D0F">
            <w:pPr>
              <w:jc w:val="center"/>
              <w:rPr>
                <w:rFonts w:ascii="Times New Roman" w:hAnsi="Times New Roman" w:cs="Times New Roman"/>
                <w:sz w:val="18"/>
                <w:szCs w:val="18"/>
              </w:rPr>
            </w:pPr>
            <w:r w:rsidRPr="00072ECD">
              <w:rPr>
                <w:rFonts w:ascii="Times New Roman" w:hAnsi="Times New Roman" w:cs="Times New Roman"/>
                <w:sz w:val="18"/>
                <w:szCs w:val="18"/>
              </w:rPr>
              <w:t>1258,42</w:t>
            </w:r>
          </w:p>
        </w:tc>
        <w:tc>
          <w:tcPr>
            <w:tcW w:w="1353" w:type="dxa"/>
          </w:tcPr>
          <w:p w:rsidR="00F45D0F" w:rsidRPr="00072ECD" w:rsidRDefault="00F45D0F" w:rsidP="00F45D0F">
            <w:pPr>
              <w:jc w:val="center"/>
              <w:rPr>
                <w:rFonts w:ascii="Times New Roman" w:hAnsi="Times New Roman" w:cs="Times New Roman"/>
                <w:sz w:val="18"/>
                <w:szCs w:val="18"/>
              </w:rPr>
            </w:pPr>
            <w:r w:rsidRPr="00072ECD">
              <w:rPr>
                <w:rFonts w:ascii="Times New Roman" w:hAnsi="Times New Roman" w:cs="Times New Roman"/>
                <w:sz w:val="18"/>
                <w:szCs w:val="18"/>
              </w:rPr>
              <w:t>601,6</w:t>
            </w:r>
          </w:p>
        </w:tc>
        <w:tc>
          <w:tcPr>
            <w:tcW w:w="915"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752,0</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F45D0F" w:rsidRPr="00072ECD" w:rsidRDefault="00F45D0F" w:rsidP="00F45D0F">
            <w:pPr>
              <w:rPr>
                <w:rFonts w:ascii="Times New Roman" w:eastAsia="Times New Roman" w:hAnsi="Times New Roman" w:cs="Times New Roman"/>
                <w:sz w:val="18"/>
                <w:szCs w:val="18"/>
              </w:rPr>
            </w:pPr>
          </w:p>
        </w:tc>
        <w:tc>
          <w:tcPr>
            <w:tcW w:w="4595" w:type="dxa"/>
            <w:vMerge/>
            <w:vAlign w:val="center"/>
          </w:tcPr>
          <w:p w:rsidR="00F45D0F" w:rsidRPr="00072ECD" w:rsidRDefault="00F45D0F" w:rsidP="00F45D0F">
            <w:pPr>
              <w:rPr>
                <w:rFonts w:ascii="Times New Roman" w:eastAsia="Times New Roman" w:hAnsi="Times New Roman" w:cs="Times New Roman"/>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385,3</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531,9</w:t>
            </w:r>
          </w:p>
        </w:tc>
        <w:tc>
          <w:tcPr>
            <w:tcW w:w="1134" w:type="dxa"/>
          </w:tcPr>
          <w:p w:rsidR="00F45D0F" w:rsidRPr="00072ECD" w:rsidRDefault="00F45D0F" w:rsidP="00F45D0F">
            <w:pPr>
              <w:jc w:val="center"/>
              <w:rPr>
                <w:rFonts w:ascii="Times New Roman" w:hAnsi="Times New Roman" w:cs="Times New Roman"/>
                <w:sz w:val="18"/>
                <w:szCs w:val="18"/>
              </w:rPr>
            </w:pPr>
            <w:r w:rsidRPr="00072ECD">
              <w:rPr>
                <w:rFonts w:ascii="Times New Roman" w:hAnsi="Times New Roman" w:cs="Times New Roman"/>
                <w:sz w:val="18"/>
                <w:szCs w:val="18"/>
              </w:rPr>
              <w:t>388,66</w:t>
            </w:r>
          </w:p>
        </w:tc>
        <w:tc>
          <w:tcPr>
            <w:tcW w:w="1353" w:type="dxa"/>
          </w:tcPr>
          <w:p w:rsidR="00F45D0F" w:rsidRPr="00072ECD" w:rsidRDefault="00F45D0F" w:rsidP="00F45D0F">
            <w:pPr>
              <w:jc w:val="center"/>
              <w:rPr>
                <w:rFonts w:ascii="Times New Roman" w:hAnsi="Times New Roman" w:cs="Times New Roman"/>
                <w:sz w:val="18"/>
                <w:szCs w:val="18"/>
              </w:rPr>
            </w:pPr>
            <w:r w:rsidRPr="00072ECD">
              <w:rPr>
                <w:rFonts w:ascii="Times New Roman" w:hAnsi="Times New Roman" w:cs="Times New Roman"/>
                <w:sz w:val="18"/>
                <w:szCs w:val="18"/>
              </w:rPr>
              <w:t>213,3</w:t>
            </w:r>
          </w:p>
        </w:tc>
        <w:tc>
          <w:tcPr>
            <w:tcW w:w="915"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309,5</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B42CEA">
        <w:tc>
          <w:tcPr>
            <w:tcW w:w="1559" w:type="dxa"/>
            <w:vMerge/>
            <w:vAlign w:val="center"/>
          </w:tcPr>
          <w:p w:rsidR="00F45D0F" w:rsidRPr="00072ECD" w:rsidRDefault="00F45D0F" w:rsidP="00F45D0F">
            <w:pPr>
              <w:rPr>
                <w:rFonts w:ascii="Times New Roman" w:eastAsia="Times New Roman" w:hAnsi="Times New Roman" w:cs="Times New Roman"/>
                <w:sz w:val="18"/>
                <w:szCs w:val="18"/>
              </w:rPr>
            </w:pPr>
          </w:p>
        </w:tc>
        <w:tc>
          <w:tcPr>
            <w:tcW w:w="4595" w:type="dxa"/>
            <w:vMerge/>
            <w:vAlign w:val="center"/>
          </w:tcPr>
          <w:p w:rsidR="00F45D0F" w:rsidRPr="00072ECD" w:rsidRDefault="00F45D0F" w:rsidP="00F45D0F">
            <w:pPr>
              <w:rPr>
                <w:rFonts w:ascii="Times New Roman" w:eastAsia="Times New Roman" w:hAnsi="Times New Roman" w:cs="Times New Roman"/>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385,2</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532,0</w:t>
            </w:r>
          </w:p>
        </w:tc>
        <w:tc>
          <w:tcPr>
            <w:tcW w:w="1134" w:type="dxa"/>
            <w:vAlign w:val="center"/>
          </w:tcPr>
          <w:p w:rsidR="00F45D0F" w:rsidRPr="00072ECD" w:rsidRDefault="00F45D0F" w:rsidP="00F45D0F">
            <w:pPr>
              <w:jc w:val="center"/>
              <w:rPr>
                <w:rFonts w:ascii="Times New Roman" w:hAnsi="Times New Roman" w:cs="Times New Roman"/>
                <w:sz w:val="18"/>
                <w:szCs w:val="18"/>
              </w:rPr>
            </w:pPr>
            <w:r w:rsidRPr="00072ECD">
              <w:rPr>
                <w:rFonts w:ascii="Times New Roman" w:hAnsi="Times New Roman" w:cs="Times New Roman"/>
                <w:sz w:val="18"/>
                <w:szCs w:val="18"/>
              </w:rPr>
              <w:t>388,66</w:t>
            </w:r>
          </w:p>
        </w:tc>
        <w:tc>
          <w:tcPr>
            <w:tcW w:w="1353" w:type="dxa"/>
            <w:vAlign w:val="center"/>
          </w:tcPr>
          <w:p w:rsidR="00F45D0F" w:rsidRPr="00072ECD" w:rsidRDefault="00F45D0F" w:rsidP="00F45D0F">
            <w:pPr>
              <w:jc w:val="center"/>
              <w:rPr>
                <w:rFonts w:ascii="Times New Roman" w:hAnsi="Times New Roman" w:cs="Times New Roman"/>
                <w:sz w:val="18"/>
                <w:szCs w:val="18"/>
              </w:rPr>
            </w:pPr>
            <w:r w:rsidRPr="00072ECD">
              <w:rPr>
                <w:rFonts w:ascii="Times New Roman" w:hAnsi="Times New Roman" w:cs="Times New Roman"/>
                <w:sz w:val="18"/>
                <w:szCs w:val="18"/>
              </w:rPr>
              <w:t>213,3</w:t>
            </w:r>
          </w:p>
        </w:tc>
        <w:tc>
          <w:tcPr>
            <w:tcW w:w="915"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492,6</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restart"/>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Подпрограмма 3</w:t>
            </w:r>
          </w:p>
        </w:tc>
        <w:tc>
          <w:tcPr>
            <w:tcW w:w="4595" w:type="dxa"/>
            <w:vMerge w:val="restart"/>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Обеспечение земельных участков инженерной инфраструктурой</w:t>
            </w: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500,0</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F45D0F" w:rsidRPr="00072ECD" w:rsidRDefault="00F45D0F" w:rsidP="00F45D0F">
            <w:pPr>
              <w:rPr>
                <w:rFonts w:ascii="Times New Roman" w:eastAsia="Times New Roman" w:hAnsi="Times New Roman" w:cs="Times New Roman"/>
                <w:sz w:val="18"/>
                <w:szCs w:val="18"/>
              </w:rPr>
            </w:pPr>
          </w:p>
        </w:tc>
        <w:tc>
          <w:tcPr>
            <w:tcW w:w="4595" w:type="dxa"/>
            <w:vMerge/>
            <w:vAlign w:val="center"/>
          </w:tcPr>
          <w:p w:rsidR="00F45D0F" w:rsidRPr="00072ECD" w:rsidRDefault="00F45D0F" w:rsidP="00F45D0F">
            <w:pPr>
              <w:rPr>
                <w:rFonts w:ascii="Times New Roman" w:eastAsia="Times New Roman" w:hAnsi="Times New Roman" w:cs="Times New Roman"/>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F45D0F" w:rsidRPr="00072ECD" w:rsidRDefault="00F45D0F" w:rsidP="00F45D0F">
            <w:pPr>
              <w:rPr>
                <w:rFonts w:ascii="Times New Roman" w:eastAsia="Times New Roman" w:hAnsi="Times New Roman" w:cs="Times New Roman"/>
                <w:sz w:val="18"/>
                <w:szCs w:val="18"/>
              </w:rPr>
            </w:pPr>
          </w:p>
        </w:tc>
        <w:tc>
          <w:tcPr>
            <w:tcW w:w="4595" w:type="dxa"/>
            <w:vMerge/>
            <w:vAlign w:val="center"/>
          </w:tcPr>
          <w:p w:rsidR="00F45D0F" w:rsidRPr="00072ECD" w:rsidRDefault="00F45D0F" w:rsidP="00F45D0F">
            <w:pPr>
              <w:rPr>
                <w:rFonts w:ascii="Times New Roman" w:eastAsia="Times New Roman" w:hAnsi="Times New Roman" w:cs="Times New Roman"/>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F45D0F" w:rsidRPr="00072ECD" w:rsidRDefault="00F45D0F" w:rsidP="00F45D0F">
            <w:pPr>
              <w:rPr>
                <w:rFonts w:ascii="Times New Roman" w:eastAsia="Times New Roman" w:hAnsi="Times New Roman" w:cs="Times New Roman"/>
                <w:sz w:val="18"/>
                <w:szCs w:val="18"/>
              </w:rPr>
            </w:pPr>
          </w:p>
        </w:tc>
        <w:tc>
          <w:tcPr>
            <w:tcW w:w="4595" w:type="dxa"/>
            <w:vMerge/>
            <w:vAlign w:val="center"/>
          </w:tcPr>
          <w:p w:rsidR="00F45D0F" w:rsidRPr="00072ECD" w:rsidRDefault="00F45D0F" w:rsidP="00F45D0F">
            <w:pPr>
              <w:rPr>
                <w:rFonts w:ascii="Times New Roman" w:eastAsia="Times New Roman" w:hAnsi="Times New Roman" w:cs="Times New Roman"/>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500,0</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rPr>
          <w:trHeight w:val="385"/>
        </w:trPr>
        <w:tc>
          <w:tcPr>
            <w:tcW w:w="1559" w:type="dxa"/>
            <w:vMerge w:val="restart"/>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Мероприятие 3.1.1.</w:t>
            </w:r>
          </w:p>
        </w:tc>
        <w:tc>
          <w:tcPr>
            <w:tcW w:w="4595" w:type="dxa"/>
            <w:vMerge w:val="restart"/>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Строительство магистральных сетей к земельным участкам, предназначенным под строительство ИЖС, предоставляемых льготным категориям граждан в соответствии с законом Республики Бурятия от 16.10.2002г. №115- III, расположенных по пер. Минский и Келянской пгт. Таксимо Муйского района Республики Бурятия</w:t>
            </w: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500,0</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845BDD">
        <w:trPr>
          <w:trHeight w:val="459"/>
        </w:trPr>
        <w:tc>
          <w:tcPr>
            <w:tcW w:w="1559" w:type="dxa"/>
            <w:vMerge/>
            <w:vAlign w:val="center"/>
          </w:tcPr>
          <w:p w:rsidR="00F45D0F" w:rsidRPr="00072ECD" w:rsidRDefault="00F45D0F" w:rsidP="00F45D0F">
            <w:pPr>
              <w:rPr>
                <w:rFonts w:ascii="Times New Roman" w:eastAsia="Times New Roman" w:hAnsi="Times New Roman" w:cs="Times New Roman"/>
                <w:sz w:val="18"/>
                <w:szCs w:val="18"/>
              </w:rPr>
            </w:pPr>
          </w:p>
        </w:tc>
        <w:tc>
          <w:tcPr>
            <w:tcW w:w="4595" w:type="dxa"/>
            <w:vMerge/>
            <w:vAlign w:val="center"/>
          </w:tcPr>
          <w:p w:rsidR="00F45D0F" w:rsidRPr="00072ECD" w:rsidRDefault="00F45D0F" w:rsidP="00F45D0F">
            <w:pPr>
              <w:rPr>
                <w:rFonts w:ascii="Times New Roman" w:eastAsia="Times New Roman" w:hAnsi="Times New Roman" w:cs="Times New Roman"/>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F45D0F" w:rsidRPr="00072ECD" w:rsidRDefault="00F45D0F" w:rsidP="00F45D0F">
            <w:pPr>
              <w:rPr>
                <w:rFonts w:ascii="Times New Roman" w:eastAsia="Times New Roman" w:hAnsi="Times New Roman" w:cs="Times New Roman"/>
                <w:sz w:val="18"/>
                <w:szCs w:val="18"/>
              </w:rPr>
            </w:pPr>
          </w:p>
        </w:tc>
        <w:tc>
          <w:tcPr>
            <w:tcW w:w="4595" w:type="dxa"/>
            <w:vMerge/>
            <w:vAlign w:val="center"/>
          </w:tcPr>
          <w:p w:rsidR="00F45D0F" w:rsidRPr="00072ECD" w:rsidRDefault="00F45D0F" w:rsidP="00F45D0F">
            <w:pPr>
              <w:rPr>
                <w:rFonts w:ascii="Times New Roman" w:eastAsia="Times New Roman" w:hAnsi="Times New Roman" w:cs="Times New Roman"/>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500,0</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restart"/>
            <w:vAlign w:val="center"/>
          </w:tcPr>
          <w:p w:rsidR="00F45D0F" w:rsidRPr="00072ECD" w:rsidRDefault="00F45D0F" w:rsidP="00F45D0F">
            <w:pPr>
              <w:rPr>
                <w:rFonts w:ascii="Times New Roman" w:hAnsi="Times New Roman" w:cs="Times New Roman"/>
                <w:b/>
                <w:bCs/>
                <w:sz w:val="18"/>
                <w:szCs w:val="18"/>
              </w:rPr>
            </w:pPr>
            <w:r w:rsidRPr="00072ECD">
              <w:rPr>
                <w:rFonts w:ascii="Times New Roman" w:eastAsia="Times New Roman" w:hAnsi="Times New Roman" w:cs="Times New Roman"/>
                <w:sz w:val="18"/>
                <w:szCs w:val="18"/>
              </w:rPr>
              <w:t>Подпрограмма 4</w:t>
            </w:r>
          </w:p>
        </w:tc>
        <w:tc>
          <w:tcPr>
            <w:tcW w:w="4595" w:type="dxa"/>
            <w:vMerge w:val="restart"/>
            <w:vAlign w:val="center"/>
          </w:tcPr>
          <w:p w:rsidR="00F45D0F" w:rsidRPr="00072ECD" w:rsidRDefault="00F45D0F" w:rsidP="00F45D0F">
            <w:pPr>
              <w:rPr>
                <w:rFonts w:ascii="Times New Roman" w:hAnsi="Times New Roman" w:cs="Times New Roman"/>
                <w:b/>
                <w:bCs/>
                <w:sz w:val="18"/>
                <w:szCs w:val="18"/>
              </w:rPr>
            </w:pPr>
            <w:r w:rsidRPr="00072ECD">
              <w:rPr>
                <w:rFonts w:ascii="Times New Roman" w:eastAsia="Times New Roman" w:hAnsi="Times New Roman" w:cs="Times New Roman"/>
                <w:sz w:val="18"/>
                <w:szCs w:val="18"/>
              </w:rPr>
              <w:t>«Модернизация коммунальной инфраструктуры»</w:t>
            </w: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9886,5</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8334,9</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2814,5</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179395,2</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99072,4</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29515,7</w:t>
            </w:r>
          </w:p>
        </w:tc>
      </w:tr>
      <w:tr w:rsidR="00072ECD" w:rsidRPr="00072ECD" w:rsidTr="00956DB8">
        <w:tc>
          <w:tcPr>
            <w:tcW w:w="1559" w:type="dxa"/>
            <w:vMerge/>
          </w:tcPr>
          <w:p w:rsidR="00F45D0F" w:rsidRPr="00072ECD" w:rsidRDefault="00F45D0F" w:rsidP="00F45D0F">
            <w:pPr>
              <w:rPr>
                <w:rFonts w:ascii="Times New Roman" w:hAnsi="Times New Roman" w:cs="Times New Roman"/>
                <w:b/>
                <w:bCs/>
                <w:sz w:val="18"/>
                <w:szCs w:val="18"/>
              </w:rPr>
            </w:pPr>
          </w:p>
        </w:tc>
        <w:tc>
          <w:tcPr>
            <w:tcW w:w="4595" w:type="dxa"/>
            <w:vMerge/>
          </w:tcPr>
          <w:p w:rsidR="00F45D0F" w:rsidRPr="00072ECD" w:rsidRDefault="00F45D0F" w:rsidP="00F45D0F">
            <w:pPr>
              <w:rPr>
                <w:rFonts w:ascii="Times New Roman" w:hAnsi="Times New Roman" w:cs="Times New Roman"/>
                <w:b/>
                <w:bCs/>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4561,0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163852,3</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70339,2</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14338</w:t>
            </w:r>
          </w:p>
        </w:tc>
      </w:tr>
      <w:tr w:rsidR="00072ECD" w:rsidRPr="00072ECD" w:rsidTr="00956DB8">
        <w:tc>
          <w:tcPr>
            <w:tcW w:w="1559" w:type="dxa"/>
            <w:vMerge/>
          </w:tcPr>
          <w:p w:rsidR="00F45D0F" w:rsidRPr="00072ECD" w:rsidRDefault="00F45D0F" w:rsidP="00F45D0F">
            <w:pPr>
              <w:rPr>
                <w:rFonts w:ascii="Times New Roman" w:hAnsi="Times New Roman" w:cs="Times New Roman"/>
                <w:b/>
                <w:bCs/>
                <w:sz w:val="18"/>
                <w:szCs w:val="18"/>
              </w:rPr>
            </w:pPr>
          </w:p>
        </w:tc>
        <w:tc>
          <w:tcPr>
            <w:tcW w:w="4595" w:type="dxa"/>
            <w:vMerge/>
          </w:tcPr>
          <w:p w:rsidR="00F45D0F" w:rsidRPr="00072ECD" w:rsidRDefault="00F45D0F" w:rsidP="00F45D0F">
            <w:pPr>
              <w:rPr>
                <w:rFonts w:ascii="Times New Roman" w:hAnsi="Times New Roman" w:cs="Times New Roman"/>
                <w:b/>
                <w:bCs/>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3350,0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5082,5</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2749,5</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3000</w:t>
            </w:r>
          </w:p>
        </w:tc>
      </w:tr>
      <w:tr w:rsidR="00072ECD" w:rsidRPr="00072ECD" w:rsidTr="00956DB8">
        <w:tc>
          <w:tcPr>
            <w:tcW w:w="1559" w:type="dxa"/>
            <w:vMerge/>
          </w:tcPr>
          <w:p w:rsidR="00F45D0F" w:rsidRPr="00072ECD" w:rsidRDefault="00F45D0F" w:rsidP="00F45D0F">
            <w:pPr>
              <w:rPr>
                <w:rFonts w:ascii="Times New Roman" w:hAnsi="Times New Roman" w:cs="Times New Roman"/>
                <w:b/>
                <w:bCs/>
                <w:sz w:val="18"/>
                <w:szCs w:val="18"/>
              </w:rPr>
            </w:pPr>
          </w:p>
        </w:tc>
        <w:tc>
          <w:tcPr>
            <w:tcW w:w="4595" w:type="dxa"/>
            <w:vMerge/>
          </w:tcPr>
          <w:p w:rsidR="00F45D0F" w:rsidRPr="00072ECD" w:rsidRDefault="00F45D0F" w:rsidP="00F45D0F">
            <w:pPr>
              <w:rPr>
                <w:rFonts w:ascii="Times New Roman" w:hAnsi="Times New Roman" w:cs="Times New Roman"/>
                <w:b/>
                <w:bCs/>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5325,5</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4984,9</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2814,5</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10460,4</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25983,7</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12177,7</w:t>
            </w:r>
          </w:p>
        </w:tc>
      </w:tr>
      <w:tr w:rsidR="00072ECD" w:rsidRPr="00072ECD" w:rsidTr="00956DB8">
        <w:tc>
          <w:tcPr>
            <w:tcW w:w="1559" w:type="dxa"/>
            <w:vMerge w:val="restart"/>
            <w:vAlign w:val="center"/>
          </w:tcPr>
          <w:p w:rsidR="00F45D0F" w:rsidRPr="00072ECD" w:rsidRDefault="00072ECD" w:rsidP="00F45D0F">
            <w:pPr>
              <w:rPr>
                <w:rFonts w:ascii="Times New Roman" w:hAnsi="Times New Roman" w:cs="Times New Roman"/>
                <w:b/>
                <w:bCs/>
                <w:sz w:val="18"/>
                <w:szCs w:val="18"/>
              </w:rPr>
            </w:pPr>
            <w:r w:rsidRPr="00072ECD">
              <w:rPr>
                <w:rFonts w:ascii="Times New Roman" w:eastAsia="Times New Roman" w:hAnsi="Times New Roman" w:cs="Times New Roman"/>
                <w:sz w:val="18"/>
                <w:szCs w:val="18"/>
              </w:rPr>
              <w:t xml:space="preserve">Мероприятие </w:t>
            </w:r>
          </w:p>
        </w:tc>
        <w:tc>
          <w:tcPr>
            <w:tcW w:w="4595" w:type="dxa"/>
            <w:vMerge w:val="restart"/>
            <w:vAlign w:val="center"/>
          </w:tcPr>
          <w:p w:rsidR="00F45D0F" w:rsidRPr="00072ECD" w:rsidRDefault="00F45D0F" w:rsidP="00F45D0F">
            <w:pPr>
              <w:rPr>
                <w:rFonts w:ascii="Times New Roman" w:hAnsi="Times New Roman" w:cs="Times New Roman"/>
                <w:b/>
                <w:bCs/>
                <w:sz w:val="18"/>
                <w:szCs w:val="18"/>
              </w:rPr>
            </w:pPr>
            <w:r w:rsidRPr="00072ECD">
              <w:rPr>
                <w:rFonts w:ascii="Times New Roman" w:eastAsia="Times New Roman" w:hAnsi="Times New Roman" w:cs="Times New Roman"/>
                <w:sz w:val="18"/>
                <w:szCs w:val="18"/>
              </w:rPr>
              <w:t>Приобретение имущества для нужд коммунального хозяйства в п.Таксимо</w:t>
            </w: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9886,5</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8334,9</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2814,5</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10460,4</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25983,7</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19515,7</w:t>
            </w:r>
          </w:p>
        </w:tc>
      </w:tr>
      <w:tr w:rsidR="00072ECD" w:rsidRPr="00072ECD" w:rsidTr="00956DB8">
        <w:tc>
          <w:tcPr>
            <w:tcW w:w="1559" w:type="dxa"/>
            <w:vMerge/>
          </w:tcPr>
          <w:p w:rsidR="00F45D0F" w:rsidRPr="00072ECD" w:rsidRDefault="00F45D0F" w:rsidP="00F45D0F">
            <w:pPr>
              <w:rPr>
                <w:rFonts w:ascii="Times New Roman" w:hAnsi="Times New Roman" w:cs="Times New Roman"/>
                <w:b/>
                <w:bCs/>
                <w:sz w:val="18"/>
                <w:szCs w:val="18"/>
              </w:rPr>
            </w:pPr>
          </w:p>
        </w:tc>
        <w:tc>
          <w:tcPr>
            <w:tcW w:w="4595" w:type="dxa"/>
            <w:vMerge/>
          </w:tcPr>
          <w:p w:rsidR="00F45D0F" w:rsidRPr="00072ECD" w:rsidRDefault="00F45D0F" w:rsidP="00F45D0F">
            <w:pPr>
              <w:rPr>
                <w:rFonts w:ascii="Times New Roman" w:hAnsi="Times New Roman" w:cs="Times New Roman"/>
                <w:b/>
                <w:bCs/>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4561,0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7338</w:t>
            </w:r>
          </w:p>
        </w:tc>
      </w:tr>
      <w:tr w:rsidR="00072ECD" w:rsidRPr="00072ECD" w:rsidTr="00956DB8">
        <w:tc>
          <w:tcPr>
            <w:tcW w:w="1559" w:type="dxa"/>
            <w:vMerge/>
          </w:tcPr>
          <w:p w:rsidR="00F45D0F" w:rsidRPr="00072ECD" w:rsidRDefault="00F45D0F" w:rsidP="00F45D0F">
            <w:pPr>
              <w:rPr>
                <w:rFonts w:ascii="Times New Roman" w:hAnsi="Times New Roman" w:cs="Times New Roman"/>
                <w:b/>
                <w:bCs/>
                <w:sz w:val="18"/>
                <w:szCs w:val="18"/>
              </w:rPr>
            </w:pPr>
          </w:p>
        </w:tc>
        <w:tc>
          <w:tcPr>
            <w:tcW w:w="4595" w:type="dxa"/>
            <w:vMerge/>
          </w:tcPr>
          <w:p w:rsidR="00F45D0F" w:rsidRPr="00072ECD" w:rsidRDefault="00F45D0F" w:rsidP="00F45D0F">
            <w:pPr>
              <w:rPr>
                <w:rFonts w:ascii="Times New Roman" w:hAnsi="Times New Roman" w:cs="Times New Roman"/>
                <w:b/>
                <w:bCs/>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3350,0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F45D0F" w:rsidRPr="00072ECD" w:rsidRDefault="00F45D0F" w:rsidP="00F45D0F">
            <w:pPr>
              <w:rPr>
                <w:rFonts w:ascii="Times New Roman" w:hAnsi="Times New Roman" w:cs="Times New Roman"/>
                <w:b/>
                <w:bCs/>
                <w:sz w:val="18"/>
                <w:szCs w:val="18"/>
              </w:rPr>
            </w:pPr>
          </w:p>
        </w:tc>
        <w:tc>
          <w:tcPr>
            <w:tcW w:w="4595" w:type="dxa"/>
            <w:vMerge/>
          </w:tcPr>
          <w:p w:rsidR="00F45D0F" w:rsidRPr="00072ECD" w:rsidRDefault="00F45D0F" w:rsidP="00F45D0F">
            <w:pPr>
              <w:rPr>
                <w:rFonts w:ascii="Times New Roman" w:hAnsi="Times New Roman" w:cs="Times New Roman"/>
                <w:b/>
                <w:bCs/>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5325,5</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4984,9</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2814,5</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10460,4</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25983,7</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12177,7</w:t>
            </w:r>
          </w:p>
        </w:tc>
      </w:tr>
      <w:tr w:rsidR="00072ECD" w:rsidRPr="00072ECD" w:rsidTr="00956DB8">
        <w:tc>
          <w:tcPr>
            <w:tcW w:w="1559" w:type="dxa"/>
            <w:vMerge w:val="restart"/>
          </w:tcPr>
          <w:p w:rsidR="00F45D0F" w:rsidRPr="00072ECD" w:rsidRDefault="00F45D0F"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 xml:space="preserve">Мероприятие </w:t>
            </w:r>
          </w:p>
        </w:tc>
        <w:tc>
          <w:tcPr>
            <w:tcW w:w="4595" w:type="dxa"/>
            <w:vMerge w:val="restart"/>
          </w:tcPr>
          <w:p w:rsidR="00F45D0F" w:rsidRPr="00072ECD" w:rsidRDefault="00F45D0F" w:rsidP="00F45D0F">
            <w:pPr>
              <w:rPr>
                <w:rFonts w:ascii="Times New Roman" w:hAnsi="Times New Roman" w:cs="Times New Roman"/>
                <w:b/>
                <w:bCs/>
                <w:sz w:val="18"/>
                <w:szCs w:val="18"/>
              </w:rPr>
            </w:pPr>
            <w:r w:rsidRPr="00072ECD">
              <w:rPr>
                <w:rFonts w:ascii="Times New Roman" w:hAnsi="Times New Roman" w:cs="Times New Roman"/>
                <w:sz w:val="18"/>
                <w:szCs w:val="18"/>
              </w:rPr>
              <w:t>Финансирование мероприятий из республиканского бюджета на реализацию первоочередных мероприятий по модернизации, капитальному ремонту и подготовке к отопительному сезону</w:t>
            </w: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F45D0F" w:rsidRPr="00072ECD" w:rsidRDefault="00F45D0F" w:rsidP="00F45D0F">
            <w:pPr>
              <w:rPr>
                <w:rFonts w:ascii="Times New Roman" w:hAnsi="Times New Roman" w:cs="Times New Roman"/>
                <w:b/>
                <w:bCs/>
                <w:sz w:val="18"/>
                <w:szCs w:val="18"/>
              </w:rPr>
            </w:pPr>
          </w:p>
        </w:tc>
        <w:tc>
          <w:tcPr>
            <w:tcW w:w="4595" w:type="dxa"/>
            <w:vMerge/>
          </w:tcPr>
          <w:p w:rsidR="00F45D0F" w:rsidRPr="00072ECD" w:rsidRDefault="00F45D0F" w:rsidP="00F45D0F">
            <w:pPr>
              <w:rPr>
                <w:rFonts w:ascii="Times New Roman" w:hAnsi="Times New Roman" w:cs="Times New Roman"/>
                <w:b/>
                <w:bCs/>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F45D0F" w:rsidRPr="00072ECD" w:rsidRDefault="00F45D0F" w:rsidP="00F45D0F">
            <w:pPr>
              <w:rPr>
                <w:rFonts w:ascii="Times New Roman" w:hAnsi="Times New Roman" w:cs="Times New Roman"/>
                <w:b/>
                <w:bCs/>
                <w:sz w:val="18"/>
                <w:szCs w:val="18"/>
              </w:rPr>
            </w:pPr>
          </w:p>
        </w:tc>
        <w:tc>
          <w:tcPr>
            <w:tcW w:w="4595" w:type="dxa"/>
            <w:vMerge/>
          </w:tcPr>
          <w:p w:rsidR="00F45D0F" w:rsidRPr="00072ECD" w:rsidRDefault="00F45D0F" w:rsidP="00F45D0F">
            <w:pPr>
              <w:rPr>
                <w:rFonts w:ascii="Times New Roman" w:hAnsi="Times New Roman" w:cs="Times New Roman"/>
                <w:b/>
                <w:bCs/>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restart"/>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Мероприятие</w:t>
            </w:r>
          </w:p>
        </w:tc>
        <w:tc>
          <w:tcPr>
            <w:tcW w:w="4595" w:type="dxa"/>
            <w:vMerge w:val="restart"/>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hAnsi="Times New Roman" w:cs="Times New Roman"/>
                <w:sz w:val="18"/>
                <w:szCs w:val="18"/>
              </w:rPr>
              <w:t>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168934,8</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73088,7</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F45D0F" w:rsidRPr="00072ECD" w:rsidRDefault="00F45D0F" w:rsidP="00F45D0F">
            <w:pPr>
              <w:rPr>
                <w:rFonts w:ascii="Times New Roman" w:eastAsia="Times New Roman" w:hAnsi="Times New Roman" w:cs="Times New Roman"/>
                <w:sz w:val="18"/>
                <w:szCs w:val="18"/>
              </w:rPr>
            </w:pPr>
          </w:p>
        </w:tc>
        <w:tc>
          <w:tcPr>
            <w:tcW w:w="4595" w:type="dxa"/>
            <w:vMerge/>
            <w:vAlign w:val="center"/>
          </w:tcPr>
          <w:p w:rsidR="00F45D0F" w:rsidRPr="00072ECD" w:rsidRDefault="00F45D0F" w:rsidP="00F45D0F">
            <w:pPr>
              <w:rPr>
                <w:rFonts w:ascii="Times New Roman" w:hAnsi="Times New Roman" w:cs="Times New Roman"/>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163852,3</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70339,2</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F45D0F" w:rsidRPr="00072ECD" w:rsidRDefault="00F45D0F" w:rsidP="00F45D0F">
            <w:pPr>
              <w:rPr>
                <w:rFonts w:ascii="Times New Roman" w:eastAsia="Times New Roman" w:hAnsi="Times New Roman" w:cs="Times New Roman"/>
                <w:sz w:val="18"/>
                <w:szCs w:val="18"/>
              </w:rPr>
            </w:pPr>
          </w:p>
        </w:tc>
        <w:tc>
          <w:tcPr>
            <w:tcW w:w="4595" w:type="dxa"/>
            <w:vMerge/>
            <w:vAlign w:val="center"/>
          </w:tcPr>
          <w:p w:rsidR="00F45D0F" w:rsidRPr="00072ECD" w:rsidRDefault="00F45D0F" w:rsidP="00F45D0F">
            <w:pPr>
              <w:rPr>
                <w:rFonts w:ascii="Times New Roman" w:eastAsia="Times New Roman" w:hAnsi="Times New Roman" w:cs="Times New Roman"/>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5082,5</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2749,5</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restart"/>
            <w:vAlign w:val="center"/>
          </w:tcPr>
          <w:p w:rsidR="00F45D0F" w:rsidRPr="00072ECD" w:rsidRDefault="00F45D0F" w:rsidP="00F45D0F">
            <w:pPr>
              <w:rPr>
                <w:rFonts w:ascii="Times New Roman" w:hAnsi="Times New Roman" w:cs="Times New Roman"/>
                <w:b/>
                <w:bCs/>
                <w:sz w:val="18"/>
                <w:szCs w:val="18"/>
              </w:rPr>
            </w:pPr>
            <w:r w:rsidRPr="00072ECD">
              <w:rPr>
                <w:rFonts w:ascii="Times New Roman" w:eastAsia="Times New Roman" w:hAnsi="Times New Roman" w:cs="Times New Roman"/>
                <w:sz w:val="18"/>
                <w:szCs w:val="18"/>
              </w:rPr>
              <w:t>Подпрограмма 5</w:t>
            </w:r>
          </w:p>
        </w:tc>
        <w:tc>
          <w:tcPr>
            <w:tcW w:w="4595" w:type="dxa"/>
            <w:vMerge w:val="restart"/>
            <w:vAlign w:val="center"/>
          </w:tcPr>
          <w:p w:rsidR="00F45D0F" w:rsidRPr="00072ECD" w:rsidRDefault="00F45D0F" w:rsidP="00F45D0F">
            <w:pPr>
              <w:rPr>
                <w:rFonts w:ascii="Times New Roman" w:hAnsi="Times New Roman" w:cs="Times New Roman"/>
                <w:b/>
                <w:bCs/>
                <w:sz w:val="18"/>
                <w:szCs w:val="18"/>
              </w:rPr>
            </w:pPr>
            <w:r w:rsidRPr="00072ECD">
              <w:rPr>
                <w:rFonts w:ascii="Times New Roman" w:eastAsia="Times New Roman" w:hAnsi="Times New Roman" w:cs="Times New Roman"/>
                <w:sz w:val="18"/>
                <w:szCs w:val="18"/>
              </w:rPr>
              <w:t>«Обеспечение населения доброкачественной питьевой водой»</w:t>
            </w: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300,0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339</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448,3</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300</w:t>
            </w:r>
          </w:p>
        </w:tc>
      </w:tr>
      <w:tr w:rsidR="00072ECD" w:rsidRPr="00072ECD" w:rsidTr="00956DB8">
        <w:tc>
          <w:tcPr>
            <w:tcW w:w="1559" w:type="dxa"/>
            <w:vMerge/>
          </w:tcPr>
          <w:p w:rsidR="00F45D0F" w:rsidRPr="00072ECD" w:rsidRDefault="00F45D0F" w:rsidP="00F45D0F">
            <w:pPr>
              <w:rPr>
                <w:rFonts w:ascii="Times New Roman" w:hAnsi="Times New Roman" w:cs="Times New Roman"/>
                <w:b/>
                <w:bCs/>
                <w:sz w:val="18"/>
                <w:szCs w:val="18"/>
              </w:rPr>
            </w:pPr>
          </w:p>
        </w:tc>
        <w:tc>
          <w:tcPr>
            <w:tcW w:w="4595" w:type="dxa"/>
            <w:vMerge/>
          </w:tcPr>
          <w:p w:rsidR="00F45D0F" w:rsidRPr="00072ECD" w:rsidRDefault="00F45D0F" w:rsidP="00F45D0F">
            <w:pPr>
              <w:rPr>
                <w:rFonts w:ascii="Times New Roman" w:hAnsi="Times New Roman" w:cs="Times New Roman"/>
                <w:b/>
                <w:bCs/>
                <w:sz w:val="18"/>
                <w:szCs w:val="18"/>
              </w:rPr>
            </w:pPr>
          </w:p>
        </w:tc>
        <w:tc>
          <w:tcPr>
            <w:tcW w:w="2273" w:type="dxa"/>
            <w:vAlign w:val="center"/>
          </w:tcPr>
          <w:p w:rsidR="00F45D0F" w:rsidRPr="00072ECD" w:rsidRDefault="00F45D0F" w:rsidP="00F45D0F">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300,0</w:t>
            </w:r>
          </w:p>
        </w:tc>
        <w:tc>
          <w:tcPr>
            <w:tcW w:w="135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339</w:t>
            </w:r>
          </w:p>
        </w:tc>
        <w:tc>
          <w:tcPr>
            <w:tcW w:w="915" w:type="dxa"/>
          </w:tcPr>
          <w:p w:rsidR="00F45D0F" w:rsidRPr="00072ECD" w:rsidRDefault="00072ECD"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448,3</w:t>
            </w:r>
          </w:p>
        </w:tc>
        <w:tc>
          <w:tcPr>
            <w:tcW w:w="993" w:type="dxa"/>
          </w:tcPr>
          <w:p w:rsidR="00F45D0F" w:rsidRPr="00072ECD" w:rsidRDefault="00F45D0F" w:rsidP="00F45D0F">
            <w:pPr>
              <w:jc w:val="center"/>
              <w:rPr>
                <w:rFonts w:ascii="Times New Roman" w:hAnsi="Times New Roman" w:cs="Times New Roman"/>
                <w:bCs/>
                <w:sz w:val="18"/>
                <w:szCs w:val="18"/>
              </w:rPr>
            </w:pPr>
            <w:r w:rsidRPr="00072ECD">
              <w:rPr>
                <w:rFonts w:ascii="Times New Roman" w:hAnsi="Times New Roman" w:cs="Times New Roman"/>
                <w:bCs/>
                <w:sz w:val="18"/>
                <w:szCs w:val="18"/>
              </w:rPr>
              <w:t>300</w:t>
            </w:r>
          </w:p>
        </w:tc>
      </w:tr>
      <w:tr w:rsidR="00072ECD" w:rsidRPr="00072ECD" w:rsidTr="00956DB8">
        <w:tc>
          <w:tcPr>
            <w:tcW w:w="1559" w:type="dxa"/>
            <w:vMerge w:val="restart"/>
          </w:tcPr>
          <w:p w:rsidR="00072ECD" w:rsidRPr="00072ECD" w:rsidRDefault="00072ECD" w:rsidP="00072ECD">
            <w:pPr>
              <w:rPr>
                <w:rFonts w:ascii="Times New Roman" w:hAnsi="Times New Roman" w:cs="Times New Roman"/>
                <w:bCs/>
                <w:sz w:val="18"/>
                <w:szCs w:val="18"/>
              </w:rPr>
            </w:pPr>
            <w:r w:rsidRPr="00072ECD">
              <w:rPr>
                <w:rFonts w:ascii="Times New Roman" w:hAnsi="Times New Roman" w:cs="Times New Roman"/>
                <w:bCs/>
                <w:sz w:val="18"/>
                <w:szCs w:val="18"/>
              </w:rPr>
              <w:t>Мероприятие 5.2</w:t>
            </w:r>
          </w:p>
        </w:tc>
        <w:tc>
          <w:tcPr>
            <w:tcW w:w="4595" w:type="dxa"/>
            <w:vMerge w:val="restart"/>
          </w:tcPr>
          <w:p w:rsidR="00072ECD" w:rsidRPr="00072ECD" w:rsidRDefault="00072ECD" w:rsidP="00072ECD">
            <w:pPr>
              <w:rPr>
                <w:rFonts w:ascii="Times New Roman" w:hAnsi="Times New Roman" w:cs="Times New Roman"/>
                <w:bCs/>
                <w:sz w:val="18"/>
                <w:szCs w:val="18"/>
              </w:rPr>
            </w:pPr>
            <w:r w:rsidRPr="00072ECD">
              <w:rPr>
                <w:rFonts w:ascii="Times New Roman" w:hAnsi="Times New Roman" w:cs="Times New Roman"/>
                <w:bCs/>
                <w:sz w:val="18"/>
                <w:szCs w:val="18"/>
              </w:rPr>
              <w:t>Организация водоснабжения населения п.Усть-Муя, п.Муя</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300,0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339</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448,3</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300</w:t>
            </w:r>
          </w:p>
        </w:tc>
      </w:tr>
      <w:tr w:rsidR="00072ECD" w:rsidRPr="00072ECD" w:rsidTr="00956DB8">
        <w:tc>
          <w:tcPr>
            <w:tcW w:w="1559" w:type="dxa"/>
            <w:vMerge/>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300,0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339</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448,3</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300</w:t>
            </w:r>
          </w:p>
        </w:tc>
      </w:tr>
      <w:tr w:rsidR="00072ECD" w:rsidRPr="00072ECD" w:rsidTr="00956DB8">
        <w:tc>
          <w:tcPr>
            <w:tcW w:w="1559"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Подпрограмма 6</w:t>
            </w:r>
          </w:p>
        </w:tc>
        <w:tc>
          <w:tcPr>
            <w:tcW w:w="4595"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Развитие информационной системы обеспечения градостроительной деятельности»</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2,5</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5,5</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2,5</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5,5</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Мероприятие 6.1</w:t>
            </w:r>
          </w:p>
        </w:tc>
        <w:tc>
          <w:tcPr>
            <w:tcW w:w="4595"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hAnsi="Times New Roman" w:cs="Times New Roman"/>
                <w:sz w:val="18"/>
                <w:szCs w:val="18"/>
              </w:rPr>
              <w:t>Создание комплексной информационнрой системы для обеспечения деятельности ОМСУ</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2,5</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5,5</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2,5</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5,5</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Подпрограмма 7</w:t>
            </w:r>
          </w:p>
        </w:tc>
        <w:tc>
          <w:tcPr>
            <w:tcW w:w="4595"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«Предотващение негативного воздействия хозяйственной и иной деятельности на окружающую среду»</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4506,0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2147,1</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763,5</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5593,3</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7028,9</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14566</w:t>
            </w:r>
          </w:p>
        </w:tc>
      </w:tr>
      <w:tr w:rsidR="00072ECD" w:rsidRPr="00072ECD" w:rsidTr="00956DB8">
        <w:tc>
          <w:tcPr>
            <w:tcW w:w="1559" w:type="dxa"/>
            <w:vMerge/>
          </w:tcPr>
          <w:p w:rsidR="00072ECD" w:rsidRPr="00072ECD" w:rsidRDefault="00072ECD" w:rsidP="00072ECD">
            <w:pPr>
              <w:rPr>
                <w:rFonts w:ascii="Times New Roman" w:eastAsia="Times New Roman" w:hAnsi="Times New Roman" w:cs="Times New Roman"/>
                <w:sz w:val="18"/>
                <w:szCs w:val="18"/>
              </w:rPr>
            </w:pPr>
          </w:p>
        </w:tc>
        <w:tc>
          <w:tcPr>
            <w:tcW w:w="4595" w:type="dxa"/>
            <w:vMerge/>
          </w:tcPr>
          <w:p w:rsidR="00072ECD" w:rsidRPr="00072ECD" w:rsidRDefault="00072ECD" w:rsidP="00072ECD">
            <w:pPr>
              <w:rPr>
                <w:rFonts w:ascii="Times New Roman" w:eastAsia="Times New Roman" w:hAnsi="Times New Roman" w:cs="Times New Roman"/>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Федеральный бюджет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eastAsia="Times New Roman" w:hAnsi="Times New Roman" w:cs="Times New Roman"/>
                <w:sz w:val="18"/>
                <w:szCs w:val="18"/>
              </w:rPr>
            </w:pPr>
          </w:p>
        </w:tc>
        <w:tc>
          <w:tcPr>
            <w:tcW w:w="4595" w:type="dxa"/>
            <w:vMerge/>
          </w:tcPr>
          <w:p w:rsidR="00072ECD" w:rsidRPr="00072ECD" w:rsidRDefault="00072ECD" w:rsidP="00072ECD">
            <w:pPr>
              <w:rPr>
                <w:rFonts w:ascii="Times New Roman" w:eastAsia="Times New Roman" w:hAnsi="Times New Roman" w:cs="Times New Roman"/>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3763,9</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1222,2</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763,5</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1585,8</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1719,7</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eastAsia="Times New Roman" w:hAnsi="Times New Roman" w:cs="Times New Roman"/>
                <w:sz w:val="18"/>
                <w:szCs w:val="18"/>
              </w:rPr>
            </w:pPr>
          </w:p>
        </w:tc>
        <w:tc>
          <w:tcPr>
            <w:tcW w:w="4595" w:type="dxa"/>
            <w:vMerge/>
          </w:tcPr>
          <w:p w:rsidR="00072ECD" w:rsidRPr="00072ECD" w:rsidRDefault="00072ECD" w:rsidP="00072ECD">
            <w:pPr>
              <w:rPr>
                <w:rFonts w:ascii="Times New Roman" w:eastAsia="Times New Roman" w:hAnsi="Times New Roman" w:cs="Times New Roman"/>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vAlign w:val="center"/>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742,1</w:t>
            </w:r>
          </w:p>
        </w:tc>
        <w:tc>
          <w:tcPr>
            <w:tcW w:w="1134" w:type="dxa"/>
            <w:vAlign w:val="center"/>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924,9</w:t>
            </w:r>
          </w:p>
        </w:tc>
        <w:tc>
          <w:tcPr>
            <w:tcW w:w="1134" w:type="dxa"/>
            <w:vAlign w:val="center"/>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vAlign w:val="center"/>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4007,5</w:t>
            </w:r>
          </w:p>
        </w:tc>
        <w:tc>
          <w:tcPr>
            <w:tcW w:w="915" w:type="dxa"/>
            <w:vAlign w:val="center"/>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5309,2</w:t>
            </w:r>
          </w:p>
        </w:tc>
        <w:tc>
          <w:tcPr>
            <w:tcW w:w="993" w:type="dxa"/>
            <w:vAlign w:val="center"/>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14566</w:t>
            </w:r>
          </w:p>
        </w:tc>
      </w:tr>
      <w:tr w:rsidR="00072ECD" w:rsidRPr="00072ECD" w:rsidTr="00956DB8">
        <w:tc>
          <w:tcPr>
            <w:tcW w:w="1559" w:type="dxa"/>
            <w:vMerge w:val="restart"/>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Мероприятие 7.1</w:t>
            </w:r>
          </w:p>
        </w:tc>
        <w:tc>
          <w:tcPr>
            <w:tcW w:w="4595" w:type="dxa"/>
            <w:vMerge w:val="restart"/>
          </w:tcPr>
          <w:p w:rsidR="00072ECD" w:rsidRPr="00072ECD" w:rsidRDefault="00072ECD" w:rsidP="00072ECD">
            <w:pPr>
              <w:rPr>
                <w:rFonts w:ascii="Times New Roman" w:hAnsi="Times New Roman" w:cs="Times New Roman"/>
                <w:sz w:val="18"/>
                <w:szCs w:val="18"/>
              </w:rPr>
            </w:pPr>
            <w:r w:rsidRPr="00072ECD">
              <w:rPr>
                <w:rFonts w:ascii="Times New Roman" w:hAnsi="Times New Roman" w:cs="Times New Roman"/>
                <w:sz w:val="18"/>
                <w:szCs w:val="18"/>
              </w:rPr>
              <w:t>Организация обустройства площадок и содержание мест временного хранения твердых отходов, ликвидация несанкционированных свалок, проведение работ  по сносу не эксплуатируемых аварийных зданий (обустройство площадок временного складирования бытовых отходов, содержание и обслуживание мест захоронения; ликвидация несанкционированных свалок, снос зданий)</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Всего</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4506,0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2147,1</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763,5</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5593,3</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7028,9</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14566</w:t>
            </w:r>
          </w:p>
        </w:tc>
      </w:tr>
      <w:tr w:rsidR="00072ECD" w:rsidRPr="00072ECD" w:rsidTr="00956DB8">
        <w:tc>
          <w:tcPr>
            <w:tcW w:w="1559" w:type="dxa"/>
            <w:vMerge/>
            <w:vAlign w:val="center"/>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Федеральный бюджет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3763,9</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1222,2</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763,5</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1585,8</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1719,7</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vAlign w:val="center"/>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742,1</w:t>
            </w:r>
          </w:p>
        </w:tc>
        <w:tc>
          <w:tcPr>
            <w:tcW w:w="1134" w:type="dxa"/>
            <w:vAlign w:val="center"/>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924,9</w:t>
            </w:r>
          </w:p>
        </w:tc>
        <w:tc>
          <w:tcPr>
            <w:tcW w:w="1134" w:type="dxa"/>
            <w:vAlign w:val="center"/>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vAlign w:val="center"/>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4007,5</w:t>
            </w:r>
          </w:p>
        </w:tc>
        <w:tc>
          <w:tcPr>
            <w:tcW w:w="915" w:type="dxa"/>
            <w:vAlign w:val="center"/>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5309,2</w:t>
            </w:r>
          </w:p>
        </w:tc>
        <w:tc>
          <w:tcPr>
            <w:tcW w:w="993" w:type="dxa"/>
            <w:vAlign w:val="center"/>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14566</w:t>
            </w:r>
          </w:p>
        </w:tc>
      </w:tr>
      <w:tr w:rsidR="00072ECD" w:rsidRPr="00072ECD" w:rsidTr="00956DB8">
        <w:tc>
          <w:tcPr>
            <w:tcW w:w="1559"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Подпрограмма 8</w:t>
            </w:r>
          </w:p>
        </w:tc>
        <w:tc>
          <w:tcPr>
            <w:tcW w:w="4595"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hAnsi="Times New Roman" w:cs="Times New Roman"/>
                <w:sz w:val="18"/>
                <w:szCs w:val="18"/>
              </w:rPr>
              <w:t>Благоустройство в муниципальном образовании городском поселении «Поселок Таксимо</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11664,1</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21205,4</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24623,2</w:t>
            </w:r>
          </w:p>
        </w:tc>
        <w:tc>
          <w:tcPr>
            <w:tcW w:w="1353" w:type="dxa"/>
          </w:tcPr>
          <w:p w:rsidR="00072ECD" w:rsidRPr="00072ECD" w:rsidRDefault="00072ECD" w:rsidP="00072ECD">
            <w:pPr>
              <w:jc w:val="center"/>
              <w:rPr>
                <w:rFonts w:ascii="Times New Roman" w:hAnsi="Times New Roman" w:cs="Times New Roman"/>
                <w:b/>
                <w:bCs/>
                <w:sz w:val="18"/>
                <w:szCs w:val="18"/>
              </w:rPr>
            </w:pPr>
            <w:r w:rsidRPr="00072ECD">
              <w:rPr>
                <w:rFonts w:ascii="Times New Roman" w:hAnsi="Times New Roman" w:cs="Times New Roman"/>
                <w:b/>
                <w:bCs/>
                <w:sz w:val="18"/>
                <w:szCs w:val="18"/>
              </w:rPr>
              <w:t>45532,9</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23398,5</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16096,8</w:t>
            </w:r>
          </w:p>
        </w:tc>
      </w:tr>
      <w:tr w:rsidR="00072ECD" w:rsidRPr="00072ECD" w:rsidTr="00956DB8">
        <w:tc>
          <w:tcPr>
            <w:tcW w:w="1559" w:type="dxa"/>
            <w:vMerge/>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Республиканский бюджет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173,2</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
                <w:bCs/>
                <w:sz w:val="18"/>
                <w:szCs w:val="18"/>
              </w:rPr>
            </w:pPr>
            <w:r w:rsidRPr="00072ECD">
              <w:rPr>
                <w:rFonts w:ascii="Times New Roman" w:hAnsi="Times New Roman" w:cs="Times New Roman"/>
                <w:b/>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Местный бюджет</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
                <w:bCs/>
                <w:sz w:val="18"/>
                <w:szCs w:val="18"/>
              </w:rPr>
            </w:pPr>
            <w:r w:rsidRPr="00072ECD">
              <w:rPr>
                <w:rFonts w:ascii="Times New Roman" w:hAnsi="Times New Roman" w:cs="Times New Roman"/>
                <w:b/>
                <w:bCs/>
                <w:sz w:val="18"/>
                <w:szCs w:val="18"/>
              </w:rPr>
              <w:t>27098,6</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2166,4</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11490,9</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21205,4</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24623,2</w:t>
            </w:r>
          </w:p>
        </w:tc>
        <w:tc>
          <w:tcPr>
            <w:tcW w:w="1353" w:type="dxa"/>
          </w:tcPr>
          <w:p w:rsidR="00072ECD" w:rsidRPr="00072ECD" w:rsidRDefault="00072ECD" w:rsidP="00072ECD">
            <w:pPr>
              <w:jc w:val="center"/>
              <w:rPr>
                <w:rFonts w:ascii="Times New Roman" w:hAnsi="Times New Roman" w:cs="Times New Roman"/>
                <w:b/>
                <w:bCs/>
                <w:sz w:val="18"/>
                <w:szCs w:val="18"/>
              </w:rPr>
            </w:pPr>
            <w:r w:rsidRPr="00072ECD">
              <w:rPr>
                <w:rFonts w:ascii="Times New Roman" w:hAnsi="Times New Roman" w:cs="Times New Roman"/>
                <w:b/>
                <w:bCs/>
                <w:sz w:val="18"/>
                <w:szCs w:val="18"/>
              </w:rPr>
              <w:t>18434,3</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21232,1</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16096,8</w:t>
            </w:r>
          </w:p>
        </w:tc>
      </w:tr>
      <w:tr w:rsidR="00072ECD" w:rsidRPr="00072ECD" w:rsidTr="00956DB8">
        <w:tc>
          <w:tcPr>
            <w:tcW w:w="1559" w:type="dxa"/>
            <w:vMerge w:val="restart"/>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Мероприятие 8.1</w:t>
            </w:r>
          </w:p>
        </w:tc>
        <w:tc>
          <w:tcPr>
            <w:tcW w:w="4595"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hAnsi="Times New Roman" w:cs="Times New Roman"/>
                <w:sz w:val="18"/>
                <w:szCs w:val="18"/>
              </w:rPr>
              <w:t>Организация сбора и вывоз твердых бытовых отходов, мусора и ликвидация несанкционированных свалок с территорий МО ГП «Поселок Таксимо»</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3280,6</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4894,4</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4830,8</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15749,1</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4500,0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3000</w:t>
            </w:r>
          </w:p>
        </w:tc>
      </w:tr>
      <w:tr w:rsidR="00072ECD" w:rsidRPr="00072ECD" w:rsidTr="00956DB8">
        <w:tc>
          <w:tcPr>
            <w:tcW w:w="1559" w:type="dxa"/>
            <w:vMerge/>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10426,4</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3280,6</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4894,4</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4830,8</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5322,7</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4500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3000</w:t>
            </w:r>
          </w:p>
        </w:tc>
      </w:tr>
      <w:tr w:rsidR="00072ECD" w:rsidRPr="00072ECD" w:rsidTr="00956DB8">
        <w:tc>
          <w:tcPr>
            <w:tcW w:w="1559"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Мероприятие 8.2</w:t>
            </w:r>
          </w:p>
        </w:tc>
        <w:tc>
          <w:tcPr>
            <w:tcW w:w="4595" w:type="dxa"/>
            <w:vMerge w:val="restart"/>
            <w:vAlign w:val="center"/>
          </w:tcPr>
          <w:p w:rsidR="00072ECD" w:rsidRPr="00072ECD" w:rsidRDefault="00072ECD" w:rsidP="00072ECD">
            <w:pPr>
              <w:rPr>
                <w:rFonts w:ascii="Times New Roman" w:hAnsi="Times New Roman" w:cs="Times New Roman"/>
                <w:bCs/>
                <w:sz w:val="18"/>
                <w:szCs w:val="18"/>
              </w:rPr>
            </w:pPr>
            <w:r w:rsidRPr="00072ECD">
              <w:rPr>
                <w:rFonts w:ascii="Times New Roman" w:hAnsi="Times New Roman" w:cs="Times New Roman"/>
                <w:bCs/>
                <w:sz w:val="18"/>
                <w:szCs w:val="18"/>
              </w:rPr>
              <w:t>Обустройство мест по сбору твердых бытовых отходов и мусора</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2107,5</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2265,8</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2042,7</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2522,2</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2200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2000</w:t>
            </w:r>
          </w:p>
        </w:tc>
      </w:tr>
      <w:tr w:rsidR="00072ECD" w:rsidRPr="00072ECD" w:rsidTr="00956DB8">
        <w:tc>
          <w:tcPr>
            <w:tcW w:w="1559" w:type="dxa"/>
            <w:vMerge/>
            <w:vAlign w:val="center"/>
          </w:tcPr>
          <w:p w:rsidR="00072ECD" w:rsidRPr="00072ECD" w:rsidRDefault="00072ECD" w:rsidP="00072ECD">
            <w:pPr>
              <w:rPr>
                <w:rFonts w:ascii="Times New Roman" w:hAnsi="Times New Roman" w:cs="Times New Roman"/>
                <w:b/>
                <w:bCs/>
                <w:sz w:val="18"/>
                <w:szCs w:val="18"/>
              </w:rPr>
            </w:pPr>
          </w:p>
        </w:tc>
        <w:tc>
          <w:tcPr>
            <w:tcW w:w="4595" w:type="dxa"/>
            <w:vMerge/>
            <w:vAlign w:val="center"/>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2107,5</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2265,8</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2042,7</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2522,2</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2200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2000</w:t>
            </w:r>
          </w:p>
        </w:tc>
      </w:tr>
      <w:tr w:rsidR="00072ECD" w:rsidRPr="00072ECD" w:rsidTr="00956DB8">
        <w:tc>
          <w:tcPr>
            <w:tcW w:w="1559"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Мероприятие 8.3</w:t>
            </w:r>
          </w:p>
        </w:tc>
        <w:tc>
          <w:tcPr>
            <w:tcW w:w="4595" w:type="dxa"/>
            <w:vMerge w:val="restart"/>
            <w:vAlign w:val="center"/>
          </w:tcPr>
          <w:p w:rsidR="00072ECD" w:rsidRPr="00072ECD" w:rsidRDefault="00072ECD" w:rsidP="00072ECD">
            <w:pPr>
              <w:rPr>
                <w:rFonts w:ascii="Times New Roman" w:hAnsi="Times New Roman" w:cs="Times New Roman"/>
                <w:bCs/>
                <w:sz w:val="18"/>
                <w:szCs w:val="18"/>
              </w:rPr>
            </w:pPr>
            <w:r w:rsidRPr="00072ECD">
              <w:rPr>
                <w:rFonts w:ascii="Times New Roman" w:hAnsi="Times New Roman" w:cs="Times New Roman"/>
                <w:bCs/>
                <w:sz w:val="18"/>
                <w:szCs w:val="18"/>
              </w:rPr>
              <w:t>Организация деятельности, направленной на временное трудоустройство несовершеннолетних</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179,5</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180,0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334,1</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180,0</w:t>
            </w:r>
          </w:p>
        </w:tc>
      </w:tr>
      <w:tr w:rsidR="00072ECD" w:rsidRPr="00072ECD" w:rsidTr="00956DB8">
        <w:tc>
          <w:tcPr>
            <w:tcW w:w="1559" w:type="dxa"/>
            <w:vMerge/>
            <w:vAlign w:val="center"/>
          </w:tcPr>
          <w:p w:rsidR="00072ECD" w:rsidRPr="00072ECD" w:rsidRDefault="00072ECD" w:rsidP="00072ECD">
            <w:pPr>
              <w:rPr>
                <w:rFonts w:ascii="Times New Roman" w:hAnsi="Times New Roman" w:cs="Times New Roman"/>
                <w:b/>
                <w:bCs/>
                <w:sz w:val="18"/>
                <w:szCs w:val="18"/>
              </w:rPr>
            </w:pPr>
          </w:p>
        </w:tc>
        <w:tc>
          <w:tcPr>
            <w:tcW w:w="4595" w:type="dxa"/>
            <w:vMerge/>
            <w:vAlign w:val="center"/>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179,5</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180,0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334,1</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180,0</w:t>
            </w:r>
          </w:p>
        </w:tc>
      </w:tr>
      <w:tr w:rsidR="00072ECD" w:rsidRPr="00072ECD" w:rsidTr="00956DB8">
        <w:tc>
          <w:tcPr>
            <w:tcW w:w="1559"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Мероприятие 8.4</w:t>
            </w:r>
          </w:p>
        </w:tc>
        <w:tc>
          <w:tcPr>
            <w:tcW w:w="4595"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hAnsi="Times New Roman" w:cs="Times New Roman"/>
                <w:sz w:val="18"/>
                <w:szCs w:val="18"/>
              </w:rPr>
              <w:t>Организация и содержание мест захоронения</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411,8</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1840,7</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1258,5</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990,9</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2000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2000</w:t>
            </w:r>
          </w:p>
        </w:tc>
      </w:tr>
      <w:tr w:rsidR="00072ECD" w:rsidRPr="00072ECD" w:rsidTr="00956DB8">
        <w:tc>
          <w:tcPr>
            <w:tcW w:w="1559" w:type="dxa"/>
            <w:vMerge/>
            <w:vAlign w:val="center"/>
          </w:tcPr>
          <w:p w:rsidR="00072ECD" w:rsidRPr="00072ECD" w:rsidRDefault="00072ECD" w:rsidP="00072ECD">
            <w:pPr>
              <w:rPr>
                <w:rFonts w:ascii="Times New Roman" w:hAnsi="Times New Roman" w:cs="Times New Roman"/>
                <w:b/>
                <w:bCs/>
                <w:sz w:val="18"/>
                <w:szCs w:val="18"/>
              </w:rPr>
            </w:pPr>
          </w:p>
        </w:tc>
        <w:tc>
          <w:tcPr>
            <w:tcW w:w="4595" w:type="dxa"/>
            <w:vMerge/>
            <w:vAlign w:val="center"/>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072ECD" w:rsidRPr="00072ECD" w:rsidRDefault="00072ECD" w:rsidP="00072ECD">
            <w:pPr>
              <w:rPr>
                <w:rFonts w:ascii="Times New Roman" w:hAnsi="Times New Roman" w:cs="Times New Roman"/>
                <w:b/>
                <w:bCs/>
                <w:sz w:val="18"/>
                <w:szCs w:val="18"/>
              </w:rPr>
            </w:pPr>
          </w:p>
        </w:tc>
        <w:tc>
          <w:tcPr>
            <w:tcW w:w="4595" w:type="dxa"/>
            <w:vMerge/>
            <w:vAlign w:val="center"/>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411,8</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1840,7</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1258,5</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990,9</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2000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2000</w:t>
            </w:r>
          </w:p>
        </w:tc>
      </w:tr>
      <w:tr w:rsidR="00072ECD" w:rsidRPr="00072ECD" w:rsidTr="00956DB8">
        <w:tc>
          <w:tcPr>
            <w:tcW w:w="1559"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Мероприятие 8.5</w:t>
            </w:r>
          </w:p>
        </w:tc>
        <w:tc>
          <w:tcPr>
            <w:tcW w:w="4595"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hAnsi="Times New Roman" w:cs="Times New Roman"/>
                <w:sz w:val="18"/>
                <w:szCs w:val="18"/>
                <w:shd w:val="clear" w:color="auto" w:fill="FFFFFF"/>
              </w:rPr>
              <w:t>Организация и обустройство мест массового отдыха населения</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4273,5</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4386,4</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7565,4</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12613,5</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8077,1</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6416,8</w:t>
            </w:r>
          </w:p>
        </w:tc>
      </w:tr>
      <w:tr w:rsidR="00072ECD" w:rsidRPr="00072ECD" w:rsidTr="00956DB8">
        <w:tc>
          <w:tcPr>
            <w:tcW w:w="1559" w:type="dxa"/>
            <w:vMerge/>
            <w:vAlign w:val="center"/>
          </w:tcPr>
          <w:p w:rsidR="00072ECD" w:rsidRPr="00072ECD" w:rsidRDefault="00072ECD" w:rsidP="00072ECD">
            <w:pPr>
              <w:rPr>
                <w:rFonts w:ascii="Times New Roman" w:hAnsi="Times New Roman" w:cs="Times New Roman"/>
                <w:b/>
                <w:bCs/>
                <w:sz w:val="18"/>
                <w:szCs w:val="18"/>
              </w:rPr>
            </w:pPr>
          </w:p>
        </w:tc>
        <w:tc>
          <w:tcPr>
            <w:tcW w:w="4595" w:type="dxa"/>
            <w:vMerge/>
            <w:vAlign w:val="center"/>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Республиканский бюджет</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173,2</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072ECD" w:rsidRPr="00072ECD" w:rsidRDefault="00072ECD" w:rsidP="00072ECD">
            <w:pPr>
              <w:rPr>
                <w:rFonts w:ascii="Times New Roman" w:hAnsi="Times New Roman" w:cs="Times New Roman"/>
                <w:b/>
                <w:bCs/>
                <w:sz w:val="18"/>
                <w:szCs w:val="18"/>
              </w:rPr>
            </w:pPr>
          </w:p>
        </w:tc>
        <w:tc>
          <w:tcPr>
            <w:tcW w:w="4595" w:type="dxa"/>
            <w:vMerge/>
            <w:vAlign w:val="center"/>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Местный бюджет</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7570,5</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2166,4</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072ECD" w:rsidRPr="00072ECD" w:rsidRDefault="00072ECD" w:rsidP="00072ECD">
            <w:pPr>
              <w:rPr>
                <w:rFonts w:ascii="Times New Roman" w:hAnsi="Times New Roman" w:cs="Times New Roman"/>
                <w:b/>
                <w:bCs/>
                <w:sz w:val="18"/>
                <w:szCs w:val="18"/>
              </w:rPr>
            </w:pPr>
          </w:p>
        </w:tc>
        <w:tc>
          <w:tcPr>
            <w:tcW w:w="4595" w:type="dxa"/>
            <w:vMerge/>
            <w:vAlign w:val="center"/>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4100,3</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4386,4</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7565,4</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5043</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5910,7</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6416,8</w:t>
            </w:r>
          </w:p>
        </w:tc>
      </w:tr>
      <w:tr w:rsidR="00072ECD" w:rsidRPr="00072ECD" w:rsidTr="00956DB8">
        <w:tc>
          <w:tcPr>
            <w:tcW w:w="1559"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Мероприятие 8.6</w:t>
            </w:r>
          </w:p>
        </w:tc>
        <w:tc>
          <w:tcPr>
            <w:tcW w:w="4595"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hAnsi="Times New Roman" w:cs="Times New Roman"/>
                <w:sz w:val="18"/>
                <w:szCs w:val="18"/>
                <w:shd w:val="clear" w:color="auto" w:fill="FFFFFF"/>
              </w:rPr>
              <w:t>Организация и обустройство территории п.Таксимо</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Всего</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1590,6</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7818,1</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8746,2</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13477,2</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6287,3</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2500</w:t>
            </w:r>
          </w:p>
        </w:tc>
      </w:tr>
      <w:tr w:rsidR="00072ECD" w:rsidRPr="00072ECD" w:rsidTr="00956DB8">
        <w:tc>
          <w:tcPr>
            <w:tcW w:w="1559" w:type="dxa"/>
            <w:vMerge/>
            <w:vAlign w:val="center"/>
          </w:tcPr>
          <w:p w:rsidR="00072ECD" w:rsidRPr="00072ECD" w:rsidRDefault="00072ECD" w:rsidP="00072ECD">
            <w:pPr>
              <w:rPr>
                <w:rFonts w:ascii="Times New Roman" w:eastAsia="Times New Roman" w:hAnsi="Times New Roman" w:cs="Times New Roman"/>
                <w:sz w:val="18"/>
                <w:szCs w:val="18"/>
              </w:rPr>
            </w:pPr>
          </w:p>
        </w:tc>
        <w:tc>
          <w:tcPr>
            <w:tcW w:w="4595" w:type="dxa"/>
            <w:vMerge/>
            <w:vAlign w:val="center"/>
          </w:tcPr>
          <w:p w:rsidR="00072ECD" w:rsidRPr="00072ECD" w:rsidRDefault="00072ECD" w:rsidP="00072ECD">
            <w:pPr>
              <w:rPr>
                <w:rFonts w:ascii="Times New Roman" w:hAnsi="Times New Roman" w:cs="Times New Roman"/>
                <w:sz w:val="18"/>
                <w:szCs w:val="18"/>
                <w:shd w:val="clear" w:color="auto" w:fill="FFFFFF"/>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Местный бюджет</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9101,7</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072ECD" w:rsidRPr="00072ECD" w:rsidRDefault="00072ECD" w:rsidP="00072ECD">
            <w:pPr>
              <w:rPr>
                <w:rFonts w:ascii="Times New Roman" w:hAnsi="Times New Roman" w:cs="Times New Roman"/>
                <w:b/>
                <w:bCs/>
                <w:sz w:val="18"/>
                <w:szCs w:val="18"/>
              </w:rPr>
            </w:pPr>
          </w:p>
        </w:tc>
        <w:tc>
          <w:tcPr>
            <w:tcW w:w="4595" w:type="dxa"/>
            <w:vMerge/>
            <w:vAlign w:val="center"/>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1590,6</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7818,1</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8746,2</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4375,5</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6287,3</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2500</w:t>
            </w:r>
          </w:p>
        </w:tc>
      </w:tr>
      <w:tr w:rsidR="00072ECD" w:rsidRPr="00072ECD" w:rsidTr="00956DB8">
        <w:tc>
          <w:tcPr>
            <w:tcW w:w="1559"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Подпрограмма 9</w:t>
            </w:r>
          </w:p>
        </w:tc>
        <w:tc>
          <w:tcPr>
            <w:tcW w:w="4595"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hAnsi="Times New Roman" w:cs="Times New Roman"/>
                <w:sz w:val="18"/>
                <w:szCs w:val="18"/>
              </w:rPr>
              <w:t>Развитие имущественных и земельных отношений в МО ГП «Поселок Таксимо»</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22971,5</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25134,7</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17823,3</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13713,6</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77707,5</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5212</w:t>
            </w:r>
          </w:p>
        </w:tc>
      </w:tr>
      <w:tr w:rsidR="00072ECD" w:rsidRPr="00072ECD" w:rsidTr="00956DB8">
        <w:tc>
          <w:tcPr>
            <w:tcW w:w="1559" w:type="dxa"/>
            <w:vMerge/>
            <w:vAlign w:val="center"/>
          </w:tcPr>
          <w:p w:rsidR="00072ECD" w:rsidRPr="00072ECD" w:rsidRDefault="00072ECD" w:rsidP="00072ECD">
            <w:pPr>
              <w:rPr>
                <w:rFonts w:ascii="Times New Roman" w:eastAsia="Times New Roman" w:hAnsi="Times New Roman" w:cs="Times New Roman"/>
                <w:sz w:val="18"/>
                <w:szCs w:val="18"/>
              </w:rPr>
            </w:pPr>
          </w:p>
        </w:tc>
        <w:tc>
          <w:tcPr>
            <w:tcW w:w="4595" w:type="dxa"/>
            <w:vMerge/>
            <w:vAlign w:val="center"/>
          </w:tcPr>
          <w:p w:rsidR="00072ECD" w:rsidRPr="00072ECD" w:rsidRDefault="00072ECD" w:rsidP="00072ECD">
            <w:pPr>
              <w:rPr>
                <w:rFonts w:ascii="Times New Roman" w:hAnsi="Times New Roman" w:cs="Times New Roman"/>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Федеральный бюджет</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2970,0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072ECD" w:rsidRPr="00072ECD" w:rsidRDefault="00072ECD" w:rsidP="00072ECD">
            <w:pPr>
              <w:rPr>
                <w:rFonts w:ascii="Times New Roman" w:eastAsia="Times New Roman" w:hAnsi="Times New Roman" w:cs="Times New Roman"/>
                <w:sz w:val="18"/>
                <w:szCs w:val="18"/>
              </w:rPr>
            </w:pPr>
          </w:p>
        </w:tc>
        <w:tc>
          <w:tcPr>
            <w:tcW w:w="4595" w:type="dxa"/>
            <w:vMerge/>
            <w:vAlign w:val="center"/>
          </w:tcPr>
          <w:p w:rsidR="00072ECD" w:rsidRPr="00072ECD" w:rsidRDefault="00072ECD" w:rsidP="00072ECD">
            <w:pPr>
              <w:rPr>
                <w:rFonts w:ascii="Times New Roman" w:hAnsi="Times New Roman" w:cs="Times New Roman"/>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Республиканский бюджет</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5447,1</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12086,8</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8826,3</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60438,0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072ECD" w:rsidRPr="00072ECD" w:rsidRDefault="00072ECD" w:rsidP="00072ECD">
            <w:pPr>
              <w:rPr>
                <w:rFonts w:ascii="Times New Roman" w:hAnsi="Times New Roman" w:cs="Times New Roman"/>
                <w:b/>
                <w:bCs/>
                <w:sz w:val="18"/>
                <w:szCs w:val="18"/>
              </w:rPr>
            </w:pPr>
          </w:p>
        </w:tc>
        <w:tc>
          <w:tcPr>
            <w:tcW w:w="4595" w:type="dxa"/>
            <w:vMerge/>
            <w:vAlign w:val="center"/>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953,8</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2546,4</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13084,5</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072ECD" w:rsidRPr="00072ECD" w:rsidRDefault="00072ECD" w:rsidP="00072ECD">
            <w:pPr>
              <w:rPr>
                <w:rFonts w:ascii="Times New Roman" w:hAnsi="Times New Roman" w:cs="Times New Roman"/>
                <w:b/>
                <w:bCs/>
                <w:sz w:val="18"/>
                <w:szCs w:val="18"/>
              </w:rPr>
            </w:pPr>
          </w:p>
        </w:tc>
        <w:tc>
          <w:tcPr>
            <w:tcW w:w="4595" w:type="dxa"/>
            <w:vMerge/>
            <w:vAlign w:val="center"/>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14554,4</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25134,7</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4782,7</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2340,9</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4185,0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5212</w:t>
            </w:r>
          </w:p>
        </w:tc>
      </w:tr>
      <w:tr w:rsidR="00072ECD" w:rsidRPr="00072ECD" w:rsidTr="00956DB8">
        <w:tc>
          <w:tcPr>
            <w:tcW w:w="1559"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Мероприятие 9.1</w:t>
            </w:r>
          </w:p>
        </w:tc>
        <w:tc>
          <w:tcPr>
            <w:tcW w:w="4595"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hAnsi="Times New Roman" w:cs="Times New Roman"/>
                <w:sz w:val="18"/>
                <w:szCs w:val="18"/>
              </w:rPr>
              <w:t>Оформление права собственности на муниципальное имущество</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597,8</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172,6</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421,1</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448</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500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ign w:val="center"/>
          </w:tcPr>
          <w:p w:rsidR="00072ECD" w:rsidRPr="00072ECD" w:rsidRDefault="00072ECD" w:rsidP="00072ECD">
            <w:pPr>
              <w:rPr>
                <w:rFonts w:ascii="Times New Roman" w:hAnsi="Times New Roman" w:cs="Times New Roman"/>
                <w:b/>
                <w:bCs/>
                <w:sz w:val="18"/>
                <w:szCs w:val="18"/>
              </w:rPr>
            </w:pPr>
          </w:p>
        </w:tc>
        <w:tc>
          <w:tcPr>
            <w:tcW w:w="4595" w:type="dxa"/>
            <w:vMerge/>
            <w:vAlign w:val="center"/>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597,8</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172,6</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421,1</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448</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500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Мероприятие 9.2</w:t>
            </w:r>
          </w:p>
        </w:tc>
        <w:tc>
          <w:tcPr>
            <w:tcW w:w="4595"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hAnsi="Times New Roman" w:cs="Times New Roman"/>
                <w:sz w:val="18"/>
                <w:szCs w:val="18"/>
              </w:rPr>
              <w:t>Содержание и ремонт объектов муниципальной собственности, в том числе муниципальная казна</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18150,7</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19032,6</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16805,4</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13053,6</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69595,5</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5000</w:t>
            </w:r>
          </w:p>
        </w:tc>
      </w:tr>
      <w:tr w:rsidR="00072ECD" w:rsidRPr="00072ECD" w:rsidTr="00956DB8">
        <w:tc>
          <w:tcPr>
            <w:tcW w:w="1559" w:type="dxa"/>
            <w:vMerge/>
          </w:tcPr>
          <w:p w:rsidR="00072ECD" w:rsidRPr="00072ECD" w:rsidRDefault="00072ECD" w:rsidP="00072ECD">
            <w:pPr>
              <w:rPr>
                <w:rFonts w:ascii="Times New Roman" w:eastAsia="Times New Roman" w:hAnsi="Times New Roman" w:cs="Times New Roman"/>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Республиканский бюджет</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5417,1</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12086,8</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8826,3</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60438,0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eastAsia="Times New Roman" w:hAnsi="Times New Roman" w:cs="Times New Roman"/>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953,8</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2546,4</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5684,5</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hAnsi="Times New Roman" w:cs="Times New Roman"/>
                <w:b/>
                <w:bCs/>
                <w:sz w:val="18"/>
                <w:szCs w:val="18"/>
              </w:rPr>
            </w:pPr>
          </w:p>
        </w:tc>
        <w:tc>
          <w:tcPr>
            <w:tcW w:w="4595" w:type="dxa"/>
            <w:vMerge/>
          </w:tcPr>
          <w:p w:rsidR="00072ECD" w:rsidRPr="00072ECD" w:rsidRDefault="00072ECD" w:rsidP="00072ECD">
            <w:pPr>
              <w:rPr>
                <w:rFonts w:ascii="Times New Roman" w:hAnsi="Times New Roman" w:cs="Times New Roman"/>
                <w:b/>
                <w:bCs/>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12733,5</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19032,6</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3764,8</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1680,9</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3473,0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5000</w:t>
            </w:r>
          </w:p>
        </w:tc>
      </w:tr>
      <w:tr w:rsidR="00072ECD" w:rsidRPr="00072ECD" w:rsidTr="00956DB8">
        <w:tc>
          <w:tcPr>
            <w:tcW w:w="1559" w:type="dxa"/>
            <w:vMerge w:val="restart"/>
            <w:vAlign w:val="center"/>
          </w:tcPr>
          <w:p w:rsidR="00072ECD" w:rsidRPr="00072ECD" w:rsidRDefault="00072ECD" w:rsidP="00072ECD">
            <w:pPr>
              <w:rPr>
                <w:rFonts w:ascii="Times New Roman" w:hAnsi="Times New Roman" w:cs="Times New Roman"/>
                <w:b/>
                <w:bCs/>
                <w:sz w:val="18"/>
                <w:szCs w:val="18"/>
              </w:rPr>
            </w:pPr>
            <w:r w:rsidRPr="00072ECD">
              <w:rPr>
                <w:rFonts w:ascii="Times New Roman" w:eastAsia="Times New Roman" w:hAnsi="Times New Roman" w:cs="Times New Roman"/>
                <w:sz w:val="18"/>
                <w:szCs w:val="18"/>
              </w:rPr>
              <w:t>Мероприятие 9.3</w:t>
            </w:r>
          </w:p>
        </w:tc>
        <w:tc>
          <w:tcPr>
            <w:tcW w:w="4595" w:type="dxa"/>
            <w:vMerge w:val="restart"/>
          </w:tcPr>
          <w:p w:rsidR="00072ECD" w:rsidRPr="00072ECD" w:rsidRDefault="00072ECD" w:rsidP="00072ECD">
            <w:pPr>
              <w:rPr>
                <w:rFonts w:ascii="Times New Roman" w:hAnsi="Times New Roman" w:cs="Times New Roman"/>
                <w:b/>
                <w:bCs/>
                <w:sz w:val="18"/>
                <w:szCs w:val="18"/>
              </w:rPr>
            </w:pPr>
            <w:r w:rsidRPr="00072ECD">
              <w:rPr>
                <w:rFonts w:ascii="Times New Roman" w:hAnsi="Times New Roman" w:cs="Times New Roman"/>
                <w:sz w:val="18"/>
                <w:szCs w:val="18"/>
              </w:rPr>
              <w:t>Формирование фонда капитального ремонта муниципального жилищного фонда</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73,1</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79,5</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218,9</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212</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212</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212</w:t>
            </w:r>
          </w:p>
        </w:tc>
      </w:tr>
      <w:tr w:rsidR="00072ECD" w:rsidRPr="00072ECD" w:rsidTr="00956DB8">
        <w:tc>
          <w:tcPr>
            <w:tcW w:w="1559" w:type="dxa"/>
            <w:vMerge/>
          </w:tcPr>
          <w:p w:rsidR="00072ECD" w:rsidRPr="00072ECD" w:rsidRDefault="00072ECD" w:rsidP="00072ECD">
            <w:pPr>
              <w:rPr>
                <w:rFonts w:ascii="Times New Roman" w:eastAsia="Times New Roman" w:hAnsi="Times New Roman" w:cs="Times New Roman"/>
                <w:sz w:val="18"/>
                <w:szCs w:val="18"/>
              </w:rPr>
            </w:pPr>
          </w:p>
        </w:tc>
        <w:tc>
          <w:tcPr>
            <w:tcW w:w="4595" w:type="dxa"/>
            <w:vMerge/>
          </w:tcPr>
          <w:p w:rsidR="00072ECD" w:rsidRPr="00072ECD" w:rsidRDefault="00072ECD" w:rsidP="00072ECD">
            <w:pPr>
              <w:rPr>
                <w:rFonts w:ascii="Times New Roman" w:hAnsi="Times New Roman" w:cs="Times New Roman"/>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Местный бюджет </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eastAsia="Times New Roman" w:hAnsi="Times New Roman" w:cs="Times New Roman"/>
                <w:sz w:val="18"/>
                <w:szCs w:val="18"/>
              </w:rPr>
            </w:pPr>
          </w:p>
        </w:tc>
        <w:tc>
          <w:tcPr>
            <w:tcW w:w="4595" w:type="dxa"/>
            <w:vMerge/>
          </w:tcPr>
          <w:p w:rsidR="00072ECD" w:rsidRPr="00072ECD" w:rsidRDefault="00072ECD" w:rsidP="00072ECD">
            <w:pPr>
              <w:rPr>
                <w:rFonts w:ascii="Times New Roman" w:hAnsi="Times New Roman" w:cs="Times New Roman"/>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73,1</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79,5</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218,9</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2120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2120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2120</w:t>
            </w:r>
          </w:p>
        </w:tc>
      </w:tr>
      <w:tr w:rsidR="00072ECD" w:rsidRPr="00072ECD" w:rsidTr="00956DB8">
        <w:tc>
          <w:tcPr>
            <w:tcW w:w="1559" w:type="dxa"/>
            <w:vMerge w:val="restart"/>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Мероприятие 9.4</w:t>
            </w:r>
          </w:p>
        </w:tc>
        <w:tc>
          <w:tcPr>
            <w:tcW w:w="4595" w:type="dxa"/>
            <w:vMerge w:val="restart"/>
          </w:tcPr>
          <w:p w:rsidR="00072ECD" w:rsidRPr="00072ECD" w:rsidRDefault="00072ECD" w:rsidP="00072ECD">
            <w:pPr>
              <w:rPr>
                <w:rFonts w:ascii="Times New Roman" w:hAnsi="Times New Roman" w:cs="Times New Roman"/>
                <w:sz w:val="18"/>
                <w:szCs w:val="18"/>
              </w:rPr>
            </w:pPr>
            <w:r w:rsidRPr="00072ECD">
              <w:rPr>
                <w:rFonts w:ascii="Times New Roman" w:hAnsi="Times New Roman" w:cs="Times New Roman"/>
                <w:sz w:val="18"/>
                <w:szCs w:val="18"/>
              </w:rPr>
              <w:t xml:space="preserve">Приобретение муниципального имущества </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 xml:space="preserve">Всего </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4150,0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7400,0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eastAsia="Times New Roman" w:hAnsi="Times New Roman" w:cs="Times New Roman"/>
                <w:sz w:val="18"/>
                <w:szCs w:val="18"/>
              </w:rPr>
            </w:pPr>
          </w:p>
        </w:tc>
        <w:tc>
          <w:tcPr>
            <w:tcW w:w="4595" w:type="dxa"/>
            <w:vMerge/>
          </w:tcPr>
          <w:p w:rsidR="00072ECD" w:rsidRPr="00072ECD" w:rsidRDefault="00072ECD" w:rsidP="00072ECD">
            <w:pPr>
              <w:rPr>
                <w:rFonts w:ascii="Times New Roman" w:hAnsi="Times New Roman" w:cs="Times New Roman"/>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Федеральный бюджет</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2970,0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eastAsia="Times New Roman" w:hAnsi="Times New Roman" w:cs="Times New Roman"/>
                <w:sz w:val="18"/>
                <w:szCs w:val="18"/>
              </w:rPr>
            </w:pPr>
          </w:p>
        </w:tc>
        <w:tc>
          <w:tcPr>
            <w:tcW w:w="4595" w:type="dxa"/>
            <w:vMerge/>
          </w:tcPr>
          <w:p w:rsidR="00072ECD" w:rsidRPr="00072ECD" w:rsidRDefault="00072ECD" w:rsidP="00072ECD">
            <w:pPr>
              <w:rPr>
                <w:rFonts w:ascii="Times New Roman" w:hAnsi="Times New Roman" w:cs="Times New Roman"/>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Республиканский бюджет</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30,0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eastAsia="Times New Roman" w:hAnsi="Times New Roman" w:cs="Times New Roman"/>
                <w:sz w:val="18"/>
                <w:szCs w:val="18"/>
              </w:rPr>
            </w:pPr>
          </w:p>
        </w:tc>
        <w:tc>
          <w:tcPr>
            <w:tcW w:w="4595" w:type="dxa"/>
            <w:vMerge/>
          </w:tcPr>
          <w:p w:rsidR="00072ECD" w:rsidRPr="00072ECD" w:rsidRDefault="00072ECD" w:rsidP="00072ECD">
            <w:pPr>
              <w:rPr>
                <w:rFonts w:ascii="Times New Roman" w:hAnsi="Times New Roman" w:cs="Times New Roman"/>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Местный бюджет</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7400,0</w:t>
            </w:r>
          </w:p>
        </w:tc>
        <w:tc>
          <w:tcPr>
            <w:tcW w:w="993" w:type="dxa"/>
          </w:tcPr>
          <w:p w:rsidR="00072ECD" w:rsidRPr="00072ECD" w:rsidRDefault="00072ECD" w:rsidP="00072ECD">
            <w:pPr>
              <w:jc w:val="center"/>
              <w:rPr>
                <w:rFonts w:ascii="Times New Roman" w:hAnsi="Times New Roman" w:cs="Times New Roman"/>
                <w:bCs/>
                <w:sz w:val="18"/>
                <w:szCs w:val="18"/>
              </w:rPr>
            </w:pPr>
          </w:p>
        </w:tc>
      </w:tr>
      <w:tr w:rsidR="00072ECD" w:rsidRPr="00072ECD" w:rsidTr="00956DB8">
        <w:tc>
          <w:tcPr>
            <w:tcW w:w="1559" w:type="dxa"/>
            <w:vMerge/>
          </w:tcPr>
          <w:p w:rsidR="00072ECD" w:rsidRPr="00072ECD" w:rsidRDefault="00072ECD" w:rsidP="00072ECD">
            <w:pPr>
              <w:rPr>
                <w:rFonts w:ascii="Times New Roman" w:eastAsia="Times New Roman" w:hAnsi="Times New Roman" w:cs="Times New Roman"/>
                <w:sz w:val="18"/>
                <w:szCs w:val="18"/>
              </w:rPr>
            </w:pPr>
          </w:p>
        </w:tc>
        <w:tc>
          <w:tcPr>
            <w:tcW w:w="4595" w:type="dxa"/>
            <w:vMerge/>
          </w:tcPr>
          <w:p w:rsidR="00072ECD" w:rsidRPr="00072ECD" w:rsidRDefault="00072ECD" w:rsidP="00072ECD">
            <w:pPr>
              <w:rPr>
                <w:rFonts w:ascii="Times New Roman" w:hAnsi="Times New Roman" w:cs="Times New Roman"/>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1150,0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val="restart"/>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Мероприятие 9.5</w:t>
            </w:r>
          </w:p>
        </w:tc>
        <w:tc>
          <w:tcPr>
            <w:tcW w:w="4595" w:type="dxa"/>
            <w:vMerge w:val="restart"/>
          </w:tcPr>
          <w:p w:rsidR="00072ECD" w:rsidRPr="00072ECD" w:rsidRDefault="00072ECD" w:rsidP="00072ECD">
            <w:pPr>
              <w:rPr>
                <w:rFonts w:ascii="Times New Roman" w:hAnsi="Times New Roman" w:cs="Times New Roman"/>
                <w:sz w:val="18"/>
                <w:szCs w:val="18"/>
              </w:rPr>
            </w:pPr>
            <w:r w:rsidRPr="00072ECD">
              <w:rPr>
                <w:rFonts w:ascii="Times New Roman" w:hAnsi="Times New Roman" w:cs="Times New Roman"/>
                <w:sz w:val="18"/>
                <w:szCs w:val="18"/>
              </w:rPr>
              <w:t>Разработка проектно-сметной документации на строительство  18-квартального жилого дома</w:t>
            </w: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Всего</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5850,0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378,0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r w:rsidR="00072ECD" w:rsidRPr="00072ECD" w:rsidTr="00956DB8">
        <w:tc>
          <w:tcPr>
            <w:tcW w:w="1559" w:type="dxa"/>
            <w:vMerge/>
          </w:tcPr>
          <w:p w:rsidR="00072ECD" w:rsidRPr="00072ECD" w:rsidRDefault="00072ECD" w:rsidP="00072ECD">
            <w:pPr>
              <w:rPr>
                <w:rFonts w:ascii="Times New Roman" w:eastAsia="Times New Roman" w:hAnsi="Times New Roman" w:cs="Times New Roman"/>
                <w:sz w:val="18"/>
                <w:szCs w:val="18"/>
              </w:rPr>
            </w:pPr>
          </w:p>
        </w:tc>
        <w:tc>
          <w:tcPr>
            <w:tcW w:w="4595" w:type="dxa"/>
            <w:vMerge/>
          </w:tcPr>
          <w:p w:rsidR="00072ECD" w:rsidRPr="00072ECD" w:rsidRDefault="00072ECD" w:rsidP="00072ECD">
            <w:pPr>
              <w:rPr>
                <w:rFonts w:ascii="Times New Roman" w:hAnsi="Times New Roman" w:cs="Times New Roman"/>
                <w:sz w:val="18"/>
                <w:szCs w:val="18"/>
              </w:rPr>
            </w:pPr>
          </w:p>
        </w:tc>
        <w:tc>
          <w:tcPr>
            <w:tcW w:w="2273" w:type="dxa"/>
            <w:vAlign w:val="center"/>
          </w:tcPr>
          <w:p w:rsidR="00072ECD" w:rsidRPr="00072ECD" w:rsidRDefault="00072ECD" w:rsidP="00072ECD">
            <w:pPr>
              <w:rPr>
                <w:rFonts w:ascii="Times New Roman" w:eastAsia="Times New Roman" w:hAnsi="Times New Roman" w:cs="Times New Roman"/>
                <w:sz w:val="18"/>
                <w:szCs w:val="18"/>
              </w:rPr>
            </w:pPr>
            <w:r w:rsidRPr="00072ECD">
              <w:rPr>
                <w:rFonts w:ascii="Times New Roman" w:eastAsia="Times New Roman" w:hAnsi="Times New Roman" w:cs="Times New Roman"/>
                <w:sz w:val="18"/>
                <w:szCs w:val="18"/>
              </w:rPr>
              <w:t>Бюджет поселения</w:t>
            </w:r>
          </w:p>
        </w:tc>
        <w:tc>
          <w:tcPr>
            <w:tcW w:w="1134" w:type="dxa"/>
          </w:tcPr>
          <w:p w:rsidR="00072ECD" w:rsidRPr="00072ECD" w:rsidRDefault="00072ECD" w:rsidP="00072ECD">
            <w:pPr>
              <w:jc w:val="center"/>
              <w:rPr>
                <w:rFonts w:ascii="Times New Roman" w:hAnsi="Times New Roman" w:cs="Times New Roman"/>
                <w:sz w:val="18"/>
                <w:szCs w:val="18"/>
              </w:rPr>
            </w:pPr>
            <w:r w:rsidRPr="00072ECD">
              <w:rPr>
                <w:rFonts w:ascii="Times New Roman" w:hAnsi="Times New Roman" w:cs="Times New Roman"/>
                <w:sz w:val="18"/>
                <w:szCs w:val="18"/>
              </w:rPr>
              <w:t>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5850,0</w:t>
            </w:r>
          </w:p>
        </w:tc>
        <w:tc>
          <w:tcPr>
            <w:tcW w:w="1134"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378,0</w:t>
            </w:r>
          </w:p>
        </w:tc>
        <w:tc>
          <w:tcPr>
            <w:tcW w:w="135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15"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c>
          <w:tcPr>
            <w:tcW w:w="993" w:type="dxa"/>
          </w:tcPr>
          <w:p w:rsidR="00072ECD" w:rsidRPr="00072ECD" w:rsidRDefault="00072ECD" w:rsidP="00072ECD">
            <w:pPr>
              <w:jc w:val="center"/>
              <w:rPr>
                <w:rFonts w:ascii="Times New Roman" w:hAnsi="Times New Roman" w:cs="Times New Roman"/>
                <w:bCs/>
                <w:sz w:val="18"/>
                <w:szCs w:val="18"/>
              </w:rPr>
            </w:pPr>
            <w:r w:rsidRPr="00072ECD">
              <w:rPr>
                <w:rFonts w:ascii="Times New Roman" w:hAnsi="Times New Roman" w:cs="Times New Roman"/>
                <w:bCs/>
                <w:sz w:val="18"/>
                <w:szCs w:val="18"/>
              </w:rPr>
              <w:t>0</w:t>
            </w:r>
          </w:p>
        </w:tc>
      </w:tr>
    </w:tbl>
    <w:p w:rsidR="00C33972" w:rsidRPr="00072ECD" w:rsidRDefault="00186FFD" w:rsidP="000D53B6">
      <w:pPr>
        <w:autoSpaceDE w:val="0"/>
        <w:autoSpaceDN w:val="0"/>
        <w:adjustRightInd w:val="0"/>
        <w:spacing w:after="0" w:line="240" w:lineRule="auto"/>
        <w:rPr>
          <w:rFonts w:ascii="Times New Roman" w:hAnsi="Times New Roman" w:cs="Times New Roman"/>
          <w:sz w:val="18"/>
          <w:szCs w:val="18"/>
        </w:rPr>
      </w:pPr>
      <w:bookmarkStart w:id="9" w:name="Par2069"/>
      <w:bookmarkEnd w:id="9"/>
      <w:r w:rsidRPr="00072ECD">
        <w:rPr>
          <w:rFonts w:ascii="Times New Roman" w:hAnsi="Times New Roman" w:cs="Times New Roman"/>
          <w:sz w:val="18"/>
          <w:szCs w:val="18"/>
        </w:rPr>
        <w:t xml:space="preserve">          </w:t>
      </w:r>
      <w:r w:rsidR="00E24513" w:rsidRPr="00072ECD">
        <w:rPr>
          <w:rFonts w:ascii="Times New Roman" w:hAnsi="Times New Roman" w:cs="Times New Roman"/>
          <w:sz w:val="18"/>
          <w:szCs w:val="18"/>
        </w:rPr>
        <w:t xml:space="preserve">             </w:t>
      </w:r>
      <w:r w:rsidRPr="00072ECD">
        <w:rPr>
          <w:rFonts w:ascii="Times New Roman" w:hAnsi="Times New Roman" w:cs="Times New Roman"/>
          <w:sz w:val="18"/>
          <w:szCs w:val="18"/>
        </w:rPr>
        <w:t xml:space="preserve"> </w:t>
      </w:r>
      <w:r w:rsidR="008D03D7" w:rsidRPr="00072ECD">
        <w:rPr>
          <w:rFonts w:ascii="Times New Roman" w:hAnsi="Times New Roman" w:cs="Times New Roman"/>
          <w:sz w:val="18"/>
          <w:szCs w:val="18"/>
        </w:rPr>
        <w:t xml:space="preserve">*Носит прогнозный характер, подлежит уточнению при формировании </w:t>
      </w:r>
      <w:r w:rsidR="00A705C9" w:rsidRPr="00072ECD">
        <w:rPr>
          <w:rFonts w:ascii="Times New Roman" w:hAnsi="Times New Roman" w:cs="Times New Roman"/>
          <w:sz w:val="18"/>
          <w:szCs w:val="18"/>
        </w:rPr>
        <w:t>муниципального бюджета</w:t>
      </w:r>
      <w:r w:rsidR="008D03D7" w:rsidRPr="00072ECD">
        <w:rPr>
          <w:rFonts w:ascii="Times New Roman" w:hAnsi="Times New Roman" w:cs="Times New Roman"/>
          <w:sz w:val="18"/>
          <w:szCs w:val="18"/>
        </w:rPr>
        <w:t xml:space="preserve"> на соответствующий год.</w:t>
      </w:r>
    </w:p>
    <w:sectPr w:rsidR="00C33972" w:rsidRPr="00072ECD" w:rsidSect="005A672C">
      <w:pgSz w:w="16838" w:h="11906" w:orient="landscape" w:code="9"/>
      <w:pgMar w:top="567" w:right="425" w:bottom="426" w:left="284" w:header="709"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CE2" w:rsidRPr="004D6A1F" w:rsidRDefault="00647CE2" w:rsidP="004D6A1F">
      <w:pPr>
        <w:pStyle w:val="ConsPlusCell"/>
        <w:rPr>
          <w:rFonts w:asciiTheme="minorHAnsi" w:hAnsiTheme="minorHAnsi" w:cstheme="minorBidi"/>
        </w:rPr>
      </w:pPr>
      <w:r>
        <w:separator/>
      </w:r>
    </w:p>
  </w:endnote>
  <w:endnote w:type="continuationSeparator" w:id="0">
    <w:p w:rsidR="00647CE2" w:rsidRPr="004D6A1F" w:rsidRDefault="00647CE2" w:rsidP="004D6A1F">
      <w:pPr>
        <w:pStyle w:val="ConsPlusCell"/>
        <w:rPr>
          <w:rFonts w:asciiTheme="minorHAnsi"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255213"/>
      <w:docPartObj>
        <w:docPartGallery w:val="Page Numbers (Bottom of Page)"/>
        <w:docPartUnique/>
      </w:docPartObj>
    </w:sdtPr>
    <w:sdtEndPr>
      <w:rPr>
        <w:rFonts w:ascii="Times New Roman" w:hAnsi="Times New Roman" w:cs="Times New Roman"/>
        <w:sz w:val="18"/>
        <w:szCs w:val="18"/>
      </w:rPr>
    </w:sdtEndPr>
    <w:sdtContent>
      <w:p w:rsidR="00647CE2" w:rsidRPr="008335B6" w:rsidRDefault="00647CE2">
        <w:pPr>
          <w:pStyle w:val="a8"/>
          <w:jc w:val="center"/>
          <w:rPr>
            <w:rFonts w:ascii="Times New Roman" w:hAnsi="Times New Roman" w:cs="Times New Roman"/>
            <w:sz w:val="18"/>
            <w:szCs w:val="18"/>
          </w:rPr>
        </w:pPr>
        <w:r w:rsidRPr="008335B6">
          <w:rPr>
            <w:rFonts w:ascii="Times New Roman" w:hAnsi="Times New Roman" w:cs="Times New Roman"/>
            <w:sz w:val="18"/>
            <w:szCs w:val="18"/>
          </w:rPr>
          <w:fldChar w:fldCharType="begin"/>
        </w:r>
        <w:r w:rsidRPr="008335B6">
          <w:rPr>
            <w:rFonts w:ascii="Times New Roman" w:hAnsi="Times New Roman" w:cs="Times New Roman"/>
            <w:sz w:val="18"/>
            <w:szCs w:val="18"/>
          </w:rPr>
          <w:instrText>PAGE   \* MERGEFORMAT</w:instrText>
        </w:r>
        <w:r w:rsidRPr="008335B6">
          <w:rPr>
            <w:rFonts w:ascii="Times New Roman" w:hAnsi="Times New Roman" w:cs="Times New Roman"/>
            <w:sz w:val="18"/>
            <w:szCs w:val="18"/>
          </w:rPr>
          <w:fldChar w:fldCharType="separate"/>
        </w:r>
        <w:r w:rsidR="00832A60">
          <w:rPr>
            <w:rFonts w:ascii="Times New Roman" w:hAnsi="Times New Roman" w:cs="Times New Roman"/>
            <w:noProof/>
            <w:sz w:val="18"/>
            <w:szCs w:val="18"/>
          </w:rPr>
          <w:t>21</w:t>
        </w:r>
        <w:r w:rsidRPr="008335B6">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CE2" w:rsidRPr="004D6A1F" w:rsidRDefault="00647CE2" w:rsidP="004D6A1F">
      <w:pPr>
        <w:pStyle w:val="ConsPlusCell"/>
        <w:rPr>
          <w:rFonts w:asciiTheme="minorHAnsi" w:hAnsiTheme="minorHAnsi" w:cstheme="minorBidi"/>
        </w:rPr>
      </w:pPr>
      <w:r>
        <w:separator/>
      </w:r>
    </w:p>
  </w:footnote>
  <w:footnote w:type="continuationSeparator" w:id="0">
    <w:p w:rsidR="00647CE2" w:rsidRPr="004D6A1F" w:rsidRDefault="00647CE2" w:rsidP="004D6A1F">
      <w:pPr>
        <w:pStyle w:val="ConsPlusCell"/>
        <w:rPr>
          <w:rFonts w:asciiTheme="minorHAnsi" w:hAnsiTheme="minorHAnsi" w:cstheme="minorBid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D"/>
    <w:multiLevelType w:val="singleLevel"/>
    <w:tmpl w:val="00000489"/>
    <w:lvl w:ilvl="0">
      <w:start w:val="1"/>
      <w:numFmt w:val="bullet"/>
      <w:lvlText w:val="·"/>
      <w:lvlJc w:val="left"/>
      <w:pPr>
        <w:ind w:left="720" w:hanging="357"/>
      </w:pPr>
      <w:rPr>
        <w:rFonts w:ascii="Symbol" w:hAnsi="Symbol"/>
      </w:rPr>
    </w:lvl>
  </w:abstractNum>
  <w:abstractNum w:abstractNumId="1" w15:restartNumberingAfterBreak="0">
    <w:nsid w:val="000003EE"/>
    <w:multiLevelType w:val="singleLevel"/>
    <w:tmpl w:val="0000048A"/>
    <w:lvl w:ilvl="0">
      <w:start w:val="1"/>
      <w:numFmt w:val="bullet"/>
      <w:lvlText w:val="·"/>
      <w:lvlJc w:val="left"/>
      <w:pPr>
        <w:ind w:left="720" w:hanging="357"/>
      </w:pPr>
      <w:rPr>
        <w:rFonts w:ascii="Symbol" w:hAnsi="Symbol"/>
      </w:rPr>
    </w:lvl>
  </w:abstractNum>
  <w:abstractNum w:abstractNumId="2" w15:restartNumberingAfterBreak="0">
    <w:nsid w:val="017C200C"/>
    <w:multiLevelType w:val="hybridMultilevel"/>
    <w:tmpl w:val="4348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F7F6B"/>
    <w:multiLevelType w:val="hybridMultilevel"/>
    <w:tmpl w:val="1AFA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43AFB"/>
    <w:multiLevelType w:val="hybridMultilevel"/>
    <w:tmpl w:val="7C44A224"/>
    <w:lvl w:ilvl="0" w:tplc="4C663D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9F3D5C"/>
    <w:multiLevelType w:val="hybridMultilevel"/>
    <w:tmpl w:val="92766110"/>
    <w:lvl w:ilvl="0" w:tplc="8276670E">
      <w:start w:val="4"/>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C183265"/>
    <w:multiLevelType w:val="multilevel"/>
    <w:tmpl w:val="58B814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ECC5BD5"/>
    <w:multiLevelType w:val="hybridMultilevel"/>
    <w:tmpl w:val="5AB2B1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D46E9"/>
    <w:multiLevelType w:val="multilevel"/>
    <w:tmpl w:val="3E2C9C68"/>
    <w:lvl w:ilvl="0">
      <w:start w:val="1"/>
      <w:numFmt w:val="decimal"/>
      <w:lvlText w:val="%1."/>
      <w:lvlJc w:val="left"/>
      <w:pPr>
        <w:ind w:left="78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140" w:hanging="72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500" w:hanging="1080"/>
      </w:pPr>
      <w:rPr>
        <w:rFonts w:hint="default"/>
      </w:rPr>
    </w:lvl>
    <w:lvl w:ilvl="8">
      <w:start w:val="1"/>
      <w:numFmt w:val="decimal"/>
      <w:isLgl/>
      <w:lvlText w:val="%1.%2.%3.%4.%5.%6.%7.%8.%9."/>
      <w:lvlJc w:val="left"/>
      <w:pPr>
        <w:ind w:left="1860" w:hanging="1440"/>
      </w:pPr>
      <w:rPr>
        <w:rFonts w:hint="default"/>
      </w:rPr>
    </w:lvl>
  </w:abstractNum>
  <w:abstractNum w:abstractNumId="9" w15:restartNumberingAfterBreak="0">
    <w:nsid w:val="11103EDA"/>
    <w:multiLevelType w:val="hybridMultilevel"/>
    <w:tmpl w:val="A9802CA8"/>
    <w:lvl w:ilvl="0" w:tplc="F4B2EE96">
      <w:start w:val="7"/>
      <w:numFmt w:val="decimal"/>
      <w:lvlText w:val="%1"/>
      <w:lvlJc w:val="left"/>
      <w:pPr>
        <w:ind w:left="720" w:hanging="360"/>
      </w:pPr>
      <w:rPr>
        <w:rFonts w:hint="default"/>
        <w:b/>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F93CA3"/>
    <w:multiLevelType w:val="hybridMultilevel"/>
    <w:tmpl w:val="CA829726"/>
    <w:lvl w:ilvl="0" w:tplc="E902A712">
      <w:start w:val="1"/>
      <w:numFmt w:val="decimal"/>
      <w:lvlText w:val="%1."/>
      <w:lvlJc w:val="left"/>
      <w:pPr>
        <w:ind w:left="720" w:hanging="360"/>
      </w:pPr>
      <w:rPr>
        <w:rFonts w:ascii="Times New Roman" w:hAnsi="Times New Roman" w:cs="Times New Roman" w:hint="default"/>
        <w:color w:val="FF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7F09D3"/>
    <w:multiLevelType w:val="hybridMultilevel"/>
    <w:tmpl w:val="181AF1DA"/>
    <w:lvl w:ilvl="0" w:tplc="C8AC1C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422CF9"/>
    <w:multiLevelType w:val="hybridMultilevel"/>
    <w:tmpl w:val="42A4F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6B3776"/>
    <w:multiLevelType w:val="hybridMultilevel"/>
    <w:tmpl w:val="0966E6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BB20E37"/>
    <w:multiLevelType w:val="hybridMultilevel"/>
    <w:tmpl w:val="3214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7B472B"/>
    <w:multiLevelType w:val="hybridMultilevel"/>
    <w:tmpl w:val="1CB4AB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2B80400"/>
    <w:multiLevelType w:val="hybridMultilevel"/>
    <w:tmpl w:val="73ACEE78"/>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15:restartNumberingAfterBreak="0">
    <w:nsid w:val="34C2375A"/>
    <w:multiLevelType w:val="hybridMultilevel"/>
    <w:tmpl w:val="B85AFCD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5B2487"/>
    <w:multiLevelType w:val="hybridMultilevel"/>
    <w:tmpl w:val="9690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0E7BF3"/>
    <w:multiLevelType w:val="hybridMultilevel"/>
    <w:tmpl w:val="8C10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830587"/>
    <w:multiLevelType w:val="hybridMultilevel"/>
    <w:tmpl w:val="E2625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5C70C2"/>
    <w:multiLevelType w:val="multilevel"/>
    <w:tmpl w:val="9AA059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E004EA6"/>
    <w:multiLevelType w:val="hybridMultilevel"/>
    <w:tmpl w:val="F00465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73B7141"/>
    <w:multiLevelType w:val="hybridMultilevel"/>
    <w:tmpl w:val="440499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AFA1594"/>
    <w:multiLevelType w:val="hybridMultilevel"/>
    <w:tmpl w:val="6A7ED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347BD9"/>
    <w:multiLevelType w:val="multilevel"/>
    <w:tmpl w:val="8D6042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6" w15:restartNumberingAfterBreak="0">
    <w:nsid w:val="560C470D"/>
    <w:multiLevelType w:val="hybridMultilevel"/>
    <w:tmpl w:val="3644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C162AD"/>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8" w15:restartNumberingAfterBreak="0">
    <w:nsid w:val="5BE477EA"/>
    <w:multiLevelType w:val="hybridMultilevel"/>
    <w:tmpl w:val="CCD6D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067C25"/>
    <w:multiLevelType w:val="hybridMultilevel"/>
    <w:tmpl w:val="C5D86B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D4F5F9D"/>
    <w:multiLevelType w:val="hybridMultilevel"/>
    <w:tmpl w:val="DCDC61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3447520"/>
    <w:multiLevelType w:val="hybridMultilevel"/>
    <w:tmpl w:val="275681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D35527E"/>
    <w:multiLevelType w:val="hybridMultilevel"/>
    <w:tmpl w:val="96907B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74E3BB0"/>
    <w:multiLevelType w:val="hybridMultilevel"/>
    <w:tmpl w:val="AAE6EF70"/>
    <w:lvl w:ilvl="0" w:tplc="B7BC4D9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78BE71A6"/>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15:restartNumberingAfterBreak="0">
    <w:nsid w:val="7C662905"/>
    <w:multiLevelType w:val="hybridMultilevel"/>
    <w:tmpl w:val="DAA47D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4"/>
  </w:num>
  <w:num w:numId="2">
    <w:abstractNumId w:val="11"/>
  </w:num>
  <w:num w:numId="3">
    <w:abstractNumId w:val="33"/>
  </w:num>
  <w:num w:numId="4">
    <w:abstractNumId w:val="21"/>
  </w:num>
  <w:num w:numId="5">
    <w:abstractNumId w:val="6"/>
  </w:num>
  <w:num w:numId="6">
    <w:abstractNumId w:val="17"/>
  </w:num>
  <w:num w:numId="7">
    <w:abstractNumId w:val="13"/>
  </w:num>
  <w:num w:numId="8">
    <w:abstractNumId w:val="18"/>
  </w:num>
  <w:num w:numId="9">
    <w:abstractNumId w:val="3"/>
  </w:num>
  <w:num w:numId="10">
    <w:abstractNumId w:val="32"/>
  </w:num>
  <w:num w:numId="11">
    <w:abstractNumId w:val="8"/>
  </w:num>
  <w:num w:numId="12">
    <w:abstractNumId w:val="5"/>
  </w:num>
  <w:num w:numId="13">
    <w:abstractNumId w:val="25"/>
  </w:num>
  <w:num w:numId="14">
    <w:abstractNumId w:val="23"/>
  </w:num>
  <w:num w:numId="15">
    <w:abstractNumId w:val="30"/>
  </w:num>
  <w:num w:numId="16">
    <w:abstractNumId w:val="7"/>
  </w:num>
  <w:num w:numId="17">
    <w:abstractNumId w:val="14"/>
  </w:num>
  <w:num w:numId="18">
    <w:abstractNumId w:val="0"/>
  </w:num>
  <w:num w:numId="19">
    <w:abstractNumId w:val="1"/>
  </w:num>
  <w:num w:numId="20">
    <w:abstractNumId w:val="4"/>
  </w:num>
  <w:num w:numId="21">
    <w:abstractNumId w:val="2"/>
  </w:num>
  <w:num w:numId="22">
    <w:abstractNumId w:val="29"/>
  </w:num>
  <w:num w:numId="23">
    <w:abstractNumId w:val="22"/>
  </w:num>
  <w:num w:numId="24">
    <w:abstractNumId w:val="26"/>
  </w:num>
  <w:num w:numId="25">
    <w:abstractNumId w:val="16"/>
  </w:num>
  <w:num w:numId="26">
    <w:abstractNumId w:val="27"/>
  </w:num>
  <w:num w:numId="27">
    <w:abstractNumId w:val="9"/>
  </w:num>
  <w:num w:numId="28">
    <w:abstractNumId w:val="28"/>
  </w:num>
  <w:num w:numId="29">
    <w:abstractNumId w:val="19"/>
  </w:num>
  <w:num w:numId="30">
    <w:abstractNumId w:val="20"/>
  </w:num>
  <w:num w:numId="31">
    <w:abstractNumId w:val="34"/>
  </w:num>
  <w:num w:numId="32">
    <w:abstractNumId w:val="12"/>
  </w:num>
  <w:num w:numId="33">
    <w:abstractNumId w:val="10"/>
  </w:num>
  <w:num w:numId="34">
    <w:abstractNumId w:val="35"/>
  </w:num>
  <w:num w:numId="35">
    <w:abstractNumId w:val="3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CF"/>
    <w:rsid w:val="00000BB1"/>
    <w:rsid w:val="0000382B"/>
    <w:rsid w:val="00005808"/>
    <w:rsid w:val="00005FAB"/>
    <w:rsid w:val="000062B3"/>
    <w:rsid w:val="00011391"/>
    <w:rsid w:val="00015254"/>
    <w:rsid w:val="000158DE"/>
    <w:rsid w:val="00017A14"/>
    <w:rsid w:val="0002026E"/>
    <w:rsid w:val="000207E2"/>
    <w:rsid w:val="00021962"/>
    <w:rsid w:val="00022820"/>
    <w:rsid w:val="0002352A"/>
    <w:rsid w:val="0003066E"/>
    <w:rsid w:val="000313A7"/>
    <w:rsid w:val="00032608"/>
    <w:rsid w:val="00033F6C"/>
    <w:rsid w:val="00034683"/>
    <w:rsid w:val="0003484C"/>
    <w:rsid w:val="00034A21"/>
    <w:rsid w:val="00034C2E"/>
    <w:rsid w:val="00035FC2"/>
    <w:rsid w:val="000420C9"/>
    <w:rsid w:val="000439BB"/>
    <w:rsid w:val="000508A3"/>
    <w:rsid w:val="00050BC4"/>
    <w:rsid w:val="00051DA6"/>
    <w:rsid w:val="000527D8"/>
    <w:rsid w:val="000551F8"/>
    <w:rsid w:val="00056ADB"/>
    <w:rsid w:val="0006014B"/>
    <w:rsid w:val="00061E89"/>
    <w:rsid w:val="00064EF8"/>
    <w:rsid w:val="00070D88"/>
    <w:rsid w:val="000711A7"/>
    <w:rsid w:val="00072ECD"/>
    <w:rsid w:val="000733AD"/>
    <w:rsid w:val="00074399"/>
    <w:rsid w:val="000744D4"/>
    <w:rsid w:val="0008469D"/>
    <w:rsid w:val="00085C9F"/>
    <w:rsid w:val="00086F61"/>
    <w:rsid w:val="00091943"/>
    <w:rsid w:val="000A34A7"/>
    <w:rsid w:val="000A3A74"/>
    <w:rsid w:val="000A3D9D"/>
    <w:rsid w:val="000A48E2"/>
    <w:rsid w:val="000A5665"/>
    <w:rsid w:val="000A666E"/>
    <w:rsid w:val="000A7461"/>
    <w:rsid w:val="000B4A23"/>
    <w:rsid w:val="000B5741"/>
    <w:rsid w:val="000C07D6"/>
    <w:rsid w:val="000C4A3E"/>
    <w:rsid w:val="000C4D36"/>
    <w:rsid w:val="000C5C87"/>
    <w:rsid w:val="000C600A"/>
    <w:rsid w:val="000D11ED"/>
    <w:rsid w:val="000D1D65"/>
    <w:rsid w:val="000D2760"/>
    <w:rsid w:val="000D3DBC"/>
    <w:rsid w:val="000D527D"/>
    <w:rsid w:val="000D53B6"/>
    <w:rsid w:val="000D64D5"/>
    <w:rsid w:val="000D6BF5"/>
    <w:rsid w:val="000D7F2A"/>
    <w:rsid w:val="000D7F9B"/>
    <w:rsid w:val="000E3898"/>
    <w:rsid w:val="000E3BA3"/>
    <w:rsid w:val="000E62CC"/>
    <w:rsid w:val="000F2895"/>
    <w:rsid w:val="000F2EE8"/>
    <w:rsid w:val="000F3386"/>
    <w:rsid w:val="000F4AF6"/>
    <w:rsid w:val="000F5725"/>
    <w:rsid w:val="000F5A40"/>
    <w:rsid w:val="000F66ED"/>
    <w:rsid w:val="00104264"/>
    <w:rsid w:val="001058C8"/>
    <w:rsid w:val="00105D4E"/>
    <w:rsid w:val="00106EC5"/>
    <w:rsid w:val="00107185"/>
    <w:rsid w:val="00110EC3"/>
    <w:rsid w:val="00113724"/>
    <w:rsid w:val="001149E8"/>
    <w:rsid w:val="001151E9"/>
    <w:rsid w:val="0011721C"/>
    <w:rsid w:val="001175E3"/>
    <w:rsid w:val="0012491C"/>
    <w:rsid w:val="0012534F"/>
    <w:rsid w:val="00130711"/>
    <w:rsid w:val="00130B0B"/>
    <w:rsid w:val="001316DA"/>
    <w:rsid w:val="00132ED7"/>
    <w:rsid w:val="001365E0"/>
    <w:rsid w:val="0013700D"/>
    <w:rsid w:val="0014009E"/>
    <w:rsid w:val="001404CD"/>
    <w:rsid w:val="001406E7"/>
    <w:rsid w:val="00140AC6"/>
    <w:rsid w:val="00142749"/>
    <w:rsid w:val="0014310D"/>
    <w:rsid w:val="00144A8F"/>
    <w:rsid w:val="001506D6"/>
    <w:rsid w:val="001507B5"/>
    <w:rsid w:val="00150A63"/>
    <w:rsid w:val="00151797"/>
    <w:rsid w:val="00153383"/>
    <w:rsid w:val="00154E92"/>
    <w:rsid w:val="00155807"/>
    <w:rsid w:val="001564F0"/>
    <w:rsid w:val="001601B5"/>
    <w:rsid w:val="00163086"/>
    <w:rsid w:val="001636B2"/>
    <w:rsid w:val="001645EF"/>
    <w:rsid w:val="00166B2E"/>
    <w:rsid w:val="00170CEF"/>
    <w:rsid w:val="00171233"/>
    <w:rsid w:val="00172014"/>
    <w:rsid w:val="00172CA8"/>
    <w:rsid w:val="00172CA9"/>
    <w:rsid w:val="00172DC2"/>
    <w:rsid w:val="0017374F"/>
    <w:rsid w:val="00176637"/>
    <w:rsid w:val="00183BD1"/>
    <w:rsid w:val="00185E31"/>
    <w:rsid w:val="00186FFD"/>
    <w:rsid w:val="00187735"/>
    <w:rsid w:val="001914DC"/>
    <w:rsid w:val="00191E3C"/>
    <w:rsid w:val="00193591"/>
    <w:rsid w:val="00195078"/>
    <w:rsid w:val="001956F8"/>
    <w:rsid w:val="001A0BC5"/>
    <w:rsid w:val="001A1321"/>
    <w:rsid w:val="001A247D"/>
    <w:rsid w:val="001A3988"/>
    <w:rsid w:val="001A4DF3"/>
    <w:rsid w:val="001A50A4"/>
    <w:rsid w:val="001A5D68"/>
    <w:rsid w:val="001A6083"/>
    <w:rsid w:val="001A6D8F"/>
    <w:rsid w:val="001B15DE"/>
    <w:rsid w:val="001B2451"/>
    <w:rsid w:val="001B4AFB"/>
    <w:rsid w:val="001B542B"/>
    <w:rsid w:val="001B6E25"/>
    <w:rsid w:val="001B72A2"/>
    <w:rsid w:val="001C0F27"/>
    <w:rsid w:val="001C1072"/>
    <w:rsid w:val="001C123C"/>
    <w:rsid w:val="001C40E2"/>
    <w:rsid w:val="001C5930"/>
    <w:rsid w:val="001C6044"/>
    <w:rsid w:val="001C6AD4"/>
    <w:rsid w:val="001C7B7E"/>
    <w:rsid w:val="001D0F8C"/>
    <w:rsid w:val="001D426F"/>
    <w:rsid w:val="001E33DB"/>
    <w:rsid w:val="001E523B"/>
    <w:rsid w:val="001E7B42"/>
    <w:rsid w:val="001F01CB"/>
    <w:rsid w:val="001F07AA"/>
    <w:rsid w:val="001F0D29"/>
    <w:rsid w:val="001F1625"/>
    <w:rsid w:val="001F38BF"/>
    <w:rsid w:val="001F46C7"/>
    <w:rsid w:val="001F4DE9"/>
    <w:rsid w:val="001F5FFA"/>
    <w:rsid w:val="001F646C"/>
    <w:rsid w:val="001F6808"/>
    <w:rsid w:val="001F75B6"/>
    <w:rsid w:val="0020372A"/>
    <w:rsid w:val="002045E7"/>
    <w:rsid w:val="0020527F"/>
    <w:rsid w:val="00205382"/>
    <w:rsid w:val="00210B61"/>
    <w:rsid w:val="00211B55"/>
    <w:rsid w:val="00212BFB"/>
    <w:rsid w:val="0021434F"/>
    <w:rsid w:val="00215854"/>
    <w:rsid w:val="002206D0"/>
    <w:rsid w:val="00222BBD"/>
    <w:rsid w:val="00222D54"/>
    <w:rsid w:val="00223B84"/>
    <w:rsid w:val="002244D4"/>
    <w:rsid w:val="00224C1D"/>
    <w:rsid w:val="00226D3F"/>
    <w:rsid w:val="002271BE"/>
    <w:rsid w:val="00230E84"/>
    <w:rsid w:val="002321AF"/>
    <w:rsid w:val="00232EE6"/>
    <w:rsid w:val="00234B59"/>
    <w:rsid w:val="002371CD"/>
    <w:rsid w:val="00241432"/>
    <w:rsid w:val="00241B87"/>
    <w:rsid w:val="00244188"/>
    <w:rsid w:val="00244EBF"/>
    <w:rsid w:val="00245F13"/>
    <w:rsid w:val="002503FC"/>
    <w:rsid w:val="00253D24"/>
    <w:rsid w:val="0025415B"/>
    <w:rsid w:val="00256126"/>
    <w:rsid w:val="002578D9"/>
    <w:rsid w:val="00260FFA"/>
    <w:rsid w:val="002619FC"/>
    <w:rsid w:val="00263BAC"/>
    <w:rsid w:val="00267BE1"/>
    <w:rsid w:val="002718FD"/>
    <w:rsid w:val="00271B40"/>
    <w:rsid w:val="0027314F"/>
    <w:rsid w:val="002731BD"/>
    <w:rsid w:val="00274534"/>
    <w:rsid w:val="00276054"/>
    <w:rsid w:val="00276E33"/>
    <w:rsid w:val="0028293C"/>
    <w:rsid w:val="00282C89"/>
    <w:rsid w:val="002839F5"/>
    <w:rsid w:val="002839FD"/>
    <w:rsid w:val="00286441"/>
    <w:rsid w:val="00287129"/>
    <w:rsid w:val="00287945"/>
    <w:rsid w:val="00291333"/>
    <w:rsid w:val="00295016"/>
    <w:rsid w:val="002A1773"/>
    <w:rsid w:val="002A47AF"/>
    <w:rsid w:val="002A5FE3"/>
    <w:rsid w:val="002B0656"/>
    <w:rsid w:val="002B6342"/>
    <w:rsid w:val="002B6DFB"/>
    <w:rsid w:val="002C10B6"/>
    <w:rsid w:val="002C2B03"/>
    <w:rsid w:val="002C373D"/>
    <w:rsid w:val="002C3E64"/>
    <w:rsid w:val="002C6E73"/>
    <w:rsid w:val="002D11DF"/>
    <w:rsid w:val="002D24DA"/>
    <w:rsid w:val="002D3432"/>
    <w:rsid w:val="002D35B4"/>
    <w:rsid w:val="002D4141"/>
    <w:rsid w:val="002D5BDF"/>
    <w:rsid w:val="002E3EF4"/>
    <w:rsid w:val="002E55F7"/>
    <w:rsid w:val="002E5DBB"/>
    <w:rsid w:val="002E5F3F"/>
    <w:rsid w:val="002E65B2"/>
    <w:rsid w:val="002E67E4"/>
    <w:rsid w:val="002E6E58"/>
    <w:rsid w:val="002F066C"/>
    <w:rsid w:val="002F2B95"/>
    <w:rsid w:val="002F55A8"/>
    <w:rsid w:val="002F5FB2"/>
    <w:rsid w:val="002F66AA"/>
    <w:rsid w:val="0030069D"/>
    <w:rsid w:val="003023D6"/>
    <w:rsid w:val="00302F6A"/>
    <w:rsid w:val="00314030"/>
    <w:rsid w:val="003148FA"/>
    <w:rsid w:val="00315127"/>
    <w:rsid w:val="00315AE9"/>
    <w:rsid w:val="003211B8"/>
    <w:rsid w:val="00322E9B"/>
    <w:rsid w:val="00327637"/>
    <w:rsid w:val="00327A37"/>
    <w:rsid w:val="00332916"/>
    <w:rsid w:val="0033411C"/>
    <w:rsid w:val="003369A6"/>
    <w:rsid w:val="00341588"/>
    <w:rsid w:val="00344C99"/>
    <w:rsid w:val="00345014"/>
    <w:rsid w:val="003451FA"/>
    <w:rsid w:val="00350E62"/>
    <w:rsid w:val="00351F82"/>
    <w:rsid w:val="00352B45"/>
    <w:rsid w:val="0035310C"/>
    <w:rsid w:val="0035373C"/>
    <w:rsid w:val="003558D0"/>
    <w:rsid w:val="0035750B"/>
    <w:rsid w:val="00362C28"/>
    <w:rsid w:val="0036415B"/>
    <w:rsid w:val="00365B85"/>
    <w:rsid w:val="0036743C"/>
    <w:rsid w:val="003717CE"/>
    <w:rsid w:val="00376629"/>
    <w:rsid w:val="00377B60"/>
    <w:rsid w:val="00377DD6"/>
    <w:rsid w:val="00383007"/>
    <w:rsid w:val="003863F8"/>
    <w:rsid w:val="003905A7"/>
    <w:rsid w:val="00390D47"/>
    <w:rsid w:val="00392D57"/>
    <w:rsid w:val="00394C88"/>
    <w:rsid w:val="00394E0A"/>
    <w:rsid w:val="003A01CB"/>
    <w:rsid w:val="003A3803"/>
    <w:rsid w:val="003A4FCB"/>
    <w:rsid w:val="003A52B5"/>
    <w:rsid w:val="003A74A3"/>
    <w:rsid w:val="003B0A00"/>
    <w:rsid w:val="003B1D1F"/>
    <w:rsid w:val="003B230D"/>
    <w:rsid w:val="003B2920"/>
    <w:rsid w:val="003B2A09"/>
    <w:rsid w:val="003B3F3B"/>
    <w:rsid w:val="003B465C"/>
    <w:rsid w:val="003B55E9"/>
    <w:rsid w:val="003B7BFB"/>
    <w:rsid w:val="003C040E"/>
    <w:rsid w:val="003C1EB4"/>
    <w:rsid w:val="003C2174"/>
    <w:rsid w:val="003C3443"/>
    <w:rsid w:val="003C3D48"/>
    <w:rsid w:val="003C4277"/>
    <w:rsid w:val="003C6F72"/>
    <w:rsid w:val="003D04D6"/>
    <w:rsid w:val="003D6D98"/>
    <w:rsid w:val="003E45E8"/>
    <w:rsid w:val="003E5436"/>
    <w:rsid w:val="003E7739"/>
    <w:rsid w:val="003F03FA"/>
    <w:rsid w:val="003F06F7"/>
    <w:rsid w:val="003F1B3A"/>
    <w:rsid w:val="003F39D5"/>
    <w:rsid w:val="003F6117"/>
    <w:rsid w:val="00401A2D"/>
    <w:rsid w:val="004041A6"/>
    <w:rsid w:val="0040496D"/>
    <w:rsid w:val="00410284"/>
    <w:rsid w:val="004112D8"/>
    <w:rsid w:val="00411356"/>
    <w:rsid w:val="00412B3C"/>
    <w:rsid w:val="00412DD4"/>
    <w:rsid w:val="00412DFE"/>
    <w:rsid w:val="00414C5B"/>
    <w:rsid w:val="00415393"/>
    <w:rsid w:val="00416BAD"/>
    <w:rsid w:val="00420AD5"/>
    <w:rsid w:val="00422C71"/>
    <w:rsid w:val="004235A6"/>
    <w:rsid w:val="0042458C"/>
    <w:rsid w:val="004275EF"/>
    <w:rsid w:val="004301B7"/>
    <w:rsid w:val="00433FE1"/>
    <w:rsid w:val="00434060"/>
    <w:rsid w:val="0043414F"/>
    <w:rsid w:val="0043538B"/>
    <w:rsid w:val="00437750"/>
    <w:rsid w:val="00441A0F"/>
    <w:rsid w:val="004423F5"/>
    <w:rsid w:val="00446835"/>
    <w:rsid w:val="00447E64"/>
    <w:rsid w:val="00452AFB"/>
    <w:rsid w:val="004536C9"/>
    <w:rsid w:val="00455636"/>
    <w:rsid w:val="00456D11"/>
    <w:rsid w:val="00457B41"/>
    <w:rsid w:val="00457EA5"/>
    <w:rsid w:val="004629EA"/>
    <w:rsid w:val="00464521"/>
    <w:rsid w:val="00464A39"/>
    <w:rsid w:val="00466720"/>
    <w:rsid w:val="00470354"/>
    <w:rsid w:val="0047226A"/>
    <w:rsid w:val="00472B6D"/>
    <w:rsid w:val="00473093"/>
    <w:rsid w:val="0047348E"/>
    <w:rsid w:val="00473F7A"/>
    <w:rsid w:val="00475B86"/>
    <w:rsid w:val="00476B7E"/>
    <w:rsid w:val="00480432"/>
    <w:rsid w:val="00480BCA"/>
    <w:rsid w:val="004816AE"/>
    <w:rsid w:val="00481B33"/>
    <w:rsid w:val="0048244E"/>
    <w:rsid w:val="00482745"/>
    <w:rsid w:val="00482B16"/>
    <w:rsid w:val="00483958"/>
    <w:rsid w:val="00484875"/>
    <w:rsid w:val="00487459"/>
    <w:rsid w:val="00487513"/>
    <w:rsid w:val="00490A00"/>
    <w:rsid w:val="00490EBD"/>
    <w:rsid w:val="00494B1E"/>
    <w:rsid w:val="004954A6"/>
    <w:rsid w:val="00497922"/>
    <w:rsid w:val="004A0180"/>
    <w:rsid w:val="004A22FF"/>
    <w:rsid w:val="004A2A6E"/>
    <w:rsid w:val="004A4156"/>
    <w:rsid w:val="004A76FA"/>
    <w:rsid w:val="004A7EC9"/>
    <w:rsid w:val="004B1F9C"/>
    <w:rsid w:val="004B59F6"/>
    <w:rsid w:val="004B5B82"/>
    <w:rsid w:val="004B7F44"/>
    <w:rsid w:val="004C30FD"/>
    <w:rsid w:val="004C5643"/>
    <w:rsid w:val="004C6E42"/>
    <w:rsid w:val="004C6F37"/>
    <w:rsid w:val="004D2553"/>
    <w:rsid w:val="004D3876"/>
    <w:rsid w:val="004D3BDA"/>
    <w:rsid w:val="004D6A1F"/>
    <w:rsid w:val="004E0160"/>
    <w:rsid w:val="004E336A"/>
    <w:rsid w:val="004E382B"/>
    <w:rsid w:val="004E547E"/>
    <w:rsid w:val="004E58C1"/>
    <w:rsid w:val="004F0FE8"/>
    <w:rsid w:val="004F29BA"/>
    <w:rsid w:val="004F4CAD"/>
    <w:rsid w:val="004F4D24"/>
    <w:rsid w:val="004F56D1"/>
    <w:rsid w:val="004F730A"/>
    <w:rsid w:val="004F7A38"/>
    <w:rsid w:val="004F7B65"/>
    <w:rsid w:val="005005FD"/>
    <w:rsid w:val="00502E60"/>
    <w:rsid w:val="00504796"/>
    <w:rsid w:val="005060A1"/>
    <w:rsid w:val="00506194"/>
    <w:rsid w:val="00507226"/>
    <w:rsid w:val="00507484"/>
    <w:rsid w:val="00510524"/>
    <w:rsid w:val="0051216C"/>
    <w:rsid w:val="00512522"/>
    <w:rsid w:val="00513BFA"/>
    <w:rsid w:val="00514DA1"/>
    <w:rsid w:val="00517075"/>
    <w:rsid w:val="005171BA"/>
    <w:rsid w:val="005175A1"/>
    <w:rsid w:val="00520816"/>
    <w:rsid w:val="00522EAD"/>
    <w:rsid w:val="005238D9"/>
    <w:rsid w:val="00526898"/>
    <w:rsid w:val="00526F48"/>
    <w:rsid w:val="00527C50"/>
    <w:rsid w:val="00530AE3"/>
    <w:rsid w:val="00530B59"/>
    <w:rsid w:val="005312E1"/>
    <w:rsid w:val="005314EF"/>
    <w:rsid w:val="00533BCD"/>
    <w:rsid w:val="00537072"/>
    <w:rsid w:val="00537871"/>
    <w:rsid w:val="0054009F"/>
    <w:rsid w:val="00541AB5"/>
    <w:rsid w:val="0054279A"/>
    <w:rsid w:val="00542823"/>
    <w:rsid w:val="00544008"/>
    <w:rsid w:val="00550D72"/>
    <w:rsid w:val="0055101F"/>
    <w:rsid w:val="00552684"/>
    <w:rsid w:val="00552AB0"/>
    <w:rsid w:val="005545FB"/>
    <w:rsid w:val="00555739"/>
    <w:rsid w:val="00556E08"/>
    <w:rsid w:val="005578E5"/>
    <w:rsid w:val="00560E2C"/>
    <w:rsid w:val="005616DC"/>
    <w:rsid w:val="0056380E"/>
    <w:rsid w:val="00564FAF"/>
    <w:rsid w:val="00570F92"/>
    <w:rsid w:val="0057140E"/>
    <w:rsid w:val="00571F98"/>
    <w:rsid w:val="005732DF"/>
    <w:rsid w:val="00573D6E"/>
    <w:rsid w:val="005766EB"/>
    <w:rsid w:val="00577905"/>
    <w:rsid w:val="00580CB4"/>
    <w:rsid w:val="00583255"/>
    <w:rsid w:val="005868F4"/>
    <w:rsid w:val="005875FE"/>
    <w:rsid w:val="00587846"/>
    <w:rsid w:val="00593429"/>
    <w:rsid w:val="00593F06"/>
    <w:rsid w:val="00595E88"/>
    <w:rsid w:val="005A0916"/>
    <w:rsid w:val="005A099D"/>
    <w:rsid w:val="005A467A"/>
    <w:rsid w:val="005A483F"/>
    <w:rsid w:val="005A5CDF"/>
    <w:rsid w:val="005A672C"/>
    <w:rsid w:val="005A738E"/>
    <w:rsid w:val="005B04B6"/>
    <w:rsid w:val="005B075D"/>
    <w:rsid w:val="005B39BE"/>
    <w:rsid w:val="005B49A9"/>
    <w:rsid w:val="005B58A6"/>
    <w:rsid w:val="005B5F01"/>
    <w:rsid w:val="005B67C9"/>
    <w:rsid w:val="005B7AD2"/>
    <w:rsid w:val="005C0F03"/>
    <w:rsid w:val="005C21AD"/>
    <w:rsid w:val="005C2455"/>
    <w:rsid w:val="005C2466"/>
    <w:rsid w:val="005C3713"/>
    <w:rsid w:val="005C3C8D"/>
    <w:rsid w:val="005D0854"/>
    <w:rsid w:val="005D0F9C"/>
    <w:rsid w:val="005D1E3C"/>
    <w:rsid w:val="005D67CA"/>
    <w:rsid w:val="005D7F11"/>
    <w:rsid w:val="005E6F09"/>
    <w:rsid w:val="005F1AFC"/>
    <w:rsid w:val="005F37DC"/>
    <w:rsid w:val="005F59B8"/>
    <w:rsid w:val="005F73B6"/>
    <w:rsid w:val="005F7BCB"/>
    <w:rsid w:val="00602BC9"/>
    <w:rsid w:val="00602EE4"/>
    <w:rsid w:val="00604F90"/>
    <w:rsid w:val="00605135"/>
    <w:rsid w:val="00605391"/>
    <w:rsid w:val="006069EA"/>
    <w:rsid w:val="0060726C"/>
    <w:rsid w:val="00611F15"/>
    <w:rsid w:val="00614C04"/>
    <w:rsid w:val="0061606A"/>
    <w:rsid w:val="006165B8"/>
    <w:rsid w:val="00616631"/>
    <w:rsid w:val="00616747"/>
    <w:rsid w:val="006170DA"/>
    <w:rsid w:val="00620B0A"/>
    <w:rsid w:val="00621E9D"/>
    <w:rsid w:val="0062282D"/>
    <w:rsid w:val="00622B66"/>
    <w:rsid w:val="00624067"/>
    <w:rsid w:val="0062621A"/>
    <w:rsid w:val="00630BB9"/>
    <w:rsid w:val="00630C47"/>
    <w:rsid w:val="00634BFC"/>
    <w:rsid w:val="00635668"/>
    <w:rsid w:val="0063629D"/>
    <w:rsid w:val="00636FDA"/>
    <w:rsid w:val="00637C8C"/>
    <w:rsid w:val="00637E00"/>
    <w:rsid w:val="00643396"/>
    <w:rsid w:val="00647CE2"/>
    <w:rsid w:val="006504F6"/>
    <w:rsid w:val="00655A91"/>
    <w:rsid w:val="00657CF4"/>
    <w:rsid w:val="00660A73"/>
    <w:rsid w:val="006611B8"/>
    <w:rsid w:val="00661FD8"/>
    <w:rsid w:val="00663B2E"/>
    <w:rsid w:val="006651F0"/>
    <w:rsid w:val="0067078B"/>
    <w:rsid w:val="00671519"/>
    <w:rsid w:val="00674522"/>
    <w:rsid w:val="006807C9"/>
    <w:rsid w:val="00680BFA"/>
    <w:rsid w:val="00683206"/>
    <w:rsid w:val="006834DB"/>
    <w:rsid w:val="00683834"/>
    <w:rsid w:val="00686B2F"/>
    <w:rsid w:val="006901D0"/>
    <w:rsid w:val="006914A1"/>
    <w:rsid w:val="006916C1"/>
    <w:rsid w:val="00691D6B"/>
    <w:rsid w:val="00691EAF"/>
    <w:rsid w:val="00693730"/>
    <w:rsid w:val="00697536"/>
    <w:rsid w:val="006A2DC8"/>
    <w:rsid w:val="006A2E87"/>
    <w:rsid w:val="006A418A"/>
    <w:rsid w:val="006B1988"/>
    <w:rsid w:val="006B574B"/>
    <w:rsid w:val="006B5B9D"/>
    <w:rsid w:val="006B6390"/>
    <w:rsid w:val="006C3889"/>
    <w:rsid w:val="006C39A7"/>
    <w:rsid w:val="006C46D9"/>
    <w:rsid w:val="006C5D68"/>
    <w:rsid w:val="006C6A09"/>
    <w:rsid w:val="006C6FC2"/>
    <w:rsid w:val="006D07B3"/>
    <w:rsid w:val="006D3721"/>
    <w:rsid w:val="006D391B"/>
    <w:rsid w:val="006E030A"/>
    <w:rsid w:val="006E1301"/>
    <w:rsid w:val="006E2E59"/>
    <w:rsid w:val="006E4E4E"/>
    <w:rsid w:val="006E5BD6"/>
    <w:rsid w:val="006E6696"/>
    <w:rsid w:val="006E6BF6"/>
    <w:rsid w:val="006F045C"/>
    <w:rsid w:val="006F1278"/>
    <w:rsid w:val="006F4842"/>
    <w:rsid w:val="007005E6"/>
    <w:rsid w:val="00704086"/>
    <w:rsid w:val="0070476A"/>
    <w:rsid w:val="007061A3"/>
    <w:rsid w:val="00710D84"/>
    <w:rsid w:val="00712575"/>
    <w:rsid w:val="00712DC2"/>
    <w:rsid w:val="00713CDE"/>
    <w:rsid w:val="0072186C"/>
    <w:rsid w:val="007224DF"/>
    <w:rsid w:val="007230D5"/>
    <w:rsid w:val="007233B9"/>
    <w:rsid w:val="00723420"/>
    <w:rsid w:val="007366AA"/>
    <w:rsid w:val="0073749D"/>
    <w:rsid w:val="0073770B"/>
    <w:rsid w:val="00740EFA"/>
    <w:rsid w:val="0074222E"/>
    <w:rsid w:val="00743473"/>
    <w:rsid w:val="00744213"/>
    <w:rsid w:val="00744ADF"/>
    <w:rsid w:val="00750465"/>
    <w:rsid w:val="00753064"/>
    <w:rsid w:val="00755D66"/>
    <w:rsid w:val="0075684D"/>
    <w:rsid w:val="00756BE6"/>
    <w:rsid w:val="00763F56"/>
    <w:rsid w:val="00766318"/>
    <w:rsid w:val="007705D8"/>
    <w:rsid w:val="00771D5C"/>
    <w:rsid w:val="007721C0"/>
    <w:rsid w:val="00772DA0"/>
    <w:rsid w:val="007743F0"/>
    <w:rsid w:val="00775BD8"/>
    <w:rsid w:val="007761F8"/>
    <w:rsid w:val="007802FB"/>
    <w:rsid w:val="007805EB"/>
    <w:rsid w:val="00781DAF"/>
    <w:rsid w:val="00782D4C"/>
    <w:rsid w:val="0078546F"/>
    <w:rsid w:val="00792C9D"/>
    <w:rsid w:val="00793237"/>
    <w:rsid w:val="00793CB8"/>
    <w:rsid w:val="00794780"/>
    <w:rsid w:val="00796900"/>
    <w:rsid w:val="007A0DE0"/>
    <w:rsid w:val="007A4B50"/>
    <w:rsid w:val="007A5756"/>
    <w:rsid w:val="007A5937"/>
    <w:rsid w:val="007A617B"/>
    <w:rsid w:val="007A79C8"/>
    <w:rsid w:val="007B0C73"/>
    <w:rsid w:val="007B2FD6"/>
    <w:rsid w:val="007B3875"/>
    <w:rsid w:val="007B394A"/>
    <w:rsid w:val="007B62B2"/>
    <w:rsid w:val="007C3BA4"/>
    <w:rsid w:val="007C52BD"/>
    <w:rsid w:val="007C5312"/>
    <w:rsid w:val="007D2B70"/>
    <w:rsid w:val="007D3442"/>
    <w:rsid w:val="007D4B8D"/>
    <w:rsid w:val="007D7866"/>
    <w:rsid w:val="007D7ADA"/>
    <w:rsid w:val="007E118B"/>
    <w:rsid w:val="007E2992"/>
    <w:rsid w:val="007E40CD"/>
    <w:rsid w:val="007E74BB"/>
    <w:rsid w:val="007E7D5D"/>
    <w:rsid w:val="007F0D69"/>
    <w:rsid w:val="007F50B5"/>
    <w:rsid w:val="007F6459"/>
    <w:rsid w:val="0080160F"/>
    <w:rsid w:val="0080264C"/>
    <w:rsid w:val="00803A2B"/>
    <w:rsid w:val="00803AF0"/>
    <w:rsid w:val="00804B13"/>
    <w:rsid w:val="00811213"/>
    <w:rsid w:val="0081158D"/>
    <w:rsid w:val="00811A66"/>
    <w:rsid w:val="008151B0"/>
    <w:rsid w:val="00815637"/>
    <w:rsid w:val="00817C16"/>
    <w:rsid w:val="0082371F"/>
    <w:rsid w:val="00826837"/>
    <w:rsid w:val="00826880"/>
    <w:rsid w:val="008274E2"/>
    <w:rsid w:val="00832A60"/>
    <w:rsid w:val="008335B6"/>
    <w:rsid w:val="00833C96"/>
    <w:rsid w:val="00834979"/>
    <w:rsid w:val="00834D4F"/>
    <w:rsid w:val="00836D23"/>
    <w:rsid w:val="00837F35"/>
    <w:rsid w:val="00840667"/>
    <w:rsid w:val="00841570"/>
    <w:rsid w:val="0084188B"/>
    <w:rsid w:val="00844A0C"/>
    <w:rsid w:val="00844D09"/>
    <w:rsid w:val="00844F57"/>
    <w:rsid w:val="00845209"/>
    <w:rsid w:val="00845BDD"/>
    <w:rsid w:val="008467DD"/>
    <w:rsid w:val="00847000"/>
    <w:rsid w:val="008500B3"/>
    <w:rsid w:val="008518C7"/>
    <w:rsid w:val="008531A2"/>
    <w:rsid w:val="008543E4"/>
    <w:rsid w:val="00856F9A"/>
    <w:rsid w:val="008603F9"/>
    <w:rsid w:val="00860712"/>
    <w:rsid w:val="00862704"/>
    <w:rsid w:val="00863140"/>
    <w:rsid w:val="00863303"/>
    <w:rsid w:val="00865E3B"/>
    <w:rsid w:val="008707CF"/>
    <w:rsid w:val="008722AA"/>
    <w:rsid w:val="008745B9"/>
    <w:rsid w:val="008751CC"/>
    <w:rsid w:val="008752FB"/>
    <w:rsid w:val="00875F7C"/>
    <w:rsid w:val="008817CF"/>
    <w:rsid w:val="008817DC"/>
    <w:rsid w:val="00881C92"/>
    <w:rsid w:val="00884659"/>
    <w:rsid w:val="00886D7D"/>
    <w:rsid w:val="00893D14"/>
    <w:rsid w:val="008940D9"/>
    <w:rsid w:val="0089506B"/>
    <w:rsid w:val="00895C12"/>
    <w:rsid w:val="00895E28"/>
    <w:rsid w:val="008960BE"/>
    <w:rsid w:val="0089611B"/>
    <w:rsid w:val="008A00CC"/>
    <w:rsid w:val="008A0EA1"/>
    <w:rsid w:val="008A279E"/>
    <w:rsid w:val="008A34A2"/>
    <w:rsid w:val="008B03B5"/>
    <w:rsid w:val="008B3B28"/>
    <w:rsid w:val="008B6791"/>
    <w:rsid w:val="008B6BA3"/>
    <w:rsid w:val="008B6C86"/>
    <w:rsid w:val="008C0064"/>
    <w:rsid w:val="008C04A9"/>
    <w:rsid w:val="008C1224"/>
    <w:rsid w:val="008C3E1F"/>
    <w:rsid w:val="008D03D7"/>
    <w:rsid w:val="008D0CB1"/>
    <w:rsid w:val="008D1C38"/>
    <w:rsid w:val="008D4099"/>
    <w:rsid w:val="008D417E"/>
    <w:rsid w:val="008D4607"/>
    <w:rsid w:val="008D5057"/>
    <w:rsid w:val="008D6A80"/>
    <w:rsid w:val="008D6FAA"/>
    <w:rsid w:val="008D704A"/>
    <w:rsid w:val="008D7ECC"/>
    <w:rsid w:val="008E0616"/>
    <w:rsid w:val="008E2F3C"/>
    <w:rsid w:val="008E38E7"/>
    <w:rsid w:val="008E3B63"/>
    <w:rsid w:val="008E5475"/>
    <w:rsid w:val="008E6202"/>
    <w:rsid w:val="008E6777"/>
    <w:rsid w:val="008E719B"/>
    <w:rsid w:val="008E7F87"/>
    <w:rsid w:val="008F0078"/>
    <w:rsid w:val="008F1568"/>
    <w:rsid w:val="008F3675"/>
    <w:rsid w:val="008F3ACD"/>
    <w:rsid w:val="008F4F2F"/>
    <w:rsid w:val="00904880"/>
    <w:rsid w:val="00905643"/>
    <w:rsid w:val="009056A0"/>
    <w:rsid w:val="009100DC"/>
    <w:rsid w:val="009125F2"/>
    <w:rsid w:val="00914095"/>
    <w:rsid w:val="00914F53"/>
    <w:rsid w:val="00915172"/>
    <w:rsid w:val="0092018B"/>
    <w:rsid w:val="009201CB"/>
    <w:rsid w:val="00920D78"/>
    <w:rsid w:val="00920F97"/>
    <w:rsid w:val="00921A4F"/>
    <w:rsid w:val="00922526"/>
    <w:rsid w:val="00922984"/>
    <w:rsid w:val="00922A0D"/>
    <w:rsid w:val="00926816"/>
    <w:rsid w:val="00933AC2"/>
    <w:rsid w:val="00934CAE"/>
    <w:rsid w:val="00936D82"/>
    <w:rsid w:val="00940EB7"/>
    <w:rsid w:val="00942770"/>
    <w:rsid w:val="0094293D"/>
    <w:rsid w:val="00942AFA"/>
    <w:rsid w:val="00945454"/>
    <w:rsid w:val="00947A0E"/>
    <w:rsid w:val="00951C9C"/>
    <w:rsid w:val="00953C98"/>
    <w:rsid w:val="00955493"/>
    <w:rsid w:val="0095605C"/>
    <w:rsid w:val="009569E4"/>
    <w:rsid w:val="00956DB8"/>
    <w:rsid w:val="00956DC1"/>
    <w:rsid w:val="0096006F"/>
    <w:rsid w:val="00960366"/>
    <w:rsid w:val="00960907"/>
    <w:rsid w:val="00960A26"/>
    <w:rsid w:val="00960CC0"/>
    <w:rsid w:val="00963D62"/>
    <w:rsid w:val="00964175"/>
    <w:rsid w:val="00966360"/>
    <w:rsid w:val="00967022"/>
    <w:rsid w:val="0096768E"/>
    <w:rsid w:val="00970D6B"/>
    <w:rsid w:val="00973096"/>
    <w:rsid w:val="00973E14"/>
    <w:rsid w:val="00976032"/>
    <w:rsid w:val="00976BEF"/>
    <w:rsid w:val="00984056"/>
    <w:rsid w:val="0098481E"/>
    <w:rsid w:val="00991AF0"/>
    <w:rsid w:val="00992915"/>
    <w:rsid w:val="009931D4"/>
    <w:rsid w:val="00995A96"/>
    <w:rsid w:val="009A0EBA"/>
    <w:rsid w:val="009A57EB"/>
    <w:rsid w:val="009A7910"/>
    <w:rsid w:val="009B12D3"/>
    <w:rsid w:val="009B1A48"/>
    <w:rsid w:val="009B25A1"/>
    <w:rsid w:val="009B51ED"/>
    <w:rsid w:val="009C093D"/>
    <w:rsid w:val="009C0F5D"/>
    <w:rsid w:val="009C1EDB"/>
    <w:rsid w:val="009C24D9"/>
    <w:rsid w:val="009C2C2D"/>
    <w:rsid w:val="009C4456"/>
    <w:rsid w:val="009D06FB"/>
    <w:rsid w:val="009D1CE2"/>
    <w:rsid w:val="009D2602"/>
    <w:rsid w:val="009D6EDA"/>
    <w:rsid w:val="009E073D"/>
    <w:rsid w:val="009E1201"/>
    <w:rsid w:val="009E3FD2"/>
    <w:rsid w:val="009E510D"/>
    <w:rsid w:val="009E7D96"/>
    <w:rsid w:val="009F0BC2"/>
    <w:rsid w:val="009F2572"/>
    <w:rsid w:val="009F3986"/>
    <w:rsid w:val="009F7D0E"/>
    <w:rsid w:val="00A00673"/>
    <w:rsid w:val="00A02752"/>
    <w:rsid w:val="00A03370"/>
    <w:rsid w:val="00A06100"/>
    <w:rsid w:val="00A07306"/>
    <w:rsid w:val="00A114CA"/>
    <w:rsid w:val="00A12639"/>
    <w:rsid w:val="00A15D7D"/>
    <w:rsid w:val="00A2009C"/>
    <w:rsid w:val="00A211E4"/>
    <w:rsid w:val="00A225E7"/>
    <w:rsid w:val="00A2267F"/>
    <w:rsid w:val="00A22F4C"/>
    <w:rsid w:val="00A22FB1"/>
    <w:rsid w:val="00A2504E"/>
    <w:rsid w:val="00A25AFC"/>
    <w:rsid w:val="00A25D15"/>
    <w:rsid w:val="00A274BD"/>
    <w:rsid w:val="00A27817"/>
    <w:rsid w:val="00A32229"/>
    <w:rsid w:val="00A3317B"/>
    <w:rsid w:val="00A34922"/>
    <w:rsid w:val="00A34F31"/>
    <w:rsid w:val="00A3520F"/>
    <w:rsid w:val="00A36469"/>
    <w:rsid w:val="00A36CC2"/>
    <w:rsid w:val="00A37988"/>
    <w:rsid w:val="00A37EE9"/>
    <w:rsid w:val="00A403F3"/>
    <w:rsid w:val="00A41813"/>
    <w:rsid w:val="00A43989"/>
    <w:rsid w:val="00A444CC"/>
    <w:rsid w:val="00A44A3E"/>
    <w:rsid w:val="00A45AF5"/>
    <w:rsid w:val="00A50F36"/>
    <w:rsid w:val="00A51AEC"/>
    <w:rsid w:val="00A51B0B"/>
    <w:rsid w:val="00A51F67"/>
    <w:rsid w:val="00A54411"/>
    <w:rsid w:val="00A54702"/>
    <w:rsid w:val="00A54996"/>
    <w:rsid w:val="00A5753C"/>
    <w:rsid w:val="00A620D6"/>
    <w:rsid w:val="00A62F8D"/>
    <w:rsid w:val="00A6376C"/>
    <w:rsid w:val="00A65E0B"/>
    <w:rsid w:val="00A65F29"/>
    <w:rsid w:val="00A705C9"/>
    <w:rsid w:val="00A70F44"/>
    <w:rsid w:val="00A71333"/>
    <w:rsid w:val="00A73135"/>
    <w:rsid w:val="00A73C4C"/>
    <w:rsid w:val="00A74573"/>
    <w:rsid w:val="00A74DA1"/>
    <w:rsid w:val="00A769FB"/>
    <w:rsid w:val="00A77BE3"/>
    <w:rsid w:val="00A8018A"/>
    <w:rsid w:val="00A86ABC"/>
    <w:rsid w:val="00AA24CD"/>
    <w:rsid w:val="00AA6A69"/>
    <w:rsid w:val="00AA6BAB"/>
    <w:rsid w:val="00AB0C13"/>
    <w:rsid w:val="00AB3EAF"/>
    <w:rsid w:val="00AB4B6B"/>
    <w:rsid w:val="00AC08A7"/>
    <w:rsid w:val="00AC2CF6"/>
    <w:rsid w:val="00AC2D37"/>
    <w:rsid w:val="00AC4595"/>
    <w:rsid w:val="00AC5F93"/>
    <w:rsid w:val="00AC7CF1"/>
    <w:rsid w:val="00AD2F45"/>
    <w:rsid w:val="00AD59C4"/>
    <w:rsid w:val="00AE031E"/>
    <w:rsid w:val="00AE061C"/>
    <w:rsid w:val="00AE291B"/>
    <w:rsid w:val="00AE45C7"/>
    <w:rsid w:val="00AE73B1"/>
    <w:rsid w:val="00AE771D"/>
    <w:rsid w:val="00AF0786"/>
    <w:rsid w:val="00AF1344"/>
    <w:rsid w:val="00AF1698"/>
    <w:rsid w:val="00AF405F"/>
    <w:rsid w:val="00AF44B0"/>
    <w:rsid w:val="00AF5080"/>
    <w:rsid w:val="00AF5E87"/>
    <w:rsid w:val="00AF786E"/>
    <w:rsid w:val="00B0023B"/>
    <w:rsid w:val="00B00EC5"/>
    <w:rsid w:val="00B0245C"/>
    <w:rsid w:val="00B06129"/>
    <w:rsid w:val="00B112EE"/>
    <w:rsid w:val="00B119C3"/>
    <w:rsid w:val="00B11F16"/>
    <w:rsid w:val="00B13084"/>
    <w:rsid w:val="00B138B5"/>
    <w:rsid w:val="00B143EA"/>
    <w:rsid w:val="00B14A28"/>
    <w:rsid w:val="00B15CC4"/>
    <w:rsid w:val="00B15E31"/>
    <w:rsid w:val="00B16FD0"/>
    <w:rsid w:val="00B171E3"/>
    <w:rsid w:val="00B203E7"/>
    <w:rsid w:val="00B23D8C"/>
    <w:rsid w:val="00B24130"/>
    <w:rsid w:val="00B2542C"/>
    <w:rsid w:val="00B263E8"/>
    <w:rsid w:val="00B30003"/>
    <w:rsid w:val="00B30060"/>
    <w:rsid w:val="00B300D1"/>
    <w:rsid w:val="00B31D8B"/>
    <w:rsid w:val="00B3360C"/>
    <w:rsid w:val="00B35A92"/>
    <w:rsid w:val="00B400EE"/>
    <w:rsid w:val="00B42CEA"/>
    <w:rsid w:val="00B43D85"/>
    <w:rsid w:val="00B44C6B"/>
    <w:rsid w:val="00B456E1"/>
    <w:rsid w:val="00B45923"/>
    <w:rsid w:val="00B46803"/>
    <w:rsid w:val="00B50104"/>
    <w:rsid w:val="00B50BF6"/>
    <w:rsid w:val="00B564B4"/>
    <w:rsid w:val="00B5735C"/>
    <w:rsid w:val="00B6087F"/>
    <w:rsid w:val="00B61A20"/>
    <w:rsid w:val="00B627FD"/>
    <w:rsid w:val="00B62FDF"/>
    <w:rsid w:val="00B639A2"/>
    <w:rsid w:val="00B642F3"/>
    <w:rsid w:val="00B64744"/>
    <w:rsid w:val="00B66273"/>
    <w:rsid w:val="00B67352"/>
    <w:rsid w:val="00B74EC4"/>
    <w:rsid w:val="00B77B55"/>
    <w:rsid w:val="00B8301E"/>
    <w:rsid w:val="00B854D9"/>
    <w:rsid w:val="00B86AD6"/>
    <w:rsid w:val="00B91CA5"/>
    <w:rsid w:val="00B935B3"/>
    <w:rsid w:val="00B94F6E"/>
    <w:rsid w:val="00B95A4D"/>
    <w:rsid w:val="00B97878"/>
    <w:rsid w:val="00BA0BA2"/>
    <w:rsid w:val="00BA118F"/>
    <w:rsid w:val="00BA28F4"/>
    <w:rsid w:val="00BA6681"/>
    <w:rsid w:val="00BB23FE"/>
    <w:rsid w:val="00BB290B"/>
    <w:rsid w:val="00BB373C"/>
    <w:rsid w:val="00BB3B58"/>
    <w:rsid w:val="00BB4593"/>
    <w:rsid w:val="00BB53CF"/>
    <w:rsid w:val="00BB638C"/>
    <w:rsid w:val="00BC0E2A"/>
    <w:rsid w:val="00BC1C98"/>
    <w:rsid w:val="00BC214E"/>
    <w:rsid w:val="00BC2F49"/>
    <w:rsid w:val="00BC7348"/>
    <w:rsid w:val="00BD0B19"/>
    <w:rsid w:val="00BD0F9E"/>
    <w:rsid w:val="00BD3707"/>
    <w:rsid w:val="00BE1B07"/>
    <w:rsid w:val="00BE1C30"/>
    <w:rsid w:val="00BF1496"/>
    <w:rsid w:val="00BF289D"/>
    <w:rsid w:val="00BF2FF2"/>
    <w:rsid w:val="00BF33E8"/>
    <w:rsid w:val="00BF43D9"/>
    <w:rsid w:val="00BF608B"/>
    <w:rsid w:val="00C004E1"/>
    <w:rsid w:val="00C02B69"/>
    <w:rsid w:val="00C0349D"/>
    <w:rsid w:val="00C046C3"/>
    <w:rsid w:val="00C04DE9"/>
    <w:rsid w:val="00C07767"/>
    <w:rsid w:val="00C10FDA"/>
    <w:rsid w:val="00C120F9"/>
    <w:rsid w:val="00C12C42"/>
    <w:rsid w:val="00C1342F"/>
    <w:rsid w:val="00C13D7B"/>
    <w:rsid w:val="00C157C0"/>
    <w:rsid w:val="00C2096A"/>
    <w:rsid w:val="00C22BFA"/>
    <w:rsid w:val="00C3083C"/>
    <w:rsid w:val="00C31C70"/>
    <w:rsid w:val="00C33972"/>
    <w:rsid w:val="00C33B47"/>
    <w:rsid w:val="00C34301"/>
    <w:rsid w:val="00C349D2"/>
    <w:rsid w:val="00C36730"/>
    <w:rsid w:val="00C369AA"/>
    <w:rsid w:val="00C369EA"/>
    <w:rsid w:val="00C37FE3"/>
    <w:rsid w:val="00C4408A"/>
    <w:rsid w:val="00C44390"/>
    <w:rsid w:val="00C50E30"/>
    <w:rsid w:val="00C50EDF"/>
    <w:rsid w:val="00C510F2"/>
    <w:rsid w:val="00C52535"/>
    <w:rsid w:val="00C52794"/>
    <w:rsid w:val="00C5384D"/>
    <w:rsid w:val="00C538A2"/>
    <w:rsid w:val="00C53B50"/>
    <w:rsid w:val="00C540A5"/>
    <w:rsid w:val="00C540C5"/>
    <w:rsid w:val="00C54397"/>
    <w:rsid w:val="00C571DE"/>
    <w:rsid w:val="00C61696"/>
    <w:rsid w:val="00C61DE7"/>
    <w:rsid w:val="00C61FC7"/>
    <w:rsid w:val="00C658E7"/>
    <w:rsid w:val="00C66325"/>
    <w:rsid w:val="00C66F99"/>
    <w:rsid w:val="00C722E4"/>
    <w:rsid w:val="00C74A81"/>
    <w:rsid w:val="00C74B4A"/>
    <w:rsid w:val="00C75DDB"/>
    <w:rsid w:val="00C800AD"/>
    <w:rsid w:val="00C81197"/>
    <w:rsid w:val="00C82523"/>
    <w:rsid w:val="00C82709"/>
    <w:rsid w:val="00C85676"/>
    <w:rsid w:val="00C95D0D"/>
    <w:rsid w:val="00CA102B"/>
    <w:rsid w:val="00CA2203"/>
    <w:rsid w:val="00CA23DE"/>
    <w:rsid w:val="00CA2980"/>
    <w:rsid w:val="00CA4394"/>
    <w:rsid w:val="00CA6F8E"/>
    <w:rsid w:val="00CC0DAB"/>
    <w:rsid w:val="00CC1B0A"/>
    <w:rsid w:val="00CC667A"/>
    <w:rsid w:val="00CC75B6"/>
    <w:rsid w:val="00CC7B37"/>
    <w:rsid w:val="00CC7F08"/>
    <w:rsid w:val="00CD0468"/>
    <w:rsid w:val="00CD08D6"/>
    <w:rsid w:val="00CD48A4"/>
    <w:rsid w:val="00CD5AF9"/>
    <w:rsid w:val="00CD5D02"/>
    <w:rsid w:val="00CE01D4"/>
    <w:rsid w:val="00CE0328"/>
    <w:rsid w:val="00CE0ED8"/>
    <w:rsid w:val="00CE2C58"/>
    <w:rsid w:val="00CE6B1E"/>
    <w:rsid w:val="00CE6FEE"/>
    <w:rsid w:val="00CF1939"/>
    <w:rsid w:val="00CF1C49"/>
    <w:rsid w:val="00CF2998"/>
    <w:rsid w:val="00CF4B15"/>
    <w:rsid w:val="00D01D9E"/>
    <w:rsid w:val="00D01E2D"/>
    <w:rsid w:val="00D01F73"/>
    <w:rsid w:val="00D02299"/>
    <w:rsid w:val="00D02EC7"/>
    <w:rsid w:val="00D03D15"/>
    <w:rsid w:val="00D04340"/>
    <w:rsid w:val="00D0618D"/>
    <w:rsid w:val="00D11EF1"/>
    <w:rsid w:val="00D13446"/>
    <w:rsid w:val="00D14098"/>
    <w:rsid w:val="00D156DF"/>
    <w:rsid w:val="00D15F35"/>
    <w:rsid w:val="00D20A28"/>
    <w:rsid w:val="00D23FB1"/>
    <w:rsid w:val="00D24AD1"/>
    <w:rsid w:val="00D24E61"/>
    <w:rsid w:val="00D27971"/>
    <w:rsid w:val="00D32E40"/>
    <w:rsid w:val="00D33E15"/>
    <w:rsid w:val="00D3493D"/>
    <w:rsid w:val="00D36354"/>
    <w:rsid w:val="00D36A90"/>
    <w:rsid w:val="00D40BDD"/>
    <w:rsid w:val="00D4162A"/>
    <w:rsid w:val="00D41952"/>
    <w:rsid w:val="00D41D10"/>
    <w:rsid w:val="00D41FBD"/>
    <w:rsid w:val="00D4203F"/>
    <w:rsid w:val="00D4321E"/>
    <w:rsid w:val="00D435E5"/>
    <w:rsid w:val="00D45921"/>
    <w:rsid w:val="00D459A9"/>
    <w:rsid w:val="00D4760B"/>
    <w:rsid w:val="00D52A16"/>
    <w:rsid w:val="00D54AB2"/>
    <w:rsid w:val="00D6272F"/>
    <w:rsid w:val="00D63BF5"/>
    <w:rsid w:val="00D707AA"/>
    <w:rsid w:val="00D7286D"/>
    <w:rsid w:val="00D72EC2"/>
    <w:rsid w:val="00D755AE"/>
    <w:rsid w:val="00D759B7"/>
    <w:rsid w:val="00D77085"/>
    <w:rsid w:val="00D776A3"/>
    <w:rsid w:val="00D836A3"/>
    <w:rsid w:val="00D84866"/>
    <w:rsid w:val="00D91810"/>
    <w:rsid w:val="00D9337F"/>
    <w:rsid w:val="00D9437C"/>
    <w:rsid w:val="00D9770D"/>
    <w:rsid w:val="00DA0F92"/>
    <w:rsid w:val="00DA14DD"/>
    <w:rsid w:val="00DA22D7"/>
    <w:rsid w:val="00DA2599"/>
    <w:rsid w:val="00DA538C"/>
    <w:rsid w:val="00DB1DFC"/>
    <w:rsid w:val="00DB29C5"/>
    <w:rsid w:val="00DB487A"/>
    <w:rsid w:val="00DC1B12"/>
    <w:rsid w:val="00DC6284"/>
    <w:rsid w:val="00DC6301"/>
    <w:rsid w:val="00DC67F9"/>
    <w:rsid w:val="00DD2537"/>
    <w:rsid w:val="00DD2698"/>
    <w:rsid w:val="00DD7652"/>
    <w:rsid w:val="00DE3424"/>
    <w:rsid w:val="00DE4F7F"/>
    <w:rsid w:val="00DE56E6"/>
    <w:rsid w:val="00DE5A94"/>
    <w:rsid w:val="00DE687F"/>
    <w:rsid w:val="00DF2EB6"/>
    <w:rsid w:val="00DF4952"/>
    <w:rsid w:val="00DF589B"/>
    <w:rsid w:val="00E00DB2"/>
    <w:rsid w:val="00E01897"/>
    <w:rsid w:val="00E131E4"/>
    <w:rsid w:val="00E163B0"/>
    <w:rsid w:val="00E16636"/>
    <w:rsid w:val="00E17E13"/>
    <w:rsid w:val="00E203EC"/>
    <w:rsid w:val="00E2263B"/>
    <w:rsid w:val="00E2341A"/>
    <w:rsid w:val="00E24513"/>
    <w:rsid w:val="00E406BA"/>
    <w:rsid w:val="00E4240C"/>
    <w:rsid w:val="00E465AD"/>
    <w:rsid w:val="00E4683A"/>
    <w:rsid w:val="00E51EC2"/>
    <w:rsid w:val="00E54578"/>
    <w:rsid w:val="00E55ABF"/>
    <w:rsid w:val="00E5684D"/>
    <w:rsid w:val="00E6090C"/>
    <w:rsid w:val="00E60EEA"/>
    <w:rsid w:val="00E62AEF"/>
    <w:rsid w:val="00E63510"/>
    <w:rsid w:val="00E6450B"/>
    <w:rsid w:val="00E65547"/>
    <w:rsid w:val="00E65B57"/>
    <w:rsid w:val="00E669C6"/>
    <w:rsid w:val="00E67D08"/>
    <w:rsid w:val="00E70312"/>
    <w:rsid w:val="00E712DF"/>
    <w:rsid w:val="00E71527"/>
    <w:rsid w:val="00E7401A"/>
    <w:rsid w:val="00E748E4"/>
    <w:rsid w:val="00E75084"/>
    <w:rsid w:val="00E80982"/>
    <w:rsid w:val="00E8164C"/>
    <w:rsid w:val="00E846FB"/>
    <w:rsid w:val="00E86D4D"/>
    <w:rsid w:val="00E86EE2"/>
    <w:rsid w:val="00E87517"/>
    <w:rsid w:val="00E91F64"/>
    <w:rsid w:val="00E93AF5"/>
    <w:rsid w:val="00E95B06"/>
    <w:rsid w:val="00E971C7"/>
    <w:rsid w:val="00E97B66"/>
    <w:rsid w:val="00EA3099"/>
    <w:rsid w:val="00EA3ECC"/>
    <w:rsid w:val="00EA4B5A"/>
    <w:rsid w:val="00EA57F6"/>
    <w:rsid w:val="00EA7D03"/>
    <w:rsid w:val="00EB20E4"/>
    <w:rsid w:val="00EB29D9"/>
    <w:rsid w:val="00EB3AB8"/>
    <w:rsid w:val="00EB50B0"/>
    <w:rsid w:val="00EB56E2"/>
    <w:rsid w:val="00EB6768"/>
    <w:rsid w:val="00EB6A5D"/>
    <w:rsid w:val="00EB6CA4"/>
    <w:rsid w:val="00EB7271"/>
    <w:rsid w:val="00EC1423"/>
    <w:rsid w:val="00EC49F5"/>
    <w:rsid w:val="00EC6F07"/>
    <w:rsid w:val="00EC6F33"/>
    <w:rsid w:val="00EC7045"/>
    <w:rsid w:val="00EC7FAD"/>
    <w:rsid w:val="00ED0418"/>
    <w:rsid w:val="00ED2C68"/>
    <w:rsid w:val="00ED4793"/>
    <w:rsid w:val="00EE2BCA"/>
    <w:rsid w:val="00EE2C18"/>
    <w:rsid w:val="00EE399C"/>
    <w:rsid w:val="00EE7632"/>
    <w:rsid w:val="00EE7E55"/>
    <w:rsid w:val="00EF05BA"/>
    <w:rsid w:val="00EF0962"/>
    <w:rsid w:val="00EF19D4"/>
    <w:rsid w:val="00EF2257"/>
    <w:rsid w:val="00EF2944"/>
    <w:rsid w:val="00EF60DE"/>
    <w:rsid w:val="00EF66C7"/>
    <w:rsid w:val="00F00FA2"/>
    <w:rsid w:val="00F0317E"/>
    <w:rsid w:val="00F031E2"/>
    <w:rsid w:val="00F0439E"/>
    <w:rsid w:val="00F04C44"/>
    <w:rsid w:val="00F04ECF"/>
    <w:rsid w:val="00F050FE"/>
    <w:rsid w:val="00F05309"/>
    <w:rsid w:val="00F05CD9"/>
    <w:rsid w:val="00F07ADE"/>
    <w:rsid w:val="00F07F8D"/>
    <w:rsid w:val="00F12B13"/>
    <w:rsid w:val="00F140D5"/>
    <w:rsid w:val="00F14FD9"/>
    <w:rsid w:val="00F15B01"/>
    <w:rsid w:val="00F16113"/>
    <w:rsid w:val="00F16BD5"/>
    <w:rsid w:val="00F20DC5"/>
    <w:rsid w:val="00F21C66"/>
    <w:rsid w:val="00F24094"/>
    <w:rsid w:val="00F255F7"/>
    <w:rsid w:val="00F26110"/>
    <w:rsid w:val="00F34130"/>
    <w:rsid w:val="00F35376"/>
    <w:rsid w:val="00F423EB"/>
    <w:rsid w:val="00F45D0F"/>
    <w:rsid w:val="00F46689"/>
    <w:rsid w:val="00F50EED"/>
    <w:rsid w:val="00F50F8B"/>
    <w:rsid w:val="00F54757"/>
    <w:rsid w:val="00F555AE"/>
    <w:rsid w:val="00F60384"/>
    <w:rsid w:val="00F6054B"/>
    <w:rsid w:val="00F60A16"/>
    <w:rsid w:val="00F60FF4"/>
    <w:rsid w:val="00F61482"/>
    <w:rsid w:val="00F6175A"/>
    <w:rsid w:val="00F63EAB"/>
    <w:rsid w:val="00F70FE0"/>
    <w:rsid w:val="00F7312C"/>
    <w:rsid w:val="00F748E6"/>
    <w:rsid w:val="00F74FFC"/>
    <w:rsid w:val="00F778A6"/>
    <w:rsid w:val="00F77A21"/>
    <w:rsid w:val="00F81437"/>
    <w:rsid w:val="00F81554"/>
    <w:rsid w:val="00F8205E"/>
    <w:rsid w:val="00F82291"/>
    <w:rsid w:val="00F8515A"/>
    <w:rsid w:val="00F934B5"/>
    <w:rsid w:val="00F93DFE"/>
    <w:rsid w:val="00F95528"/>
    <w:rsid w:val="00F95E30"/>
    <w:rsid w:val="00F96ECE"/>
    <w:rsid w:val="00F979FD"/>
    <w:rsid w:val="00F97CDD"/>
    <w:rsid w:val="00FA2179"/>
    <w:rsid w:val="00FA2413"/>
    <w:rsid w:val="00FA2FDF"/>
    <w:rsid w:val="00FA3498"/>
    <w:rsid w:val="00FA3A2A"/>
    <w:rsid w:val="00FA4F25"/>
    <w:rsid w:val="00FA5245"/>
    <w:rsid w:val="00FB2DF5"/>
    <w:rsid w:val="00FB361E"/>
    <w:rsid w:val="00FB7E03"/>
    <w:rsid w:val="00FC09C4"/>
    <w:rsid w:val="00FC14CF"/>
    <w:rsid w:val="00FC485F"/>
    <w:rsid w:val="00FC599E"/>
    <w:rsid w:val="00FD00B6"/>
    <w:rsid w:val="00FD146C"/>
    <w:rsid w:val="00FD19E8"/>
    <w:rsid w:val="00FD4D38"/>
    <w:rsid w:val="00FD4D4B"/>
    <w:rsid w:val="00FD60AD"/>
    <w:rsid w:val="00FE0721"/>
    <w:rsid w:val="00FE0A23"/>
    <w:rsid w:val="00FE2423"/>
    <w:rsid w:val="00FE282D"/>
    <w:rsid w:val="00FE37E3"/>
    <w:rsid w:val="00FE4EEA"/>
    <w:rsid w:val="00FE64F5"/>
    <w:rsid w:val="00FE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AF7C298"/>
  <w15:docId w15:val="{3ACEC5FA-E702-4A6F-B203-2D96FA8B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2C28"/>
    <w:pPr>
      <w:keepNext/>
      <w:spacing w:after="0" w:line="240" w:lineRule="auto"/>
      <w:outlineLvl w:val="0"/>
    </w:pPr>
    <w:rPr>
      <w:rFonts w:ascii="Times New Roman" w:hAnsi="Times New Roman" w:cs="Times New Roman"/>
      <w:b/>
      <w:sz w:val="20"/>
      <w:szCs w:val="20"/>
    </w:rPr>
  </w:style>
  <w:style w:type="paragraph" w:styleId="2">
    <w:name w:val="heading 2"/>
    <w:basedOn w:val="a"/>
    <w:next w:val="a"/>
    <w:link w:val="20"/>
    <w:uiPriority w:val="9"/>
    <w:unhideWhenUsed/>
    <w:qFormat/>
    <w:rsid w:val="008D03D7"/>
    <w:pPr>
      <w:keepNext/>
      <w:spacing w:after="0" w:line="240" w:lineRule="auto"/>
      <w:jc w:val="right"/>
      <w:outlineLvl w:val="1"/>
    </w:pPr>
    <w:rPr>
      <w:rFonts w:ascii="Times New Roman" w:hAnsi="Times New Roman" w:cs="Times New Roman"/>
      <w:b/>
      <w:sz w:val="20"/>
      <w:szCs w:val="20"/>
    </w:rPr>
  </w:style>
  <w:style w:type="paragraph" w:styleId="3">
    <w:name w:val="heading 3"/>
    <w:basedOn w:val="a"/>
    <w:next w:val="a"/>
    <w:link w:val="30"/>
    <w:uiPriority w:val="9"/>
    <w:semiHidden/>
    <w:unhideWhenUsed/>
    <w:qFormat/>
    <w:rsid w:val="001C7B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C7B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41813"/>
    <w:pPr>
      <w:keepNext/>
      <w:spacing w:after="0" w:line="240" w:lineRule="auto"/>
      <w:jc w:val="center"/>
      <w:outlineLvl w:val="4"/>
    </w:pPr>
    <w:rPr>
      <w:rFonts w:ascii="Times New Roman" w:eastAsia="Times New Roman" w:hAnsi="Times New Roman" w:cs="Times New Roman"/>
      <w:b/>
      <w:sz w:val="20"/>
      <w:szCs w:val="20"/>
    </w:rPr>
  </w:style>
  <w:style w:type="paragraph" w:styleId="6">
    <w:name w:val="heading 6"/>
    <w:basedOn w:val="a"/>
    <w:next w:val="a"/>
    <w:link w:val="60"/>
    <w:uiPriority w:val="9"/>
    <w:unhideWhenUsed/>
    <w:qFormat/>
    <w:rsid w:val="001C7B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C28"/>
    <w:rPr>
      <w:rFonts w:ascii="Times New Roman" w:hAnsi="Times New Roman" w:cs="Times New Roman"/>
      <w:b/>
      <w:sz w:val="20"/>
      <w:szCs w:val="20"/>
    </w:rPr>
  </w:style>
  <w:style w:type="character" w:customStyle="1" w:styleId="20">
    <w:name w:val="Заголовок 2 Знак"/>
    <w:basedOn w:val="a0"/>
    <w:link w:val="2"/>
    <w:uiPriority w:val="9"/>
    <w:rsid w:val="008D03D7"/>
    <w:rPr>
      <w:rFonts w:ascii="Times New Roman" w:hAnsi="Times New Roman" w:cs="Times New Roman"/>
      <w:b/>
      <w:sz w:val="20"/>
      <w:szCs w:val="20"/>
    </w:rPr>
  </w:style>
  <w:style w:type="character" w:customStyle="1" w:styleId="30">
    <w:name w:val="Заголовок 3 Знак"/>
    <w:basedOn w:val="a0"/>
    <w:link w:val="3"/>
    <w:uiPriority w:val="9"/>
    <w:semiHidden/>
    <w:rsid w:val="001C7B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C7B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1813"/>
    <w:rPr>
      <w:rFonts w:ascii="Times New Roman" w:eastAsia="Times New Roman" w:hAnsi="Times New Roman" w:cs="Times New Roman"/>
      <w:b/>
      <w:sz w:val="20"/>
      <w:szCs w:val="20"/>
    </w:rPr>
  </w:style>
  <w:style w:type="character" w:customStyle="1" w:styleId="60">
    <w:name w:val="Заголовок 6 Знак"/>
    <w:basedOn w:val="a0"/>
    <w:link w:val="6"/>
    <w:uiPriority w:val="9"/>
    <w:rsid w:val="001C7B7E"/>
    <w:rPr>
      <w:rFonts w:asciiTheme="majorHAnsi" w:eastAsiaTheme="majorEastAsia" w:hAnsiTheme="majorHAnsi" w:cstheme="majorBidi"/>
      <w:i/>
      <w:iCs/>
      <w:color w:val="243F60" w:themeColor="accent1" w:themeShade="7F"/>
    </w:rPr>
  </w:style>
  <w:style w:type="paragraph" w:customStyle="1" w:styleId="ConsPlusCell">
    <w:name w:val="ConsPlusCell"/>
    <w:uiPriority w:val="99"/>
    <w:rsid w:val="008707CF"/>
    <w:pPr>
      <w:widowControl w:val="0"/>
      <w:autoSpaceDE w:val="0"/>
      <w:autoSpaceDN w:val="0"/>
      <w:adjustRightInd w:val="0"/>
      <w:spacing w:after="0" w:line="240" w:lineRule="auto"/>
    </w:pPr>
    <w:rPr>
      <w:rFonts w:ascii="Calibri" w:hAnsi="Calibri" w:cs="Calibri"/>
    </w:rPr>
  </w:style>
  <w:style w:type="character" w:styleId="a3">
    <w:name w:val="Strong"/>
    <w:basedOn w:val="a0"/>
    <w:uiPriority w:val="22"/>
    <w:qFormat/>
    <w:rsid w:val="00B61A20"/>
    <w:rPr>
      <w:b/>
      <w:bCs/>
    </w:rPr>
  </w:style>
  <w:style w:type="table" w:styleId="a4">
    <w:name w:val="Table Grid"/>
    <w:basedOn w:val="a1"/>
    <w:uiPriority w:val="59"/>
    <w:rsid w:val="009225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7312C"/>
    <w:pPr>
      <w:ind w:left="720"/>
      <w:contextualSpacing/>
    </w:pPr>
  </w:style>
  <w:style w:type="paragraph" w:customStyle="1" w:styleId="Default">
    <w:name w:val="Default"/>
    <w:rsid w:val="007D4B8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1">
    <w:name w:val="Body Text Indent 2"/>
    <w:basedOn w:val="a"/>
    <w:link w:val="22"/>
    <w:rsid w:val="00390D4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90D47"/>
    <w:rPr>
      <w:rFonts w:ascii="Times New Roman" w:eastAsia="Times New Roman" w:hAnsi="Times New Roman" w:cs="Times New Roman"/>
      <w:sz w:val="24"/>
      <w:szCs w:val="24"/>
    </w:rPr>
  </w:style>
  <w:style w:type="paragraph" w:customStyle="1" w:styleId="11">
    <w:name w:val="Обычный1"/>
    <w:rsid w:val="00B112EE"/>
    <w:pPr>
      <w:widowControl w:val="0"/>
      <w:spacing w:after="0" w:line="240" w:lineRule="auto"/>
      <w:jc w:val="both"/>
    </w:pPr>
    <w:rPr>
      <w:rFonts w:ascii="Times New Roman" w:eastAsia="Times New Roman" w:hAnsi="Times New Roman" w:cs="Times New Roman"/>
      <w:sz w:val="20"/>
      <w:szCs w:val="20"/>
    </w:rPr>
  </w:style>
  <w:style w:type="paragraph" w:customStyle="1" w:styleId="ConsPlusNonformat">
    <w:name w:val="ConsPlusNonformat"/>
    <w:rsid w:val="00352B4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unhideWhenUsed/>
    <w:rsid w:val="004D6A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6A1F"/>
  </w:style>
  <w:style w:type="paragraph" w:styleId="a8">
    <w:name w:val="footer"/>
    <w:basedOn w:val="a"/>
    <w:link w:val="a9"/>
    <w:uiPriority w:val="99"/>
    <w:unhideWhenUsed/>
    <w:rsid w:val="004D6A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6A1F"/>
  </w:style>
  <w:style w:type="paragraph" w:styleId="aa">
    <w:name w:val="Body Text"/>
    <w:basedOn w:val="a"/>
    <w:link w:val="ab"/>
    <w:uiPriority w:val="99"/>
    <w:unhideWhenUsed/>
    <w:rsid w:val="0072186C"/>
    <w:pPr>
      <w:widowControl w:val="0"/>
      <w:autoSpaceDE w:val="0"/>
      <w:autoSpaceDN w:val="0"/>
      <w:adjustRightInd w:val="0"/>
      <w:spacing w:after="0" w:line="240" w:lineRule="auto"/>
      <w:jc w:val="center"/>
    </w:pPr>
    <w:rPr>
      <w:rFonts w:ascii="Times New Roman" w:hAnsi="Times New Roman" w:cs="Times New Roman"/>
      <w:b/>
      <w:bCs/>
      <w:sz w:val="24"/>
      <w:szCs w:val="24"/>
    </w:rPr>
  </w:style>
  <w:style w:type="character" w:customStyle="1" w:styleId="ab">
    <w:name w:val="Основной текст Знак"/>
    <w:basedOn w:val="a0"/>
    <w:link w:val="aa"/>
    <w:uiPriority w:val="99"/>
    <w:rsid w:val="0072186C"/>
    <w:rPr>
      <w:rFonts w:ascii="Times New Roman" w:hAnsi="Times New Roman" w:cs="Times New Roman"/>
      <w:b/>
      <w:bCs/>
      <w:sz w:val="24"/>
      <w:szCs w:val="24"/>
    </w:rPr>
  </w:style>
  <w:style w:type="paragraph" w:styleId="ac">
    <w:name w:val="Body Text Indent"/>
    <w:basedOn w:val="a"/>
    <w:link w:val="ad"/>
    <w:uiPriority w:val="99"/>
    <w:unhideWhenUsed/>
    <w:rsid w:val="0072186C"/>
    <w:pPr>
      <w:widowControl w:val="0"/>
      <w:autoSpaceDE w:val="0"/>
      <w:autoSpaceDN w:val="0"/>
      <w:adjustRightInd w:val="0"/>
      <w:spacing w:after="0" w:line="240" w:lineRule="auto"/>
      <w:ind w:left="360" w:firstLine="540"/>
      <w:jc w:val="both"/>
    </w:pPr>
    <w:rPr>
      <w:rFonts w:ascii="Times New Roman" w:hAnsi="Times New Roman" w:cs="Times New Roman"/>
      <w:sz w:val="20"/>
      <w:szCs w:val="20"/>
    </w:rPr>
  </w:style>
  <w:style w:type="character" w:customStyle="1" w:styleId="ad">
    <w:name w:val="Основной текст с отступом Знак"/>
    <w:basedOn w:val="a0"/>
    <w:link w:val="ac"/>
    <w:uiPriority w:val="99"/>
    <w:rsid w:val="0072186C"/>
    <w:rPr>
      <w:rFonts w:ascii="Times New Roman" w:hAnsi="Times New Roman" w:cs="Times New Roman"/>
      <w:sz w:val="20"/>
      <w:szCs w:val="20"/>
    </w:rPr>
  </w:style>
  <w:style w:type="paragraph" w:styleId="23">
    <w:name w:val="Body Text 2"/>
    <w:basedOn w:val="a"/>
    <w:link w:val="24"/>
    <w:uiPriority w:val="99"/>
    <w:unhideWhenUsed/>
    <w:rsid w:val="00005FAB"/>
    <w:pPr>
      <w:autoSpaceDE w:val="0"/>
      <w:autoSpaceDN w:val="0"/>
      <w:adjustRightInd w:val="0"/>
      <w:spacing w:after="0" w:line="240" w:lineRule="auto"/>
      <w:jc w:val="both"/>
    </w:pPr>
    <w:rPr>
      <w:rFonts w:ascii="Times New Roman" w:hAnsi="Times New Roman" w:cs="Times New Roman"/>
      <w:sz w:val="24"/>
      <w:szCs w:val="24"/>
    </w:rPr>
  </w:style>
  <w:style w:type="character" w:customStyle="1" w:styleId="24">
    <w:name w:val="Основной текст 2 Знак"/>
    <w:basedOn w:val="a0"/>
    <w:link w:val="23"/>
    <w:uiPriority w:val="99"/>
    <w:rsid w:val="00005FAB"/>
    <w:rPr>
      <w:rFonts w:ascii="Times New Roman" w:hAnsi="Times New Roman" w:cs="Times New Roman"/>
      <w:sz w:val="24"/>
      <w:szCs w:val="24"/>
    </w:rPr>
  </w:style>
  <w:style w:type="paragraph" w:styleId="31">
    <w:name w:val="Body Text Indent 3"/>
    <w:basedOn w:val="a"/>
    <w:link w:val="32"/>
    <w:uiPriority w:val="99"/>
    <w:unhideWhenUsed/>
    <w:rsid w:val="00005FAB"/>
    <w:pPr>
      <w:autoSpaceDE w:val="0"/>
      <w:autoSpaceDN w:val="0"/>
      <w:adjustRightInd w:val="0"/>
      <w:spacing w:after="0" w:line="240" w:lineRule="auto"/>
      <w:ind w:firstLine="567"/>
      <w:jc w:val="both"/>
      <w:outlineLvl w:val="1"/>
    </w:pPr>
    <w:rPr>
      <w:rFonts w:ascii="Times New Roman" w:hAnsi="Times New Roman" w:cs="Times New Roman"/>
      <w:sz w:val="24"/>
      <w:szCs w:val="24"/>
    </w:rPr>
  </w:style>
  <w:style w:type="character" w:customStyle="1" w:styleId="32">
    <w:name w:val="Основной текст с отступом 3 Знак"/>
    <w:basedOn w:val="a0"/>
    <w:link w:val="31"/>
    <w:uiPriority w:val="99"/>
    <w:rsid w:val="00005FAB"/>
    <w:rPr>
      <w:rFonts w:ascii="Times New Roman" w:hAnsi="Times New Roman" w:cs="Times New Roman"/>
      <w:sz w:val="24"/>
      <w:szCs w:val="24"/>
    </w:rPr>
  </w:style>
  <w:style w:type="paragraph" w:styleId="33">
    <w:name w:val="Body Text 3"/>
    <w:basedOn w:val="a"/>
    <w:link w:val="34"/>
    <w:uiPriority w:val="99"/>
    <w:unhideWhenUsed/>
    <w:rsid w:val="006E4E4E"/>
    <w:pPr>
      <w:keepNext/>
      <w:spacing w:after="0" w:line="240" w:lineRule="auto"/>
      <w:jc w:val="center"/>
      <w:outlineLvl w:val="0"/>
    </w:pPr>
    <w:rPr>
      <w:rFonts w:ascii="Times New Roman" w:hAnsi="Times New Roman" w:cs="Times New Roman"/>
      <w:bCs/>
    </w:rPr>
  </w:style>
  <w:style w:type="character" w:customStyle="1" w:styleId="34">
    <w:name w:val="Основной текст 3 Знак"/>
    <w:basedOn w:val="a0"/>
    <w:link w:val="33"/>
    <w:uiPriority w:val="99"/>
    <w:rsid w:val="006E4E4E"/>
    <w:rPr>
      <w:rFonts w:ascii="Times New Roman" w:hAnsi="Times New Roman" w:cs="Times New Roman"/>
      <w:bCs/>
    </w:rPr>
  </w:style>
  <w:style w:type="paragraph" w:customStyle="1" w:styleId="ConsPlusNormal">
    <w:name w:val="ConsPlusNormal"/>
    <w:uiPriority w:val="99"/>
    <w:rsid w:val="00362C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 Spacing"/>
    <w:link w:val="af"/>
    <w:uiPriority w:val="1"/>
    <w:qFormat/>
    <w:rsid w:val="001C7B7E"/>
    <w:pPr>
      <w:spacing w:after="0" w:line="240" w:lineRule="auto"/>
    </w:pPr>
    <w:rPr>
      <w:rFonts w:ascii="Calibri" w:eastAsia="Calibri" w:hAnsi="Calibri" w:cs="Times New Roman"/>
      <w:lang w:eastAsia="en-US"/>
    </w:rPr>
  </w:style>
  <w:style w:type="character" w:customStyle="1" w:styleId="af">
    <w:name w:val="Без интервала Знак"/>
    <w:link w:val="ae"/>
    <w:uiPriority w:val="1"/>
    <w:rsid w:val="001C7B7E"/>
    <w:rPr>
      <w:rFonts w:ascii="Calibri" w:eastAsia="Calibri" w:hAnsi="Calibri" w:cs="Times New Roman"/>
      <w:lang w:eastAsia="en-US"/>
    </w:rPr>
  </w:style>
  <w:style w:type="paragraph" w:styleId="HTML">
    <w:name w:val="HTML Preformatted"/>
    <w:basedOn w:val="a"/>
    <w:link w:val="HTML0"/>
    <w:rsid w:val="008C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C04A9"/>
    <w:rPr>
      <w:rFonts w:ascii="Courier New" w:eastAsia="Times New Roman" w:hAnsi="Courier New" w:cs="Courier New"/>
      <w:sz w:val="20"/>
      <w:szCs w:val="20"/>
    </w:rPr>
  </w:style>
  <w:style w:type="paragraph" w:styleId="af0">
    <w:name w:val="Plain Text"/>
    <w:basedOn w:val="a"/>
    <w:link w:val="af1"/>
    <w:rsid w:val="008C04A9"/>
    <w:pPr>
      <w:spacing w:after="0" w:line="240" w:lineRule="auto"/>
    </w:pPr>
    <w:rPr>
      <w:rFonts w:ascii="Courier New" w:eastAsia="Times New Roman" w:hAnsi="Courier New" w:cs="Times New Roman"/>
      <w:sz w:val="20"/>
      <w:szCs w:val="20"/>
      <w:lang w:val="en-US"/>
    </w:rPr>
  </w:style>
  <w:style w:type="character" w:customStyle="1" w:styleId="af1">
    <w:name w:val="Текст Знак"/>
    <w:basedOn w:val="a0"/>
    <w:link w:val="af0"/>
    <w:rsid w:val="008C04A9"/>
    <w:rPr>
      <w:rFonts w:ascii="Courier New" w:eastAsia="Times New Roman" w:hAnsi="Courier New" w:cs="Times New Roman"/>
      <w:sz w:val="20"/>
      <w:szCs w:val="20"/>
      <w:lang w:val="en-US"/>
    </w:rPr>
  </w:style>
  <w:style w:type="paragraph" w:styleId="af2">
    <w:name w:val="Normal (Web)"/>
    <w:basedOn w:val="a"/>
    <w:uiPriority w:val="99"/>
    <w:unhideWhenUsed/>
    <w:rsid w:val="001F7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РћСЃРЅРѕРІРЅРѕР№ С‚РµРєСЃС‚"/>
    <w:basedOn w:val="a"/>
    <w:uiPriority w:val="99"/>
    <w:rsid w:val="002F066C"/>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paragraph" w:styleId="af4">
    <w:name w:val="Balloon Text"/>
    <w:basedOn w:val="a"/>
    <w:link w:val="af5"/>
    <w:uiPriority w:val="99"/>
    <w:semiHidden/>
    <w:unhideWhenUsed/>
    <w:rsid w:val="006C6FC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6FC2"/>
    <w:rPr>
      <w:rFonts w:ascii="Tahoma" w:hAnsi="Tahoma" w:cs="Tahoma"/>
      <w:sz w:val="16"/>
      <w:szCs w:val="16"/>
    </w:rPr>
  </w:style>
  <w:style w:type="paragraph" w:customStyle="1" w:styleId="af6">
    <w:name w:val="Нормальный (таблица)"/>
    <w:basedOn w:val="a"/>
    <w:next w:val="a"/>
    <w:uiPriority w:val="99"/>
    <w:rsid w:val="000E3898"/>
    <w:pPr>
      <w:widowControl w:val="0"/>
      <w:autoSpaceDE w:val="0"/>
      <w:autoSpaceDN w:val="0"/>
      <w:adjustRightInd w:val="0"/>
      <w:spacing w:after="0" w:line="240" w:lineRule="auto"/>
      <w:jc w:val="both"/>
    </w:pPr>
    <w:rPr>
      <w:rFonts w:ascii="Arial" w:hAnsi="Arial" w:cs="Arial"/>
      <w:sz w:val="24"/>
      <w:szCs w:val="24"/>
    </w:rPr>
  </w:style>
  <w:style w:type="character" w:styleId="af7">
    <w:name w:val="Hyperlink"/>
    <w:basedOn w:val="a0"/>
    <w:uiPriority w:val="99"/>
    <w:semiHidden/>
    <w:unhideWhenUsed/>
    <w:rsid w:val="006D3721"/>
    <w:rPr>
      <w:color w:val="0000FF"/>
      <w:u w:val="single"/>
    </w:rPr>
  </w:style>
  <w:style w:type="table" w:customStyle="1" w:styleId="12">
    <w:name w:val="Сетка таблицы1"/>
    <w:basedOn w:val="a1"/>
    <w:next w:val="a4"/>
    <w:uiPriority w:val="59"/>
    <w:rsid w:val="00302F6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092">
      <w:bodyDiv w:val="1"/>
      <w:marLeft w:val="0"/>
      <w:marRight w:val="0"/>
      <w:marTop w:val="0"/>
      <w:marBottom w:val="0"/>
      <w:divBdr>
        <w:top w:val="none" w:sz="0" w:space="0" w:color="auto"/>
        <w:left w:val="none" w:sz="0" w:space="0" w:color="auto"/>
        <w:bottom w:val="none" w:sz="0" w:space="0" w:color="auto"/>
        <w:right w:val="none" w:sz="0" w:space="0" w:color="auto"/>
      </w:divBdr>
    </w:div>
    <w:div w:id="503251369">
      <w:bodyDiv w:val="1"/>
      <w:marLeft w:val="0"/>
      <w:marRight w:val="0"/>
      <w:marTop w:val="0"/>
      <w:marBottom w:val="0"/>
      <w:divBdr>
        <w:top w:val="none" w:sz="0" w:space="0" w:color="auto"/>
        <w:left w:val="none" w:sz="0" w:space="0" w:color="auto"/>
        <w:bottom w:val="none" w:sz="0" w:space="0" w:color="auto"/>
        <w:right w:val="none" w:sz="0" w:space="0" w:color="auto"/>
      </w:divBdr>
      <w:divsChild>
        <w:div w:id="1591044434">
          <w:marLeft w:val="0"/>
          <w:marRight w:val="0"/>
          <w:marTop w:val="0"/>
          <w:marBottom w:val="0"/>
          <w:divBdr>
            <w:top w:val="none" w:sz="0" w:space="0" w:color="auto"/>
            <w:left w:val="none" w:sz="0" w:space="0" w:color="auto"/>
            <w:bottom w:val="none" w:sz="0" w:space="0" w:color="auto"/>
            <w:right w:val="none" w:sz="0" w:space="0" w:color="auto"/>
          </w:divBdr>
        </w:div>
      </w:divsChild>
    </w:div>
    <w:div w:id="711882932">
      <w:bodyDiv w:val="1"/>
      <w:marLeft w:val="0"/>
      <w:marRight w:val="0"/>
      <w:marTop w:val="0"/>
      <w:marBottom w:val="0"/>
      <w:divBdr>
        <w:top w:val="none" w:sz="0" w:space="0" w:color="auto"/>
        <w:left w:val="none" w:sz="0" w:space="0" w:color="auto"/>
        <w:bottom w:val="none" w:sz="0" w:space="0" w:color="auto"/>
        <w:right w:val="none" w:sz="0" w:space="0" w:color="auto"/>
      </w:divBdr>
    </w:div>
    <w:div w:id="1558280121">
      <w:bodyDiv w:val="1"/>
      <w:marLeft w:val="0"/>
      <w:marRight w:val="0"/>
      <w:marTop w:val="0"/>
      <w:marBottom w:val="0"/>
      <w:divBdr>
        <w:top w:val="none" w:sz="0" w:space="0" w:color="auto"/>
        <w:left w:val="none" w:sz="0" w:space="0" w:color="auto"/>
        <w:bottom w:val="none" w:sz="0" w:space="0" w:color="auto"/>
        <w:right w:val="none" w:sz="0" w:space="0" w:color="auto"/>
      </w:divBdr>
    </w:div>
    <w:div w:id="1780446749">
      <w:bodyDiv w:val="1"/>
      <w:marLeft w:val="0"/>
      <w:marRight w:val="0"/>
      <w:marTop w:val="0"/>
      <w:marBottom w:val="0"/>
      <w:divBdr>
        <w:top w:val="none" w:sz="0" w:space="0" w:color="auto"/>
        <w:left w:val="none" w:sz="0" w:space="0" w:color="auto"/>
        <w:bottom w:val="none" w:sz="0" w:space="0" w:color="auto"/>
        <w:right w:val="none" w:sz="0" w:space="0" w:color="auto"/>
      </w:divBdr>
    </w:div>
    <w:div w:id="18235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7A42-AECA-461B-909F-160E5A70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3674</TotalTime>
  <Pages>30</Pages>
  <Words>20312</Words>
  <Characters>115784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Муранова</dc:creator>
  <cp:lastModifiedBy>Пользователь Windows</cp:lastModifiedBy>
  <cp:revision>251</cp:revision>
  <cp:lastPrinted>2024-06-06T09:24:00Z</cp:lastPrinted>
  <dcterms:created xsi:type="dcterms:W3CDTF">2019-11-28T08:27:00Z</dcterms:created>
  <dcterms:modified xsi:type="dcterms:W3CDTF">2024-06-19T01:18:00Z</dcterms:modified>
</cp:coreProperties>
</file>