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4395"/>
        <w:gridCol w:w="1356"/>
        <w:gridCol w:w="3888"/>
      </w:tblGrid>
      <w:tr w:rsidR="00341782" w:rsidRPr="002F5DAE" w14:paraId="50740EFA" w14:textId="77777777" w:rsidTr="00564B74">
        <w:tc>
          <w:tcPr>
            <w:tcW w:w="4395" w:type="dxa"/>
            <w:shd w:val="clear" w:color="auto" w:fill="auto"/>
          </w:tcPr>
          <w:p w14:paraId="29E293EE" w14:textId="77777777" w:rsidR="00341782" w:rsidRPr="002F5DAE" w:rsidRDefault="00341782" w:rsidP="00564B74">
            <w:pPr>
              <w:spacing w:after="0"/>
              <w:jc w:val="center"/>
              <w:rPr>
                <w:rFonts w:ascii="Times New Roman" w:eastAsia="Calibri" w:hAnsi="Times New Roman" w:cs="Times New Roman"/>
                <w:b/>
                <w:sz w:val="20"/>
                <w:szCs w:val="20"/>
              </w:rPr>
            </w:pPr>
          </w:p>
          <w:p w14:paraId="7451E095" w14:textId="77777777" w:rsidR="00341782" w:rsidRPr="002F5DAE" w:rsidRDefault="00341782" w:rsidP="00564B74">
            <w:pPr>
              <w:spacing w:after="0"/>
              <w:jc w:val="center"/>
              <w:rPr>
                <w:rFonts w:ascii="Times New Roman" w:eastAsia="Calibri" w:hAnsi="Times New Roman" w:cs="Times New Roman"/>
                <w:b/>
                <w:sz w:val="20"/>
                <w:szCs w:val="20"/>
              </w:rPr>
            </w:pPr>
          </w:p>
        </w:tc>
        <w:tc>
          <w:tcPr>
            <w:tcW w:w="1356" w:type="dxa"/>
            <w:shd w:val="clear" w:color="auto" w:fill="auto"/>
          </w:tcPr>
          <w:p w14:paraId="0421AD24" w14:textId="77777777" w:rsidR="00341782" w:rsidRPr="002F5DAE" w:rsidRDefault="00341782" w:rsidP="00564B74">
            <w:pPr>
              <w:spacing w:after="0"/>
              <w:rPr>
                <w:rFonts w:ascii="Times New Roman" w:eastAsia="Calibri" w:hAnsi="Times New Roman" w:cs="Times New Roman"/>
                <w:sz w:val="20"/>
                <w:szCs w:val="20"/>
              </w:rPr>
            </w:pPr>
            <w:r w:rsidRPr="002F5DAE">
              <w:rPr>
                <w:rFonts w:ascii="Times New Roman" w:eastAsia="Calibri" w:hAnsi="Times New Roman" w:cs="Times New Roman"/>
                <w:noProof/>
                <w:sz w:val="20"/>
                <w:szCs w:val="20"/>
                <w:lang w:eastAsia="ru-RU"/>
              </w:rPr>
              <w:drawing>
                <wp:inline distT="0" distB="0" distL="0" distR="0" wp14:anchorId="7AF86DF7" wp14:editId="279FA002">
                  <wp:extent cx="715645" cy="715645"/>
                  <wp:effectExtent l="0" t="0" r="8255" b="8255"/>
                  <wp:docPr id="26" name="Рисунок 26" descr="emblema 2 thumb other100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 2 thumb other100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c>
          <w:tcPr>
            <w:tcW w:w="3888" w:type="dxa"/>
            <w:shd w:val="clear" w:color="auto" w:fill="auto"/>
          </w:tcPr>
          <w:p w14:paraId="1AFBFF0B" w14:textId="77777777" w:rsidR="00341782" w:rsidRPr="002F5DAE" w:rsidRDefault="00341782" w:rsidP="00564B74">
            <w:pPr>
              <w:spacing w:after="0"/>
              <w:jc w:val="center"/>
              <w:rPr>
                <w:rFonts w:ascii="Times New Roman" w:eastAsia="Calibri" w:hAnsi="Times New Roman" w:cs="Times New Roman"/>
                <w:b/>
                <w:sz w:val="20"/>
                <w:szCs w:val="20"/>
              </w:rPr>
            </w:pPr>
          </w:p>
        </w:tc>
      </w:tr>
      <w:tr w:rsidR="00341782" w:rsidRPr="002F5DAE" w14:paraId="5CC07549" w14:textId="77777777" w:rsidTr="00564B74">
        <w:tc>
          <w:tcPr>
            <w:tcW w:w="4395" w:type="dxa"/>
            <w:shd w:val="clear" w:color="auto" w:fill="auto"/>
          </w:tcPr>
          <w:p w14:paraId="0F6F7FB0" w14:textId="77777777" w:rsidR="00341782" w:rsidRPr="002F5DAE" w:rsidRDefault="00341782" w:rsidP="00564B74">
            <w:pPr>
              <w:spacing w:after="0"/>
              <w:jc w:val="center"/>
              <w:rPr>
                <w:rFonts w:ascii="Times New Roman" w:eastAsia="Calibri" w:hAnsi="Times New Roman" w:cs="Times New Roman"/>
                <w:b/>
                <w:sz w:val="20"/>
                <w:szCs w:val="20"/>
              </w:rPr>
            </w:pPr>
            <w:r w:rsidRPr="002F5DAE">
              <w:rPr>
                <w:rFonts w:ascii="Times New Roman" w:eastAsia="Calibri" w:hAnsi="Times New Roman" w:cs="Times New Roman"/>
                <w:b/>
                <w:sz w:val="20"/>
                <w:szCs w:val="20"/>
              </w:rPr>
              <w:t>РЕСПУБЛИКА БУРЯТИЯ АДМИНИСТРАЦИЯ МУНИЦИПАЛЬНОГО ОБРАЗОВАНИЯ «МУЙСКИЙ РАЙОН»</w:t>
            </w:r>
          </w:p>
          <w:p w14:paraId="438247DF" w14:textId="77777777" w:rsidR="00341782" w:rsidRPr="002F5DAE" w:rsidRDefault="00341782" w:rsidP="00564B74">
            <w:pPr>
              <w:spacing w:after="0"/>
              <w:jc w:val="center"/>
              <w:rPr>
                <w:rFonts w:ascii="Times New Roman" w:eastAsia="Calibri" w:hAnsi="Times New Roman" w:cs="Times New Roman"/>
                <w:b/>
                <w:sz w:val="20"/>
                <w:szCs w:val="20"/>
              </w:rPr>
            </w:pPr>
            <w:r w:rsidRPr="002F5DAE">
              <w:rPr>
                <w:rFonts w:ascii="Times New Roman" w:eastAsia="Calibri" w:hAnsi="Times New Roman" w:cs="Times New Roman"/>
                <w:b/>
                <w:sz w:val="20"/>
                <w:szCs w:val="20"/>
              </w:rPr>
              <w:t>(Администрация МО «Муйский район» РБ)</w:t>
            </w:r>
          </w:p>
        </w:tc>
        <w:tc>
          <w:tcPr>
            <w:tcW w:w="1356" w:type="dxa"/>
            <w:shd w:val="clear" w:color="auto" w:fill="auto"/>
          </w:tcPr>
          <w:p w14:paraId="780C140B" w14:textId="77777777" w:rsidR="00341782" w:rsidRPr="002F5DAE" w:rsidRDefault="00341782" w:rsidP="00564B74">
            <w:pPr>
              <w:spacing w:after="0"/>
              <w:jc w:val="center"/>
              <w:rPr>
                <w:rFonts w:ascii="Times New Roman" w:eastAsia="Calibri" w:hAnsi="Times New Roman" w:cs="Times New Roman"/>
                <w:sz w:val="20"/>
                <w:szCs w:val="20"/>
              </w:rPr>
            </w:pPr>
          </w:p>
        </w:tc>
        <w:tc>
          <w:tcPr>
            <w:tcW w:w="3888" w:type="dxa"/>
            <w:shd w:val="clear" w:color="auto" w:fill="auto"/>
          </w:tcPr>
          <w:p w14:paraId="0269E8A1" w14:textId="77777777" w:rsidR="00341782" w:rsidRPr="002F5DAE" w:rsidRDefault="00341782" w:rsidP="00564B74">
            <w:pPr>
              <w:spacing w:after="0"/>
              <w:jc w:val="center"/>
              <w:rPr>
                <w:rFonts w:ascii="Times New Roman" w:eastAsia="Calibri" w:hAnsi="Times New Roman" w:cs="Times New Roman"/>
                <w:b/>
                <w:sz w:val="20"/>
                <w:szCs w:val="20"/>
              </w:rPr>
            </w:pPr>
            <w:r w:rsidRPr="002F5DAE">
              <w:rPr>
                <w:rFonts w:ascii="Times New Roman" w:eastAsia="Calibri" w:hAnsi="Times New Roman" w:cs="Times New Roman"/>
                <w:b/>
                <w:sz w:val="20"/>
                <w:szCs w:val="20"/>
              </w:rPr>
              <w:t>БУРЯАД УЛАС</w:t>
            </w:r>
          </w:p>
          <w:p w14:paraId="340E1B11" w14:textId="77777777" w:rsidR="00341782" w:rsidRPr="002F5DAE" w:rsidRDefault="00341782" w:rsidP="00564B74">
            <w:pPr>
              <w:spacing w:after="0"/>
              <w:jc w:val="center"/>
              <w:rPr>
                <w:rFonts w:ascii="Times New Roman" w:eastAsia="Calibri" w:hAnsi="Times New Roman" w:cs="Times New Roman"/>
                <w:b/>
                <w:sz w:val="20"/>
                <w:szCs w:val="20"/>
              </w:rPr>
            </w:pPr>
            <w:r w:rsidRPr="002F5DAE">
              <w:rPr>
                <w:rFonts w:ascii="Times New Roman" w:eastAsia="Calibri" w:hAnsi="Times New Roman" w:cs="Times New Roman"/>
                <w:b/>
                <w:sz w:val="20"/>
                <w:szCs w:val="20"/>
              </w:rPr>
              <w:t>«МУЯЫН АЙМАГ» ГЭ</w:t>
            </w:r>
            <w:r w:rsidRPr="002F5DAE">
              <w:rPr>
                <w:rFonts w:ascii="Times New Roman" w:eastAsia="Calibri" w:hAnsi="Times New Roman" w:cs="Times New Roman"/>
                <w:b/>
                <w:sz w:val="20"/>
                <w:szCs w:val="20"/>
                <w:lang w:val="en-US"/>
              </w:rPr>
              <w:t>h</w:t>
            </w:r>
            <w:r w:rsidRPr="002F5DAE">
              <w:rPr>
                <w:rFonts w:ascii="Times New Roman" w:eastAsia="Calibri" w:hAnsi="Times New Roman" w:cs="Times New Roman"/>
                <w:b/>
                <w:sz w:val="20"/>
                <w:szCs w:val="20"/>
              </w:rPr>
              <w:t>ЭН</w:t>
            </w:r>
          </w:p>
          <w:p w14:paraId="1C3125F6" w14:textId="77777777" w:rsidR="00341782" w:rsidRPr="002F5DAE" w:rsidRDefault="00341782" w:rsidP="00564B74">
            <w:pPr>
              <w:spacing w:after="0"/>
              <w:jc w:val="center"/>
              <w:rPr>
                <w:rFonts w:ascii="Times New Roman" w:eastAsia="Calibri" w:hAnsi="Times New Roman" w:cs="Times New Roman"/>
                <w:b/>
                <w:sz w:val="20"/>
                <w:szCs w:val="20"/>
              </w:rPr>
            </w:pPr>
            <w:r w:rsidRPr="002F5DAE">
              <w:rPr>
                <w:rFonts w:ascii="Times New Roman" w:eastAsia="Calibri" w:hAnsi="Times New Roman" w:cs="Times New Roman"/>
                <w:b/>
                <w:sz w:val="20"/>
                <w:szCs w:val="20"/>
              </w:rPr>
              <w:t>НЮТАГАЙ ЗАСАГАЙ БАЙГУУЛАМЖЫН ЗАХИРГААН</w:t>
            </w:r>
          </w:p>
          <w:p w14:paraId="2489FD20" w14:textId="376F46D8" w:rsidR="00341782" w:rsidRPr="002F5DAE" w:rsidRDefault="00E53C03" w:rsidP="00564B74">
            <w:pPr>
              <w:spacing w:after="0"/>
              <w:rPr>
                <w:rFonts w:ascii="Times New Roman" w:eastAsia="Calibri" w:hAnsi="Times New Roman" w:cs="Times New Roman"/>
                <w:sz w:val="20"/>
                <w:szCs w:val="20"/>
              </w:rPr>
            </w:pPr>
            <w:r>
              <w:rPr>
                <w:noProof/>
                <w:lang w:eastAsia="ru-RU"/>
              </w:rPr>
              <mc:AlternateContent>
                <mc:Choice Requires="wps">
                  <w:drawing>
                    <wp:anchor distT="4294967294" distB="4294967294" distL="114300" distR="114300" simplePos="0" relativeHeight="251658240" behindDoc="0" locked="0" layoutInCell="1" allowOverlap="1" wp14:anchorId="0BD5F347" wp14:editId="7B95A887">
                      <wp:simplePos x="0" y="0"/>
                      <wp:positionH relativeFrom="column">
                        <wp:posOffset>-3696970</wp:posOffset>
                      </wp:positionH>
                      <wp:positionV relativeFrom="paragraph">
                        <wp:posOffset>142875</wp:posOffset>
                      </wp:positionV>
                      <wp:extent cx="6172200" cy="9525"/>
                      <wp:effectExtent l="0" t="0" r="0"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0EDFF" id="Прямая соединительная линия 2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1pt,11.25pt" to="194.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4rEwIAANYDAAAOAAAAZHJzL2Uyb0RvYy54bWysU81uEzEQviPxDpbvZJNIKe0qmx4alUsF&#10;kVq4u147a+E/eUw2uQFnpDwCr8ABpEoFnmH3jRg7IU3hhtiDNZ7Z+Wbmm8/T87XRZCUCKGcrOhoM&#10;KRGWu1rZZUVf31w+O6UEIrM1086Kim4E0PPZ0yfT1pdi7BqnaxEIglgoW1/RJkZfFgXwRhgGA+eF&#10;xaB0wbCI17As6sBaRDe6GA+HJ0XrQu2D4wIAvfNdkM4yvpSCx1dSgohEVxR7i/kM+bxNZzGbsnIZ&#10;mG8U37fB/qELw5TFogeoOYuMvAvqLyijeHDgZBxwZwonpeIiz4DTjIZ/THPdMC/yLEgO+ANN8P9g&#10;+cvVIhBVV3Q8ocQygzvqPvfv+233vfvSb0n/ofvZfeu+dnfdj+6u/4j2ff8J7RTs7vfuLcF05LL1&#10;UCLkhV2ExAZf22t/5fhbwFjxKJgu4He/rWUwRGrl36CEMo1IDFnnLW0OWxLrSDg6T0bPx7h6SjjG&#10;zia7wgUrE0oq6gPEF8IZkoyKamUTh6xkqyuIqY+HX5LbukulddaBtqTFDs6Gk4TOUI5Ss4im8UgQ&#10;2CUlTC9R5zyGDAlOqzqlJyDYwIUOZMVQaqjQ2rU32DIlmkHEAM6Rv0QTtvAoNXU6Z9DsknNop0yj&#10;Ij4PrUxFT4+ztU0VRRb4fqoHQpN16+rNIvxmHcWTi+6FntR5fEf7+DnOfgEAAP//AwBQSwMEFAAG&#10;AAgAAAAhALUjzyjfAAAACgEAAA8AAABkcnMvZG93bnJldi54bWxMj0FOwzAQRfdI3MEaJHatXZdA&#10;msapAJUVi4qUA7ixm0SNx5HttuntGVawnJmnP++Xm8kN7GJD7D0qWMwFMIuNNz22Cr73H7McWEwa&#10;jR48WgU3G2FT3d+VujD+il/2UqeWUQjGQivoUhoLzmPTWafj3I8W6Xb0welEY2i5CfpK4W7gUohn&#10;7nSP9KHTo33vbHOqz07B/pS2K3479rs34T6X9RQys31R6vFhel0DS3ZKfzD86pM6VOR08Gc0kQ0K&#10;ZlkuJbEKpMyAEbHMV1TmQIsnAbwq+f8K1Q8AAAD//wMAUEsBAi0AFAAGAAgAAAAhALaDOJL+AAAA&#10;4QEAABMAAAAAAAAAAAAAAAAAAAAAAFtDb250ZW50X1R5cGVzXS54bWxQSwECLQAUAAYACAAAACEA&#10;OP0h/9YAAACUAQAACwAAAAAAAAAAAAAAAAAvAQAAX3JlbHMvLnJlbHNQSwECLQAUAAYACAAAACEA&#10;o1yeKxMCAADWAwAADgAAAAAAAAAAAAAAAAAuAgAAZHJzL2Uyb0RvYy54bWxQSwECLQAUAAYACAAA&#10;ACEAtSPPKN8AAAAKAQAADwAAAAAAAAAAAAAAAABtBAAAZHJzL2Rvd25yZXYueG1sUEsFBgAAAAAE&#10;AAQA8wAAAHkFAAAAAA==&#10;" strokecolor="windowText" strokeweight="1.5pt">
                      <v:stroke joinstyle="miter"/>
                      <o:lock v:ext="edit" shapetype="f"/>
                    </v:line>
                  </w:pict>
                </mc:Fallback>
              </mc:AlternateContent>
            </w:r>
          </w:p>
        </w:tc>
      </w:tr>
    </w:tbl>
    <w:p w14:paraId="5E60685B" w14:textId="77777777" w:rsidR="00341782" w:rsidRPr="002F5DAE" w:rsidRDefault="00341782" w:rsidP="00341782">
      <w:pPr>
        <w:spacing w:before="240" w:after="0" w:line="240" w:lineRule="auto"/>
        <w:ind w:firstLine="720"/>
        <w:jc w:val="center"/>
        <w:outlineLvl w:val="7"/>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ПОСТАНОВЛЕНИЕ</w:t>
      </w:r>
    </w:p>
    <w:p w14:paraId="3390480C" w14:textId="77777777" w:rsidR="00341782" w:rsidRPr="002F5DAE" w:rsidRDefault="00341782" w:rsidP="00341782">
      <w:pPr>
        <w:spacing w:after="0"/>
        <w:rPr>
          <w:rFonts w:ascii="Times New Roman" w:eastAsia="Calibri" w:hAnsi="Times New Roman" w:cs="Times New Roman"/>
          <w:b/>
          <w:sz w:val="24"/>
          <w:szCs w:val="24"/>
        </w:rPr>
      </w:pPr>
    </w:p>
    <w:p w14:paraId="4128B7CC" w14:textId="0A7B832F" w:rsidR="00341782" w:rsidRPr="002F5DAE" w:rsidRDefault="00341782" w:rsidP="00341782">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«22» апреля </w:t>
      </w:r>
      <w:r w:rsidRPr="002F5DAE">
        <w:rPr>
          <w:rFonts w:ascii="Times New Roman" w:eastAsia="Calibri" w:hAnsi="Times New Roman" w:cs="Times New Roman"/>
          <w:b/>
          <w:sz w:val="24"/>
          <w:szCs w:val="24"/>
        </w:rPr>
        <w:t>20</w:t>
      </w:r>
      <w:r>
        <w:rPr>
          <w:rFonts w:ascii="Times New Roman" w:eastAsia="Calibri" w:hAnsi="Times New Roman" w:cs="Times New Roman"/>
          <w:b/>
          <w:sz w:val="24"/>
          <w:szCs w:val="24"/>
        </w:rPr>
        <w:t>22</w:t>
      </w:r>
      <w:r w:rsidRPr="002F5DAE">
        <w:rPr>
          <w:rFonts w:ascii="Times New Roman" w:eastAsia="Calibri" w:hAnsi="Times New Roman" w:cs="Times New Roman"/>
          <w:b/>
          <w:sz w:val="24"/>
          <w:szCs w:val="24"/>
        </w:rPr>
        <w:t xml:space="preserve"> г.                         </w:t>
      </w:r>
      <w:r>
        <w:rPr>
          <w:rFonts w:ascii="Times New Roman" w:eastAsia="Calibri" w:hAnsi="Times New Roman" w:cs="Times New Roman"/>
          <w:b/>
          <w:sz w:val="24"/>
          <w:szCs w:val="24"/>
        </w:rPr>
        <w:t xml:space="preserve"> </w:t>
      </w:r>
      <w:r w:rsidRPr="002F5DA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2F5DAE">
        <w:rPr>
          <w:rFonts w:ascii="Times New Roman" w:eastAsia="Calibri" w:hAnsi="Times New Roman" w:cs="Times New Roman"/>
          <w:b/>
          <w:sz w:val="24"/>
          <w:szCs w:val="24"/>
        </w:rPr>
        <w:t xml:space="preserve">  </w:t>
      </w:r>
      <w:r w:rsidR="00E53C03">
        <w:rPr>
          <w:rFonts w:ascii="Times New Roman" w:eastAsia="Calibri" w:hAnsi="Times New Roman" w:cs="Times New Roman"/>
          <w:b/>
          <w:sz w:val="24"/>
          <w:szCs w:val="24"/>
        </w:rPr>
        <w:t xml:space="preserve">        </w:t>
      </w:r>
      <w:r w:rsidRPr="002F5DA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211</w:t>
      </w:r>
      <w:r w:rsidRPr="002F5DAE">
        <w:rPr>
          <w:rFonts w:ascii="Times New Roman" w:eastAsia="Calibri" w:hAnsi="Times New Roman" w:cs="Times New Roman"/>
          <w:b/>
          <w:sz w:val="24"/>
          <w:szCs w:val="24"/>
        </w:rPr>
        <w:t xml:space="preserve">  </w:t>
      </w:r>
    </w:p>
    <w:p w14:paraId="521FD2DE" w14:textId="77777777" w:rsidR="00341782" w:rsidRDefault="00341782" w:rsidP="00341782">
      <w:pPr>
        <w:spacing w:after="0"/>
        <w:jc w:val="center"/>
        <w:rPr>
          <w:rFonts w:ascii="Times New Roman" w:eastAsia="Calibri" w:hAnsi="Times New Roman" w:cs="Times New Roman"/>
          <w:sz w:val="24"/>
          <w:szCs w:val="24"/>
        </w:rPr>
      </w:pPr>
      <w:r w:rsidRPr="002F5DAE">
        <w:rPr>
          <w:rFonts w:ascii="Times New Roman" w:eastAsia="Calibri" w:hAnsi="Times New Roman" w:cs="Times New Roman"/>
          <w:sz w:val="24"/>
          <w:szCs w:val="24"/>
        </w:rPr>
        <w:t>п. Таксимо</w:t>
      </w:r>
    </w:p>
    <w:p w14:paraId="29E96C9C" w14:textId="77777777" w:rsidR="00341782" w:rsidRDefault="00341782" w:rsidP="00341782">
      <w:pPr>
        <w:spacing w:after="0"/>
        <w:jc w:val="center"/>
        <w:rPr>
          <w:rFonts w:ascii="Times New Roman" w:eastAsia="Calibri" w:hAnsi="Times New Roman" w:cs="Times New Roman"/>
          <w:sz w:val="24"/>
          <w:szCs w:val="24"/>
        </w:rPr>
      </w:pPr>
    </w:p>
    <w:p w14:paraId="1E48F70C" w14:textId="23EF71E1" w:rsidR="00170BC7" w:rsidRPr="00327D23" w:rsidRDefault="00170BC7" w:rsidP="00170BC7">
      <w:pPr>
        <w:spacing w:line="240" w:lineRule="auto"/>
        <w:jc w:val="center"/>
        <w:rPr>
          <w:rFonts w:ascii="Times New Roman" w:hAnsi="Times New Roman" w:cs="Times New Roman"/>
          <w:b/>
          <w:sz w:val="26"/>
          <w:szCs w:val="26"/>
        </w:rPr>
      </w:pPr>
      <w:r w:rsidRPr="00327D23">
        <w:rPr>
          <w:rFonts w:ascii="Times New Roman" w:hAnsi="Times New Roman" w:cs="Times New Roman"/>
          <w:b/>
          <w:sz w:val="26"/>
          <w:szCs w:val="26"/>
        </w:rPr>
        <w:t xml:space="preserve">Об утверждении Положения о межведомственной рабочей группе по оказанию содействия трудоустройству инвалидов на территории </w:t>
      </w:r>
      <w:r w:rsidR="00341782" w:rsidRPr="00327D23">
        <w:rPr>
          <w:rFonts w:ascii="Times New Roman" w:hAnsi="Times New Roman" w:cs="Times New Roman"/>
          <w:b/>
          <w:sz w:val="26"/>
          <w:szCs w:val="26"/>
        </w:rPr>
        <w:t xml:space="preserve">муниципального образования </w:t>
      </w:r>
      <w:r w:rsidRPr="00327D23">
        <w:rPr>
          <w:rFonts w:ascii="Times New Roman" w:hAnsi="Times New Roman" w:cs="Times New Roman"/>
          <w:b/>
          <w:sz w:val="26"/>
          <w:szCs w:val="26"/>
        </w:rPr>
        <w:t>«</w:t>
      </w:r>
      <w:r w:rsidR="00341782" w:rsidRPr="00327D23">
        <w:rPr>
          <w:rFonts w:ascii="Times New Roman" w:hAnsi="Times New Roman" w:cs="Times New Roman"/>
          <w:b/>
          <w:sz w:val="26"/>
          <w:szCs w:val="26"/>
        </w:rPr>
        <w:t>Муйский район</w:t>
      </w:r>
      <w:r w:rsidRPr="00327D23">
        <w:rPr>
          <w:rFonts w:ascii="Times New Roman" w:hAnsi="Times New Roman" w:cs="Times New Roman"/>
          <w:b/>
          <w:sz w:val="26"/>
          <w:szCs w:val="26"/>
        </w:rPr>
        <w:t>»</w:t>
      </w:r>
    </w:p>
    <w:p w14:paraId="703A5BE0" w14:textId="77777777" w:rsidR="00170BC7" w:rsidRPr="00327D23" w:rsidRDefault="00170BC7" w:rsidP="00170BC7">
      <w:pPr>
        <w:spacing w:after="0"/>
        <w:ind w:firstLine="708"/>
        <w:jc w:val="both"/>
        <w:rPr>
          <w:rFonts w:ascii="Times New Roman" w:hAnsi="Times New Roman" w:cs="Times New Roman"/>
          <w:sz w:val="26"/>
          <w:szCs w:val="26"/>
        </w:rPr>
      </w:pPr>
    </w:p>
    <w:p w14:paraId="09E39C63" w14:textId="5F2BEDCF" w:rsidR="00170BC7" w:rsidRPr="00327D23" w:rsidRDefault="00170BC7" w:rsidP="00170BC7">
      <w:pPr>
        <w:spacing w:after="0" w:line="276" w:lineRule="auto"/>
        <w:ind w:firstLine="709"/>
        <w:jc w:val="both"/>
        <w:rPr>
          <w:rFonts w:ascii="Times New Roman" w:hAnsi="Times New Roman" w:cs="Times New Roman"/>
          <w:sz w:val="26"/>
          <w:szCs w:val="26"/>
        </w:rPr>
      </w:pPr>
      <w:r w:rsidRPr="00327D23">
        <w:rPr>
          <w:rFonts w:ascii="Times New Roman" w:hAnsi="Times New Roman" w:cs="Times New Roman"/>
          <w:sz w:val="26"/>
          <w:szCs w:val="26"/>
        </w:rPr>
        <w:t xml:space="preserve">Во исполнение статьи 20 Федерального закона от 24.11.1995 № 181-ФЗ «О социальной защите инвалидов Российской Федерации», в целях организации совместной работы социальных служб и работодателей </w:t>
      </w:r>
      <w:r w:rsidR="00341782" w:rsidRPr="00327D23">
        <w:rPr>
          <w:rFonts w:ascii="Times New Roman" w:hAnsi="Times New Roman" w:cs="Times New Roman"/>
          <w:sz w:val="26"/>
          <w:szCs w:val="26"/>
        </w:rPr>
        <w:t xml:space="preserve">муниципального района </w:t>
      </w:r>
      <w:r w:rsidRPr="00327D23">
        <w:rPr>
          <w:rFonts w:ascii="Times New Roman" w:hAnsi="Times New Roman" w:cs="Times New Roman"/>
          <w:sz w:val="26"/>
          <w:szCs w:val="26"/>
        </w:rPr>
        <w:t>«</w:t>
      </w:r>
      <w:r w:rsidR="00341782" w:rsidRPr="00327D23">
        <w:rPr>
          <w:rFonts w:ascii="Times New Roman" w:hAnsi="Times New Roman" w:cs="Times New Roman"/>
          <w:sz w:val="26"/>
          <w:szCs w:val="26"/>
        </w:rPr>
        <w:t>Муйский район</w:t>
      </w:r>
      <w:r w:rsidRPr="00327D23">
        <w:rPr>
          <w:rFonts w:ascii="Times New Roman" w:hAnsi="Times New Roman" w:cs="Times New Roman"/>
          <w:sz w:val="26"/>
          <w:szCs w:val="26"/>
        </w:rPr>
        <w:t>» по содействию трудоустройству незанятых инвалидов</w:t>
      </w:r>
      <w:r w:rsidR="00341782" w:rsidRPr="00327D23">
        <w:rPr>
          <w:rFonts w:ascii="Times New Roman" w:hAnsi="Times New Roman" w:cs="Times New Roman"/>
          <w:sz w:val="26"/>
          <w:szCs w:val="26"/>
        </w:rPr>
        <w:t xml:space="preserve"> </w:t>
      </w:r>
      <w:r w:rsidRPr="00327D23">
        <w:rPr>
          <w:rFonts w:ascii="Times New Roman" w:hAnsi="Times New Roman" w:cs="Times New Roman"/>
          <w:b/>
          <w:bCs/>
          <w:spacing w:val="28"/>
          <w:sz w:val="26"/>
          <w:szCs w:val="26"/>
        </w:rPr>
        <w:t>постановля</w:t>
      </w:r>
      <w:r w:rsidR="00341782" w:rsidRPr="00327D23">
        <w:rPr>
          <w:rFonts w:ascii="Times New Roman" w:hAnsi="Times New Roman" w:cs="Times New Roman"/>
          <w:b/>
          <w:bCs/>
          <w:spacing w:val="28"/>
          <w:sz w:val="26"/>
          <w:szCs w:val="26"/>
        </w:rPr>
        <w:t>ю</w:t>
      </w:r>
      <w:r w:rsidRPr="00327D23">
        <w:rPr>
          <w:rFonts w:ascii="Times New Roman" w:hAnsi="Times New Roman" w:cs="Times New Roman"/>
          <w:sz w:val="26"/>
          <w:szCs w:val="26"/>
        </w:rPr>
        <w:t>:</w:t>
      </w:r>
    </w:p>
    <w:p w14:paraId="3A229B12" w14:textId="2A8983CA" w:rsidR="00170BC7" w:rsidRPr="00327D23" w:rsidRDefault="00170BC7" w:rsidP="00341782">
      <w:pPr>
        <w:pStyle w:val="ae"/>
        <w:numPr>
          <w:ilvl w:val="0"/>
          <w:numId w:val="25"/>
        </w:numPr>
        <w:tabs>
          <w:tab w:val="left" w:pos="993"/>
        </w:tabs>
        <w:spacing w:after="200" w:line="276" w:lineRule="auto"/>
        <w:ind w:left="0" w:firstLine="708"/>
        <w:jc w:val="both"/>
        <w:rPr>
          <w:rFonts w:ascii="Times New Roman" w:hAnsi="Times New Roman" w:cs="Times New Roman"/>
          <w:sz w:val="26"/>
          <w:szCs w:val="26"/>
        </w:rPr>
      </w:pPr>
      <w:r w:rsidRPr="00327D23">
        <w:rPr>
          <w:rFonts w:ascii="Times New Roman" w:hAnsi="Times New Roman" w:cs="Times New Roman"/>
          <w:sz w:val="26"/>
          <w:szCs w:val="26"/>
        </w:rPr>
        <w:t xml:space="preserve">Утвердить Положение о межведомственной рабочей группе по оказанию содействия в трудоустройстве инвалидов на территории </w:t>
      </w:r>
      <w:r w:rsidR="00341782" w:rsidRPr="00327D23">
        <w:rPr>
          <w:rFonts w:ascii="Times New Roman" w:hAnsi="Times New Roman" w:cs="Times New Roman"/>
          <w:sz w:val="26"/>
          <w:szCs w:val="26"/>
        </w:rPr>
        <w:t>муниципального образования «Муйский район»</w:t>
      </w:r>
      <w:r w:rsidRPr="00327D23">
        <w:rPr>
          <w:rFonts w:ascii="Times New Roman" w:hAnsi="Times New Roman" w:cs="Times New Roman"/>
          <w:sz w:val="26"/>
          <w:szCs w:val="26"/>
        </w:rPr>
        <w:t xml:space="preserve"> согласно приложению</w:t>
      </w:r>
      <w:r w:rsidR="00341782" w:rsidRPr="00327D23">
        <w:rPr>
          <w:rFonts w:ascii="Times New Roman" w:hAnsi="Times New Roman" w:cs="Times New Roman"/>
          <w:sz w:val="26"/>
          <w:szCs w:val="26"/>
        </w:rPr>
        <w:t xml:space="preserve"> № </w:t>
      </w:r>
      <w:r w:rsidRPr="00327D23">
        <w:rPr>
          <w:rFonts w:ascii="Times New Roman" w:hAnsi="Times New Roman" w:cs="Times New Roman"/>
          <w:sz w:val="26"/>
          <w:szCs w:val="26"/>
        </w:rPr>
        <w:t>1.</w:t>
      </w:r>
    </w:p>
    <w:p w14:paraId="3482EE45" w14:textId="54059A3A" w:rsidR="00341782" w:rsidRPr="00327D23" w:rsidRDefault="00341782" w:rsidP="00341782">
      <w:pPr>
        <w:pStyle w:val="ae"/>
        <w:numPr>
          <w:ilvl w:val="0"/>
          <w:numId w:val="25"/>
        </w:numPr>
        <w:tabs>
          <w:tab w:val="left" w:pos="993"/>
        </w:tabs>
        <w:spacing w:after="200" w:line="240" w:lineRule="auto"/>
        <w:ind w:left="0" w:firstLine="708"/>
        <w:jc w:val="both"/>
        <w:rPr>
          <w:rFonts w:ascii="Times New Roman" w:hAnsi="Times New Roman" w:cs="Times New Roman"/>
          <w:sz w:val="26"/>
          <w:szCs w:val="26"/>
        </w:rPr>
      </w:pPr>
      <w:r w:rsidRPr="00327D23">
        <w:rPr>
          <w:rFonts w:ascii="Times New Roman" w:hAnsi="Times New Roman" w:cs="Times New Roman"/>
          <w:sz w:val="26"/>
          <w:szCs w:val="26"/>
        </w:rPr>
        <w:t xml:space="preserve">Создать межведомственную рабочую группу по оказанию содействия трудоустройству инвалидов на территории муниципального образования «Муйский район» и утвердить её состав согласно приложению № </w:t>
      </w:r>
      <w:r w:rsidR="00DE3791">
        <w:rPr>
          <w:rFonts w:ascii="Times New Roman" w:hAnsi="Times New Roman" w:cs="Times New Roman"/>
          <w:sz w:val="26"/>
          <w:szCs w:val="26"/>
        </w:rPr>
        <w:t>2</w:t>
      </w:r>
      <w:r w:rsidRPr="00327D23">
        <w:rPr>
          <w:rFonts w:ascii="Times New Roman" w:hAnsi="Times New Roman" w:cs="Times New Roman"/>
          <w:sz w:val="26"/>
          <w:szCs w:val="26"/>
        </w:rPr>
        <w:t>.</w:t>
      </w:r>
    </w:p>
    <w:p w14:paraId="746B5668" w14:textId="629BCF61" w:rsidR="00170BC7" w:rsidRPr="00327D23" w:rsidRDefault="00170BC7" w:rsidP="00341782">
      <w:pPr>
        <w:pStyle w:val="ae"/>
        <w:numPr>
          <w:ilvl w:val="0"/>
          <w:numId w:val="25"/>
        </w:numPr>
        <w:tabs>
          <w:tab w:val="left" w:pos="993"/>
        </w:tabs>
        <w:spacing w:after="0" w:line="276" w:lineRule="auto"/>
        <w:ind w:left="0" w:firstLine="708"/>
        <w:jc w:val="both"/>
        <w:rPr>
          <w:rFonts w:ascii="Times New Roman" w:hAnsi="Times New Roman" w:cs="Times New Roman"/>
          <w:sz w:val="26"/>
          <w:szCs w:val="26"/>
        </w:rPr>
      </w:pPr>
      <w:r w:rsidRPr="00327D23">
        <w:rPr>
          <w:rFonts w:ascii="Times New Roman" w:hAnsi="Times New Roman" w:cs="Times New Roman"/>
          <w:sz w:val="26"/>
          <w:szCs w:val="26"/>
        </w:rPr>
        <w:t xml:space="preserve">Контроль за исполнением настоящего постановления возложить на заместителя </w:t>
      </w:r>
      <w:r w:rsidR="00341782" w:rsidRPr="00327D23">
        <w:rPr>
          <w:rFonts w:ascii="Times New Roman" w:hAnsi="Times New Roman" w:cs="Times New Roman"/>
          <w:sz w:val="26"/>
          <w:szCs w:val="26"/>
        </w:rPr>
        <w:t xml:space="preserve">руководителя администрации по экономическому развитию </w:t>
      </w:r>
      <w:r w:rsidR="00A26400" w:rsidRPr="00327D23">
        <w:rPr>
          <w:rFonts w:ascii="Times New Roman" w:hAnsi="Times New Roman" w:cs="Times New Roman"/>
          <w:sz w:val="26"/>
          <w:szCs w:val="26"/>
        </w:rPr>
        <w:t>Л.А. Анашкину</w:t>
      </w:r>
      <w:r w:rsidRPr="00327D23">
        <w:rPr>
          <w:rFonts w:ascii="Times New Roman" w:hAnsi="Times New Roman" w:cs="Times New Roman"/>
          <w:sz w:val="26"/>
          <w:szCs w:val="26"/>
        </w:rPr>
        <w:t>.</w:t>
      </w:r>
    </w:p>
    <w:p w14:paraId="569087D9" w14:textId="61B3D608" w:rsidR="00A26400" w:rsidRPr="00327D23" w:rsidRDefault="00A26400" w:rsidP="00A26400">
      <w:pPr>
        <w:pStyle w:val="ae"/>
        <w:numPr>
          <w:ilvl w:val="0"/>
          <w:numId w:val="25"/>
        </w:numPr>
        <w:tabs>
          <w:tab w:val="left" w:pos="993"/>
        </w:tabs>
        <w:spacing w:after="0" w:line="276" w:lineRule="auto"/>
        <w:ind w:left="0" w:firstLine="708"/>
        <w:jc w:val="both"/>
        <w:rPr>
          <w:rFonts w:ascii="Times New Roman" w:hAnsi="Times New Roman" w:cs="Times New Roman"/>
          <w:sz w:val="26"/>
          <w:szCs w:val="26"/>
        </w:rPr>
      </w:pPr>
      <w:r w:rsidRPr="00327D23">
        <w:rPr>
          <w:rFonts w:ascii="Times New Roman" w:hAnsi="Times New Roman" w:cs="Times New Roman"/>
          <w:sz w:val="26"/>
          <w:szCs w:val="26"/>
        </w:rPr>
        <w:t xml:space="preserve">Отделу экономического развития (Родионовой Т.В.) разместить настоящее </w:t>
      </w:r>
      <w:r w:rsidR="00E53C03">
        <w:rPr>
          <w:rFonts w:ascii="Times New Roman" w:hAnsi="Times New Roman" w:cs="Times New Roman"/>
          <w:sz w:val="26"/>
          <w:szCs w:val="26"/>
        </w:rPr>
        <w:t>п</w:t>
      </w:r>
      <w:r w:rsidRPr="00327D23">
        <w:rPr>
          <w:rFonts w:ascii="Times New Roman" w:hAnsi="Times New Roman" w:cs="Times New Roman"/>
          <w:sz w:val="26"/>
          <w:szCs w:val="26"/>
        </w:rPr>
        <w:t xml:space="preserve">остановление на официальном сайте </w:t>
      </w:r>
      <w:r w:rsidR="00E53C03">
        <w:rPr>
          <w:rFonts w:ascii="Times New Roman" w:hAnsi="Times New Roman" w:cs="Times New Roman"/>
          <w:sz w:val="26"/>
          <w:szCs w:val="26"/>
        </w:rPr>
        <w:t>а</w:t>
      </w:r>
      <w:r w:rsidRPr="00327D23">
        <w:rPr>
          <w:rFonts w:ascii="Times New Roman" w:hAnsi="Times New Roman" w:cs="Times New Roman"/>
          <w:sz w:val="26"/>
          <w:szCs w:val="26"/>
        </w:rPr>
        <w:t>дминистрации муниципального образования «Муйский район».</w:t>
      </w:r>
    </w:p>
    <w:p w14:paraId="0312A0C0" w14:textId="05ACCA16" w:rsidR="00170BC7" w:rsidRPr="00327D23" w:rsidRDefault="00A26400" w:rsidP="00A26400">
      <w:pPr>
        <w:pStyle w:val="ae"/>
        <w:numPr>
          <w:ilvl w:val="0"/>
          <w:numId w:val="25"/>
        </w:numPr>
        <w:spacing w:after="0" w:line="276" w:lineRule="auto"/>
        <w:ind w:left="993" w:hanging="285"/>
        <w:jc w:val="both"/>
        <w:rPr>
          <w:rFonts w:ascii="Times New Roman" w:hAnsi="Times New Roman" w:cs="Times New Roman"/>
          <w:sz w:val="26"/>
          <w:szCs w:val="26"/>
        </w:rPr>
      </w:pPr>
      <w:r w:rsidRPr="00327D23">
        <w:rPr>
          <w:sz w:val="26"/>
          <w:szCs w:val="26"/>
        </w:rPr>
        <w:t xml:space="preserve"> </w:t>
      </w:r>
      <w:r w:rsidRPr="00327D23">
        <w:rPr>
          <w:rFonts w:ascii="Times New Roman" w:hAnsi="Times New Roman" w:cs="Times New Roman"/>
          <w:sz w:val="26"/>
          <w:szCs w:val="26"/>
        </w:rPr>
        <w:t>Настоящее постановление</w:t>
      </w:r>
      <w:r w:rsidR="00170BC7" w:rsidRPr="00327D23">
        <w:rPr>
          <w:rFonts w:ascii="Times New Roman" w:hAnsi="Times New Roman" w:cs="Times New Roman"/>
          <w:sz w:val="26"/>
          <w:szCs w:val="26"/>
        </w:rPr>
        <w:t xml:space="preserve"> вступает в силу после подписания.</w:t>
      </w:r>
    </w:p>
    <w:p w14:paraId="4C538D05" w14:textId="77777777" w:rsidR="00A26400" w:rsidRDefault="00A26400" w:rsidP="00170BC7">
      <w:pPr>
        <w:spacing w:after="0" w:line="276" w:lineRule="auto"/>
        <w:rPr>
          <w:rFonts w:ascii="Times New Roman" w:hAnsi="Times New Roman" w:cs="Times New Roman"/>
          <w:sz w:val="28"/>
        </w:rPr>
      </w:pPr>
    </w:p>
    <w:p w14:paraId="43BAFFEC" w14:textId="77777777" w:rsidR="00DE3791" w:rsidRDefault="00DE3791" w:rsidP="00170BC7">
      <w:pPr>
        <w:spacing w:after="0" w:line="276" w:lineRule="auto"/>
        <w:rPr>
          <w:rFonts w:ascii="Times New Roman" w:hAnsi="Times New Roman" w:cs="Times New Roman"/>
          <w:b/>
          <w:sz w:val="28"/>
        </w:rPr>
      </w:pPr>
    </w:p>
    <w:p w14:paraId="421297E0" w14:textId="6DE6A0FD" w:rsidR="00170BC7" w:rsidRPr="00A26400" w:rsidRDefault="00170BC7" w:rsidP="00170BC7">
      <w:pPr>
        <w:spacing w:after="0" w:line="276" w:lineRule="auto"/>
        <w:rPr>
          <w:rFonts w:ascii="Times New Roman" w:hAnsi="Times New Roman" w:cs="Times New Roman"/>
          <w:b/>
          <w:sz w:val="28"/>
        </w:rPr>
      </w:pPr>
      <w:r w:rsidRPr="00A26400">
        <w:rPr>
          <w:rFonts w:ascii="Times New Roman" w:hAnsi="Times New Roman" w:cs="Times New Roman"/>
          <w:b/>
          <w:sz w:val="28"/>
        </w:rPr>
        <w:t xml:space="preserve">Глава </w:t>
      </w:r>
      <w:r w:rsidR="00A26400" w:rsidRPr="00A26400">
        <w:rPr>
          <w:rFonts w:ascii="Times New Roman" w:hAnsi="Times New Roman" w:cs="Times New Roman"/>
          <w:b/>
          <w:sz w:val="28"/>
        </w:rPr>
        <w:t xml:space="preserve">муниципального образования - </w:t>
      </w:r>
      <w:r w:rsidRPr="00A26400">
        <w:rPr>
          <w:rFonts w:ascii="Times New Roman" w:hAnsi="Times New Roman" w:cs="Times New Roman"/>
          <w:b/>
          <w:sz w:val="28"/>
        </w:rPr>
        <w:t xml:space="preserve"> </w:t>
      </w:r>
    </w:p>
    <w:p w14:paraId="5E5932E2" w14:textId="69324191" w:rsidR="00170BC7" w:rsidRPr="00A26400" w:rsidRDefault="00A26400" w:rsidP="00170BC7">
      <w:pPr>
        <w:spacing w:after="0" w:line="276" w:lineRule="auto"/>
        <w:rPr>
          <w:rFonts w:ascii="Times New Roman" w:hAnsi="Times New Roman" w:cs="Times New Roman"/>
          <w:b/>
          <w:sz w:val="28"/>
        </w:rPr>
      </w:pPr>
      <w:r w:rsidRPr="00A26400">
        <w:rPr>
          <w:rFonts w:ascii="Times New Roman" w:hAnsi="Times New Roman" w:cs="Times New Roman"/>
          <w:b/>
          <w:sz w:val="28"/>
        </w:rPr>
        <w:t>руководитель администрации</w:t>
      </w:r>
      <w:r w:rsidR="00170BC7" w:rsidRPr="00A26400">
        <w:rPr>
          <w:rFonts w:ascii="Times New Roman" w:hAnsi="Times New Roman" w:cs="Times New Roman"/>
          <w:b/>
          <w:sz w:val="28"/>
        </w:rPr>
        <w:t xml:space="preserve">                                                            </w:t>
      </w:r>
      <w:r w:rsidRPr="00A26400">
        <w:rPr>
          <w:rFonts w:ascii="Times New Roman" w:hAnsi="Times New Roman" w:cs="Times New Roman"/>
          <w:b/>
          <w:sz w:val="28"/>
        </w:rPr>
        <w:t>А</w:t>
      </w:r>
      <w:r w:rsidR="00170BC7" w:rsidRPr="00A26400">
        <w:rPr>
          <w:rFonts w:ascii="Times New Roman" w:hAnsi="Times New Roman" w:cs="Times New Roman"/>
          <w:b/>
          <w:sz w:val="28"/>
        </w:rPr>
        <w:t xml:space="preserve">.И. </w:t>
      </w:r>
      <w:r w:rsidRPr="00A26400">
        <w:rPr>
          <w:rFonts w:ascii="Times New Roman" w:hAnsi="Times New Roman" w:cs="Times New Roman"/>
          <w:b/>
          <w:sz w:val="28"/>
        </w:rPr>
        <w:t>Козлов</w:t>
      </w:r>
    </w:p>
    <w:p w14:paraId="5C64EA03" w14:textId="77777777" w:rsidR="00327D23" w:rsidRDefault="00327D23" w:rsidP="00327D23">
      <w:pPr>
        <w:pStyle w:val="afb"/>
        <w:spacing w:after="0"/>
        <w:ind w:left="0"/>
        <w:rPr>
          <w:rFonts w:ascii="Times New Roman" w:hAnsi="Times New Roman" w:cs="Times New Roman"/>
        </w:rPr>
      </w:pPr>
    </w:p>
    <w:p w14:paraId="51E594F5" w14:textId="77777777" w:rsidR="00DE3791" w:rsidRDefault="00DE3791" w:rsidP="00327D23">
      <w:pPr>
        <w:pStyle w:val="afb"/>
        <w:spacing w:after="0"/>
        <w:ind w:left="0"/>
        <w:rPr>
          <w:rFonts w:ascii="Times New Roman" w:hAnsi="Times New Roman" w:cs="Times New Roman"/>
        </w:rPr>
      </w:pPr>
    </w:p>
    <w:p w14:paraId="614A8596" w14:textId="55E1AE2B" w:rsidR="00DE3791" w:rsidRDefault="00DE3791" w:rsidP="00327D23">
      <w:pPr>
        <w:pStyle w:val="afb"/>
        <w:spacing w:after="0"/>
        <w:ind w:left="0"/>
        <w:rPr>
          <w:rFonts w:ascii="Times New Roman" w:hAnsi="Times New Roman" w:cs="Times New Roman"/>
        </w:rPr>
      </w:pPr>
    </w:p>
    <w:p w14:paraId="4DE398C3" w14:textId="747CBF26" w:rsidR="00F05FAD" w:rsidRDefault="00F05FAD" w:rsidP="00327D23">
      <w:pPr>
        <w:pStyle w:val="afb"/>
        <w:spacing w:after="0"/>
        <w:ind w:left="0"/>
        <w:rPr>
          <w:rFonts w:ascii="Times New Roman" w:hAnsi="Times New Roman" w:cs="Times New Roman"/>
        </w:rPr>
      </w:pPr>
    </w:p>
    <w:p w14:paraId="70BDFCCD" w14:textId="4398492C" w:rsidR="00F05FAD" w:rsidRDefault="00F05FAD" w:rsidP="00327D23">
      <w:pPr>
        <w:pStyle w:val="afb"/>
        <w:spacing w:after="0"/>
        <w:ind w:left="0"/>
        <w:rPr>
          <w:rFonts w:ascii="Times New Roman" w:hAnsi="Times New Roman" w:cs="Times New Roman"/>
        </w:rPr>
      </w:pPr>
    </w:p>
    <w:p w14:paraId="443BEAD6" w14:textId="28A29951" w:rsidR="00F05FAD" w:rsidRDefault="00F05FAD" w:rsidP="00327D23">
      <w:pPr>
        <w:pStyle w:val="afb"/>
        <w:spacing w:after="0"/>
        <w:ind w:left="0"/>
        <w:rPr>
          <w:rFonts w:ascii="Times New Roman" w:hAnsi="Times New Roman" w:cs="Times New Roman"/>
        </w:rPr>
      </w:pPr>
    </w:p>
    <w:p w14:paraId="00E07A24" w14:textId="1E5A6F5C" w:rsidR="00F05FAD" w:rsidRDefault="00F05FAD" w:rsidP="00327D23">
      <w:pPr>
        <w:pStyle w:val="afb"/>
        <w:spacing w:after="0"/>
        <w:ind w:left="0"/>
        <w:rPr>
          <w:rFonts w:ascii="Times New Roman" w:hAnsi="Times New Roman" w:cs="Times New Roman"/>
        </w:rPr>
      </w:pPr>
    </w:p>
    <w:p w14:paraId="0E6ECE2D" w14:textId="4DC35216" w:rsidR="00F05FAD" w:rsidRDefault="00F05FAD" w:rsidP="00327D23">
      <w:pPr>
        <w:pStyle w:val="afb"/>
        <w:spacing w:after="0"/>
        <w:ind w:left="0"/>
        <w:rPr>
          <w:rFonts w:ascii="Times New Roman" w:hAnsi="Times New Roman" w:cs="Times New Roman"/>
        </w:rPr>
      </w:pPr>
    </w:p>
    <w:p w14:paraId="5930F227" w14:textId="77777777" w:rsidR="00F05FAD" w:rsidRDefault="00F05FAD" w:rsidP="00327D23">
      <w:pPr>
        <w:pStyle w:val="afb"/>
        <w:spacing w:after="0"/>
        <w:ind w:left="0"/>
        <w:rPr>
          <w:rFonts w:ascii="Times New Roman" w:hAnsi="Times New Roman" w:cs="Times New Roman"/>
        </w:rPr>
      </w:pPr>
      <w:bookmarkStart w:id="0" w:name="_GoBack"/>
      <w:bookmarkEnd w:id="0"/>
    </w:p>
    <w:p w14:paraId="2174784B" w14:textId="77777777" w:rsidR="00DE3791" w:rsidRDefault="00DE3791" w:rsidP="00327D23">
      <w:pPr>
        <w:pStyle w:val="afb"/>
        <w:spacing w:after="0"/>
        <w:ind w:left="0"/>
        <w:rPr>
          <w:rFonts w:ascii="Times New Roman" w:hAnsi="Times New Roman" w:cs="Times New Roman"/>
        </w:rPr>
      </w:pPr>
    </w:p>
    <w:p w14:paraId="4F282F66" w14:textId="3F0CBA80" w:rsidR="00170BC7" w:rsidRPr="007E7B02" w:rsidRDefault="00170BC7" w:rsidP="00170BC7">
      <w:pPr>
        <w:pStyle w:val="afb"/>
        <w:spacing w:after="0"/>
        <w:ind w:left="1350"/>
        <w:jc w:val="right"/>
        <w:rPr>
          <w:rFonts w:ascii="Times New Roman" w:hAnsi="Times New Roman" w:cs="Times New Roman"/>
          <w:sz w:val="24"/>
          <w:szCs w:val="24"/>
        </w:rPr>
      </w:pPr>
      <w:bookmarkStart w:id="1" w:name="sub_1"/>
      <w:r w:rsidRPr="007E7B02">
        <w:rPr>
          <w:rFonts w:ascii="Times New Roman" w:hAnsi="Times New Roman" w:cs="Times New Roman"/>
          <w:sz w:val="24"/>
          <w:szCs w:val="24"/>
        </w:rPr>
        <w:lastRenderedPageBreak/>
        <w:t xml:space="preserve">Приложение </w:t>
      </w:r>
      <w:r w:rsidR="00327D23" w:rsidRPr="007E7B02">
        <w:rPr>
          <w:rFonts w:ascii="Times New Roman" w:hAnsi="Times New Roman" w:cs="Times New Roman"/>
          <w:sz w:val="24"/>
          <w:szCs w:val="24"/>
        </w:rPr>
        <w:t>№</w:t>
      </w:r>
      <w:r w:rsidRPr="007E7B02">
        <w:rPr>
          <w:rFonts w:ascii="Times New Roman" w:hAnsi="Times New Roman" w:cs="Times New Roman"/>
          <w:sz w:val="24"/>
          <w:szCs w:val="24"/>
        </w:rPr>
        <w:t>1</w:t>
      </w:r>
    </w:p>
    <w:p w14:paraId="53AF38D1" w14:textId="77777777" w:rsidR="00170BC7" w:rsidRPr="007E7B02" w:rsidRDefault="00170BC7" w:rsidP="00170BC7">
      <w:pPr>
        <w:pStyle w:val="afb"/>
        <w:spacing w:after="0"/>
        <w:ind w:left="1350"/>
        <w:jc w:val="right"/>
        <w:rPr>
          <w:rFonts w:ascii="Times New Roman" w:hAnsi="Times New Roman" w:cs="Times New Roman"/>
          <w:sz w:val="24"/>
          <w:szCs w:val="24"/>
        </w:rPr>
      </w:pPr>
      <w:r w:rsidRPr="007E7B02">
        <w:rPr>
          <w:rFonts w:ascii="Times New Roman" w:hAnsi="Times New Roman" w:cs="Times New Roman"/>
          <w:sz w:val="24"/>
          <w:szCs w:val="24"/>
        </w:rPr>
        <w:t xml:space="preserve">                                                      к постановлению Администрации</w:t>
      </w:r>
    </w:p>
    <w:p w14:paraId="04237ED3" w14:textId="374860D4" w:rsidR="00170BC7" w:rsidRPr="007E7B02" w:rsidRDefault="00327D23" w:rsidP="00170BC7">
      <w:pPr>
        <w:pStyle w:val="afb"/>
        <w:spacing w:after="0"/>
        <w:ind w:left="1134"/>
        <w:jc w:val="right"/>
        <w:rPr>
          <w:rFonts w:ascii="Times New Roman" w:hAnsi="Times New Roman" w:cs="Times New Roman"/>
          <w:sz w:val="24"/>
          <w:szCs w:val="24"/>
        </w:rPr>
      </w:pPr>
      <w:r w:rsidRPr="007E7B02">
        <w:rPr>
          <w:rFonts w:ascii="Times New Roman" w:hAnsi="Times New Roman" w:cs="Times New Roman"/>
          <w:sz w:val="24"/>
          <w:szCs w:val="24"/>
        </w:rPr>
        <w:t>МО «Муйский район»</w:t>
      </w:r>
      <w:r w:rsidR="00170BC7" w:rsidRPr="007E7B02">
        <w:rPr>
          <w:rFonts w:ascii="Times New Roman" w:hAnsi="Times New Roman" w:cs="Times New Roman"/>
          <w:sz w:val="24"/>
          <w:szCs w:val="24"/>
        </w:rPr>
        <w:t xml:space="preserve"> </w:t>
      </w:r>
    </w:p>
    <w:p w14:paraId="031368FC" w14:textId="1EECA0AA" w:rsidR="00170BC7" w:rsidRPr="007E7B02" w:rsidRDefault="00170BC7" w:rsidP="00170BC7">
      <w:pPr>
        <w:pStyle w:val="afb"/>
        <w:spacing w:after="0"/>
        <w:ind w:left="1134"/>
        <w:jc w:val="right"/>
        <w:rPr>
          <w:rFonts w:ascii="Times New Roman" w:hAnsi="Times New Roman" w:cs="Times New Roman"/>
          <w:sz w:val="24"/>
          <w:szCs w:val="24"/>
        </w:rPr>
      </w:pPr>
      <w:r w:rsidRPr="007E7B02">
        <w:rPr>
          <w:rFonts w:ascii="Times New Roman" w:hAnsi="Times New Roman" w:cs="Times New Roman"/>
          <w:sz w:val="24"/>
          <w:szCs w:val="24"/>
        </w:rPr>
        <w:t xml:space="preserve">                                                            от 22.0</w:t>
      </w:r>
      <w:r w:rsidR="00327D23" w:rsidRPr="007E7B02">
        <w:rPr>
          <w:rFonts w:ascii="Times New Roman" w:hAnsi="Times New Roman" w:cs="Times New Roman"/>
          <w:sz w:val="24"/>
          <w:szCs w:val="24"/>
        </w:rPr>
        <w:t>4</w:t>
      </w:r>
      <w:r w:rsidRPr="007E7B02">
        <w:rPr>
          <w:rFonts w:ascii="Times New Roman" w:hAnsi="Times New Roman" w:cs="Times New Roman"/>
          <w:sz w:val="24"/>
          <w:szCs w:val="24"/>
        </w:rPr>
        <w:t>.202</w:t>
      </w:r>
      <w:r w:rsidR="00327D23" w:rsidRPr="007E7B02">
        <w:rPr>
          <w:rFonts w:ascii="Times New Roman" w:hAnsi="Times New Roman" w:cs="Times New Roman"/>
          <w:sz w:val="24"/>
          <w:szCs w:val="24"/>
        </w:rPr>
        <w:t>2</w:t>
      </w:r>
      <w:r w:rsidRPr="007E7B02">
        <w:rPr>
          <w:rFonts w:ascii="Times New Roman" w:hAnsi="Times New Roman" w:cs="Times New Roman"/>
          <w:sz w:val="24"/>
          <w:szCs w:val="24"/>
        </w:rPr>
        <w:t xml:space="preserve"> г. № </w:t>
      </w:r>
      <w:bookmarkEnd w:id="1"/>
      <w:r w:rsidR="00327D23" w:rsidRPr="007E7B02">
        <w:rPr>
          <w:rFonts w:ascii="Times New Roman" w:hAnsi="Times New Roman" w:cs="Times New Roman"/>
          <w:sz w:val="24"/>
          <w:szCs w:val="24"/>
        </w:rPr>
        <w:t>211</w:t>
      </w:r>
    </w:p>
    <w:p w14:paraId="1AAF410C" w14:textId="77777777" w:rsidR="00170BC7" w:rsidRPr="00170BC7" w:rsidRDefault="00170BC7" w:rsidP="00170BC7">
      <w:pPr>
        <w:jc w:val="both"/>
        <w:rPr>
          <w:rFonts w:ascii="Times New Roman" w:hAnsi="Times New Roman" w:cs="Times New Roman"/>
          <w:sz w:val="28"/>
          <w:szCs w:val="28"/>
        </w:rPr>
      </w:pPr>
    </w:p>
    <w:p w14:paraId="505F375D" w14:textId="77777777" w:rsidR="00170BC7" w:rsidRPr="00170BC7" w:rsidRDefault="00170BC7" w:rsidP="00170BC7">
      <w:pPr>
        <w:jc w:val="both"/>
        <w:rPr>
          <w:rFonts w:ascii="Times New Roman" w:hAnsi="Times New Roman" w:cs="Times New Roman"/>
          <w:b/>
          <w:sz w:val="28"/>
          <w:szCs w:val="28"/>
        </w:rPr>
      </w:pPr>
    </w:p>
    <w:p w14:paraId="6FDBB8A2" w14:textId="77777777" w:rsidR="00170BC7" w:rsidRPr="00170BC7" w:rsidRDefault="00170BC7" w:rsidP="00170BC7">
      <w:pPr>
        <w:ind w:left="-142" w:firstLine="142"/>
        <w:jc w:val="center"/>
        <w:rPr>
          <w:rFonts w:ascii="Times New Roman" w:hAnsi="Times New Roman" w:cs="Times New Roman"/>
          <w:sz w:val="28"/>
          <w:szCs w:val="28"/>
        </w:rPr>
      </w:pPr>
      <w:r w:rsidRPr="00170BC7">
        <w:rPr>
          <w:rFonts w:ascii="Times New Roman" w:hAnsi="Times New Roman" w:cs="Times New Roman"/>
          <w:sz w:val="28"/>
          <w:szCs w:val="28"/>
        </w:rPr>
        <w:t xml:space="preserve">Положение </w:t>
      </w:r>
    </w:p>
    <w:p w14:paraId="5B47147D" w14:textId="3EC5FF4B" w:rsidR="00170BC7" w:rsidRPr="00170BC7" w:rsidRDefault="00170BC7" w:rsidP="00170BC7">
      <w:pPr>
        <w:ind w:firstLine="142"/>
        <w:jc w:val="center"/>
        <w:rPr>
          <w:rFonts w:ascii="Times New Roman" w:hAnsi="Times New Roman" w:cs="Times New Roman"/>
          <w:sz w:val="28"/>
          <w:szCs w:val="28"/>
        </w:rPr>
      </w:pPr>
      <w:r w:rsidRPr="00170BC7">
        <w:rPr>
          <w:rFonts w:ascii="Times New Roman" w:hAnsi="Times New Roman" w:cs="Times New Roman"/>
          <w:sz w:val="28"/>
          <w:szCs w:val="28"/>
        </w:rPr>
        <w:t xml:space="preserve">о межведомственной рабочей группе по оказанию содействия в трудоустройстве инвалидов на территории </w:t>
      </w:r>
      <w:r w:rsidR="00327D23">
        <w:rPr>
          <w:rFonts w:ascii="Times New Roman" w:hAnsi="Times New Roman" w:cs="Times New Roman"/>
          <w:sz w:val="28"/>
          <w:szCs w:val="28"/>
        </w:rPr>
        <w:t xml:space="preserve">муниципального образования «Муйский район» </w:t>
      </w:r>
    </w:p>
    <w:p w14:paraId="50E9E024" w14:textId="77777777" w:rsidR="00170BC7" w:rsidRPr="00170BC7" w:rsidRDefault="00170BC7" w:rsidP="00170BC7">
      <w:pPr>
        <w:shd w:val="clear" w:color="auto" w:fill="FFFFFF"/>
        <w:tabs>
          <w:tab w:val="left" w:pos="0"/>
          <w:tab w:val="left" w:pos="523"/>
          <w:tab w:val="left" w:pos="677"/>
          <w:tab w:val="center" w:pos="4677"/>
          <w:tab w:val="left" w:pos="6420"/>
        </w:tabs>
        <w:spacing w:line="360" w:lineRule="auto"/>
        <w:rPr>
          <w:rFonts w:ascii="Times New Roman" w:hAnsi="Times New Roman" w:cs="Times New Roman"/>
          <w:b/>
          <w:sz w:val="28"/>
          <w:szCs w:val="28"/>
        </w:rPr>
      </w:pPr>
      <w:r w:rsidRPr="00170BC7">
        <w:rPr>
          <w:rFonts w:ascii="Times New Roman" w:hAnsi="Times New Roman" w:cs="Times New Roman"/>
          <w:b/>
          <w:sz w:val="28"/>
          <w:szCs w:val="28"/>
        </w:rPr>
        <w:tab/>
      </w:r>
      <w:r w:rsidRPr="00170BC7">
        <w:rPr>
          <w:rFonts w:ascii="Times New Roman" w:hAnsi="Times New Roman" w:cs="Times New Roman"/>
          <w:b/>
          <w:sz w:val="28"/>
          <w:szCs w:val="28"/>
        </w:rPr>
        <w:tab/>
      </w:r>
      <w:r w:rsidRPr="00170BC7">
        <w:rPr>
          <w:rFonts w:ascii="Times New Roman" w:hAnsi="Times New Roman" w:cs="Times New Roman"/>
          <w:b/>
          <w:sz w:val="28"/>
          <w:szCs w:val="28"/>
        </w:rPr>
        <w:tab/>
        <w:t>1. Общие положения</w:t>
      </w:r>
      <w:r w:rsidRPr="00170BC7">
        <w:rPr>
          <w:rFonts w:ascii="Times New Roman" w:hAnsi="Times New Roman" w:cs="Times New Roman"/>
          <w:b/>
          <w:sz w:val="28"/>
          <w:szCs w:val="28"/>
        </w:rPr>
        <w:tab/>
      </w:r>
    </w:p>
    <w:p w14:paraId="3748B206" w14:textId="38577683" w:rsidR="00170BC7" w:rsidRPr="00170BC7" w:rsidRDefault="00170BC7" w:rsidP="00170BC7">
      <w:pPr>
        <w:numPr>
          <w:ilvl w:val="1"/>
          <w:numId w:val="26"/>
        </w:numPr>
        <w:spacing w:after="0" w:line="240" w:lineRule="auto"/>
        <w:ind w:left="0"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Настоящее Положение регламентирует вопросы организации и деятельности межведомственной рабочей группы по оказанию содействия в трудоустройстве инвалидов на территории </w:t>
      </w:r>
      <w:r w:rsidR="00327D23">
        <w:rPr>
          <w:rFonts w:ascii="Times New Roman" w:hAnsi="Times New Roman" w:cs="Times New Roman"/>
          <w:sz w:val="28"/>
          <w:szCs w:val="28"/>
        </w:rPr>
        <w:t xml:space="preserve">муниципального образования «Муйский район» </w:t>
      </w:r>
      <w:r w:rsidR="00327D23" w:rsidRPr="00170BC7">
        <w:rPr>
          <w:rFonts w:ascii="Times New Roman" w:hAnsi="Times New Roman" w:cs="Times New Roman"/>
          <w:sz w:val="28"/>
          <w:szCs w:val="28"/>
        </w:rPr>
        <w:t>(</w:t>
      </w:r>
      <w:r w:rsidRPr="00170BC7">
        <w:rPr>
          <w:rFonts w:ascii="Times New Roman" w:hAnsi="Times New Roman" w:cs="Times New Roman"/>
          <w:sz w:val="28"/>
          <w:szCs w:val="28"/>
        </w:rPr>
        <w:t>далее - межведомственная рабочая группа).</w:t>
      </w:r>
    </w:p>
    <w:p w14:paraId="7AE26E10" w14:textId="6DB045B0" w:rsidR="00170BC7" w:rsidRPr="00E53C03" w:rsidRDefault="00170BC7" w:rsidP="00170BC7">
      <w:pPr>
        <w:pStyle w:val="1"/>
        <w:keepNext/>
        <w:numPr>
          <w:ilvl w:val="1"/>
          <w:numId w:val="26"/>
        </w:numPr>
        <w:spacing w:before="0" w:beforeAutospacing="0" w:after="0" w:afterAutospacing="0"/>
        <w:ind w:left="0" w:firstLine="720"/>
        <w:jc w:val="both"/>
        <w:rPr>
          <w:b w:val="0"/>
          <w:bCs w:val="0"/>
          <w:sz w:val="28"/>
          <w:szCs w:val="28"/>
        </w:rPr>
      </w:pPr>
      <w:r w:rsidRPr="00E53C03">
        <w:rPr>
          <w:b w:val="0"/>
          <w:sz w:val="28"/>
          <w:szCs w:val="28"/>
        </w:rPr>
        <w:t>Межведомственная рабочая группа создана в целях реализации федеральных законов от 19</w:t>
      </w:r>
      <w:r w:rsidR="00DE3791">
        <w:rPr>
          <w:b w:val="0"/>
          <w:sz w:val="28"/>
          <w:szCs w:val="28"/>
        </w:rPr>
        <w:t>.04.</w:t>
      </w:r>
      <w:r w:rsidRPr="00E53C03">
        <w:rPr>
          <w:b w:val="0"/>
          <w:sz w:val="28"/>
          <w:szCs w:val="28"/>
        </w:rPr>
        <w:t>1991 № 1032-1 «О занятости населения в Российской Федерации» и от 24</w:t>
      </w:r>
      <w:r w:rsidR="00DE3791">
        <w:rPr>
          <w:b w:val="0"/>
          <w:sz w:val="28"/>
          <w:szCs w:val="28"/>
        </w:rPr>
        <w:t>.11.</w:t>
      </w:r>
      <w:r w:rsidRPr="00E53C03">
        <w:rPr>
          <w:b w:val="0"/>
          <w:sz w:val="28"/>
          <w:szCs w:val="28"/>
        </w:rPr>
        <w:t>1995 № 181-ФЗ «О социальной защите инвалидов в Российской Федерации».</w:t>
      </w:r>
    </w:p>
    <w:p w14:paraId="5BA54C81" w14:textId="6C7501AD"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1.3. </w:t>
      </w:r>
      <w:r w:rsidR="00636FE6" w:rsidRPr="00645634">
        <w:rPr>
          <w:rFonts w:ascii="Times New Roman" w:hAnsi="Times New Roman" w:cs="Times New Roman"/>
          <w:sz w:val="28"/>
          <w:szCs w:val="28"/>
        </w:rPr>
        <w:t xml:space="preserve">Межведомственная рабочая группа в своей деятельности руководствуется законодательством Российской Федерации, законами и иными нормативными актами </w:t>
      </w:r>
      <w:r w:rsidR="00636FE6">
        <w:rPr>
          <w:rFonts w:ascii="Times New Roman" w:hAnsi="Times New Roman" w:cs="Times New Roman"/>
          <w:sz w:val="28"/>
          <w:szCs w:val="28"/>
        </w:rPr>
        <w:t>Республики Бурятия, локальными нормативными актами администрации МО «Муйский район»</w:t>
      </w:r>
      <w:r w:rsidR="00636FE6" w:rsidRPr="00645634">
        <w:rPr>
          <w:rFonts w:ascii="Times New Roman" w:hAnsi="Times New Roman" w:cs="Times New Roman"/>
          <w:sz w:val="28"/>
          <w:szCs w:val="28"/>
        </w:rPr>
        <w:t xml:space="preserve"> и настоящим Положением.</w:t>
      </w:r>
    </w:p>
    <w:p w14:paraId="6F74D1E5" w14:textId="77777777" w:rsidR="00170BC7" w:rsidRPr="00170BC7" w:rsidRDefault="00170BC7" w:rsidP="00170BC7">
      <w:pPr>
        <w:numPr>
          <w:ilvl w:val="1"/>
          <w:numId w:val="27"/>
        </w:numPr>
        <w:shd w:val="clear" w:color="auto" w:fill="FFFFFF"/>
        <w:tabs>
          <w:tab w:val="left" w:pos="0"/>
          <w:tab w:val="left" w:pos="523"/>
          <w:tab w:val="left" w:pos="677"/>
        </w:tabs>
        <w:spacing w:after="0" w:line="276" w:lineRule="auto"/>
        <w:ind w:left="0" w:firstLine="720"/>
        <w:jc w:val="both"/>
        <w:rPr>
          <w:rFonts w:ascii="Times New Roman" w:hAnsi="Times New Roman" w:cs="Times New Roman"/>
          <w:sz w:val="28"/>
          <w:szCs w:val="28"/>
        </w:rPr>
      </w:pPr>
      <w:r w:rsidRPr="00170BC7">
        <w:rPr>
          <w:rFonts w:ascii="Times New Roman" w:hAnsi="Times New Roman" w:cs="Times New Roman"/>
          <w:sz w:val="28"/>
          <w:szCs w:val="28"/>
        </w:rPr>
        <w:t>Межведомственная рабочая группа является постоянно действующим коллегиальным органом.</w:t>
      </w:r>
    </w:p>
    <w:p w14:paraId="6FA520A5" w14:textId="77777777" w:rsidR="00170BC7" w:rsidRPr="00170BC7" w:rsidRDefault="00170BC7" w:rsidP="00170BC7">
      <w:pPr>
        <w:numPr>
          <w:ilvl w:val="1"/>
          <w:numId w:val="27"/>
        </w:numPr>
        <w:shd w:val="clear" w:color="auto" w:fill="FFFFFF"/>
        <w:tabs>
          <w:tab w:val="left" w:pos="0"/>
          <w:tab w:val="left" w:pos="523"/>
          <w:tab w:val="left" w:pos="677"/>
        </w:tabs>
        <w:spacing w:after="0" w:line="276" w:lineRule="auto"/>
        <w:ind w:left="0" w:firstLine="720"/>
        <w:jc w:val="both"/>
        <w:rPr>
          <w:rFonts w:ascii="Times New Roman" w:hAnsi="Times New Roman" w:cs="Times New Roman"/>
          <w:sz w:val="28"/>
          <w:szCs w:val="28"/>
        </w:rPr>
      </w:pPr>
      <w:r w:rsidRPr="00170BC7">
        <w:rPr>
          <w:rFonts w:ascii="Times New Roman" w:hAnsi="Times New Roman" w:cs="Times New Roman"/>
          <w:sz w:val="28"/>
          <w:szCs w:val="28"/>
        </w:rPr>
        <w:t>Решения Межведомственной рабочей группы носят рекомендательный характер.</w:t>
      </w:r>
    </w:p>
    <w:p w14:paraId="2CE24DDB" w14:textId="77777777" w:rsidR="00170BC7" w:rsidRPr="00170BC7" w:rsidRDefault="00170BC7" w:rsidP="00170BC7">
      <w:pPr>
        <w:shd w:val="clear" w:color="auto" w:fill="FFFFFF"/>
        <w:tabs>
          <w:tab w:val="left" w:pos="0"/>
          <w:tab w:val="left" w:pos="523"/>
          <w:tab w:val="left" w:pos="677"/>
        </w:tabs>
        <w:spacing w:after="0"/>
        <w:ind w:left="720"/>
        <w:jc w:val="both"/>
        <w:rPr>
          <w:rFonts w:ascii="Times New Roman" w:hAnsi="Times New Roman" w:cs="Times New Roman"/>
          <w:sz w:val="28"/>
          <w:szCs w:val="28"/>
        </w:rPr>
      </w:pPr>
    </w:p>
    <w:p w14:paraId="07354F79" w14:textId="77777777" w:rsidR="00636FE6" w:rsidRDefault="00170BC7" w:rsidP="00636FE6">
      <w:pPr>
        <w:numPr>
          <w:ilvl w:val="0"/>
          <w:numId w:val="27"/>
        </w:numPr>
        <w:shd w:val="clear" w:color="auto" w:fill="FFFFFF"/>
        <w:tabs>
          <w:tab w:val="left" w:pos="0"/>
          <w:tab w:val="left" w:pos="523"/>
          <w:tab w:val="left" w:pos="677"/>
          <w:tab w:val="left" w:pos="2977"/>
        </w:tabs>
        <w:spacing w:after="0" w:line="240" w:lineRule="auto"/>
        <w:ind w:left="448"/>
        <w:jc w:val="center"/>
        <w:rPr>
          <w:rFonts w:ascii="Times New Roman" w:hAnsi="Times New Roman" w:cs="Times New Roman"/>
          <w:b/>
          <w:sz w:val="28"/>
          <w:szCs w:val="28"/>
        </w:rPr>
      </w:pPr>
      <w:r w:rsidRPr="00170BC7">
        <w:rPr>
          <w:rFonts w:ascii="Times New Roman" w:hAnsi="Times New Roman" w:cs="Times New Roman"/>
          <w:b/>
          <w:sz w:val="28"/>
          <w:szCs w:val="28"/>
        </w:rPr>
        <w:t>Основные цели, задачи и функции</w:t>
      </w:r>
    </w:p>
    <w:p w14:paraId="00D1A467" w14:textId="7CC10BA4" w:rsidR="00170BC7" w:rsidRPr="00170BC7" w:rsidRDefault="00170BC7" w:rsidP="00636FE6">
      <w:pPr>
        <w:shd w:val="clear" w:color="auto" w:fill="FFFFFF"/>
        <w:tabs>
          <w:tab w:val="left" w:pos="0"/>
          <w:tab w:val="left" w:pos="523"/>
          <w:tab w:val="left" w:pos="677"/>
        </w:tabs>
        <w:spacing w:after="0" w:line="240" w:lineRule="auto"/>
        <w:ind w:left="448"/>
        <w:jc w:val="center"/>
        <w:rPr>
          <w:rFonts w:ascii="Times New Roman" w:hAnsi="Times New Roman" w:cs="Times New Roman"/>
          <w:b/>
          <w:sz w:val="28"/>
          <w:szCs w:val="28"/>
        </w:rPr>
      </w:pPr>
      <w:r w:rsidRPr="00170BC7">
        <w:rPr>
          <w:rFonts w:ascii="Times New Roman" w:hAnsi="Times New Roman" w:cs="Times New Roman"/>
          <w:b/>
          <w:sz w:val="28"/>
          <w:szCs w:val="28"/>
        </w:rPr>
        <w:t>межведомственной рабочей группы</w:t>
      </w:r>
    </w:p>
    <w:p w14:paraId="059CAEBB" w14:textId="3E7156F1"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2.1. Межведомственная рабочая группа создается в целях содействия трудоустройства инвалидов трудоспособного возраста на территории </w:t>
      </w:r>
      <w:r w:rsidR="00636FE6">
        <w:rPr>
          <w:rFonts w:ascii="Times New Roman" w:hAnsi="Times New Roman" w:cs="Times New Roman"/>
          <w:sz w:val="28"/>
          <w:szCs w:val="28"/>
        </w:rPr>
        <w:t>муниципального образования «Муйский район»</w:t>
      </w:r>
      <w:r w:rsidRPr="00170BC7">
        <w:rPr>
          <w:rFonts w:ascii="Times New Roman" w:hAnsi="Times New Roman" w:cs="Times New Roman"/>
          <w:sz w:val="28"/>
          <w:szCs w:val="28"/>
        </w:rPr>
        <w:t xml:space="preserve">. </w:t>
      </w:r>
    </w:p>
    <w:p w14:paraId="66E7EEF5"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2.2.  Основной задачей межведомственной рабочей группы является участие в координации деятельности заинтересованных сторон в целях реализации мероприятий по содействию в трудоустройстве незанятых инвалидов на оборудованные (оснащенные) для них рабочие места. </w:t>
      </w:r>
    </w:p>
    <w:p w14:paraId="6AC72D16"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2.3. Для достижения целей и выполнения задач межведомственная рабочая группа выполняет следующие функции: </w:t>
      </w:r>
    </w:p>
    <w:p w14:paraId="76199E26" w14:textId="1C1025C4"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2.3.1. Содействует определению </w:t>
      </w:r>
      <w:r w:rsidR="00636FE6" w:rsidRPr="00170BC7">
        <w:rPr>
          <w:rFonts w:ascii="Times New Roman" w:hAnsi="Times New Roman" w:cs="Times New Roman"/>
          <w:sz w:val="28"/>
          <w:szCs w:val="28"/>
        </w:rPr>
        <w:t>перспективной потребности</w:t>
      </w:r>
      <w:r w:rsidRPr="00170BC7">
        <w:rPr>
          <w:rFonts w:ascii="Times New Roman" w:hAnsi="Times New Roman" w:cs="Times New Roman"/>
          <w:sz w:val="28"/>
          <w:szCs w:val="28"/>
        </w:rPr>
        <w:t xml:space="preserve"> в профессиях и специальностях, по которым возможно применение труда инвалидов.</w:t>
      </w:r>
    </w:p>
    <w:p w14:paraId="4FD50D11"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lastRenderedPageBreak/>
        <w:t>2.3.2. Содействует определению потребности работодателей в оборудовании (оснащении) рабочих мест для инвалидов.</w:t>
      </w:r>
    </w:p>
    <w:p w14:paraId="3B63295B" w14:textId="467E42DE"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2.3.3. Приглашает и заслушивает </w:t>
      </w:r>
      <w:r w:rsidR="00636FE6" w:rsidRPr="00170BC7">
        <w:rPr>
          <w:rFonts w:ascii="Times New Roman" w:hAnsi="Times New Roman" w:cs="Times New Roman"/>
          <w:sz w:val="28"/>
          <w:szCs w:val="28"/>
        </w:rPr>
        <w:t>на заседаниях</w:t>
      </w:r>
      <w:r w:rsidRPr="00170BC7">
        <w:rPr>
          <w:rFonts w:ascii="Times New Roman" w:hAnsi="Times New Roman" w:cs="Times New Roman"/>
          <w:sz w:val="28"/>
          <w:szCs w:val="28"/>
        </w:rPr>
        <w:t xml:space="preserve"> работодателей с целью выявления возможностей оборудования (оснащения) рабочих мест для инвалидов с учетом конкретных потребностей в профессиях и специальностях.</w:t>
      </w:r>
    </w:p>
    <w:p w14:paraId="66365C47"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2.3.4. Осуществляет иные функции для достижения целей и выполнения задач межведомственной рабочей группы.</w:t>
      </w:r>
    </w:p>
    <w:p w14:paraId="4E7EEFED"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p>
    <w:p w14:paraId="76C732A8" w14:textId="77777777" w:rsidR="00170BC7" w:rsidRPr="00170BC7" w:rsidRDefault="00170BC7" w:rsidP="00170BC7">
      <w:pPr>
        <w:shd w:val="clear" w:color="auto" w:fill="FFFFFF"/>
        <w:tabs>
          <w:tab w:val="left" w:pos="0"/>
          <w:tab w:val="left" w:pos="523"/>
          <w:tab w:val="left" w:pos="677"/>
        </w:tabs>
        <w:spacing w:after="0"/>
        <w:ind w:firstLine="720"/>
        <w:jc w:val="center"/>
        <w:rPr>
          <w:rFonts w:ascii="Times New Roman" w:hAnsi="Times New Roman" w:cs="Times New Roman"/>
          <w:b/>
          <w:sz w:val="28"/>
          <w:szCs w:val="28"/>
        </w:rPr>
      </w:pPr>
      <w:r w:rsidRPr="00170BC7">
        <w:rPr>
          <w:rFonts w:ascii="Times New Roman" w:hAnsi="Times New Roman" w:cs="Times New Roman"/>
          <w:b/>
          <w:sz w:val="28"/>
          <w:szCs w:val="28"/>
        </w:rPr>
        <w:t>3. Организация деятельности межведомственной рабочей группы</w:t>
      </w:r>
    </w:p>
    <w:p w14:paraId="52EF55E2" w14:textId="5DA55ED9"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3.1. Состав межведомственной рабочей группы утверждается правовым актом Администрации </w:t>
      </w:r>
      <w:r w:rsidR="00636FE6">
        <w:rPr>
          <w:rFonts w:ascii="Times New Roman" w:hAnsi="Times New Roman" w:cs="Times New Roman"/>
          <w:sz w:val="28"/>
          <w:szCs w:val="28"/>
        </w:rPr>
        <w:t>муниципального образования «Муйский район</w:t>
      </w:r>
      <w:r w:rsidRPr="00170BC7">
        <w:rPr>
          <w:rFonts w:ascii="Times New Roman" w:hAnsi="Times New Roman" w:cs="Times New Roman"/>
          <w:sz w:val="28"/>
          <w:szCs w:val="28"/>
        </w:rPr>
        <w:t xml:space="preserve">». </w:t>
      </w:r>
    </w:p>
    <w:p w14:paraId="42BEACDF" w14:textId="166025D6" w:rsidR="00170BC7" w:rsidRPr="00170BC7" w:rsidRDefault="00170BC7" w:rsidP="007E7B02">
      <w:pPr>
        <w:tabs>
          <w:tab w:val="left" w:pos="1134"/>
          <w:tab w:val="left" w:pos="1276"/>
        </w:tabs>
        <w:spacing w:after="0"/>
        <w:ind w:firstLine="680"/>
        <w:contextualSpacing/>
        <w:jc w:val="both"/>
        <w:rPr>
          <w:rFonts w:ascii="Times New Roman" w:hAnsi="Times New Roman" w:cs="Times New Roman"/>
          <w:sz w:val="28"/>
          <w:szCs w:val="28"/>
        </w:rPr>
      </w:pPr>
      <w:r w:rsidRPr="00170BC7">
        <w:rPr>
          <w:rFonts w:ascii="Times New Roman" w:hAnsi="Times New Roman" w:cs="Times New Roman"/>
          <w:sz w:val="28"/>
          <w:szCs w:val="28"/>
        </w:rPr>
        <w:t xml:space="preserve">3.2. В состав межведомственной рабочей группы могут включаться представители администрации </w:t>
      </w:r>
      <w:r w:rsidR="00636FE6">
        <w:rPr>
          <w:rFonts w:ascii="Times New Roman" w:hAnsi="Times New Roman" w:cs="Times New Roman"/>
          <w:sz w:val="28"/>
          <w:szCs w:val="28"/>
        </w:rPr>
        <w:t>муниципального образования «Муйский район»</w:t>
      </w:r>
      <w:r w:rsidRPr="00170BC7">
        <w:rPr>
          <w:rFonts w:ascii="Times New Roman" w:hAnsi="Times New Roman" w:cs="Times New Roman"/>
          <w:sz w:val="28"/>
          <w:szCs w:val="28"/>
        </w:rPr>
        <w:t xml:space="preserve">, представители </w:t>
      </w:r>
      <w:r w:rsidR="00E935AE" w:rsidRPr="00E935AE">
        <w:rPr>
          <w:rFonts w:ascii="Times New Roman" w:hAnsi="Times New Roman" w:cs="Times New Roman"/>
          <w:color w:val="222222"/>
          <w:sz w:val="28"/>
          <w:szCs w:val="28"/>
          <w:shd w:val="clear" w:color="auto" w:fill="FFFFFF"/>
        </w:rPr>
        <w:t>ГКУ ЦЗН Муйского района</w:t>
      </w:r>
      <w:r w:rsidRPr="00170BC7">
        <w:rPr>
          <w:rFonts w:ascii="Times New Roman" w:hAnsi="Times New Roman" w:cs="Times New Roman"/>
          <w:sz w:val="28"/>
          <w:szCs w:val="28"/>
        </w:rPr>
        <w:t xml:space="preserve">, </w:t>
      </w:r>
      <w:r w:rsidR="00E935AE">
        <w:rPr>
          <w:rFonts w:ascii="Times New Roman" w:hAnsi="Times New Roman" w:cs="Times New Roman"/>
          <w:sz w:val="28"/>
          <w:szCs w:val="28"/>
        </w:rPr>
        <w:t>Северн</w:t>
      </w:r>
      <w:r w:rsidR="00DE3791">
        <w:rPr>
          <w:rFonts w:ascii="Times New Roman" w:hAnsi="Times New Roman" w:cs="Times New Roman"/>
          <w:sz w:val="28"/>
          <w:szCs w:val="28"/>
        </w:rPr>
        <w:t>ого</w:t>
      </w:r>
      <w:r w:rsidR="00E935AE">
        <w:rPr>
          <w:rFonts w:ascii="Times New Roman" w:hAnsi="Times New Roman" w:cs="Times New Roman"/>
          <w:sz w:val="28"/>
          <w:szCs w:val="28"/>
        </w:rPr>
        <w:t xml:space="preserve"> ОСЗН в п. Таксимо, клиентск</w:t>
      </w:r>
      <w:r w:rsidR="00DE3791">
        <w:rPr>
          <w:rFonts w:ascii="Times New Roman" w:hAnsi="Times New Roman" w:cs="Times New Roman"/>
          <w:sz w:val="28"/>
          <w:szCs w:val="28"/>
        </w:rPr>
        <w:t>ой</w:t>
      </w:r>
      <w:r w:rsidR="00E935AE">
        <w:rPr>
          <w:rFonts w:ascii="Times New Roman" w:hAnsi="Times New Roman" w:cs="Times New Roman"/>
          <w:sz w:val="28"/>
          <w:szCs w:val="28"/>
        </w:rPr>
        <w:t xml:space="preserve"> служб</w:t>
      </w:r>
      <w:r w:rsidR="00DE3791">
        <w:rPr>
          <w:rFonts w:ascii="Times New Roman" w:hAnsi="Times New Roman" w:cs="Times New Roman"/>
          <w:sz w:val="28"/>
          <w:szCs w:val="28"/>
        </w:rPr>
        <w:t>ы</w:t>
      </w:r>
      <w:r w:rsidR="00E935AE">
        <w:rPr>
          <w:rFonts w:ascii="Times New Roman" w:hAnsi="Times New Roman" w:cs="Times New Roman"/>
          <w:sz w:val="28"/>
          <w:szCs w:val="28"/>
        </w:rPr>
        <w:t xml:space="preserve"> (на правах отдела) в Муйском районе ОПФР по РБ.</w:t>
      </w:r>
      <w:r w:rsidRPr="00170BC7">
        <w:rPr>
          <w:rFonts w:ascii="Times New Roman" w:hAnsi="Times New Roman" w:cs="Times New Roman"/>
          <w:sz w:val="28"/>
          <w:szCs w:val="28"/>
        </w:rPr>
        <w:t xml:space="preserve">  </w:t>
      </w:r>
    </w:p>
    <w:p w14:paraId="3355D6F1" w14:textId="77777777" w:rsidR="00C43404" w:rsidRDefault="00170BC7" w:rsidP="00C43404">
      <w:pPr>
        <w:shd w:val="clear" w:color="auto" w:fill="FFFFFF"/>
        <w:tabs>
          <w:tab w:val="left" w:pos="0"/>
          <w:tab w:val="left" w:pos="523"/>
          <w:tab w:val="left" w:pos="677"/>
        </w:tabs>
        <w:spacing w:after="0" w:line="240" w:lineRule="auto"/>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3.3. </w:t>
      </w:r>
      <w:r w:rsidR="00E935AE" w:rsidRPr="00170BC7">
        <w:rPr>
          <w:rFonts w:ascii="Times New Roman" w:hAnsi="Times New Roman" w:cs="Times New Roman"/>
          <w:sz w:val="28"/>
          <w:szCs w:val="28"/>
        </w:rPr>
        <w:t>Межведомственную рабочую группу возглавляет председатель</w:t>
      </w:r>
      <w:r w:rsidR="00C43404">
        <w:rPr>
          <w:rFonts w:ascii="Times New Roman" w:hAnsi="Times New Roman" w:cs="Times New Roman"/>
          <w:sz w:val="28"/>
          <w:szCs w:val="28"/>
        </w:rPr>
        <w:t xml:space="preserve">, </w:t>
      </w:r>
      <w:r w:rsidR="00C43404" w:rsidRPr="00645634">
        <w:rPr>
          <w:rFonts w:ascii="Times New Roman" w:hAnsi="Times New Roman" w:cs="Times New Roman"/>
          <w:sz w:val="28"/>
          <w:szCs w:val="28"/>
        </w:rPr>
        <w:t>в случае отсутствия которого его функции выполняет заместитель председателя.</w:t>
      </w:r>
    </w:p>
    <w:p w14:paraId="5A5D9603" w14:textId="6CDE9DBA" w:rsidR="00170BC7" w:rsidRPr="00170BC7" w:rsidRDefault="00170BC7" w:rsidP="00C43404">
      <w:pPr>
        <w:shd w:val="clear" w:color="auto" w:fill="FFFFFF"/>
        <w:tabs>
          <w:tab w:val="left" w:pos="0"/>
          <w:tab w:val="left" w:pos="523"/>
          <w:tab w:val="left" w:pos="677"/>
        </w:tabs>
        <w:spacing w:after="0" w:line="240" w:lineRule="auto"/>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3.4. Председатель осуществляет общее руководство деятельностью </w:t>
      </w:r>
      <w:r w:rsidR="00E935AE"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 xml:space="preserve">, определяет дату, место и время проведения заседаний, утверждает повестку дня очередного заседания и подписывает протоколы заседаний. </w:t>
      </w:r>
    </w:p>
    <w:p w14:paraId="5350D63E"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3.5. Секретарь Межведомственной рабочей группы:</w:t>
      </w:r>
    </w:p>
    <w:p w14:paraId="5F37EA9A"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3.5.1. Осуществляет организационно-техническое обеспечение деятельности.</w:t>
      </w:r>
    </w:p>
    <w:p w14:paraId="7F300D3A" w14:textId="0496E312"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3.5.2. Готовит материалы </w:t>
      </w:r>
      <w:r w:rsidR="00E935AE" w:rsidRPr="00170BC7">
        <w:rPr>
          <w:rFonts w:ascii="Times New Roman" w:hAnsi="Times New Roman" w:cs="Times New Roman"/>
          <w:sz w:val="28"/>
          <w:szCs w:val="28"/>
        </w:rPr>
        <w:t>к заседаниям</w:t>
      </w:r>
      <w:r w:rsidRPr="00170BC7">
        <w:rPr>
          <w:rFonts w:ascii="Times New Roman" w:hAnsi="Times New Roman" w:cs="Times New Roman"/>
          <w:sz w:val="28"/>
          <w:szCs w:val="28"/>
        </w:rPr>
        <w:t xml:space="preserve"> </w:t>
      </w:r>
      <w:r w:rsidR="00E935AE"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w:t>
      </w:r>
    </w:p>
    <w:p w14:paraId="717870DD"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3.5.3. Уведомляет членов межведомственной рабочей группы о дате, месте и времени проведения, повестке дня очередного заседания.</w:t>
      </w:r>
    </w:p>
    <w:p w14:paraId="348EC5CC" w14:textId="2F49AAD3"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3.5.4. Оформляет протоколы и другие документы о заседаниях </w:t>
      </w:r>
      <w:r w:rsidR="00E935AE"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w:t>
      </w:r>
    </w:p>
    <w:p w14:paraId="6446F228"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3.5.5. Выполняет иные функции по поручению председателя.</w:t>
      </w:r>
    </w:p>
    <w:p w14:paraId="10C4DA93" w14:textId="064D4164"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3.6. Члены </w:t>
      </w:r>
      <w:r w:rsidR="00C95327"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w:t>
      </w:r>
    </w:p>
    <w:p w14:paraId="6B01FE69" w14:textId="3A6AE59E"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3.6.1. Вносят предложения по деятельности </w:t>
      </w:r>
      <w:r w:rsidR="00C95327"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 в том числе в повестку дня очередного заседания;</w:t>
      </w:r>
    </w:p>
    <w:p w14:paraId="4689E726" w14:textId="1D081B1E"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3.6.2. Участвуют в обсуждении и принятии решений по вопросам, вынесенным на заседание </w:t>
      </w:r>
      <w:r w:rsidR="00C95327"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w:t>
      </w:r>
    </w:p>
    <w:p w14:paraId="337570F3"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3.7. Председатель, заместитель председателя, секретарь и члены межведомственной рабочей группы принимают участие в ее деятельности на безвозмездной основе.</w:t>
      </w:r>
    </w:p>
    <w:p w14:paraId="3B7AF371"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3.8. Заседание межведомственной рабочей группы правомочно, если на нем присутствуют не менее половины от установленного числа ее членов.</w:t>
      </w:r>
    </w:p>
    <w:p w14:paraId="76DA15BB" w14:textId="4DC9A0E3"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 xml:space="preserve">3.9. Решения межведомственной рабочей группы принимаются простым большинством голосов присутствующих на ее заседании членов и оформляются протоколом. Секретарь обладает правом голоса на заседании </w:t>
      </w:r>
      <w:r w:rsidR="00C95327"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w:t>
      </w:r>
    </w:p>
    <w:p w14:paraId="2780A56A" w14:textId="6742406D"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lastRenderedPageBreak/>
        <w:t xml:space="preserve">3.10. Протоколы заседаний </w:t>
      </w:r>
      <w:r w:rsidR="00C95327" w:rsidRPr="00170BC7">
        <w:rPr>
          <w:rFonts w:ascii="Times New Roman" w:hAnsi="Times New Roman" w:cs="Times New Roman"/>
          <w:sz w:val="28"/>
          <w:szCs w:val="28"/>
        </w:rPr>
        <w:t>межведомственной рабочей группы</w:t>
      </w:r>
      <w:r w:rsidRPr="00170BC7">
        <w:rPr>
          <w:rFonts w:ascii="Times New Roman" w:hAnsi="Times New Roman" w:cs="Times New Roman"/>
          <w:sz w:val="28"/>
          <w:szCs w:val="28"/>
        </w:rPr>
        <w:t xml:space="preserve"> подписываются председателем и </w:t>
      </w:r>
      <w:r w:rsidR="00C95327" w:rsidRPr="00170BC7">
        <w:rPr>
          <w:rFonts w:ascii="Times New Roman" w:hAnsi="Times New Roman" w:cs="Times New Roman"/>
          <w:sz w:val="28"/>
          <w:szCs w:val="28"/>
        </w:rPr>
        <w:t>секретарем, хранятся</w:t>
      </w:r>
      <w:r w:rsidRPr="00170BC7">
        <w:rPr>
          <w:rFonts w:ascii="Times New Roman" w:hAnsi="Times New Roman" w:cs="Times New Roman"/>
          <w:sz w:val="28"/>
          <w:szCs w:val="28"/>
        </w:rPr>
        <w:t xml:space="preserve"> у секретаря. Копии протоколов или выписки из протоколов вручаются (направляются) исполнителям решений. </w:t>
      </w:r>
    </w:p>
    <w:p w14:paraId="0D569E5D"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r w:rsidRPr="00170BC7">
        <w:rPr>
          <w:rFonts w:ascii="Times New Roman" w:hAnsi="Times New Roman" w:cs="Times New Roman"/>
          <w:sz w:val="28"/>
          <w:szCs w:val="28"/>
        </w:rPr>
        <w:t>3.11. Заседания межведомственной рабочей группы проводятся по мере необходимости, но не реже 1 раза в квартал.</w:t>
      </w:r>
    </w:p>
    <w:p w14:paraId="4F061ADE" w14:textId="77777777" w:rsidR="00170BC7" w:rsidRPr="00170BC7" w:rsidRDefault="00170BC7" w:rsidP="00170BC7">
      <w:pPr>
        <w:shd w:val="clear" w:color="auto" w:fill="FFFFFF"/>
        <w:tabs>
          <w:tab w:val="left" w:pos="0"/>
          <w:tab w:val="left" w:pos="523"/>
          <w:tab w:val="left" w:pos="677"/>
        </w:tabs>
        <w:spacing w:after="0"/>
        <w:ind w:firstLine="720"/>
        <w:jc w:val="both"/>
        <w:rPr>
          <w:rFonts w:ascii="Times New Roman" w:hAnsi="Times New Roman" w:cs="Times New Roman"/>
          <w:sz w:val="28"/>
          <w:szCs w:val="28"/>
        </w:rPr>
      </w:pPr>
    </w:p>
    <w:p w14:paraId="3841A29F" w14:textId="77777777" w:rsidR="00170BC7" w:rsidRPr="00170BC7" w:rsidRDefault="00170BC7" w:rsidP="00170BC7">
      <w:pPr>
        <w:shd w:val="clear" w:color="auto" w:fill="FFFFFF"/>
        <w:tabs>
          <w:tab w:val="left" w:pos="0"/>
          <w:tab w:val="left" w:pos="523"/>
          <w:tab w:val="left" w:pos="677"/>
        </w:tabs>
        <w:ind w:firstLine="720"/>
        <w:jc w:val="both"/>
        <w:rPr>
          <w:rFonts w:ascii="Times New Roman" w:hAnsi="Times New Roman" w:cs="Times New Roman"/>
          <w:sz w:val="28"/>
          <w:szCs w:val="28"/>
        </w:rPr>
      </w:pPr>
    </w:p>
    <w:p w14:paraId="49087DC9" w14:textId="77777777" w:rsidR="00170BC7" w:rsidRPr="00170BC7" w:rsidRDefault="00170BC7" w:rsidP="00170BC7">
      <w:pPr>
        <w:shd w:val="clear" w:color="auto" w:fill="FFFFFF"/>
        <w:tabs>
          <w:tab w:val="left" w:pos="0"/>
          <w:tab w:val="left" w:pos="523"/>
          <w:tab w:val="left" w:pos="677"/>
        </w:tabs>
        <w:ind w:firstLine="720"/>
        <w:jc w:val="both"/>
        <w:rPr>
          <w:rFonts w:ascii="Times New Roman" w:hAnsi="Times New Roman" w:cs="Times New Roman"/>
          <w:sz w:val="28"/>
          <w:szCs w:val="28"/>
        </w:rPr>
      </w:pPr>
    </w:p>
    <w:p w14:paraId="65CE618F" w14:textId="77777777" w:rsidR="00170BC7" w:rsidRPr="00170BC7" w:rsidRDefault="00170BC7" w:rsidP="00170BC7">
      <w:pPr>
        <w:shd w:val="clear" w:color="auto" w:fill="FFFFFF"/>
        <w:tabs>
          <w:tab w:val="left" w:pos="0"/>
          <w:tab w:val="left" w:pos="523"/>
          <w:tab w:val="left" w:pos="677"/>
        </w:tabs>
        <w:ind w:firstLine="720"/>
        <w:jc w:val="both"/>
        <w:rPr>
          <w:rFonts w:ascii="Times New Roman" w:hAnsi="Times New Roman" w:cs="Times New Roman"/>
          <w:sz w:val="28"/>
          <w:szCs w:val="28"/>
        </w:rPr>
      </w:pPr>
    </w:p>
    <w:p w14:paraId="3981871D" w14:textId="77777777" w:rsidR="00170BC7" w:rsidRPr="00170BC7" w:rsidRDefault="00170BC7" w:rsidP="00170BC7">
      <w:pPr>
        <w:shd w:val="clear" w:color="auto" w:fill="FFFFFF"/>
        <w:tabs>
          <w:tab w:val="left" w:pos="0"/>
          <w:tab w:val="left" w:pos="523"/>
          <w:tab w:val="left" w:pos="677"/>
        </w:tabs>
        <w:ind w:firstLine="720"/>
        <w:jc w:val="both"/>
        <w:rPr>
          <w:rFonts w:ascii="Times New Roman" w:hAnsi="Times New Roman" w:cs="Times New Roman"/>
          <w:sz w:val="28"/>
          <w:szCs w:val="28"/>
        </w:rPr>
      </w:pPr>
    </w:p>
    <w:p w14:paraId="3929270C" w14:textId="77777777" w:rsidR="00170BC7" w:rsidRPr="00170BC7" w:rsidRDefault="00170BC7" w:rsidP="00170BC7">
      <w:pPr>
        <w:spacing w:after="0" w:line="240" w:lineRule="auto"/>
        <w:rPr>
          <w:rFonts w:ascii="Times New Roman" w:hAnsi="Times New Roman" w:cs="Times New Roman"/>
          <w:sz w:val="28"/>
          <w:szCs w:val="28"/>
        </w:rPr>
      </w:pPr>
    </w:p>
    <w:p w14:paraId="7ACBC415" w14:textId="77777777" w:rsidR="00170BC7" w:rsidRPr="00170BC7" w:rsidRDefault="00170BC7" w:rsidP="00170BC7">
      <w:pPr>
        <w:spacing w:after="0" w:line="240" w:lineRule="auto"/>
        <w:rPr>
          <w:rFonts w:ascii="Times New Roman" w:hAnsi="Times New Roman" w:cs="Times New Roman"/>
          <w:sz w:val="28"/>
          <w:szCs w:val="28"/>
        </w:rPr>
      </w:pPr>
    </w:p>
    <w:p w14:paraId="762E59D4" w14:textId="77777777" w:rsidR="00170BC7" w:rsidRPr="00170BC7" w:rsidRDefault="00170BC7" w:rsidP="00170BC7">
      <w:pPr>
        <w:spacing w:after="0" w:line="240" w:lineRule="auto"/>
        <w:rPr>
          <w:rFonts w:ascii="Times New Roman" w:hAnsi="Times New Roman" w:cs="Times New Roman"/>
          <w:sz w:val="28"/>
          <w:szCs w:val="28"/>
        </w:rPr>
        <w:sectPr w:rsidR="00170BC7" w:rsidRPr="00170BC7" w:rsidSect="00A26400">
          <w:pgSz w:w="11906" w:h="16838"/>
          <w:pgMar w:top="567" w:right="850" w:bottom="1134" w:left="1134" w:header="708" w:footer="708" w:gutter="0"/>
          <w:cols w:space="708"/>
          <w:docGrid w:linePitch="360"/>
        </w:sectPr>
      </w:pPr>
    </w:p>
    <w:p w14:paraId="26250072" w14:textId="0A6C40BD" w:rsidR="007E7B02" w:rsidRPr="007E7B02" w:rsidRDefault="007E7B02" w:rsidP="007E7B02">
      <w:pPr>
        <w:spacing w:after="0" w:line="240" w:lineRule="auto"/>
        <w:ind w:left="1350"/>
        <w:jc w:val="right"/>
        <w:rPr>
          <w:rFonts w:ascii="Times New Roman" w:eastAsia="Times New Roman" w:hAnsi="Times New Roman" w:cs="Times New Roman"/>
          <w:sz w:val="24"/>
          <w:szCs w:val="24"/>
          <w:lang w:eastAsia="ru-RU"/>
        </w:rPr>
      </w:pPr>
      <w:r w:rsidRPr="007E7B02">
        <w:rPr>
          <w:rFonts w:ascii="Times New Roman" w:eastAsia="Times New Roman" w:hAnsi="Times New Roman" w:cs="Times New Roman"/>
          <w:sz w:val="28"/>
          <w:szCs w:val="28"/>
          <w:lang w:eastAsia="ru-RU"/>
        </w:rPr>
        <w:lastRenderedPageBreak/>
        <w:t xml:space="preserve">                                                       </w:t>
      </w:r>
      <w:r w:rsidRPr="007E7B02">
        <w:rPr>
          <w:rFonts w:ascii="Times New Roman" w:eastAsia="Times New Roman" w:hAnsi="Times New Roman" w:cs="Times New Roman"/>
          <w:sz w:val="24"/>
          <w:szCs w:val="24"/>
          <w:lang w:eastAsia="ru-RU"/>
        </w:rPr>
        <w:t xml:space="preserve">Приложение № </w:t>
      </w:r>
      <w:r w:rsidR="00DE3791">
        <w:rPr>
          <w:rFonts w:ascii="Times New Roman" w:eastAsia="Times New Roman" w:hAnsi="Times New Roman" w:cs="Times New Roman"/>
          <w:sz w:val="24"/>
          <w:szCs w:val="24"/>
          <w:lang w:eastAsia="ru-RU"/>
        </w:rPr>
        <w:t>2</w:t>
      </w:r>
      <w:r w:rsidRPr="007E7B02">
        <w:rPr>
          <w:rFonts w:ascii="Times New Roman" w:eastAsia="Times New Roman" w:hAnsi="Times New Roman" w:cs="Times New Roman"/>
          <w:sz w:val="24"/>
          <w:szCs w:val="24"/>
          <w:lang w:eastAsia="ru-RU"/>
        </w:rPr>
        <w:t xml:space="preserve"> </w:t>
      </w:r>
    </w:p>
    <w:p w14:paraId="0BBAFDFC" w14:textId="77777777" w:rsidR="007E7B02" w:rsidRPr="007E7B02" w:rsidRDefault="007E7B02" w:rsidP="007E7B02">
      <w:pPr>
        <w:pStyle w:val="afb"/>
        <w:spacing w:after="0"/>
        <w:ind w:left="1350"/>
        <w:jc w:val="right"/>
        <w:rPr>
          <w:rFonts w:ascii="Times New Roman" w:hAnsi="Times New Roman" w:cs="Times New Roman"/>
          <w:sz w:val="24"/>
          <w:szCs w:val="24"/>
        </w:rPr>
      </w:pPr>
      <w:r w:rsidRPr="007E7B02">
        <w:rPr>
          <w:rFonts w:ascii="Times New Roman" w:eastAsia="Times New Roman" w:hAnsi="Times New Roman" w:cs="Times New Roman"/>
          <w:sz w:val="24"/>
          <w:szCs w:val="24"/>
          <w:lang w:eastAsia="ru-RU"/>
        </w:rPr>
        <w:t xml:space="preserve">                                                         </w:t>
      </w:r>
      <w:r w:rsidRPr="007E7B02">
        <w:rPr>
          <w:rFonts w:ascii="Times New Roman" w:hAnsi="Times New Roman" w:cs="Times New Roman"/>
          <w:sz w:val="24"/>
          <w:szCs w:val="24"/>
        </w:rPr>
        <w:t>к постановлению Администрации</w:t>
      </w:r>
    </w:p>
    <w:p w14:paraId="1FAE6DF6" w14:textId="77777777" w:rsidR="007E7B02" w:rsidRPr="007E7B02" w:rsidRDefault="007E7B02" w:rsidP="007E7B02">
      <w:pPr>
        <w:pStyle w:val="afb"/>
        <w:spacing w:after="0"/>
        <w:ind w:left="1134"/>
        <w:jc w:val="right"/>
        <w:rPr>
          <w:rFonts w:ascii="Times New Roman" w:hAnsi="Times New Roman" w:cs="Times New Roman"/>
          <w:sz w:val="24"/>
          <w:szCs w:val="24"/>
        </w:rPr>
      </w:pPr>
      <w:r w:rsidRPr="007E7B02">
        <w:rPr>
          <w:rFonts w:ascii="Times New Roman" w:hAnsi="Times New Roman" w:cs="Times New Roman"/>
          <w:sz w:val="24"/>
          <w:szCs w:val="24"/>
        </w:rPr>
        <w:t xml:space="preserve">МО «Муйский район» </w:t>
      </w:r>
    </w:p>
    <w:p w14:paraId="01BD3FCD" w14:textId="77777777" w:rsidR="007E7B02" w:rsidRPr="007E7B02" w:rsidRDefault="007E7B02" w:rsidP="007E7B02">
      <w:pPr>
        <w:pStyle w:val="afb"/>
        <w:spacing w:after="0"/>
        <w:ind w:left="1134"/>
        <w:jc w:val="right"/>
        <w:rPr>
          <w:rFonts w:ascii="Times New Roman" w:hAnsi="Times New Roman" w:cs="Times New Roman"/>
          <w:sz w:val="24"/>
          <w:szCs w:val="24"/>
        </w:rPr>
      </w:pPr>
      <w:r w:rsidRPr="007E7B02">
        <w:rPr>
          <w:rFonts w:ascii="Times New Roman" w:hAnsi="Times New Roman" w:cs="Times New Roman"/>
          <w:sz w:val="24"/>
          <w:szCs w:val="24"/>
        </w:rPr>
        <w:t xml:space="preserve">                                                            от 22.04.2022 г. № 211</w:t>
      </w:r>
    </w:p>
    <w:p w14:paraId="09F0189C" w14:textId="20D44DD7" w:rsidR="007E7B02" w:rsidRPr="007E7B02" w:rsidRDefault="007E7B02" w:rsidP="007E7B02">
      <w:pPr>
        <w:spacing w:after="0" w:line="240" w:lineRule="auto"/>
        <w:ind w:left="1350"/>
        <w:jc w:val="right"/>
        <w:rPr>
          <w:rFonts w:ascii="Times New Roman" w:eastAsia="Times New Roman" w:hAnsi="Times New Roman" w:cs="Times New Roman"/>
          <w:sz w:val="28"/>
          <w:szCs w:val="28"/>
          <w:lang w:eastAsia="ru-RU"/>
        </w:rPr>
      </w:pPr>
    </w:p>
    <w:p w14:paraId="5AECD570" w14:textId="77777777" w:rsidR="007E7B02" w:rsidRPr="007E7B02" w:rsidRDefault="007E7B02" w:rsidP="007E7B02">
      <w:pPr>
        <w:spacing w:after="0" w:line="240" w:lineRule="auto"/>
        <w:jc w:val="center"/>
        <w:rPr>
          <w:rFonts w:ascii="Times New Roman" w:eastAsia="Times New Roman" w:hAnsi="Times New Roman" w:cs="Times New Roman"/>
          <w:b/>
          <w:sz w:val="28"/>
          <w:szCs w:val="28"/>
          <w:lang w:eastAsia="ru-RU"/>
        </w:rPr>
      </w:pPr>
      <w:r w:rsidRPr="007E7B02">
        <w:rPr>
          <w:rFonts w:ascii="Times New Roman" w:eastAsia="Times New Roman" w:hAnsi="Times New Roman" w:cs="Times New Roman"/>
          <w:b/>
          <w:sz w:val="28"/>
          <w:szCs w:val="28"/>
          <w:lang w:eastAsia="ru-RU"/>
        </w:rPr>
        <w:t>СОСТАВ</w:t>
      </w:r>
    </w:p>
    <w:p w14:paraId="4AC50F71" w14:textId="7B0443E7" w:rsidR="007E7B02" w:rsidRPr="007E7B02" w:rsidRDefault="007E7B02" w:rsidP="007E7B02">
      <w:pPr>
        <w:spacing w:after="200" w:line="240" w:lineRule="auto"/>
        <w:jc w:val="center"/>
        <w:rPr>
          <w:rFonts w:ascii="Times New Roman" w:eastAsia="Times New Roman" w:hAnsi="Times New Roman" w:cs="Times New Roman"/>
          <w:b/>
          <w:sz w:val="28"/>
          <w:szCs w:val="28"/>
          <w:lang w:eastAsia="ru-RU"/>
        </w:rPr>
      </w:pPr>
      <w:r w:rsidRPr="007E7B02">
        <w:rPr>
          <w:rFonts w:ascii="Times New Roman" w:eastAsia="Times New Roman" w:hAnsi="Times New Roman" w:cs="Times New Roman"/>
          <w:b/>
          <w:sz w:val="28"/>
          <w:szCs w:val="28"/>
          <w:lang w:eastAsia="ru-RU"/>
        </w:rPr>
        <w:t>межведомственной рабочей группы по оказанию содействия трудоустройству инвалидов на территории муниципального образования «</w:t>
      </w:r>
      <w:r w:rsidRPr="00E53C03">
        <w:rPr>
          <w:rFonts w:ascii="Times New Roman" w:eastAsia="Times New Roman" w:hAnsi="Times New Roman" w:cs="Times New Roman"/>
          <w:b/>
          <w:sz w:val="28"/>
          <w:szCs w:val="28"/>
          <w:lang w:eastAsia="ru-RU"/>
        </w:rPr>
        <w:t>Муйский район</w:t>
      </w:r>
      <w:r w:rsidRPr="007E7B02">
        <w:rPr>
          <w:rFonts w:ascii="Times New Roman" w:eastAsia="Times New Roman" w:hAnsi="Times New Roman" w:cs="Times New Roman"/>
          <w:b/>
          <w:sz w:val="28"/>
          <w:szCs w:val="28"/>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4811"/>
      </w:tblGrid>
      <w:tr w:rsidR="007E7B02" w:rsidRPr="007E7B02" w14:paraId="7F729579" w14:textId="77777777" w:rsidTr="005144BB">
        <w:trPr>
          <w:trHeight w:val="1044"/>
        </w:trPr>
        <w:tc>
          <w:tcPr>
            <w:tcW w:w="4936" w:type="dxa"/>
          </w:tcPr>
          <w:p w14:paraId="04EE2F28" w14:textId="62EA03C7" w:rsidR="007E7B02" w:rsidRPr="007E7B02" w:rsidRDefault="007E7B02" w:rsidP="00C43404">
            <w:pPr>
              <w:spacing w:after="0" w:line="276" w:lineRule="auto"/>
              <w:rPr>
                <w:rFonts w:ascii="Times New Roman" w:eastAsia="Times New Roman" w:hAnsi="Times New Roman" w:cs="Times New Roman"/>
                <w:sz w:val="28"/>
                <w:szCs w:val="28"/>
                <w:lang w:eastAsia="ru-RU"/>
              </w:rPr>
            </w:pPr>
            <w:r w:rsidRPr="007E7B02">
              <w:rPr>
                <w:rFonts w:ascii="Times New Roman" w:eastAsia="Times New Roman" w:hAnsi="Times New Roman" w:cs="Times New Roman"/>
                <w:sz w:val="28"/>
                <w:szCs w:val="28"/>
                <w:lang w:eastAsia="ru-RU"/>
              </w:rPr>
              <w:t xml:space="preserve">1. </w:t>
            </w:r>
            <w:r w:rsidR="00DE3791">
              <w:rPr>
                <w:rFonts w:ascii="Times New Roman" w:eastAsia="Times New Roman" w:hAnsi="Times New Roman" w:cs="Times New Roman"/>
                <w:sz w:val="28"/>
                <w:szCs w:val="28"/>
                <w:lang w:eastAsia="ru-RU"/>
              </w:rPr>
              <w:t>Анашкина Лариса Александровна</w:t>
            </w:r>
          </w:p>
        </w:tc>
        <w:tc>
          <w:tcPr>
            <w:tcW w:w="4811" w:type="dxa"/>
          </w:tcPr>
          <w:p w14:paraId="4093C17C" w14:textId="7F776DB4" w:rsidR="007E7B02" w:rsidRPr="007E7B02" w:rsidRDefault="005144BB" w:rsidP="00C43404">
            <w:pPr>
              <w:spacing w:after="0" w:line="240" w:lineRule="auto"/>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руководителя администрации по</w:t>
            </w:r>
            <w:r w:rsidRPr="007E7B0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экономическому развитию</w:t>
            </w:r>
            <w:r w:rsidR="007E7B02" w:rsidRPr="007E7B02">
              <w:rPr>
                <w:rFonts w:ascii="Times New Roman" w:eastAsia="Times New Roman" w:hAnsi="Times New Roman" w:cs="Times New Roman"/>
                <w:sz w:val="28"/>
                <w:szCs w:val="28"/>
                <w:lang w:eastAsia="ru-RU"/>
              </w:rPr>
              <w:t>, председатель рабочей группы</w:t>
            </w:r>
          </w:p>
        </w:tc>
      </w:tr>
      <w:tr w:rsidR="007E7B02" w:rsidRPr="007E7B02" w14:paraId="25F95B09" w14:textId="77777777" w:rsidTr="005144BB">
        <w:trPr>
          <w:trHeight w:val="1044"/>
        </w:trPr>
        <w:tc>
          <w:tcPr>
            <w:tcW w:w="4936" w:type="dxa"/>
          </w:tcPr>
          <w:p w14:paraId="69DD4495" w14:textId="4754A137" w:rsidR="007E7B02" w:rsidRPr="007E7B02" w:rsidRDefault="007E7B02" w:rsidP="00C43404">
            <w:pPr>
              <w:spacing w:after="0" w:line="276" w:lineRule="auto"/>
              <w:rPr>
                <w:rFonts w:ascii="Times New Roman" w:eastAsia="Times New Roman" w:hAnsi="Times New Roman" w:cs="Times New Roman"/>
                <w:sz w:val="28"/>
                <w:szCs w:val="28"/>
                <w:lang w:eastAsia="ru-RU"/>
              </w:rPr>
            </w:pPr>
            <w:r w:rsidRPr="007E7B02">
              <w:rPr>
                <w:rFonts w:ascii="Times New Roman" w:eastAsia="Times New Roman" w:hAnsi="Times New Roman" w:cs="Times New Roman"/>
                <w:sz w:val="28"/>
                <w:szCs w:val="28"/>
                <w:lang w:eastAsia="ru-RU"/>
              </w:rPr>
              <w:t xml:space="preserve">2. </w:t>
            </w:r>
            <w:r w:rsidR="005144BB">
              <w:rPr>
                <w:rFonts w:ascii="Times New Roman" w:eastAsia="Times New Roman" w:hAnsi="Times New Roman" w:cs="Times New Roman"/>
                <w:sz w:val="28"/>
                <w:szCs w:val="28"/>
                <w:lang w:eastAsia="ru-RU"/>
              </w:rPr>
              <w:t>Родионова Татьяна Витальевна</w:t>
            </w:r>
          </w:p>
        </w:tc>
        <w:tc>
          <w:tcPr>
            <w:tcW w:w="4811" w:type="dxa"/>
          </w:tcPr>
          <w:p w14:paraId="689CEB42" w14:textId="39D51D39" w:rsidR="007E7B02" w:rsidRPr="007E7B02" w:rsidRDefault="005144BB" w:rsidP="00C43404">
            <w:pPr>
              <w:keepNext/>
              <w:shd w:val="clear" w:color="auto" w:fill="FFFFFF"/>
              <w:tabs>
                <w:tab w:val="left" w:pos="366"/>
              </w:tabs>
              <w:spacing w:after="12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E7B02">
              <w:rPr>
                <w:rFonts w:ascii="Times New Roman" w:eastAsia="Times New Roman" w:hAnsi="Times New Roman" w:cs="Times New Roman"/>
                <w:sz w:val="28"/>
                <w:szCs w:val="28"/>
                <w:lang w:eastAsia="ru-RU"/>
              </w:rPr>
              <w:t xml:space="preserve">ачальник </w:t>
            </w:r>
            <w:r w:rsidRPr="007E7B02">
              <w:rPr>
                <w:rFonts w:ascii="Times New Roman" w:eastAsia="Times New Roman" w:hAnsi="Times New Roman" w:cs="Times New Roman"/>
                <w:bCs/>
                <w:sz w:val="28"/>
                <w:szCs w:val="28"/>
                <w:lang w:eastAsia="ru-RU"/>
              </w:rPr>
              <w:t xml:space="preserve">отдела </w:t>
            </w:r>
            <w:r>
              <w:rPr>
                <w:rFonts w:ascii="Times New Roman" w:eastAsia="Times New Roman" w:hAnsi="Times New Roman" w:cs="Times New Roman"/>
                <w:bCs/>
                <w:sz w:val="28"/>
                <w:szCs w:val="28"/>
                <w:lang w:eastAsia="ru-RU"/>
              </w:rPr>
              <w:t>экономического развития</w:t>
            </w:r>
            <w:r w:rsidR="007E7B02" w:rsidRPr="007E7B02">
              <w:rPr>
                <w:rFonts w:ascii="Times New Roman" w:eastAsia="Times New Roman" w:hAnsi="Times New Roman" w:cs="Times New Roman"/>
                <w:bCs/>
                <w:sz w:val="28"/>
                <w:szCs w:val="28"/>
                <w:lang w:eastAsia="ru-RU"/>
              </w:rPr>
              <w:t>, заместитель председателя рабочей группы</w:t>
            </w:r>
          </w:p>
          <w:p w14:paraId="66FA28BA" w14:textId="77777777" w:rsidR="007E7B02" w:rsidRPr="007E7B02" w:rsidRDefault="007E7B02" w:rsidP="00C43404">
            <w:pPr>
              <w:spacing w:after="0" w:line="240" w:lineRule="auto"/>
              <w:ind w:left="34" w:hanging="34"/>
              <w:rPr>
                <w:rFonts w:ascii="Times New Roman" w:eastAsia="Times New Roman" w:hAnsi="Times New Roman" w:cs="Times New Roman"/>
                <w:sz w:val="28"/>
                <w:szCs w:val="28"/>
                <w:lang w:eastAsia="ru-RU"/>
              </w:rPr>
            </w:pPr>
          </w:p>
        </w:tc>
      </w:tr>
      <w:tr w:rsidR="007E7B02" w:rsidRPr="007E7B02" w14:paraId="7EA3AC9D" w14:textId="77777777" w:rsidTr="005144BB">
        <w:trPr>
          <w:trHeight w:val="1044"/>
        </w:trPr>
        <w:tc>
          <w:tcPr>
            <w:tcW w:w="4936" w:type="dxa"/>
          </w:tcPr>
          <w:p w14:paraId="6A263E96" w14:textId="4FFC9335" w:rsidR="007E7B02" w:rsidRPr="007E7B02" w:rsidRDefault="007E7B02" w:rsidP="00C43404">
            <w:pPr>
              <w:spacing w:after="0" w:line="276" w:lineRule="auto"/>
              <w:rPr>
                <w:rFonts w:ascii="Times New Roman" w:eastAsia="Times New Roman" w:hAnsi="Times New Roman" w:cs="Times New Roman"/>
                <w:sz w:val="28"/>
                <w:szCs w:val="28"/>
                <w:lang w:eastAsia="ru-RU"/>
              </w:rPr>
            </w:pPr>
            <w:r w:rsidRPr="007E7B02">
              <w:rPr>
                <w:rFonts w:ascii="Times New Roman" w:eastAsia="Times New Roman" w:hAnsi="Times New Roman" w:cs="Times New Roman"/>
                <w:sz w:val="28"/>
                <w:szCs w:val="28"/>
                <w:lang w:eastAsia="ru-RU"/>
              </w:rPr>
              <w:t>3.</w:t>
            </w:r>
            <w:r w:rsidR="00C43404">
              <w:rPr>
                <w:rFonts w:ascii="Times New Roman" w:eastAsia="Times New Roman" w:hAnsi="Times New Roman" w:cs="Times New Roman"/>
                <w:sz w:val="28"/>
                <w:szCs w:val="28"/>
                <w:lang w:eastAsia="ru-RU"/>
              </w:rPr>
              <w:t xml:space="preserve"> Глебова Ирина Анатольевна</w:t>
            </w:r>
          </w:p>
        </w:tc>
        <w:tc>
          <w:tcPr>
            <w:tcW w:w="4811" w:type="dxa"/>
          </w:tcPr>
          <w:p w14:paraId="583BE3EC" w14:textId="400AD35A" w:rsidR="007E7B02" w:rsidRPr="007E7B02" w:rsidRDefault="00C43404" w:rsidP="00C43404">
            <w:pPr>
              <w:keepNext/>
              <w:shd w:val="clear" w:color="auto" w:fill="FFFFFF"/>
              <w:spacing w:after="12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по труду</w:t>
            </w:r>
            <w:r w:rsidR="007E7B02" w:rsidRPr="007E7B02">
              <w:rPr>
                <w:rFonts w:ascii="Times New Roman" w:eastAsia="Times New Roman" w:hAnsi="Times New Roman" w:cs="Times New Roman"/>
                <w:bCs/>
                <w:sz w:val="28"/>
                <w:szCs w:val="28"/>
                <w:lang w:eastAsia="ru-RU"/>
              </w:rPr>
              <w:t>, секретарь рабочей группы</w:t>
            </w:r>
          </w:p>
          <w:p w14:paraId="0CA3B000" w14:textId="77777777" w:rsidR="007E7B02" w:rsidRPr="007E7B02" w:rsidRDefault="007E7B02" w:rsidP="007E7B02">
            <w:pPr>
              <w:keepNext/>
              <w:shd w:val="clear" w:color="auto" w:fill="FFFFFF"/>
              <w:spacing w:after="120" w:line="240" w:lineRule="auto"/>
              <w:jc w:val="both"/>
              <w:outlineLvl w:val="0"/>
              <w:rPr>
                <w:rFonts w:ascii="Times New Roman" w:eastAsia="Times New Roman" w:hAnsi="Times New Roman" w:cs="Times New Roman"/>
                <w:sz w:val="28"/>
                <w:szCs w:val="28"/>
                <w:lang w:eastAsia="ru-RU"/>
              </w:rPr>
            </w:pPr>
          </w:p>
        </w:tc>
      </w:tr>
      <w:tr w:rsidR="007E7B02" w:rsidRPr="007E7B02" w14:paraId="7B957052" w14:textId="77777777" w:rsidTr="005144BB">
        <w:trPr>
          <w:trHeight w:val="471"/>
        </w:trPr>
        <w:tc>
          <w:tcPr>
            <w:tcW w:w="9747" w:type="dxa"/>
            <w:gridSpan w:val="2"/>
          </w:tcPr>
          <w:p w14:paraId="68220136" w14:textId="77777777" w:rsidR="007E7B02" w:rsidRPr="007E7B02" w:rsidRDefault="007E7B02" w:rsidP="007E7B02">
            <w:pPr>
              <w:tabs>
                <w:tab w:val="left" w:pos="5955"/>
              </w:tabs>
              <w:spacing w:after="200" w:line="276" w:lineRule="auto"/>
              <w:jc w:val="center"/>
              <w:rPr>
                <w:rFonts w:ascii="Times New Roman" w:eastAsia="Times New Roman" w:hAnsi="Times New Roman" w:cs="Times New Roman"/>
                <w:sz w:val="28"/>
                <w:szCs w:val="28"/>
                <w:lang w:eastAsia="ru-RU"/>
              </w:rPr>
            </w:pPr>
            <w:r w:rsidRPr="007E7B02">
              <w:rPr>
                <w:rFonts w:ascii="Times New Roman" w:eastAsia="Times New Roman" w:hAnsi="Times New Roman" w:cs="Times New Roman"/>
                <w:sz w:val="28"/>
                <w:szCs w:val="28"/>
                <w:lang w:eastAsia="ru-RU"/>
              </w:rPr>
              <w:t>Члены рабочей группы:</w:t>
            </w:r>
          </w:p>
        </w:tc>
      </w:tr>
      <w:tr w:rsidR="007E7B02" w:rsidRPr="007E7B02" w14:paraId="205F8F10" w14:textId="77777777" w:rsidTr="005144BB">
        <w:tc>
          <w:tcPr>
            <w:tcW w:w="4936" w:type="dxa"/>
          </w:tcPr>
          <w:p w14:paraId="297385C9" w14:textId="1CF339FB" w:rsidR="007E7B02" w:rsidRPr="007E7B02" w:rsidRDefault="007E7B02" w:rsidP="005144BB">
            <w:pPr>
              <w:spacing w:after="0" w:line="276" w:lineRule="auto"/>
              <w:ind w:left="-104"/>
              <w:rPr>
                <w:rFonts w:ascii="Times New Roman" w:eastAsia="Times New Roman" w:hAnsi="Times New Roman" w:cs="Times New Roman"/>
                <w:sz w:val="28"/>
                <w:szCs w:val="28"/>
                <w:lang w:eastAsia="ru-RU"/>
              </w:rPr>
            </w:pPr>
            <w:r w:rsidRPr="007E7B02">
              <w:rPr>
                <w:rFonts w:ascii="Times New Roman" w:eastAsia="Times New Roman" w:hAnsi="Times New Roman" w:cs="Times New Roman"/>
                <w:sz w:val="28"/>
                <w:szCs w:val="28"/>
                <w:lang w:eastAsia="ru-RU"/>
              </w:rPr>
              <w:t xml:space="preserve"> </w:t>
            </w:r>
            <w:r w:rsidR="005144BB">
              <w:rPr>
                <w:rFonts w:ascii="Times New Roman" w:eastAsia="Times New Roman" w:hAnsi="Times New Roman" w:cs="Times New Roman"/>
                <w:sz w:val="28"/>
                <w:szCs w:val="28"/>
                <w:lang w:eastAsia="ru-RU"/>
              </w:rPr>
              <w:t>4</w:t>
            </w:r>
            <w:r w:rsidRPr="007E7B02">
              <w:rPr>
                <w:rFonts w:ascii="Times New Roman" w:eastAsia="Times New Roman" w:hAnsi="Times New Roman" w:cs="Times New Roman"/>
                <w:sz w:val="28"/>
                <w:szCs w:val="28"/>
                <w:lang w:eastAsia="ru-RU"/>
              </w:rPr>
              <w:t xml:space="preserve">. </w:t>
            </w:r>
            <w:r w:rsidR="00C43404">
              <w:rPr>
                <w:rFonts w:ascii="Times New Roman" w:eastAsia="Times New Roman" w:hAnsi="Times New Roman" w:cs="Times New Roman"/>
                <w:sz w:val="28"/>
                <w:szCs w:val="28"/>
                <w:lang w:eastAsia="ru-RU"/>
              </w:rPr>
              <w:t>Будюкина Алла Николаевна</w:t>
            </w:r>
          </w:p>
        </w:tc>
        <w:tc>
          <w:tcPr>
            <w:tcW w:w="4811" w:type="dxa"/>
          </w:tcPr>
          <w:p w14:paraId="69D4B639" w14:textId="42F1CBD5" w:rsidR="007E7B02" w:rsidRPr="007E7B02" w:rsidRDefault="00C43404" w:rsidP="007E7B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sidR="00761D22" w:rsidRPr="00761D22">
              <w:rPr>
                <w:rFonts w:ascii="Times New Roman" w:hAnsi="Times New Roman" w:cs="Times New Roman"/>
                <w:color w:val="222222"/>
                <w:sz w:val="28"/>
                <w:szCs w:val="28"/>
                <w:shd w:val="clear" w:color="auto" w:fill="FFFFFF"/>
              </w:rPr>
              <w:t>ГКУ ЦЗН Муйского района</w:t>
            </w:r>
          </w:p>
        </w:tc>
      </w:tr>
      <w:tr w:rsidR="007E7B02" w:rsidRPr="007E7B02" w14:paraId="66347A32" w14:textId="77777777" w:rsidTr="005144BB">
        <w:tc>
          <w:tcPr>
            <w:tcW w:w="4936" w:type="dxa"/>
          </w:tcPr>
          <w:p w14:paraId="0D0010F0" w14:textId="05F445EA" w:rsidR="007E7B02" w:rsidRPr="007E7B02" w:rsidRDefault="00761D22" w:rsidP="005144BB">
            <w:pPr>
              <w:spacing w:after="0" w:line="276" w:lineRule="auto"/>
              <w:ind w:left="-10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44BB">
              <w:rPr>
                <w:rFonts w:ascii="Times New Roman" w:eastAsia="Times New Roman" w:hAnsi="Times New Roman" w:cs="Times New Roman"/>
                <w:sz w:val="28"/>
                <w:szCs w:val="28"/>
                <w:lang w:eastAsia="ru-RU"/>
              </w:rPr>
              <w:t>5</w:t>
            </w:r>
            <w:r w:rsidR="007E7B02" w:rsidRPr="007E7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Потокина Ольга Викторовна</w:t>
            </w:r>
          </w:p>
        </w:tc>
        <w:tc>
          <w:tcPr>
            <w:tcW w:w="4811" w:type="dxa"/>
          </w:tcPr>
          <w:p w14:paraId="56967C89" w14:textId="701E0CE2" w:rsidR="007E7B02" w:rsidRPr="007E7B02" w:rsidRDefault="00761D22" w:rsidP="00761D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r w:rsidR="007E7B02" w:rsidRPr="007E7B0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клиентской службы (на правах отдела) в Муйском районе ОПФР по РБ</w:t>
            </w:r>
          </w:p>
        </w:tc>
      </w:tr>
      <w:tr w:rsidR="00761D22" w:rsidRPr="007E7B02" w14:paraId="4DA4DF55" w14:textId="77777777" w:rsidTr="005144BB">
        <w:tc>
          <w:tcPr>
            <w:tcW w:w="4936" w:type="dxa"/>
          </w:tcPr>
          <w:p w14:paraId="1486CBC4" w14:textId="4627E761" w:rsidR="00761D22" w:rsidRPr="007E7B02" w:rsidRDefault="00761D22" w:rsidP="005144BB">
            <w:pPr>
              <w:spacing w:after="0" w:line="276" w:lineRule="auto"/>
              <w:ind w:left="-10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44BB">
              <w:rPr>
                <w:rFonts w:ascii="Times New Roman" w:eastAsia="Times New Roman" w:hAnsi="Times New Roman" w:cs="Times New Roman"/>
                <w:sz w:val="28"/>
                <w:szCs w:val="28"/>
                <w:lang w:eastAsia="ru-RU"/>
              </w:rPr>
              <w:t>6</w:t>
            </w:r>
            <w:r w:rsidRPr="007E7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Ляпунова Наталья Борисовна</w:t>
            </w:r>
          </w:p>
        </w:tc>
        <w:tc>
          <w:tcPr>
            <w:tcW w:w="4811" w:type="dxa"/>
          </w:tcPr>
          <w:p w14:paraId="1243C9E4" w14:textId="66A38936" w:rsidR="00761D22" w:rsidRPr="007E7B02" w:rsidRDefault="00761D22" w:rsidP="00564B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начальника Северного ОСЗН по Муйскому району</w:t>
            </w:r>
          </w:p>
        </w:tc>
      </w:tr>
    </w:tbl>
    <w:p w14:paraId="7BDD8CF2" w14:textId="3A5ACF9F" w:rsidR="007E7B02" w:rsidRDefault="007E7B02"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48DBD1FD" w14:textId="3413BED6"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748CEF1B" w14:textId="5DBDD711"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56F0958B" w14:textId="66A5E4B0"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0543230F" w14:textId="7BA4B83C"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793CC211" w14:textId="2AEDF226"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056F6BE8" w14:textId="1E8B5D6E"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638BF6A3" w14:textId="0B81B577"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0A1B5F70" w14:textId="572910EC"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5D7B0147" w14:textId="52ECEEF0"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66974779" w14:textId="549DE870"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48EAF7B7" w14:textId="792DF7F3"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738E28A0" w14:textId="0F2FC151"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3617EDD5" w14:textId="1160B2FA" w:rsidR="005144BB" w:rsidRDefault="005144BB"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45BED9EA" w14:textId="77777777" w:rsidR="005144BB" w:rsidRDefault="005144BB"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777108CC" w14:textId="466B8148"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6CA8821B" w14:textId="77777777" w:rsidR="00DE3791" w:rsidRPr="007E7B02" w:rsidRDefault="00DE3791" w:rsidP="00DE3791">
      <w:pPr>
        <w:spacing w:after="0"/>
        <w:jc w:val="right"/>
        <w:rPr>
          <w:rFonts w:ascii="Times New Roman" w:hAnsi="Times New Roman" w:cs="Times New Roman"/>
          <w:sz w:val="24"/>
          <w:szCs w:val="24"/>
        </w:rPr>
      </w:pPr>
      <w:r w:rsidRPr="007E7B02">
        <w:rPr>
          <w:rFonts w:ascii="Times New Roman" w:hAnsi="Times New Roman" w:cs="Times New Roman"/>
          <w:sz w:val="24"/>
          <w:szCs w:val="24"/>
        </w:rPr>
        <w:lastRenderedPageBreak/>
        <w:t>Приложение № 2</w:t>
      </w:r>
    </w:p>
    <w:p w14:paraId="17943561" w14:textId="77777777" w:rsidR="00DE3791" w:rsidRPr="007E7B02" w:rsidRDefault="00DE3791" w:rsidP="00DE3791">
      <w:pPr>
        <w:pStyle w:val="afb"/>
        <w:spacing w:after="0"/>
        <w:ind w:left="1350"/>
        <w:jc w:val="right"/>
        <w:rPr>
          <w:rFonts w:ascii="Times New Roman" w:hAnsi="Times New Roman" w:cs="Times New Roman"/>
          <w:sz w:val="24"/>
          <w:szCs w:val="24"/>
        </w:rPr>
      </w:pPr>
      <w:r w:rsidRPr="007E7B02">
        <w:rPr>
          <w:rFonts w:ascii="Times New Roman" w:hAnsi="Times New Roman" w:cs="Times New Roman"/>
          <w:sz w:val="24"/>
          <w:szCs w:val="24"/>
        </w:rPr>
        <w:t xml:space="preserve">  к постановлению Администрации</w:t>
      </w:r>
    </w:p>
    <w:p w14:paraId="2BD08F8C" w14:textId="77777777" w:rsidR="00DE3791" w:rsidRPr="007E7B02" w:rsidRDefault="00DE3791" w:rsidP="00DE3791">
      <w:pPr>
        <w:pStyle w:val="afb"/>
        <w:spacing w:after="0"/>
        <w:ind w:left="1134"/>
        <w:jc w:val="right"/>
        <w:rPr>
          <w:rFonts w:ascii="Times New Roman" w:hAnsi="Times New Roman" w:cs="Times New Roman"/>
          <w:sz w:val="24"/>
          <w:szCs w:val="24"/>
        </w:rPr>
      </w:pPr>
      <w:r w:rsidRPr="007E7B02">
        <w:rPr>
          <w:rFonts w:ascii="Times New Roman" w:hAnsi="Times New Roman" w:cs="Times New Roman"/>
          <w:sz w:val="24"/>
          <w:szCs w:val="24"/>
        </w:rPr>
        <w:t xml:space="preserve">МО «Муйский район» </w:t>
      </w:r>
    </w:p>
    <w:p w14:paraId="7B1FC85F" w14:textId="77777777" w:rsidR="00DE3791" w:rsidRPr="007E7B02" w:rsidRDefault="00DE3791" w:rsidP="00DE3791">
      <w:pPr>
        <w:pStyle w:val="afb"/>
        <w:spacing w:after="0"/>
        <w:ind w:left="1134"/>
        <w:jc w:val="right"/>
        <w:rPr>
          <w:rFonts w:ascii="Times New Roman" w:hAnsi="Times New Roman" w:cs="Times New Roman"/>
          <w:sz w:val="24"/>
          <w:szCs w:val="24"/>
        </w:rPr>
      </w:pPr>
      <w:r w:rsidRPr="007E7B02">
        <w:rPr>
          <w:rFonts w:ascii="Times New Roman" w:hAnsi="Times New Roman" w:cs="Times New Roman"/>
          <w:sz w:val="24"/>
          <w:szCs w:val="24"/>
        </w:rPr>
        <w:t xml:space="preserve">                                                            от 22.04.2022 г. № 211</w:t>
      </w:r>
    </w:p>
    <w:p w14:paraId="0D56CE8A" w14:textId="77777777" w:rsidR="00DE3791" w:rsidRPr="00170BC7" w:rsidRDefault="00DE3791" w:rsidP="00DE3791">
      <w:pPr>
        <w:spacing w:after="0"/>
        <w:jc w:val="right"/>
        <w:rPr>
          <w:rFonts w:ascii="Times New Roman" w:hAnsi="Times New Roman" w:cs="Times New Roman"/>
          <w:sz w:val="28"/>
          <w:szCs w:val="28"/>
          <w:u w:val="single"/>
        </w:rPr>
      </w:pPr>
    </w:p>
    <w:p w14:paraId="563E3882" w14:textId="77777777" w:rsidR="00DE3791" w:rsidRPr="007E7B02" w:rsidRDefault="00DE3791" w:rsidP="00DE3791">
      <w:pPr>
        <w:spacing w:after="0" w:line="240" w:lineRule="auto"/>
        <w:jc w:val="center"/>
        <w:rPr>
          <w:rFonts w:ascii="Times New Roman" w:hAnsi="Times New Roman" w:cs="Times New Roman"/>
          <w:b/>
          <w:sz w:val="28"/>
          <w:szCs w:val="28"/>
        </w:rPr>
      </w:pPr>
      <w:r w:rsidRPr="007E7B02">
        <w:rPr>
          <w:rFonts w:ascii="Times New Roman" w:hAnsi="Times New Roman" w:cs="Times New Roman"/>
          <w:b/>
          <w:sz w:val="28"/>
          <w:szCs w:val="28"/>
        </w:rPr>
        <w:t xml:space="preserve">План мероприятий («дорожная карта») по решению вопросов фактического трудоустройства инвалидов </w:t>
      </w:r>
    </w:p>
    <w:p w14:paraId="2C0AABCB" w14:textId="77777777" w:rsidR="00DE3791" w:rsidRPr="007E7B02" w:rsidRDefault="00DE3791" w:rsidP="00DE3791">
      <w:pPr>
        <w:spacing w:after="0" w:line="240" w:lineRule="auto"/>
        <w:jc w:val="center"/>
        <w:rPr>
          <w:rFonts w:ascii="Times New Roman" w:hAnsi="Times New Roman" w:cs="Times New Roman"/>
          <w:b/>
          <w:sz w:val="28"/>
          <w:szCs w:val="28"/>
        </w:rPr>
      </w:pPr>
      <w:r w:rsidRPr="007E7B02">
        <w:rPr>
          <w:rFonts w:ascii="Times New Roman" w:hAnsi="Times New Roman" w:cs="Times New Roman"/>
          <w:b/>
          <w:sz w:val="28"/>
          <w:szCs w:val="28"/>
        </w:rPr>
        <w:t>на территории муниципального образования «Муйский район»</w:t>
      </w:r>
    </w:p>
    <w:p w14:paraId="306D590C" w14:textId="77777777" w:rsidR="00DE3791" w:rsidRPr="00170BC7" w:rsidRDefault="00DE3791" w:rsidP="00DE379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4256"/>
        <w:gridCol w:w="2541"/>
        <w:gridCol w:w="2264"/>
      </w:tblGrid>
      <w:tr w:rsidR="00DE3791" w:rsidRPr="00170BC7" w14:paraId="0AFA7350" w14:textId="77777777" w:rsidTr="00785627">
        <w:tc>
          <w:tcPr>
            <w:tcW w:w="810" w:type="dxa"/>
            <w:vAlign w:val="center"/>
          </w:tcPr>
          <w:p w14:paraId="6DFDF414" w14:textId="77777777" w:rsidR="00DE3791" w:rsidRPr="00170BC7" w:rsidRDefault="00DE3791" w:rsidP="00785627">
            <w:pPr>
              <w:pStyle w:val="a5"/>
              <w:spacing w:before="0" w:after="0"/>
              <w:jc w:val="center"/>
              <w:rPr>
                <w:b/>
              </w:rPr>
            </w:pPr>
            <w:r w:rsidRPr="00170BC7">
              <w:rPr>
                <w:b/>
              </w:rPr>
              <w:t>№</w:t>
            </w:r>
          </w:p>
          <w:p w14:paraId="4289917C" w14:textId="77777777" w:rsidR="00DE3791" w:rsidRPr="00170BC7" w:rsidRDefault="00DE3791" w:rsidP="00785627">
            <w:pPr>
              <w:pStyle w:val="a5"/>
              <w:spacing w:before="0" w:after="0"/>
              <w:jc w:val="center"/>
              <w:rPr>
                <w:b/>
              </w:rPr>
            </w:pPr>
            <w:r w:rsidRPr="00170BC7">
              <w:rPr>
                <w:b/>
              </w:rPr>
              <w:t>п/п</w:t>
            </w:r>
          </w:p>
        </w:tc>
        <w:tc>
          <w:tcPr>
            <w:tcW w:w="6474" w:type="dxa"/>
            <w:vAlign w:val="center"/>
          </w:tcPr>
          <w:p w14:paraId="329F2361" w14:textId="77777777" w:rsidR="00DE3791" w:rsidRPr="00170BC7" w:rsidRDefault="00DE3791" w:rsidP="00785627">
            <w:pPr>
              <w:pStyle w:val="a5"/>
              <w:spacing w:before="0" w:after="0"/>
              <w:jc w:val="center"/>
              <w:rPr>
                <w:b/>
              </w:rPr>
            </w:pPr>
            <w:r w:rsidRPr="00170BC7">
              <w:rPr>
                <w:b/>
              </w:rPr>
              <w:t>Наименование мероприятия</w:t>
            </w:r>
          </w:p>
        </w:tc>
        <w:tc>
          <w:tcPr>
            <w:tcW w:w="3647" w:type="dxa"/>
            <w:vAlign w:val="center"/>
          </w:tcPr>
          <w:p w14:paraId="1E1D1835" w14:textId="77777777" w:rsidR="00DE3791" w:rsidRPr="00170BC7" w:rsidRDefault="00DE3791" w:rsidP="00785627">
            <w:pPr>
              <w:pStyle w:val="a5"/>
              <w:spacing w:before="0" w:after="0"/>
              <w:jc w:val="center"/>
              <w:rPr>
                <w:b/>
              </w:rPr>
            </w:pPr>
            <w:r w:rsidRPr="00170BC7">
              <w:rPr>
                <w:b/>
              </w:rPr>
              <w:t>Ответственные исполнители</w:t>
            </w:r>
          </w:p>
        </w:tc>
        <w:tc>
          <w:tcPr>
            <w:tcW w:w="3629" w:type="dxa"/>
            <w:vAlign w:val="center"/>
          </w:tcPr>
          <w:p w14:paraId="5D36662B" w14:textId="77777777" w:rsidR="00DE3791" w:rsidRPr="00170BC7" w:rsidRDefault="00DE3791" w:rsidP="00785627">
            <w:pPr>
              <w:pStyle w:val="a5"/>
              <w:spacing w:before="0" w:after="0"/>
              <w:jc w:val="center"/>
              <w:rPr>
                <w:b/>
              </w:rPr>
            </w:pPr>
            <w:r w:rsidRPr="00170BC7">
              <w:rPr>
                <w:b/>
              </w:rPr>
              <w:t>Срок реализации</w:t>
            </w:r>
          </w:p>
        </w:tc>
      </w:tr>
      <w:tr w:rsidR="00DE3791" w:rsidRPr="00170BC7" w14:paraId="36DA79D7" w14:textId="77777777" w:rsidTr="00785627">
        <w:tc>
          <w:tcPr>
            <w:tcW w:w="810" w:type="dxa"/>
          </w:tcPr>
          <w:p w14:paraId="452688EC" w14:textId="77777777" w:rsidR="00DE3791" w:rsidRPr="00170BC7" w:rsidRDefault="00DE3791" w:rsidP="00785627">
            <w:pPr>
              <w:pStyle w:val="a5"/>
              <w:spacing w:before="0" w:after="0"/>
            </w:pPr>
            <w:r w:rsidRPr="00170BC7">
              <w:t xml:space="preserve">   1.</w:t>
            </w:r>
          </w:p>
        </w:tc>
        <w:tc>
          <w:tcPr>
            <w:tcW w:w="6474" w:type="dxa"/>
          </w:tcPr>
          <w:p w14:paraId="725F9CCC" w14:textId="77777777" w:rsidR="00DE3791" w:rsidRPr="00170BC7" w:rsidRDefault="00DE3791" w:rsidP="00785627">
            <w:pPr>
              <w:pStyle w:val="a5"/>
              <w:spacing w:before="0" w:after="0"/>
            </w:pPr>
            <w:r w:rsidRPr="00170BC7">
              <w:t xml:space="preserve">Ведение реестра инвалидов с целью персонифицированного учета потребностей в трудоустройстве инвалидов. Сбор, обработка и анализ информации с обеспечением конфиденциальности и безопасности содержащихся в них персональных данных. </w:t>
            </w:r>
          </w:p>
        </w:tc>
        <w:tc>
          <w:tcPr>
            <w:tcW w:w="3647" w:type="dxa"/>
          </w:tcPr>
          <w:p w14:paraId="590F40DC" w14:textId="77777777" w:rsidR="00DE3791" w:rsidRPr="00170BC7" w:rsidRDefault="00DE3791" w:rsidP="00785627">
            <w:pPr>
              <w:pStyle w:val="a5"/>
              <w:spacing w:before="0" w:after="0"/>
              <w:jc w:val="center"/>
            </w:pPr>
            <w:r w:rsidRPr="00C95327">
              <w:rPr>
                <w:color w:val="222222"/>
                <w:shd w:val="clear" w:color="auto" w:fill="FFFFFF"/>
              </w:rPr>
              <w:t>ГКУ ЦЗН Муйского района</w:t>
            </w:r>
            <w:r w:rsidRPr="00170BC7">
              <w:t xml:space="preserve"> (по согласованию)</w:t>
            </w:r>
          </w:p>
        </w:tc>
        <w:tc>
          <w:tcPr>
            <w:tcW w:w="3629" w:type="dxa"/>
          </w:tcPr>
          <w:p w14:paraId="3938106A" w14:textId="77777777" w:rsidR="00DE3791" w:rsidRPr="00170BC7" w:rsidRDefault="00DE3791" w:rsidP="00785627">
            <w:pPr>
              <w:pStyle w:val="a5"/>
              <w:spacing w:before="0" w:after="0"/>
              <w:jc w:val="center"/>
            </w:pPr>
            <w:r w:rsidRPr="00170BC7">
              <w:t>постоянно</w:t>
            </w:r>
          </w:p>
        </w:tc>
      </w:tr>
      <w:tr w:rsidR="00DE3791" w:rsidRPr="00170BC7" w14:paraId="2421854B" w14:textId="77777777" w:rsidTr="00785627">
        <w:tc>
          <w:tcPr>
            <w:tcW w:w="810" w:type="dxa"/>
          </w:tcPr>
          <w:p w14:paraId="768103F2" w14:textId="77777777" w:rsidR="00DE3791" w:rsidRPr="00170BC7" w:rsidRDefault="00DE3791" w:rsidP="00785627">
            <w:pPr>
              <w:pStyle w:val="a5"/>
              <w:spacing w:before="0" w:after="0"/>
            </w:pPr>
            <w:r w:rsidRPr="00170BC7">
              <w:t xml:space="preserve">   2.</w:t>
            </w:r>
          </w:p>
        </w:tc>
        <w:tc>
          <w:tcPr>
            <w:tcW w:w="6474" w:type="dxa"/>
          </w:tcPr>
          <w:p w14:paraId="4E8148C2" w14:textId="77777777" w:rsidR="00DE3791" w:rsidRPr="00170BC7" w:rsidRDefault="00DE3791" w:rsidP="00785627">
            <w:pPr>
              <w:pStyle w:val="a5"/>
              <w:spacing w:before="0" w:after="0"/>
            </w:pPr>
            <w:r w:rsidRPr="00170BC7">
              <w:t xml:space="preserve">Мониторинг представления работодателями сведений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9" w:history="1">
              <w:r w:rsidRPr="00DE3791">
                <w:rPr>
                  <w:rStyle w:val="a3"/>
                  <w:color w:val="auto"/>
                  <w:u w:val="none"/>
                </w:rPr>
                <w:t>квотой</w:t>
              </w:r>
            </w:hyperlink>
            <w:r w:rsidRPr="00170BC7">
              <w:t> для приема на работу инвалидов.</w:t>
            </w:r>
          </w:p>
        </w:tc>
        <w:tc>
          <w:tcPr>
            <w:tcW w:w="3647" w:type="dxa"/>
          </w:tcPr>
          <w:p w14:paraId="50D11F67" w14:textId="77777777" w:rsidR="00DE3791" w:rsidRPr="00170BC7" w:rsidRDefault="00DE3791" w:rsidP="00785627">
            <w:pPr>
              <w:pStyle w:val="a5"/>
              <w:spacing w:before="0" w:after="0"/>
              <w:jc w:val="center"/>
            </w:pPr>
            <w:r w:rsidRPr="00C95327">
              <w:rPr>
                <w:color w:val="222222"/>
                <w:shd w:val="clear" w:color="auto" w:fill="FFFFFF"/>
              </w:rPr>
              <w:t>ГКУ ЦЗН Муйского района</w:t>
            </w:r>
            <w:r w:rsidRPr="00170BC7">
              <w:t xml:space="preserve"> (по согласованию)</w:t>
            </w:r>
          </w:p>
        </w:tc>
        <w:tc>
          <w:tcPr>
            <w:tcW w:w="3629" w:type="dxa"/>
          </w:tcPr>
          <w:p w14:paraId="01AEA5F6" w14:textId="77777777" w:rsidR="00DE3791" w:rsidRPr="00170BC7" w:rsidRDefault="00DE3791" w:rsidP="00785627">
            <w:pPr>
              <w:pStyle w:val="a5"/>
              <w:spacing w:before="0" w:after="0"/>
              <w:jc w:val="center"/>
            </w:pPr>
            <w:r w:rsidRPr="00170BC7">
              <w:t>постоянно</w:t>
            </w:r>
          </w:p>
        </w:tc>
      </w:tr>
      <w:tr w:rsidR="00DE3791" w:rsidRPr="00170BC7" w14:paraId="7B37AACF" w14:textId="77777777" w:rsidTr="00785627">
        <w:tc>
          <w:tcPr>
            <w:tcW w:w="810" w:type="dxa"/>
          </w:tcPr>
          <w:p w14:paraId="35034732" w14:textId="77777777" w:rsidR="00DE3791" w:rsidRPr="00170BC7" w:rsidRDefault="00DE3791" w:rsidP="00785627">
            <w:pPr>
              <w:pStyle w:val="a5"/>
              <w:spacing w:before="0" w:after="0"/>
            </w:pPr>
            <w:r w:rsidRPr="00170BC7">
              <w:t xml:space="preserve">    3.</w:t>
            </w:r>
          </w:p>
        </w:tc>
        <w:tc>
          <w:tcPr>
            <w:tcW w:w="6474" w:type="dxa"/>
          </w:tcPr>
          <w:p w14:paraId="59CF1571" w14:textId="77777777" w:rsidR="00DE3791" w:rsidRPr="00170BC7" w:rsidRDefault="00DE3791" w:rsidP="00785627">
            <w:pPr>
              <w:pStyle w:val="a5"/>
              <w:spacing w:before="0" w:after="0"/>
            </w:pPr>
            <w:r w:rsidRPr="00170BC7">
              <w:t xml:space="preserve">Информирование населения о состоянии рынка труда, вакансиях, услугах органов службы занятости, о реализуемых мерах по содействию трудоустройству инвалидов в СМИ, с использованием информационно-телекоммуникационной сети Интернет, в том числе на официальном сайте </w:t>
            </w:r>
            <w:r>
              <w:t xml:space="preserve">администрации МО «Муйский район». </w:t>
            </w:r>
          </w:p>
        </w:tc>
        <w:tc>
          <w:tcPr>
            <w:tcW w:w="3647" w:type="dxa"/>
          </w:tcPr>
          <w:p w14:paraId="78766671" w14:textId="77777777" w:rsidR="00DE3791" w:rsidRPr="00170BC7" w:rsidRDefault="00DE3791" w:rsidP="00785627">
            <w:pPr>
              <w:pStyle w:val="a5"/>
              <w:spacing w:before="0" w:after="0"/>
              <w:jc w:val="center"/>
            </w:pPr>
            <w:r w:rsidRPr="00170BC7">
              <w:t xml:space="preserve">Администрация </w:t>
            </w:r>
            <w:r>
              <w:t>МО «Муйский район</w:t>
            </w:r>
            <w:r w:rsidRPr="00170BC7">
              <w:t>»</w:t>
            </w:r>
          </w:p>
          <w:p w14:paraId="7144E772" w14:textId="77777777" w:rsidR="00DE3791" w:rsidRDefault="00DE3791" w:rsidP="00785627">
            <w:pPr>
              <w:pStyle w:val="a5"/>
              <w:spacing w:before="0" w:after="0"/>
              <w:jc w:val="center"/>
            </w:pPr>
            <w:r w:rsidRPr="00C95327">
              <w:rPr>
                <w:color w:val="222222"/>
                <w:shd w:val="clear" w:color="auto" w:fill="FFFFFF"/>
              </w:rPr>
              <w:t>ГКУ ЦЗН Муйского района</w:t>
            </w:r>
            <w:r w:rsidRPr="00170BC7">
              <w:t xml:space="preserve"> (по согласованию)</w:t>
            </w:r>
          </w:p>
          <w:p w14:paraId="7B6FFDEA" w14:textId="77777777" w:rsidR="00DE3791" w:rsidRPr="00170BC7" w:rsidRDefault="00DE3791" w:rsidP="00785627">
            <w:pPr>
              <w:pStyle w:val="a5"/>
              <w:spacing w:before="0" w:after="0"/>
              <w:jc w:val="center"/>
            </w:pPr>
            <w:r>
              <w:t>Северный ОСЗН в п. Таксимо</w:t>
            </w:r>
          </w:p>
        </w:tc>
        <w:tc>
          <w:tcPr>
            <w:tcW w:w="3629" w:type="dxa"/>
          </w:tcPr>
          <w:p w14:paraId="126D03CE" w14:textId="77777777" w:rsidR="00DE3791" w:rsidRPr="00170BC7" w:rsidRDefault="00DE3791" w:rsidP="00785627">
            <w:pPr>
              <w:pStyle w:val="a5"/>
              <w:spacing w:before="0" w:after="0"/>
              <w:jc w:val="center"/>
            </w:pPr>
            <w:r w:rsidRPr="00170BC7">
              <w:t>постоянно</w:t>
            </w:r>
          </w:p>
        </w:tc>
      </w:tr>
      <w:tr w:rsidR="00DE3791" w:rsidRPr="00170BC7" w14:paraId="4F4442E2" w14:textId="77777777" w:rsidTr="00785627">
        <w:tc>
          <w:tcPr>
            <w:tcW w:w="810" w:type="dxa"/>
          </w:tcPr>
          <w:p w14:paraId="21A0B126" w14:textId="77777777" w:rsidR="00DE3791" w:rsidRPr="00170BC7" w:rsidRDefault="00DE3791" w:rsidP="00785627">
            <w:pPr>
              <w:pStyle w:val="a5"/>
              <w:spacing w:before="0" w:after="0"/>
            </w:pPr>
            <w:r w:rsidRPr="00170BC7">
              <w:t xml:space="preserve">    4.</w:t>
            </w:r>
          </w:p>
        </w:tc>
        <w:tc>
          <w:tcPr>
            <w:tcW w:w="6474" w:type="dxa"/>
          </w:tcPr>
          <w:p w14:paraId="2CB8D2A7" w14:textId="77777777" w:rsidR="00DE3791" w:rsidRPr="00170BC7" w:rsidRDefault="00DE3791" w:rsidP="00785627">
            <w:pPr>
              <w:pStyle w:val="a5"/>
              <w:spacing w:before="0" w:after="0"/>
            </w:pPr>
            <w:r w:rsidRPr="00170BC7">
              <w:t>Проведение консультационно-разъяснительной работы с работодателями (совещаний, «круглых столов», рабочих встреч и т.д.) по вопросам трудоустройства инвалидов согласно нормам трудового законодательства</w:t>
            </w:r>
          </w:p>
        </w:tc>
        <w:tc>
          <w:tcPr>
            <w:tcW w:w="3647" w:type="dxa"/>
          </w:tcPr>
          <w:p w14:paraId="49760DF6" w14:textId="77777777" w:rsidR="00DE3791" w:rsidRPr="00170BC7" w:rsidRDefault="00DE3791" w:rsidP="00785627">
            <w:pPr>
              <w:pStyle w:val="a5"/>
              <w:spacing w:before="0" w:after="0"/>
              <w:jc w:val="center"/>
            </w:pPr>
            <w:r w:rsidRPr="00170BC7">
              <w:t xml:space="preserve">Администрация </w:t>
            </w:r>
            <w:r>
              <w:t>МО «Муйский район</w:t>
            </w:r>
            <w:r w:rsidRPr="00170BC7">
              <w:t>»</w:t>
            </w:r>
          </w:p>
          <w:p w14:paraId="5102602C" w14:textId="77777777" w:rsidR="00DE3791" w:rsidRPr="00170BC7" w:rsidRDefault="00DE3791" w:rsidP="00785627">
            <w:pPr>
              <w:pStyle w:val="a5"/>
              <w:spacing w:before="0" w:after="0"/>
              <w:jc w:val="center"/>
            </w:pPr>
          </w:p>
        </w:tc>
        <w:tc>
          <w:tcPr>
            <w:tcW w:w="3629" w:type="dxa"/>
          </w:tcPr>
          <w:p w14:paraId="63304E9A" w14:textId="77777777" w:rsidR="00DE3791" w:rsidRPr="00170BC7" w:rsidRDefault="00DE3791" w:rsidP="00785627">
            <w:pPr>
              <w:pStyle w:val="a5"/>
              <w:spacing w:before="0" w:after="0"/>
              <w:jc w:val="center"/>
            </w:pPr>
            <w:r w:rsidRPr="00170BC7">
              <w:t>в течение года</w:t>
            </w:r>
          </w:p>
        </w:tc>
      </w:tr>
      <w:tr w:rsidR="00DE3791" w:rsidRPr="00170BC7" w14:paraId="18292F36" w14:textId="77777777" w:rsidTr="00785627">
        <w:tc>
          <w:tcPr>
            <w:tcW w:w="810" w:type="dxa"/>
          </w:tcPr>
          <w:p w14:paraId="08C6C93F" w14:textId="77777777" w:rsidR="00DE3791" w:rsidRPr="00170BC7" w:rsidRDefault="00DE3791" w:rsidP="00785627">
            <w:pPr>
              <w:pStyle w:val="a5"/>
              <w:spacing w:before="0" w:after="0"/>
            </w:pPr>
            <w:r w:rsidRPr="00170BC7">
              <w:t xml:space="preserve">   5.</w:t>
            </w:r>
          </w:p>
        </w:tc>
        <w:tc>
          <w:tcPr>
            <w:tcW w:w="6474" w:type="dxa"/>
          </w:tcPr>
          <w:p w14:paraId="4D233400" w14:textId="77777777" w:rsidR="00DE3791" w:rsidRPr="00170BC7" w:rsidRDefault="00DE3791" w:rsidP="00785627">
            <w:pPr>
              <w:pStyle w:val="a5"/>
              <w:spacing w:before="0" w:after="0"/>
            </w:pPr>
            <w:r w:rsidRPr="00170BC7">
              <w:t>Формирование банка вакансий для трудоустройства инвалидов, в том числе на квотируемые рабочие места</w:t>
            </w:r>
          </w:p>
        </w:tc>
        <w:tc>
          <w:tcPr>
            <w:tcW w:w="3647" w:type="dxa"/>
          </w:tcPr>
          <w:p w14:paraId="5A8ED417" w14:textId="77777777" w:rsidR="00DE3791" w:rsidRPr="00170BC7" w:rsidRDefault="00DE3791" w:rsidP="00785627">
            <w:pPr>
              <w:pStyle w:val="a5"/>
              <w:spacing w:before="0" w:after="0"/>
              <w:jc w:val="center"/>
            </w:pPr>
            <w:r w:rsidRPr="00C95327">
              <w:rPr>
                <w:color w:val="222222"/>
                <w:shd w:val="clear" w:color="auto" w:fill="FFFFFF"/>
              </w:rPr>
              <w:t>ГКУ ЦЗН Муйского района</w:t>
            </w:r>
            <w:r w:rsidRPr="00170BC7">
              <w:t xml:space="preserve"> (по согласованию)</w:t>
            </w:r>
          </w:p>
        </w:tc>
        <w:tc>
          <w:tcPr>
            <w:tcW w:w="3629" w:type="dxa"/>
          </w:tcPr>
          <w:p w14:paraId="346B6C5E" w14:textId="77777777" w:rsidR="00DE3791" w:rsidRPr="00170BC7" w:rsidRDefault="00DE3791" w:rsidP="00785627">
            <w:pPr>
              <w:pStyle w:val="a5"/>
              <w:spacing w:before="0" w:after="0"/>
              <w:jc w:val="center"/>
            </w:pPr>
            <w:r w:rsidRPr="00170BC7">
              <w:t>в течение года</w:t>
            </w:r>
          </w:p>
        </w:tc>
      </w:tr>
    </w:tbl>
    <w:p w14:paraId="7F04F504" w14:textId="77777777" w:rsidR="00DE3791" w:rsidRDefault="00DE3791" w:rsidP="00DE3791">
      <w:pPr>
        <w:shd w:val="clear" w:color="auto" w:fill="FFFFFF"/>
        <w:spacing w:after="0" w:line="240" w:lineRule="auto"/>
        <w:contextualSpacing/>
        <w:jc w:val="center"/>
        <w:textAlignment w:val="baseline"/>
        <w:outlineLvl w:val="1"/>
        <w:rPr>
          <w:rFonts w:ascii="Times New Roman" w:hAnsi="Times New Roman" w:cs="Times New Roman"/>
          <w:b/>
          <w:sz w:val="28"/>
        </w:rPr>
      </w:pPr>
    </w:p>
    <w:p w14:paraId="7C38A8D0" w14:textId="77777777" w:rsidR="00DE3791" w:rsidRDefault="00DE3791" w:rsidP="00DE3791">
      <w:pPr>
        <w:shd w:val="clear" w:color="auto" w:fill="FFFFFF"/>
        <w:spacing w:after="0" w:line="240" w:lineRule="auto"/>
        <w:contextualSpacing/>
        <w:jc w:val="center"/>
        <w:textAlignment w:val="baseline"/>
        <w:outlineLvl w:val="1"/>
        <w:rPr>
          <w:rFonts w:ascii="Times New Roman" w:hAnsi="Times New Roman" w:cs="Times New Roman"/>
          <w:b/>
          <w:sz w:val="28"/>
        </w:rPr>
      </w:pPr>
    </w:p>
    <w:p w14:paraId="254B74B6" w14:textId="61CCC86C" w:rsidR="00DE3791"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p w14:paraId="0831B7D2" w14:textId="77777777" w:rsidR="00DE3791" w:rsidRPr="00170BC7" w:rsidRDefault="00DE3791" w:rsidP="00761D22">
      <w:pPr>
        <w:shd w:val="clear" w:color="auto" w:fill="FFFFFF"/>
        <w:spacing w:after="0" w:line="240" w:lineRule="auto"/>
        <w:contextualSpacing/>
        <w:jc w:val="center"/>
        <w:textAlignment w:val="baseline"/>
        <w:outlineLvl w:val="1"/>
        <w:rPr>
          <w:rFonts w:ascii="Times New Roman" w:hAnsi="Times New Roman" w:cs="Times New Roman"/>
          <w:b/>
          <w:sz w:val="28"/>
        </w:rPr>
      </w:pPr>
    </w:p>
    <w:sectPr w:rsidR="00DE3791" w:rsidRPr="00170BC7" w:rsidSect="007E7B02">
      <w:footerReference w:type="default" r:id="rId10"/>
      <w:pgSz w:w="11906" w:h="16838"/>
      <w:pgMar w:top="1134" w:right="147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78CDE" w14:textId="77777777" w:rsidR="008D3A2D" w:rsidRDefault="008D3A2D" w:rsidP="001472A4">
      <w:pPr>
        <w:spacing w:after="0" w:line="240" w:lineRule="auto"/>
      </w:pPr>
      <w:r>
        <w:separator/>
      </w:r>
    </w:p>
  </w:endnote>
  <w:endnote w:type="continuationSeparator" w:id="0">
    <w:p w14:paraId="0F5FDF6F" w14:textId="77777777" w:rsidR="008D3A2D" w:rsidRDefault="008D3A2D" w:rsidP="0014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0575"/>
      <w:docPartObj>
        <w:docPartGallery w:val="Page Numbers (Bottom of Page)"/>
        <w:docPartUnique/>
      </w:docPartObj>
    </w:sdtPr>
    <w:sdtEndPr/>
    <w:sdtContent>
      <w:p w14:paraId="5D265BD0" w14:textId="0FDB6769" w:rsidR="00170BC7" w:rsidRDefault="00855149">
        <w:pPr>
          <w:pStyle w:val="a8"/>
          <w:jc w:val="center"/>
        </w:pPr>
        <w:r>
          <w:fldChar w:fldCharType="begin"/>
        </w:r>
        <w:r>
          <w:instrText xml:space="preserve"> PAGE   \* MERGEFORMAT </w:instrText>
        </w:r>
        <w:r>
          <w:fldChar w:fldCharType="separate"/>
        </w:r>
        <w:r w:rsidR="00F05FAD">
          <w:rPr>
            <w:noProof/>
          </w:rPr>
          <w:t>7</w:t>
        </w:r>
        <w:r>
          <w:rPr>
            <w:noProof/>
          </w:rPr>
          <w:fldChar w:fldCharType="end"/>
        </w:r>
      </w:p>
    </w:sdtContent>
  </w:sdt>
  <w:p w14:paraId="239D293C" w14:textId="77777777" w:rsidR="00346A1A" w:rsidRDefault="00346A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BF8C" w14:textId="77777777" w:rsidR="008D3A2D" w:rsidRDefault="008D3A2D" w:rsidP="001472A4">
      <w:pPr>
        <w:spacing w:after="0" w:line="240" w:lineRule="auto"/>
      </w:pPr>
      <w:r>
        <w:separator/>
      </w:r>
    </w:p>
  </w:footnote>
  <w:footnote w:type="continuationSeparator" w:id="0">
    <w:p w14:paraId="6D6B2F9F" w14:textId="77777777" w:rsidR="008D3A2D" w:rsidRDefault="008D3A2D" w:rsidP="00147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F5DD6"/>
    <w:multiLevelType w:val="multilevel"/>
    <w:tmpl w:val="A28689C2"/>
    <w:lvl w:ilvl="0">
      <w:start w:val="1"/>
      <w:numFmt w:val="decimal"/>
      <w:lvlText w:val="%1."/>
      <w:lvlJc w:val="left"/>
      <w:pPr>
        <w:ind w:left="1365" w:hanging="1365"/>
      </w:pPr>
      <w:rPr>
        <w:rFonts w:hint="default"/>
      </w:rPr>
    </w:lvl>
    <w:lvl w:ilvl="1">
      <w:start w:val="1"/>
      <w:numFmt w:val="decimal"/>
      <w:lvlText w:val="%1.%2."/>
      <w:lvlJc w:val="left"/>
      <w:pPr>
        <w:ind w:left="2085" w:hanging="1365"/>
      </w:pPr>
      <w:rPr>
        <w:rFonts w:hint="default"/>
      </w:rPr>
    </w:lvl>
    <w:lvl w:ilvl="2">
      <w:start w:val="1"/>
      <w:numFmt w:val="decimal"/>
      <w:lvlText w:val="%1.%2.%3."/>
      <w:lvlJc w:val="left"/>
      <w:pPr>
        <w:ind w:left="2805" w:hanging="1365"/>
      </w:pPr>
      <w:rPr>
        <w:rFonts w:hint="default"/>
      </w:rPr>
    </w:lvl>
    <w:lvl w:ilvl="3">
      <w:start w:val="1"/>
      <w:numFmt w:val="decimal"/>
      <w:lvlText w:val="%1.%2.%3.%4."/>
      <w:lvlJc w:val="left"/>
      <w:pPr>
        <w:ind w:left="3525" w:hanging="1365"/>
      </w:pPr>
      <w:rPr>
        <w:rFonts w:hint="default"/>
      </w:rPr>
    </w:lvl>
    <w:lvl w:ilvl="4">
      <w:start w:val="1"/>
      <w:numFmt w:val="decimal"/>
      <w:lvlText w:val="%1.%2.%3.%4.%5."/>
      <w:lvlJc w:val="left"/>
      <w:pPr>
        <w:ind w:left="4245" w:hanging="136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616799"/>
    <w:multiLevelType w:val="multilevel"/>
    <w:tmpl w:val="6E029B2A"/>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15:restartNumberingAfterBreak="0">
    <w:nsid w:val="648C1E33"/>
    <w:multiLevelType w:val="hybridMultilevel"/>
    <w:tmpl w:val="D0A4DAB8"/>
    <w:lvl w:ilvl="0" w:tplc="B6569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1"/>
  </w:num>
  <w:num w:numId="3">
    <w:abstractNumId w:val="19"/>
  </w:num>
  <w:num w:numId="4">
    <w:abstractNumId w:val="20"/>
  </w:num>
  <w:num w:numId="5">
    <w:abstractNumId w:val="14"/>
  </w:num>
  <w:num w:numId="6">
    <w:abstractNumId w:val="9"/>
  </w:num>
  <w:num w:numId="7">
    <w:abstractNumId w:val="22"/>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3"/>
  </w:num>
  <w:num w:numId="11">
    <w:abstractNumId w:val="18"/>
  </w:num>
  <w:num w:numId="12">
    <w:abstractNumId w:val="26"/>
  </w:num>
  <w:num w:numId="13">
    <w:abstractNumId w:val="16"/>
  </w:num>
  <w:num w:numId="14">
    <w:abstractNumId w:val="25"/>
  </w:num>
  <w:num w:numId="15">
    <w:abstractNumId w:val="21"/>
  </w:num>
  <w:num w:numId="16">
    <w:abstractNumId w:val="10"/>
  </w:num>
  <w:num w:numId="17">
    <w:abstractNumId w:val="5"/>
  </w:num>
  <w:num w:numId="18">
    <w:abstractNumId w:val="12"/>
  </w:num>
  <w:num w:numId="19">
    <w:abstractNumId w:val="0"/>
  </w:num>
  <w:num w:numId="20">
    <w:abstractNumId w:val="17"/>
  </w:num>
  <w:num w:numId="21">
    <w:abstractNumId w:val="7"/>
  </w:num>
  <w:num w:numId="22">
    <w:abstractNumId w:val="4"/>
  </w:num>
  <w:num w:numId="23">
    <w:abstractNumId w:val="24"/>
  </w:num>
  <w:num w:numId="24">
    <w:abstractNumId w:val="13"/>
  </w:num>
  <w:num w:numId="25">
    <w:abstractNumId w:val="23"/>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1A"/>
    <w:rsid w:val="0003131B"/>
    <w:rsid w:val="00084BB0"/>
    <w:rsid w:val="000863D3"/>
    <w:rsid w:val="000C1ED7"/>
    <w:rsid w:val="000E6DA1"/>
    <w:rsid w:val="001447A7"/>
    <w:rsid w:val="001472A4"/>
    <w:rsid w:val="001474A3"/>
    <w:rsid w:val="00170BC7"/>
    <w:rsid w:val="001777B5"/>
    <w:rsid w:val="001F5D03"/>
    <w:rsid w:val="0020748B"/>
    <w:rsid w:val="00267049"/>
    <w:rsid w:val="002708C1"/>
    <w:rsid w:val="00295137"/>
    <w:rsid w:val="00300936"/>
    <w:rsid w:val="003105E6"/>
    <w:rsid w:val="00327D23"/>
    <w:rsid w:val="00341782"/>
    <w:rsid w:val="00346A1A"/>
    <w:rsid w:val="0035107C"/>
    <w:rsid w:val="00354E5D"/>
    <w:rsid w:val="003D6860"/>
    <w:rsid w:val="00416F1A"/>
    <w:rsid w:val="00442B0E"/>
    <w:rsid w:val="004A0C00"/>
    <w:rsid w:val="004A2815"/>
    <w:rsid w:val="004B161C"/>
    <w:rsid w:val="004F02CB"/>
    <w:rsid w:val="005144BB"/>
    <w:rsid w:val="00580056"/>
    <w:rsid w:val="005A3A5F"/>
    <w:rsid w:val="005A5525"/>
    <w:rsid w:val="005A671A"/>
    <w:rsid w:val="005B4494"/>
    <w:rsid w:val="005C26B0"/>
    <w:rsid w:val="005C5B06"/>
    <w:rsid w:val="00636FE6"/>
    <w:rsid w:val="00667492"/>
    <w:rsid w:val="00680AD8"/>
    <w:rsid w:val="006C70AD"/>
    <w:rsid w:val="006D289A"/>
    <w:rsid w:val="00724DE5"/>
    <w:rsid w:val="0072746B"/>
    <w:rsid w:val="007612AB"/>
    <w:rsid w:val="00761D22"/>
    <w:rsid w:val="007D3235"/>
    <w:rsid w:val="007E7B02"/>
    <w:rsid w:val="00830093"/>
    <w:rsid w:val="00836F51"/>
    <w:rsid w:val="00855149"/>
    <w:rsid w:val="00880180"/>
    <w:rsid w:val="00890792"/>
    <w:rsid w:val="008A4095"/>
    <w:rsid w:val="008B1603"/>
    <w:rsid w:val="008B41A4"/>
    <w:rsid w:val="008D3A2D"/>
    <w:rsid w:val="008F101B"/>
    <w:rsid w:val="00962DC8"/>
    <w:rsid w:val="009751A6"/>
    <w:rsid w:val="009C4A04"/>
    <w:rsid w:val="00A07642"/>
    <w:rsid w:val="00A26400"/>
    <w:rsid w:val="00A42D59"/>
    <w:rsid w:val="00A76747"/>
    <w:rsid w:val="00A81464"/>
    <w:rsid w:val="00A83C6D"/>
    <w:rsid w:val="00AA7B2D"/>
    <w:rsid w:val="00AC0BA7"/>
    <w:rsid w:val="00AD7C1A"/>
    <w:rsid w:val="00B65E35"/>
    <w:rsid w:val="00B678CE"/>
    <w:rsid w:val="00B95883"/>
    <w:rsid w:val="00BE7429"/>
    <w:rsid w:val="00BF1FA2"/>
    <w:rsid w:val="00C43404"/>
    <w:rsid w:val="00C50384"/>
    <w:rsid w:val="00C50AE1"/>
    <w:rsid w:val="00C602E3"/>
    <w:rsid w:val="00C95327"/>
    <w:rsid w:val="00CA0735"/>
    <w:rsid w:val="00CA296D"/>
    <w:rsid w:val="00CA5691"/>
    <w:rsid w:val="00CE4FD7"/>
    <w:rsid w:val="00D158BA"/>
    <w:rsid w:val="00D40F81"/>
    <w:rsid w:val="00D93F22"/>
    <w:rsid w:val="00DC0FBC"/>
    <w:rsid w:val="00DC51FC"/>
    <w:rsid w:val="00DC788A"/>
    <w:rsid w:val="00DE3791"/>
    <w:rsid w:val="00E03056"/>
    <w:rsid w:val="00E40CD1"/>
    <w:rsid w:val="00E45C96"/>
    <w:rsid w:val="00E460C0"/>
    <w:rsid w:val="00E53C03"/>
    <w:rsid w:val="00E749E5"/>
    <w:rsid w:val="00E935AE"/>
    <w:rsid w:val="00EC542B"/>
    <w:rsid w:val="00EE66D7"/>
    <w:rsid w:val="00F05FAD"/>
    <w:rsid w:val="00F46AA4"/>
    <w:rsid w:val="00F66FDC"/>
    <w:rsid w:val="00F951E5"/>
    <w:rsid w:val="00FF1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485F"/>
  <w15:docId w15:val="{4F587A00-6F59-4BDF-B0D8-CBC24EB7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Заголовок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34"/>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rFonts w:ascii="Arial" w:eastAsia="Arial" w:hAnsi="Arial" w:cs="Arial"/>
      <w:b w:val="0"/>
      <w:bCs w:val="0"/>
      <w:i w:val="0"/>
      <w:iCs w:val="0"/>
      <w:smallCaps w:val="0"/>
      <w:strike w:val="0"/>
      <w:spacing w:val="0"/>
      <w:sz w:val="12"/>
      <w:szCs w:val="12"/>
      <w:shd w:val="clear" w:color="auto" w:fill="FFFFFF"/>
    </w:rPr>
  </w:style>
  <w:style w:type="character" w:customStyle="1" w:styleId="21">
    <w:name w:val="Основной текст2"/>
    <w:basedOn w:val="af2"/>
    <w:rsid w:val="0072746B"/>
    <w:rPr>
      <w:rFonts w:ascii="Arial" w:eastAsia="Arial" w:hAnsi="Arial" w:cs="Arial"/>
      <w:b w:val="0"/>
      <w:bCs w:val="0"/>
      <w:i w:val="0"/>
      <w:iCs w:val="0"/>
      <w:smallCaps w:val="0"/>
      <w:strike w:val="0"/>
      <w:spacing w:val="0"/>
      <w:sz w:val="15"/>
      <w:szCs w:val="15"/>
      <w:u w:val="single"/>
      <w:shd w:val="clear" w:color="auto" w:fill="FFFFFF"/>
    </w:rPr>
  </w:style>
  <w:style w:type="character" w:customStyle="1" w:styleId="31">
    <w:name w:val="Основной текст3"/>
    <w:basedOn w:val="af2"/>
    <w:rsid w:val="0072746B"/>
    <w:rPr>
      <w:rFonts w:ascii="Arial" w:eastAsia="Arial" w:hAnsi="Arial" w:cs="Arial"/>
      <w:b w:val="0"/>
      <w:bCs w:val="0"/>
      <w:i w:val="0"/>
      <w:iCs w:val="0"/>
      <w:smallCaps w:val="0"/>
      <w:strike w:val="0"/>
      <w:spacing w:val="0"/>
      <w:sz w:val="15"/>
      <w:szCs w:val="15"/>
      <w:u w:val="single"/>
      <w:shd w:val="clear" w:color="auto" w:fill="FFFFFF"/>
    </w:rPr>
  </w:style>
  <w:style w:type="character" w:customStyle="1" w:styleId="41">
    <w:name w:val="Основной текст4"/>
    <w:basedOn w:val="af2"/>
    <w:rsid w:val="0072746B"/>
    <w:rPr>
      <w:rFonts w:ascii="Arial" w:eastAsia="Arial" w:hAnsi="Arial" w:cs="Arial"/>
      <w:b w:val="0"/>
      <w:bCs w:val="0"/>
      <w:i w:val="0"/>
      <w:iCs w:val="0"/>
      <w:smallCaps w:val="0"/>
      <w:strike w:val="0"/>
      <w:spacing w:val="0"/>
      <w:sz w:val="15"/>
      <w:szCs w:val="15"/>
      <w:u w:val="single"/>
      <w:shd w:val="clear" w:color="auto" w:fill="FFFFFF"/>
    </w:rPr>
  </w:style>
  <w:style w:type="character" w:customStyle="1" w:styleId="6">
    <w:name w:val="Основной текст6"/>
    <w:basedOn w:val="af2"/>
    <w:rsid w:val="0072746B"/>
    <w:rPr>
      <w:rFonts w:ascii="Arial" w:eastAsia="Arial" w:hAnsi="Arial" w:cs="Arial"/>
      <w:b w:val="0"/>
      <w:bCs w:val="0"/>
      <w:i w:val="0"/>
      <w:iCs w:val="0"/>
      <w:smallCaps w:val="0"/>
      <w:strike w:val="0"/>
      <w:spacing w:val="0"/>
      <w:sz w:val="15"/>
      <w:szCs w:val="15"/>
      <w:u w:val="single"/>
      <w:shd w:val="clear" w:color="auto" w:fill="FFFFFF"/>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rFonts w:ascii="Times New Roman" w:eastAsia="Times New Roman" w:hAnsi="Times New Roman" w:cs="Times New Roman"/>
      <w:b w:val="0"/>
      <w:bCs w:val="0"/>
      <w:i w:val="0"/>
      <w:iCs w:val="0"/>
      <w:smallCaps w:val="0"/>
      <w:strike w:val="0"/>
      <w:color w:val="000000"/>
      <w:spacing w:val="20"/>
      <w:w w:val="100"/>
      <w:position w:val="0"/>
      <w:sz w:val="12"/>
      <w:szCs w:val="12"/>
      <w:u w:val="none"/>
      <w:shd w:val="clear" w:color="auto" w:fill="FFFFFF"/>
      <w:lang w:val="ru-RU" w:eastAsia="ru-RU" w:bidi="ru-RU"/>
    </w:rPr>
  </w:style>
  <w:style w:type="character" w:customStyle="1" w:styleId="2115pt">
    <w:name w:val="Основной текст (2) + 11;5 pt"/>
    <w:basedOn w:val="22"/>
    <w:rsid w:val="008A409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6pt">
    <w:name w:val="Основной текст (2) + 6 pt"/>
    <w:basedOn w:val="22"/>
    <w:rsid w:val="008A409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styleId="afb">
    <w:name w:val="Body Text Indent"/>
    <w:basedOn w:val="a"/>
    <w:link w:val="afc"/>
    <w:uiPriority w:val="99"/>
    <w:semiHidden/>
    <w:unhideWhenUsed/>
    <w:rsid w:val="00170BC7"/>
    <w:pPr>
      <w:spacing w:after="120"/>
      <w:ind w:left="283"/>
    </w:pPr>
  </w:style>
  <w:style w:type="character" w:customStyle="1" w:styleId="afc">
    <w:name w:val="Основной текст с отступом Знак"/>
    <w:basedOn w:val="a0"/>
    <w:link w:val="afb"/>
    <w:uiPriority w:val="99"/>
    <w:semiHidden/>
    <w:rsid w:val="0017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265651193">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A1C1A2E03EB262F3FBD476F5F5E0CAA2892844DF577B2E5A1F220873087836358E03163t6R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6518-845A-4826-B8F0-13299680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Шинкареа</cp:lastModifiedBy>
  <cp:revision>6</cp:revision>
  <cp:lastPrinted>2022-04-25T03:41:00Z</cp:lastPrinted>
  <dcterms:created xsi:type="dcterms:W3CDTF">2022-04-22T04:26:00Z</dcterms:created>
  <dcterms:modified xsi:type="dcterms:W3CDTF">2022-04-25T03:48:00Z</dcterms:modified>
</cp:coreProperties>
</file>