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552" w:rsidRPr="00434552" w:rsidRDefault="00434552" w:rsidP="00434552">
      <w:pPr>
        <w:pStyle w:val="a4"/>
        <w:jc w:val="center"/>
        <w:rPr>
          <w:rFonts w:ascii="Times New Roman" w:hAnsi="Times New Roman" w:cs="Times New Roman"/>
          <w:b/>
          <w:bCs/>
          <w:sz w:val="28"/>
        </w:rPr>
      </w:pPr>
      <w:r w:rsidRPr="00434552">
        <w:rPr>
          <w:rFonts w:ascii="Times New Roman" w:hAnsi="Times New Roman" w:cs="Times New Roman"/>
          <w:b/>
          <w:bCs/>
          <w:sz w:val="28"/>
        </w:rPr>
        <w:t>Республика Бурятия</w:t>
      </w:r>
    </w:p>
    <w:p w:rsidR="00434552" w:rsidRPr="00434552" w:rsidRDefault="00434552" w:rsidP="00434552">
      <w:pPr>
        <w:pStyle w:val="a4"/>
        <w:jc w:val="center"/>
        <w:rPr>
          <w:rFonts w:ascii="Times New Roman" w:hAnsi="Times New Roman" w:cs="Times New Roman"/>
          <w:b/>
          <w:bCs/>
          <w:sz w:val="28"/>
        </w:rPr>
      </w:pPr>
      <w:r w:rsidRPr="00434552">
        <w:rPr>
          <w:rFonts w:ascii="Times New Roman" w:hAnsi="Times New Roman" w:cs="Times New Roman"/>
          <w:b/>
          <w:bCs/>
          <w:sz w:val="28"/>
        </w:rPr>
        <w:t>Муйский район</w:t>
      </w:r>
    </w:p>
    <w:p w:rsidR="00434552" w:rsidRPr="00434552" w:rsidRDefault="00434552" w:rsidP="00434552">
      <w:pPr>
        <w:pStyle w:val="a4"/>
        <w:jc w:val="center"/>
        <w:rPr>
          <w:rFonts w:ascii="Times New Roman" w:hAnsi="Times New Roman" w:cs="Times New Roman"/>
          <w:b/>
          <w:bCs/>
          <w:sz w:val="28"/>
        </w:rPr>
      </w:pPr>
      <w:r w:rsidRPr="00434552">
        <w:rPr>
          <w:rFonts w:ascii="Times New Roman" w:hAnsi="Times New Roman" w:cs="Times New Roman"/>
          <w:b/>
          <w:bCs/>
          <w:sz w:val="28"/>
        </w:rPr>
        <w:t>Муниципальное образование городско</w:t>
      </w:r>
      <w:r>
        <w:rPr>
          <w:rFonts w:ascii="Times New Roman" w:hAnsi="Times New Roman" w:cs="Times New Roman"/>
          <w:b/>
          <w:bCs/>
          <w:sz w:val="28"/>
        </w:rPr>
        <w:t>е</w:t>
      </w:r>
      <w:r w:rsidRPr="00434552">
        <w:rPr>
          <w:rFonts w:ascii="Times New Roman" w:hAnsi="Times New Roman" w:cs="Times New Roman"/>
          <w:b/>
          <w:bCs/>
          <w:sz w:val="28"/>
        </w:rPr>
        <w:t xml:space="preserve"> поселени</w:t>
      </w:r>
      <w:r>
        <w:rPr>
          <w:rFonts w:ascii="Times New Roman" w:hAnsi="Times New Roman" w:cs="Times New Roman"/>
          <w:b/>
          <w:bCs/>
          <w:sz w:val="28"/>
        </w:rPr>
        <w:t>е</w:t>
      </w:r>
    </w:p>
    <w:p w:rsidR="00434552" w:rsidRPr="00434552" w:rsidRDefault="00434552" w:rsidP="00434552">
      <w:pPr>
        <w:pStyle w:val="a4"/>
        <w:jc w:val="center"/>
        <w:rPr>
          <w:rFonts w:ascii="Times New Roman" w:hAnsi="Times New Roman" w:cs="Times New Roman"/>
          <w:b/>
          <w:sz w:val="28"/>
        </w:rPr>
      </w:pPr>
      <w:r w:rsidRPr="00434552">
        <w:rPr>
          <w:rFonts w:ascii="Times New Roman" w:hAnsi="Times New Roman" w:cs="Times New Roman"/>
          <w:b/>
          <w:sz w:val="28"/>
        </w:rPr>
        <w:t>«Поселок Таксимо»</w:t>
      </w:r>
    </w:p>
    <w:p w:rsidR="00434552" w:rsidRPr="00434552" w:rsidRDefault="00122F2A" w:rsidP="00434552">
      <w:pPr>
        <w:pStyle w:val="a4"/>
        <w:jc w:val="center"/>
        <w:rPr>
          <w:rFonts w:ascii="Times New Roman" w:hAnsi="Times New Roman" w:cs="Times New Roman"/>
          <w:b/>
          <w:sz w:val="28"/>
          <w:szCs w:val="28"/>
        </w:rPr>
      </w:pPr>
      <w:r>
        <w:rPr>
          <w:rFonts w:ascii="Times New Roman" w:hAnsi="Times New Roman" w:cs="Times New Roman"/>
          <w:b/>
          <w:sz w:val="28"/>
          <w:szCs w:val="28"/>
        </w:rPr>
        <w:t xml:space="preserve">двадцатая </w:t>
      </w:r>
      <w:r w:rsidR="00434552" w:rsidRPr="00434552">
        <w:rPr>
          <w:rFonts w:ascii="Times New Roman" w:hAnsi="Times New Roman" w:cs="Times New Roman"/>
          <w:b/>
          <w:sz w:val="28"/>
          <w:szCs w:val="28"/>
        </w:rPr>
        <w:t>очередная сессия Совета депутатов</w:t>
      </w:r>
    </w:p>
    <w:p w:rsidR="00434552" w:rsidRPr="00434552" w:rsidRDefault="00434552" w:rsidP="00434552">
      <w:pPr>
        <w:pStyle w:val="a4"/>
        <w:jc w:val="center"/>
        <w:rPr>
          <w:rFonts w:ascii="Times New Roman" w:hAnsi="Times New Roman" w:cs="Times New Roman"/>
          <w:b/>
          <w:sz w:val="28"/>
          <w:szCs w:val="28"/>
        </w:rPr>
      </w:pPr>
      <w:r>
        <w:rPr>
          <w:rFonts w:ascii="Times New Roman" w:hAnsi="Times New Roman" w:cs="Times New Roman"/>
          <w:b/>
          <w:sz w:val="28"/>
          <w:szCs w:val="28"/>
        </w:rPr>
        <w:t>третьего</w:t>
      </w:r>
      <w:r w:rsidRPr="00434552">
        <w:rPr>
          <w:rFonts w:ascii="Times New Roman" w:hAnsi="Times New Roman" w:cs="Times New Roman"/>
          <w:b/>
          <w:sz w:val="28"/>
          <w:szCs w:val="28"/>
        </w:rPr>
        <w:t xml:space="preserve"> созыва</w:t>
      </w:r>
    </w:p>
    <w:p w:rsidR="00434552" w:rsidRPr="00434552" w:rsidRDefault="00434552" w:rsidP="00434552">
      <w:pPr>
        <w:jc w:val="right"/>
        <w:rPr>
          <w:rFonts w:ascii="Times New Roman" w:hAnsi="Times New Roman" w:cs="Times New Roman"/>
          <w:sz w:val="24"/>
          <w:szCs w:val="24"/>
        </w:rPr>
      </w:pPr>
    </w:p>
    <w:p w:rsidR="00434552" w:rsidRPr="00434552" w:rsidRDefault="00434552" w:rsidP="00434552">
      <w:pPr>
        <w:pStyle w:val="a4"/>
        <w:rPr>
          <w:rFonts w:ascii="Times New Roman" w:hAnsi="Times New Roman" w:cs="Times New Roman"/>
          <w:sz w:val="24"/>
          <w:szCs w:val="24"/>
        </w:rPr>
      </w:pPr>
      <w:r>
        <w:rPr>
          <w:rFonts w:ascii="Times New Roman" w:hAnsi="Times New Roman" w:cs="Times New Roman"/>
          <w:sz w:val="24"/>
          <w:szCs w:val="24"/>
        </w:rPr>
        <w:t>«</w:t>
      </w:r>
      <w:r w:rsidR="00122F2A">
        <w:rPr>
          <w:rFonts w:ascii="Times New Roman" w:hAnsi="Times New Roman" w:cs="Times New Roman"/>
          <w:sz w:val="24"/>
          <w:szCs w:val="24"/>
        </w:rPr>
        <w:t>30</w:t>
      </w:r>
      <w:r w:rsidRPr="00434552">
        <w:rPr>
          <w:rFonts w:ascii="Times New Roman" w:hAnsi="Times New Roman" w:cs="Times New Roman"/>
          <w:sz w:val="24"/>
          <w:szCs w:val="24"/>
        </w:rPr>
        <w:t xml:space="preserve">» </w:t>
      </w:r>
      <w:r w:rsidR="00122F2A">
        <w:rPr>
          <w:rFonts w:ascii="Times New Roman" w:hAnsi="Times New Roman" w:cs="Times New Roman"/>
          <w:sz w:val="24"/>
          <w:szCs w:val="24"/>
        </w:rPr>
        <w:t>марта</w:t>
      </w:r>
      <w:r w:rsidRPr="00434552">
        <w:rPr>
          <w:rFonts w:ascii="Times New Roman" w:hAnsi="Times New Roman" w:cs="Times New Roman"/>
          <w:sz w:val="24"/>
          <w:szCs w:val="24"/>
        </w:rPr>
        <w:t xml:space="preserve">  201</w:t>
      </w:r>
      <w:r>
        <w:rPr>
          <w:rFonts w:ascii="Times New Roman" w:hAnsi="Times New Roman" w:cs="Times New Roman"/>
          <w:sz w:val="24"/>
          <w:szCs w:val="24"/>
        </w:rPr>
        <w:t>6</w:t>
      </w:r>
      <w:r w:rsidRPr="00434552">
        <w:rPr>
          <w:rFonts w:ascii="Times New Roman" w:hAnsi="Times New Roman" w:cs="Times New Roman"/>
          <w:sz w:val="24"/>
          <w:szCs w:val="24"/>
        </w:rPr>
        <w:t>г.                                                                                              п. Таксимо</w:t>
      </w:r>
    </w:p>
    <w:p w:rsidR="00434552" w:rsidRDefault="00434552" w:rsidP="00434552">
      <w:pPr>
        <w:pStyle w:val="a4"/>
        <w:rPr>
          <w:rFonts w:ascii="Times New Roman" w:hAnsi="Times New Roman" w:cs="Times New Roman"/>
          <w:sz w:val="24"/>
          <w:szCs w:val="24"/>
        </w:rPr>
      </w:pPr>
    </w:p>
    <w:p w:rsidR="00434552" w:rsidRPr="00434552" w:rsidRDefault="00434552" w:rsidP="00434552">
      <w:pPr>
        <w:pStyle w:val="a4"/>
        <w:jc w:val="center"/>
        <w:rPr>
          <w:rFonts w:ascii="Times New Roman" w:hAnsi="Times New Roman" w:cs="Times New Roman"/>
          <w:sz w:val="24"/>
          <w:szCs w:val="24"/>
        </w:rPr>
      </w:pPr>
      <w:r w:rsidRPr="00434552">
        <w:rPr>
          <w:rFonts w:ascii="Times New Roman" w:hAnsi="Times New Roman" w:cs="Times New Roman"/>
          <w:sz w:val="24"/>
          <w:szCs w:val="24"/>
        </w:rPr>
        <w:t xml:space="preserve">РЕШЕНИЕ №  </w:t>
      </w:r>
      <w:r w:rsidR="00122F2A">
        <w:rPr>
          <w:rFonts w:ascii="Times New Roman" w:hAnsi="Times New Roman" w:cs="Times New Roman"/>
          <w:sz w:val="24"/>
          <w:szCs w:val="24"/>
        </w:rPr>
        <w:t>184</w:t>
      </w:r>
    </w:p>
    <w:p w:rsidR="00434552" w:rsidRPr="00434552" w:rsidRDefault="00434552" w:rsidP="00434552">
      <w:pPr>
        <w:pStyle w:val="a4"/>
        <w:rPr>
          <w:rFonts w:ascii="Times New Roman" w:hAnsi="Times New Roman" w:cs="Times New Roman"/>
          <w:sz w:val="24"/>
          <w:szCs w:val="24"/>
        </w:rPr>
      </w:pPr>
    </w:p>
    <w:p w:rsidR="00434552" w:rsidRPr="00434552" w:rsidRDefault="00434552" w:rsidP="00434552">
      <w:pPr>
        <w:pStyle w:val="a4"/>
        <w:jc w:val="center"/>
        <w:rPr>
          <w:rFonts w:ascii="Times New Roman" w:hAnsi="Times New Roman" w:cs="Times New Roman"/>
          <w:sz w:val="24"/>
          <w:szCs w:val="24"/>
        </w:rPr>
      </w:pPr>
      <w:r w:rsidRPr="00434552">
        <w:rPr>
          <w:rFonts w:ascii="Times New Roman" w:hAnsi="Times New Roman" w:cs="Times New Roman"/>
          <w:sz w:val="24"/>
          <w:szCs w:val="24"/>
        </w:rPr>
        <w:t>О</w:t>
      </w:r>
      <w:r>
        <w:rPr>
          <w:rFonts w:ascii="Times New Roman" w:hAnsi="Times New Roman" w:cs="Times New Roman"/>
          <w:sz w:val="24"/>
          <w:szCs w:val="24"/>
        </w:rPr>
        <w:t>б</w:t>
      </w:r>
      <w:r w:rsidRPr="00434552">
        <w:rPr>
          <w:rFonts w:ascii="Times New Roman" w:hAnsi="Times New Roman" w:cs="Times New Roman"/>
          <w:sz w:val="24"/>
          <w:szCs w:val="24"/>
        </w:rPr>
        <w:t xml:space="preserve"> </w:t>
      </w:r>
      <w:r>
        <w:rPr>
          <w:rFonts w:ascii="Times New Roman" w:hAnsi="Times New Roman" w:cs="Times New Roman"/>
          <w:sz w:val="24"/>
          <w:szCs w:val="24"/>
        </w:rPr>
        <w:t>утверждении программы «Комплексное развитие социальной инфраструктуры муниципального образования городское поселение «Поселок Таксимо»</w:t>
      </w:r>
    </w:p>
    <w:p w:rsidR="00434552" w:rsidRPr="00434552" w:rsidRDefault="00434552" w:rsidP="00434552">
      <w:pPr>
        <w:pStyle w:val="a4"/>
        <w:rPr>
          <w:rFonts w:ascii="Times New Roman" w:hAnsi="Times New Roman" w:cs="Times New Roman"/>
          <w:sz w:val="24"/>
          <w:szCs w:val="24"/>
        </w:rPr>
      </w:pPr>
    </w:p>
    <w:p w:rsidR="00434552" w:rsidRPr="00434552" w:rsidRDefault="00434552" w:rsidP="00434552">
      <w:pPr>
        <w:pStyle w:val="a4"/>
        <w:rPr>
          <w:rFonts w:ascii="Times New Roman" w:hAnsi="Times New Roman" w:cs="Times New Roman"/>
          <w:sz w:val="24"/>
          <w:szCs w:val="24"/>
        </w:rPr>
      </w:pPr>
      <w:r w:rsidRPr="00434552">
        <w:rPr>
          <w:rFonts w:ascii="Times New Roman" w:hAnsi="Times New Roman" w:cs="Times New Roman"/>
          <w:sz w:val="24"/>
          <w:szCs w:val="24"/>
        </w:rPr>
        <w:t xml:space="preserve">     </w:t>
      </w:r>
    </w:p>
    <w:p w:rsidR="00434552" w:rsidRPr="00434552" w:rsidRDefault="00434552" w:rsidP="00434552">
      <w:pPr>
        <w:pStyle w:val="a4"/>
        <w:jc w:val="both"/>
        <w:rPr>
          <w:rFonts w:ascii="Times New Roman" w:hAnsi="Times New Roman" w:cs="Times New Roman"/>
          <w:sz w:val="24"/>
          <w:szCs w:val="24"/>
        </w:rPr>
      </w:pPr>
      <w:r w:rsidRPr="00434552">
        <w:rPr>
          <w:rFonts w:ascii="Times New Roman" w:hAnsi="Times New Roman" w:cs="Times New Roman"/>
          <w:sz w:val="24"/>
          <w:szCs w:val="24"/>
        </w:rPr>
        <w:t xml:space="preserve">     В соответствии с Федеральным законом </w:t>
      </w:r>
      <w:r>
        <w:rPr>
          <w:rFonts w:ascii="Times New Roman" w:hAnsi="Times New Roman" w:cs="Times New Roman"/>
          <w:sz w:val="24"/>
          <w:szCs w:val="24"/>
        </w:rPr>
        <w:t xml:space="preserve">от 29.12.2014г. №456-ФЗ «О внесении изменений в Градостроительный кодекс РФ и отдельные законодательные акты РФ», Федеральным законом </w:t>
      </w:r>
      <w:r w:rsidRPr="00434552">
        <w:rPr>
          <w:rFonts w:ascii="Times New Roman" w:hAnsi="Times New Roman" w:cs="Times New Roman"/>
          <w:sz w:val="24"/>
          <w:szCs w:val="24"/>
        </w:rPr>
        <w:t xml:space="preserve">от 06.10.2003г. № 131-ФЗ «Об общих принципах организации местного самоуправления в Российской Федерации», </w:t>
      </w:r>
      <w:r>
        <w:rPr>
          <w:rFonts w:ascii="Times New Roman" w:hAnsi="Times New Roman" w:cs="Times New Roman"/>
          <w:sz w:val="24"/>
          <w:szCs w:val="24"/>
        </w:rPr>
        <w:t>Постановление Правительства РФ от 01.10.2015г. №1050</w:t>
      </w:r>
      <w:r w:rsidRPr="00434552">
        <w:rPr>
          <w:rFonts w:ascii="Times New Roman" w:hAnsi="Times New Roman" w:cs="Times New Roman"/>
          <w:sz w:val="24"/>
          <w:szCs w:val="24"/>
        </w:rPr>
        <w:t xml:space="preserve"> «Об утверждении </w:t>
      </w:r>
      <w:r>
        <w:rPr>
          <w:rFonts w:ascii="Times New Roman" w:hAnsi="Times New Roman" w:cs="Times New Roman"/>
          <w:sz w:val="24"/>
          <w:szCs w:val="24"/>
        </w:rPr>
        <w:t>требований к программам комплексного развития социальной инфраструктуры поселений, городских округов»</w:t>
      </w:r>
      <w:r w:rsidRPr="00434552">
        <w:rPr>
          <w:rFonts w:ascii="Times New Roman" w:hAnsi="Times New Roman" w:cs="Times New Roman"/>
          <w:sz w:val="24"/>
          <w:szCs w:val="24"/>
        </w:rPr>
        <w:t xml:space="preserve">, </w:t>
      </w:r>
      <w:r>
        <w:rPr>
          <w:rFonts w:ascii="Times New Roman" w:hAnsi="Times New Roman" w:cs="Times New Roman"/>
          <w:sz w:val="24"/>
          <w:szCs w:val="24"/>
        </w:rPr>
        <w:t xml:space="preserve">Устава муниципального образования городское поселение «Поселок Таксимо», </w:t>
      </w:r>
      <w:r w:rsidRPr="00434552">
        <w:rPr>
          <w:rFonts w:ascii="Times New Roman" w:hAnsi="Times New Roman" w:cs="Times New Roman"/>
          <w:sz w:val="24"/>
          <w:szCs w:val="24"/>
        </w:rPr>
        <w:t>Совет депутатов муниципального образования  городского поселения «Поселок Таксимо»</w:t>
      </w:r>
    </w:p>
    <w:p w:rsidR="00434552" w:rsidRPr="00434552" w:rsidRDefault="00434552" w:rsidP="00434552">
      <w:pPr>
        <w:pStyle w:val="a4"/>
        <w:rPr>
          <w:rFonts w:ascii="Times New Roman" w:hAnsi="Times New Roman" w:cs="Times New Roman"/>
          <w:sz w:val="24"/>
          <w:szCs w:val="24"/>
        </w:rPr>
      </w:pPr>
    </w:p>
    <w:p w:rsidR="00434552" w:rsidRPr="00434552" w:rsidRDefault="00434552" w:rsidP="00434552">
      <w:pPr>
        <w:pStyle w:val="a4"/>
        <w:rPr>
          <w:rFonts w:ascii="Times New Roman" w:hAnsi="Times New Roman" w:cs="Times New Roman"/>
          <w:bCs/>
          <w:sz w:val="24"/>
          <w:szCs w:val="24"/>
        </w:rPr>
      </w:pPr>
      <w:r w:rsidRPr="00434552">
        <w:rPr>
          <w:rFonts w:ascii="Times New Roman" w:hAnsi="Times New Roman" w:cs="Times New Roman"/>
          <w:sz w:val="24"/>
          <w:szCs w:val="24"/>
        </w:rPr>
        <w:t xml:space="preserve"> </w:t>
      </w:r>
      <w:r w:rsidRPr="00434552">
        <w:rPr>
          <w:rFonts w:ascii="Times New Roman" w:hAnsi="Times New Roman" w:cs="Times New Roman"/>
          <w:bCs/>
          <w:sz w:val="24"/>
          <w:szCs w:val="24"/>
        </w:rPr>
        <w:t xml:space="preserve"> РЕШАЕТ:</w:t>
      </w:r>
    </w:p>
    <w:p w:rsidR="00434552" w:rsidRPr="00434552" w:rsidRDefault="00434552" w:rsidP="00434552">
      <w:pPr>
        <w:pStyle w:val="a4"/>
        <w:rPr>
          <w:rFonts w:ascii="Times New Roman" w:hAnsi="Times New Roman" w:cs="Times New Roman"/>
          <w:bCs/>
          <w:sz w:val="24"/>
          <w:szCs w:val="24"/>
        </w:rPr>
      </w:pPr>
    </w:p>
    <w:p w:rsidR="00434552" w:rsidRPr="00434552" w:rsidRDefault="00434552" w:rsidP="00434552">
      <w:pPr>
        <w:pStyle w:val="a4"/>
        <w:numPr>
          <w:ilvl w:val="0"/>
          <w:numId w:val="16"/>
        </w:numPr>
        <w:ind w:left="0" w:firstLine="426"/>
        <w:jc w:val="both"/>
        <w:rPr>
          <w:rFonts w:ascii="Times New Roman" w:hAnsi="Times New Roman" w:cs="Times New Roman"/>
          <w:bCs/>
          <w:sz w:val="24"/>
          <w:szCs w:val="24"/>
        </w:rPr>
      </w:pPr>
      <w:r w:rsidRPr="00434552">
        <w:rPr>
          <w:rFonts w:ascii="Times New Roman" w:hAnsi="Times New Roman" w:cs="Times New Roman"/>
          <w:bCs/>
          <w:sz w:val="24"/>
          <w:szCs w:val="24"/>
        </w:rPr>
        <w:t>Утвердить программу «Комплексное развитие социальной инфраструктуры муниципального образования городское поселение «Поселок Таксимо»</w:t>
      </w:r>
      <w:r w:rsidR="003E7D82">
        <w:rPr>
          <w:rFonts w:ascii="Times New Roman" w:hAnsi="Times New Roman" w:cs="Times New Roman"/>
          <w:bCs/>
          <w:sz w:val="24"/>
          <w:szCs w:val="24"/>
        </w:rPr>
        <w:t xml:space="preserve"> - приложение</w:t>
      </w:r>
      <w:r>
        <w:rPr>
          <w:rFonts w:ascii="Times New Roman" w:hAnsi="Times New Roman" w:cs="Times New Roman"/>
          <w:bCs/>
          <w:sz w:val="24"/>
          <w:szCs w:val="24"/>
        </w:rPr>
        <w:t>.</w:t>
      </w:r>
    </w:p>
    <w:p w:rsidR="00434552" w:rsidRPr="00434552" w:rsidRDefault="00434552" w:rsidP="00434552">
      <w:pPr>
        <w:pStyle w:val="a4"/>
        <w:ind w:firstLine="360"/>
        <w:jc w:val="both"/>
        <w:rPr>
          <w:rFonts w:ascii="Times New Roman" w:hAnsi="Times New Roman" w:cs="Times New Roman"/>
          <w:bCs/>
          <w:sz w:val="24"/>
          <w:szCs w:val="24"/>
        </w:rPr>
      </w:pPr>
      <w:r>
        <w:rPr>
          <w:rFonts w:ascii="Times New Roman" w:hAnsi="Times New Roman" w:cs="Times New Roman"/>
          <w:bCs/>
          <w:sz w:val="24"/>
          <w:szCs w:val="24"/>
        </w:rPr>
        <w:t>2</w:t>
      </w:r>
      <w:r w:rsidRPr="00434552">
        <w:rPr>
          <w:rFonts w:ascii="Times New Roman" w:hAnsi="Times New Roman" w:cs="Times New Roman"/>
          <w:bCs/>
          <w:sz w:val="24"/>
          <w:szCs w:val="24"/>
        </w:rPr>
        <w:t>. Настоящее решение вступает в силу в порядке, установленном Уставом муниципального образования городского поселения «Поселок Таксимо», подлежит подписанию и обнародованию.</w:t>
      </w:r>
    </w:p>
    <w:p w:rsidR="00434552" w:rsidRPr="00434552" w:rsidRDefault="00434552" w:rsidP="00434552">
      <w:pPr>
        <w:pStyle w:val="a4"/>
        <w:rPr>
          <w:rFonts w:ascii="Times New Roman" w:hAnsi="Times New Roman" w:cs="Times New Roman"/>
          <w:sz w:val="24"/>
          <w:szCs w:val="24"/>
        </w:rPr>
      </w:pPr>
      <w:r w:rsidRPr="00434552">
        <w:rPr>
          <w:rFonts w:ascii="Times New Roman" w:hAnsi="Times New Roman" w:cs="Times New Roman"/>
          <w:sz w:val="24"/>
          <w:szCs w:val="24"/>
        </w:rPr>
        <w:tab/>
      </w:r>
    </w:p>
    <w:p w:rsidR="00434552" w:rsidRPr="00434552" w:rsidRDefault="00434552" w:rsidP="00434552">
      <w:pPr>
        <w:pStyle w:val="a4"/>
        <w:rPr>
          <w:rFonts w:ascii="Times New Roman" w:hAnsi="Times New Roman" w:cs="Times New Roman"/>
          <w:bCs/>
          <w:sz w:val="24"/>
          <w:szCs w:val="24"/>
        </w:rPr>
      </w:pPr>
    </w:p>
    <w:p w:rsidR="00434552" w:rsidRDefault="00434552" w:rsidP="00434552">
      <w:pPr>
        <w:pStyle w:val="a4"/>
        <w:rPr>
          <w:rFonts w:ascii="Times New Roman" w:hAnsi="Times New Roman" w:cs="Times New Roman"/>
          <w:bCs/>
          <w:sz w:val="24"/>
          <w:szCs w:val="24"/>
        </w:rPr>
      </w:pPr>
    </w:p>
    <w:p w:rsidR="00434552" w:rsidRDefault="00434552" w:rsidP="00434552">
      <w:pPr>
        <w:pStyle w:val="a4"/>
        <w:rPr>
          <w:rFonts w:ascii="Times New Roman" w:hAnsi="Times New Roman" w:cs="Times New Roman"/>
          <w:bCs/>
          <w:sz w:val="24"/>
          <w:szCs w:val="24"/>
        </w:rPr>
      </w:pPr>
      <w:r w:rsidRPr="00434552">
        <w:rPr>
          <w:rFonts w:ascii="Times New Roman" w:hAnsi="Times New Roman" w:cs="Times New Roman"/>
          <w:bCs/>
          <w:sz w:val="24"/>
          <w:szCs w:val="24"/>
        </w:rPr>
        <w:t xml:space="preserve">Глава </w:t>
      </w:r>
      <w:r>
        <w:rPr>
          <w:rFonts w:ascii="Times New Roman" w:hAnsi="Times New Roman" w:cs="Times New Roman"/>
          <w:bCs/>
          <w:sz w:val="24"/>
          <w:szCs w:val="24"/>
        </w:rPr>
        <w:t>муниципального образования</w:t>
      </w:r>
    </w:p>
    <w:p w:rsidR="00434552" w:rsidRPr="00434552" w:rsidRDefault="00434552" w:rsidP="00434552">
      <w:pPr>
        <w:pStyle w:val="a4"/>
        <w:rPr>
          <w:rFonts w:ascii="Times New Roman" w:hAnsi="Times New Roman" w:cs="Times New Roman"/>
          <w:bCs/>
          <w:sz w:val="24"/>
          <w:szCs w:val="24"/>
        </w:rPr>
      </w:pPr>
      <w:r w:rsidRPr="00434552">
        <w:rPr>
          <w:rFonts w:ascii="Times New Roman" w:hAnsi="Times New Roman" w:cs="Times New Roman"/>
          <w:bCs/>
          <w:sz w:val="24"/>
          <w:szCs w:val="24"/>
        </w:rPr>
        <w:t>городско</w:t>
      </w:r>
      <w:r>
        <w:rPr>
          <w:rFonts w:ascii="Times New Roman" w:hAnsi="Times New Roman" w:cs="Times New Roman"/>
          <w:bCs/>
          <w:sz w:val="24"/>
          <w:szCs w:val="24"/>
        </w:rPr>
        <w:t>е</w:t>
      </w:r>
      <w:r w:rsidRPr="00434552">
        <w:rPr>
          <w:rFonts w:ascii="Times New Roman" w:hAnsi="Times New Roman" w:cs="Times New Roman"/>
          <w:bCs/>
          <w:sz w:val="24"/>
          <w:szCs w:val="24"/>
        </w:rPr>
        <w:t xml:space="preserve"> поселени</w:t>
      </w:r>
      <w:r>
        <w:rPr>
          <w:rFonts w:ascii="Times New Roman" w:hAnsi="Times New Roman" w:cs="Times New Roman"/>
          <w:bCs/>
          <w:sz w:val="24"/>
          <w:szCs w:val="24"/>
        </w:rPr>
        <w:t xml:space="preserve">е </w:t>
      </w:r>
      <w:r w:rsidRPr="00434552">
        <w:rPr>
          <w:rFonts w:ascii="Times New Roman" w:hAnsi="Times New Roman" w:cs="Times New Roman"/>
          <w:bCs/>
          <w:sz w:val="24"/>
          <w:szCs w:val="24"/>
        </w:rPr>
        <w:t>«Поселок Таксимо»</w:t>
      </w:r>
      <w:r>
        <w:rPr>
          <w:rFonts w:ascii="Times New Roman" w:hAnsi="Times New Roman" w:cs="Times New Roman"/>
          <w:bCs/>
          <w:sz w:val="24"/>
          <w:szCs w:val="24"/>
        </w:rPr>
        <w:t xml:space="preserve"> </w:t>
      </w:r>
      <w:r w:rsidRPr="00434552">
        <w:rPr>
          <w:rFonts w:ascii="Times New Roman" w:hAnsi="Times New Roman" w:cs="Times New Roman"/>
          <w:bCs/>
          <w:sz w:val="24"/>
          <w:szCs w:val="24"/>
        </w:rPr>
        <w:t xml:space="preserve">                                                      </w:t>
      </w:r>
      <w:r>
        <w:rPr>
          <w:rFonts w:ascii="Times New Roman" w:hAnsi="Times New Roman" w:cs="Times New Roman"/>
          <w:bCs/>
          <w:sz w:val="24"/>
          <w:szCs w:val="24"/>
        </w:rPr>
        <w:t xml:space="preserve">            А.Г.Буев</w:t>
      </w:r>
    </w:p>
    <w:p w:rsidR="003E7D82" w:rsidRDefault="00C22DED" w:rsidP="00044C29">
      <w:pPr>
        <w:rPr>
          <w:szCs w:val="28"/>
        </w:rPr>
      </w:pPr>
      <w:r>
        <w:rPr>
          <w:szCs w:val="28"/>
        </w:rPr>
        <w:t xml:space="preserve"> </w:t>
      </w:r>
    </w:p>
    <w:p w:rsidR="003E7D82" w:rsidRDefault="003E7D82" w:rsidP="00044C29">
      <w:pPr>
        <w:rPr>
          <w:szCs w:val="28"/>
        </w:rPr>
      </w:pPr>
    </w:p>
    <w:p w:rsidR="003E7D82" w:rsidRDefault="003E7D82" w:rsidP="00044C29">
      <w:pPr>
        <w:rPr>
          <w:szCs w:val="28"/>
        </w:rPr>
      </w:pPr>
    </w:p>
    <w:p w:rsidR="003E7D82" w:rsidRDefault="003E7D82" w:rsidP="00044C29">
      <w:pPr>
        <w:rPr>
          <w:szCs w:val="28"/>
        </w:rPr>
      </w:pPr>
    </w:p>
    <w:p w:rsidR="003E7D82" w:rsidRDefault="003E7D82" w:rsidP="00044C29">
      <w:pPr>
        <w:rPr>
          <w:szCs w:val="28"/>
        </w:rPr>
      </w:pPr>
    </w:p>
    <w:p w:rsidR="003E7D82" w:rsidRDefault="003E7D82" w:rsidP="00044C29">
      <w:pPr>
        <w:rPr>
          <w:szCs w:val="28"/>
        </w:rPr>
      </w:pPr>
    </w:p>
    <w:p w:rsidR="003E7D82" w:rsidRDefault="003E7D82" w:rsidP="00044C29">
      <w:pPr>
        <w:rPr>
          <w:szCs w:val="28"/>
        </w:rPr>
      </w:pPr>
    </w:p>
    <w:p w:rsidR="003E7D82" w:rsidRDefault="003E7D82" w:rsidP="00044C29">
      <w:pPr>
        <w:rPr>
          <w:szCs w:val="28"/>
        </w:rPr>
      </w:pPr>
    </w:p>
    <w:p w:rsidR="00193F45" w:rsidRPr="003E7D82" w:rsidRDefault="00C22DED" w:rsidP="003E7D82">
      <w:pPr>
        <w:jc w:val="right"/>
        <w:rPr>
          <w:rFonts w:ascii="Times New Roman" w:hAnsi="Times New Roman" w:cs="Times New Roman"/>
          <w:szCs w:val="28"/>
        </w:rPr>
      </w:pPr>
      <w:r>
        <w:rPr>
          <w:szCs w:val="28"/>
        </w:rPr>
        <w:lastRenderedPageBreak/>
        <w:t xml:space="preserve"> </w:t>
      </w:r>
      <w:r w:rsidRPr="003E7D82">
        <w:rPr>
          <w:rFonts w:ascii="Times New Roman" w:hAnsi="Times New Roman" w:cs="Times New Roman"/>
          <w:szCs w:val="28"/>
        </w:rPr>
        <w:t>Пр</w:t>
      </w:r>
      <w:r w:rsidR="003E7D82" w:rsidRPr="003E7D82">
        <w:rPr>
          <w:rFonts w:ascii="Times New Roman" w:hAnsi="Times New Roman" w:cs="Times New Roman"/>
          <w:szCs w:val="28"/>
        </w:rPr>
        <w:t>иложение</w:t>
      </w:r>
    </w:p>
    <w:p w:rsidR="00434552" w:rsidRPr="00434552" w:rsidRDefault="00871A70" w:rsidP="00044C29">
      <w:pPr>
        <w:pStyle w:val="a4"/>
        <w:rPr>
          <w:rFonts w:ascii="Times New Roman" w:eastAsiaTheme="majorEastAsia" w:hAnsi="Times New Roman" w:cs="Times New Roman"/>
          <w:sz w:val="20"/>
          <w:szCs w:val="20"/>
        </w:rPr>
      </w:pPr>
      <w:r>
        <w:rPr>
          <w:rFonts w:eastAsiaTheme="majorEastAsia" w:cstheme="majorBidi"/>
          <w:noProof/>
          <w:lang w:eastAsia="ru-RU"/>
        </w:rPr>
        <mc:AlternateContent>
          <mc:Choice Requires="wps">
            <w:drawing>
              <wp:anchor distT="0" distB="0" distL="114300" distR="114300" simplePos="0" relativeHeight="251661824" behindDoc="0" locked="0" layoutInCell="1" allowOverlap="1">
                <wp:simplePos x="0" y="0"/>
                <wp:positionH relativeFrom="column">
                  <wp:posOffset>-260985</wp:posOffset>
                </wp:positionH>
                <wp:positionV relativeFrom="paragraph">
                  <wp:posOffset>82549</wp:posOffset>
                </wp:positionV>
                <wp:extent cx="6024880" cy="8982075"/>
                <wp:effectExtent l="38100" t="38100" r="33020" b="476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24880" cy="8982075"/>
                        </a:xfrm>
                        <a:prstGeom prst="rect">
                          <a:avLst/>
                        </a:prstGeom>
                        <a:solidFill>
                          <a:srgbClr val="FFFFFF"/>
                        </a:solidFill>
                        <a:ln w="76200" cmpd="tri">
                          <a:solidFill>
                            <a:srgbClr val="000000"/>
                          </a:solidFill>
                          <a:miter lim="800000"/>
                          <a:headEnd/>
                          <a:tailEnd/>
                        </a:ln>
                      </wps:spPr>
                      <wps:txbx>
                        <w:txbxContent>
                          <w:p w:rsidR="00285A1A" w:rsidRDefault="00285A1A" w:rsidP="00434552">
                            <w:pPr>
                              <w:rPr>
                                <w:sz w:val="32"/>
                              </w:rPr>
                            </w:pPr>
                            <w:bookmarkStart w:id="0" w:name="_GoBack"/>
                          </w:p>
                          <w:p w:rsidR="00285A1A" w:rsidRDefault="00285A1A" w:rsidP="00434552">
                            <w:pPr>
                              <w:rPr>
                                <w:sz w:val="32"/>
                              </w:rPr>
                            </w:pPr>
                          </w:p>
                          <w:p w:rsidR="00285A1A" w:rsidRDefault="00285A1A" w:rsidP="00434552">
                            <w:pPr>
                              <w:pStyle w:val="3"/>
                              <w:rPr>
                                <w:sz w:val="52"/>
                              </w:rPr>
                            </w:pPr>
                          </w:p>
                          <w:p w:rsidR="00285A1A" w:rsidRPr="005B0920" w:rsidRDefault="00285A1A" w:rsidP="003E7D82">
                            <w:pPr>
                              <w:pStyle w:val="a4"/>
                              <w:jc w:val="center"/>
                              <w:rPr>
                                <w:rFonts w:ascii="Times New Roman" w:hAnsi="Times New Roman" w:cs="Times New Roman"/>
                                <w:sz w:val="52"/>
                                <w:szCs w:val="52"/>
                              </w:rPr>
                            </w:pPr>
                            <w:r w:rsidRPr="005B0920">
                              <w:rPr>
                                <w:rFonts w:ascii="Times New Roman" w:hAnsi="Times New Roman" w:cs="Times New Roman"/>
                                <w:sz w:val="52"/>
                                <w:szCs w:val="52"/>
                              </w:rPr>
                              <w:t>ПРОГРАММА</w:t>
                            </w:r>
                          </w:p>
                          <w:p w:rsidR="00285A1A" w:rsidRPr="005B0920" w:rsidRDefault="00285A1A" w:rsidP="003E7D82">
                            <w:pPr>
                              <w:pStyle w:val="a4"/>
                              <w:jc w:val="center"/>
                              <w:rPr>
                                <w:rFonts w:ascii="Times New Roman" w:hAnsi="Times New Roman" w:cs="Times New Roman"/>
                                <w:sz w:val="52"/>
                                <w:szCs w:val="52"/>
                              </w:rPr>
                            </w:pPr>
                            <w:r w:rsidRPr="005B0920">
                              <w:rPr>
                                <w:rFonts w:ascii="Times New Roman" w:hAnsi="Times New Roman" w:cs="Times New Roman"/>
                                <w:sz w:val="52"/>
                                <w:szCs w:val="52"/>
                              </w:rPr>
                              <w:t>КОМПЛЕКСНОГО РАЗВИТИЯ</w:t>
                            </w:r>
                          </w:p>
                          <w:p w:rsidR="00285A1A" w:rsidRPr="005B0920" w:rsidRDefault="00285A1A" w:rsidP="003E7D82">
                            <w:pPr>
                              <w:pStyle w:val="a4"/>
                              <w:jc w:val="center"/>
                              <w:rPr>
                                <w:rFonts w:ascii="Times New Roman" w:hAnsi="Times New Roman" w:cs="Times New Roman"/>
                                <w:bCs/>
                                <w:sz w:val="48"/>
                                <w:szCs w:val="48"/>
                              </w:rPr>
                            </w:pPr>
                            <w:r w:rsidRPr="005B0920">
                              <w:rPr>
                                <w:rFonts w:ascii="Times New Roman" w:hAnsi="Times New Roman" w:cs="Times New Roman"/>
                                <w:bCs/>
                                <w:sz w:val="52"/>
                                <w:szCs w:val="52"/>
                              </w:rPr>
                              <w:t xml:space="preserve">СОЦИАЛЬНОЙ ИНФРАСТРУКТУРЫ </w:t>
                            </w:r>
                            <w:r w:rsidRPr="005B0920">
                              <w:rPr>
                                <w:rFonts w:ascii="Times New Roman" w:hAnsi="Times New Roman" w:cs="Times New Roman"/>
                                <w:bCs/>
                                <w:sz w:val="48"/>
                                <w:szCs w:val="48"/>
                              </w:rPr>
                              <w:t xml:space="preserve">МУНИЦИПАЛЬНОГО ОБРАЗОВАНИЯ ГОРОДСКОЕ ПОСЕЛЕНИЕ </w:t>
                            </w:r>
                          </w:p>
                          <w:p w:rsidR="00285A1A" w:rsidRPr="005B0920" w:rsidRDefault="00285A1A" w:rsidP="003E7D82">
                            <w:pPr>
                              <w:pStyle w:val="a4"/>
                              <w:jc w:val="center"/>
                              <w:rPr>
                                <w:rFonts w:ascii="Times New Roman" w:hAnsi="Times New Roman" w:cs="Times New Roman"/>
                                <w:bCs/>
                                <w:sz w:val="48"/>
                                <w:szCs w:val="48"/>
                              </w:rPr>
                            </w:pPr>
                            <w:r w:rsidRPr="005B0920">
                              <w:rPr>
                                <w:rFonts w:ascii="Times New Roman" w:hAnsi="Times New Roman" w:cs="Times New Roman"/>
                                <w:bCs/>
                                <w:sz w:val="48"/>
                                <w:szCs w:val="48"/>
                              </w:rPr>
                              <w:t>«ПОСЕЛОК ТАКСИМО»</w:t>
                            </w: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32"/>
                              </w:rPr>
                            </w:pPr>
                          </w:p>
                          <w:p w:rsidR="00285A1A" w:rsidRPr="003E7D82" w:rsidRDefault="00285A1A" w:rsidP="00434552">
                            <w:pPr>
                              <w:pStyle w:val="4"/>
                              <w:jc w:val="center"/>
                            </w:pPr>
                            <w:r w:rsidRPr="003E7D82">
                              <w:t>П. ТАКСИМО</w:t>
                            </w:r>
                          </w:p>
                          <w:p w:rsidR="00285A1A" w:rsidRPr="00AA24A8" w:rsidRDefault="00285A1A" w:rsidP="00AA24A8">
                            <w:pPr>
                              <w:jc w:val="center"/>
                              <w:rPr>
                                <w:rFonts w:ascii="Times New Roman" w:hAnsi="Times New Roman" w:cs="Times New Roman"/>
                                <w:b/>
                                <w:bCs/>
                                <w:sz w:val="28"/>
                                <w:szCs w:val="28"/>
                              </w:rPr>
                            </w:pPr>
                            <w:r>
                              <w:rPr>
                                <w:rFonts w:ascii="Times New Roman" w:hAnsi="Times New Roman" w:cs="Times New Roman"/>
                                <w:b/>
                                <w:bCs/>
                                <w:sz w:val="28"/>
                                <w:szCs w:val="28"/>
                              </w:rPr>
                              <w:t>2016 год</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0.55pt;margin-top:6.5pt;width:474.4pt;height:707.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" strokeweight="6pt">
                <v:stroke linestyle="thickBetweenThin"/>
                <v:textbox>
                  <w:txbxContent>
                    <w:p w:rsidR="00285A1A" w:rsidRDefault="00285A1A" w:rsidP="00434552">
                      <w:pPr>
                        <w:rPr>
                          <w:sz w:val="32"/>
                        </w:rPr>
                      </w:pPr>
                      <w:bookmarkStart w:id="1" w:name="_GoBack"/>
                    </w:p>
                    <w:p w:rsidR="00285A1A" w:rsidRDefault="00285A1A" w:rsidP="00434552">
                      <w:pPr>
                        <w:rPr>
                          <w:sz w:val="32"/>
                        </w:rPr>
                      </w:pPr>
                    </w:p>
                    <w:p w:rsidR="00285A1A" w:rsidRDefault="00285A1A" w:rsidP="00434552">
                      <w:pPr>
                        <w:pStyle w:val="3"/>
                        <w:rPr>
                          <w:sz w:val="52"/>
                        </w:rPr>
                      </w:pPr>
                    </w:p>
                    <w:p w:rsidR="00285A1A" w:rsidRPr="005B0920" w:rsidRDefault="00285A1A" w:rsidP="003E7D82">
                      <w:pPr>
                        <w:pStyle w:val="a4"/>
                        <w:jc w:val="center"/>
                        <w:rPr>
                          <w:rFonts w:ascii="Times New Roman" w:hAnsi="Times New Roman" w:cs="Times New Roman"/>
                          <w:sz w:val="52"/>
                          <w:szCs w:val="52"/>
                        </w:rPr>
                      </w:pPr>
                      <w:r w:rsidRPr="005B0920">
                        <w:rPr>
                          <w:rFonts w:ascii="Times New Roman" w:hAnsi="Times New Roman" w:cs="Times New Roman"/>
                          <w:sz w:val="52"/>
                          <w:szCs w:val="52"/>
                        </w:rPr>
                        <w:t>ПРОГРАММА</w:t>
                      </w:r>
                    </w:p>
                    <w:p w:rsidR="00285A1A" w:rsidRPr="005B0920" w:rsidRDefault="00285A1A" w:rsidP="003E7D82">
                      <w:pPr>
                        <w:pStyle w:val="a4"/>
                        <w:jc w:val="center"/>
                        <w:rPr>
                          <w:rFonts w:ascii="Times New Roman" w:hAnsi="Times New Roman" w:cs="Times New Roman"/>
                          <w:sz w:val="52"/>
                          <w:szCs w:val="52"/>
                        </w:rPr>
                      </w:pPr>
                      <w:r w:rsidRPr="005B0920">
                        <w:rPr>
                          <w:rFonts w:ascii="Times New Roman" w:hAnsi="Times New Roman" w:cs="Times New Roman"/>
                          <w:sz w:val="52"/>
                          <w:szCs w:val="52"/>
                        </w:rPr>
                        <w:t>КОМПЛЕКСНОГО РАЗВИТИЯ</w:t>
                      </w:r>
                    </w:p>
                    <w:p w:rsidR="00285A1A" w:rsidRPr="005B0920" w:rsidRDefault="00285A1A" w:rsidP="003E7D82">
                      <w:pPr>
                        <w:pStyle w:val="a4"/>
                        <w:jc w:val="center"/>
                        <w:rPr>
                          <w:rFonts w:ascii="Times New Roman" w:hAnsi="Times New Roman" w:cs="Times New Roman"/>
                          <w:bCs/>
                          <w:sz w:val="48"/>
                          <w:szCs w:val="48"/>
                        </w:rPr>
                      </w:pPr>
                      <w:r w:rsidRPr="005B0920">
                        <w:rPr>
                          <w:rFonts w:ascii="Times New Roman" w:hAnsi="Times New Roman" w:cs="Times New Roman"/>
                          <w:bCs/>
                          <w:sz w:val="52"/>
                          <w:szCs w:val="52"/>
                        </w:rPr>
                        <w:t xml:space="preserve">СОЦИАЛЬНОЙ ИНФРАСТРУКТУРЫ </w:t>
                      </w:r>
                      <w:r w:rsidRPr="005B0920">
                        <w:rPr>
                          <w:rFonts w:ascii="Times New Roman" w:hAnsi="Times New Roman" w:cs="Times New Roman"/>
                          <w:bCs/>
                          <w:sz w:val="48"/>
                          <w:szCs w:val="48"/>
                        </w:rPr>
                        <w:t xml:space="preserve">МУНИЦИПАЛЬНОГО ОБРАЗОВАНИЯ ГОРОДСКОЕ ПОСЕЛЕНИЕ </w:t>
                      </w:r>
                    </w:p>
                    <w:p w:rsidR="00285A1A" w:rsidRPr="005B0920" w:rsidRDefault="00285A1A" w:rsidP="003E7D82">
                      <w:pPr>
                        <w:pStyle w:val="a4"/>
                        <w:jc w:val="center"/>
                        <w:rPr>
                          <w:rFonts w:ascii="Times New Roman" w:hAnsi="Times New Roman" w:cs="Times New Roman"/>
                          <w:bCs/>
                          <w:sz w:val="48"/>
                          <w:szCs w:val="48"/>
                        </w:rPr>
                      </w:pPr>
                      <w:r w:rsidRPr="005B0920">
                        <w:rPr>
                          <w:rFonts w:ascii="Times New Roman" w:hAnsi="Times New Roman" w:cs="Times New Roman"/>
                          <w:bCs/>
                          <w:sz w:val="48"/>
                          <w:szCs w:val="48"/>
                        </w:rPr>
                        <w:t>«ПОСЕЛОК ТАКСИМО»</w:t>
                      </w: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56"/>
                        </w:rPr>
                      </w:pPr>
                    </w:p>
                    <w:p w:rsidR="00285A1A" w:rsidRDefault="00285A1A" w:rsidP="00434552">
                      <w:pPr>
                        <w:jc w:val="center"/>
                        <w:rPr>
                          <w:b/>
                          <w:bCs/>
                          <w:sz w:val="32"/>
                        </w:rPr>
                      </w:pPr>
                    </w:p>
                    <w:p w:rsidR="00285A1A" w:rsidRPr="003E7D82" w:rsidRDefault="00285A1A" w:rsidP="00434552">
                      <w:pPr>
                        <w:pStyle w:val="4"/>
                        <w:jc w:val="center"/>
                      </w:pPr>
                      <w:r w:rsidRPr="003E7D82">
                        <w:t>П. ТАКСИМО</w:t>
                      </w:r>
                    </w:p>
                    <w:p w:rsidR="00285A1A" w:rsidRPr="00AA24A8" w:rsidRDefault="00285A1A" w:rsidP="00AA24A8">
                      <w:pPr>
                        <w:jc w:val="center"/>
                        <w:rPr>
                          <w:rFonts w:ascii="Times New Roman" w:hAnsi="Times New Roman" w:cs="Times New Roman"/>
                          <w:b/>
                          <w:bCs/>
                          <w:sz w:val="28"/>
                          <w:szCs w:val="28"/>
                        </w:rPr>
                      </w:pPr>
                      <w:r>
                        <w:rPr>
                          <w:rFonts w:ascii="Times New Roman" w:hAnsi="Times New Roman" w:cs="Times New Roman"/>
                          <w:b/>
                          <w:bCs/>
                          <w:sz w:val="28"/>
                          <w:szCs w:val="28"/>
                        </w:rPr>
                        <w:t>2016 год</w:t>
                      </w:r>
                      <w:bookmarkEnd w:id="1"/>
                    </w:p>
                  </w:txbxContent>
                </v:textbox>
              </v:rect>
            </w:pict>
          </mc:Fallback>
        </mc:AlternateContent>
      </w:r>
    </w:p>
    <w:p w:rsidR="00044C29" w:rsidRDefault="00044C29" w:rsidP="00044C29">
      <w:pPr>
        <w:pStyle w:val="a4"/>
        <w:tabs>
          <w:tab w:val="left" w:pos="5359"/>
        </w:tabs>
      </w:pPr>
    </w:p>
    <w:p w:rsidR="00044C29" w:rsidRDefault="00044C29" w:rsidP="00044C29">
      <w:pPr>
        <w:pStyle w:val="a4"/>
      </w:pPr>
    </w:p>
    <w:p w:rsidR="00044C29" w:rsidRDefault="00044C29"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Default="00190485" w:rsidP="00044C29">
      <w:pPr>
        <w:rPr>
          <w:rFonts w:ascii="Times New Roman" w:hAnsi="Times New Roman" w:cs="Times New Roman"/>
          <w:noProof/>
          <w:sz w:val="28"/>
          <w:szCs w:val="28"/>
          <w:lang w:eastAsia="ru-RU"/>
        </w:rPr>
      </w:pPr>
    </w:p>
    <w:p w:rsidR="00190485" w:rsidRPr="00041F2A" w:rsidRDefault="00190485" w:rsidP="00044C29">
      <w:pPr>
        <w:rPr>
          <w:rFonts w:ascii="Times New Roman" w:hAnsi="Times New Roman" w:cs="Times New Roman"/>
          <w:noProof/>
          <w:sz w:val="28"/>
          <w:szCs w:val="28"/>
          <w:lang w:eastAsia="ru-RU"/>
        </w:rPr>
      </w:pPr>
    </w:p>
    <w:p w:rsidR="00044C29" w:rsidRDefault="00044C29" w:rsidP="00193F45">
      <w:pPr>
        <w:jc w:val="center"/>
        <w:rPr>
          <w:szCs w:val="28"/>
        </w:rPr>
      </w:pPr>
      <w:r w:rsidRPr="00041F2A">
        <w:rPr>
          <w:rFonts w:ascii="Times New Roman" w:hAnsi="Times New Roman" w:cs="Times New Roman"/>
          <w:sz w:val="28"/>
          <w:szCs w:val="28"/>
        </w:rPr>
        <w:br w:type="page"/>
      </w:r>
    </w:p>
    <w:p w:rsidR="00C24248" w:rsidRPr="00C24248" w:rsidRDefault="00C24248" w:rsidP="00C24248">
      <w:pPr>
        <w:pStyle w:val="ConsNonformat"/>
        <w:widowControl/>
        <w:jc w:val="center"/>
        <w:rPr>
          <w:rFonts w:ascii="Times New Roman" w:hAnsi="Times New Roman" w:cs="Times New Roman"/>
          <w:sz w:val="24"/>
          <w:szCs w:val="28"/>
        </w:rPr>
      </w:pPr>
      <w:r w:rsidRPr="00C24248">
        <w:rPr>
          <w:rFonts w:ascii="Times New Roman" w:hAnsi="Times New Roman" w:cs="Times New Roman"/>
          <w:sz w:val="24"/>
          <w:szCs w:val="28"/>
        </w:rPr>
        <w:lastRenderedPageBreak/>
        <w:t>ПАСПОРТ</w:t>
      </w:r>
    </w:p>
    <w:p w:rsidR="00C24248" w:rsidRDefault="00C24248" w:rsidP="00C24248">
      <w:pPr>
        <w:pStyle w:val="ConsNonformat"/>
        <w:widowControl/>
        <w:jc w:val="center"/>
        <w:rPr>
          <w:rFonts w:ascii="Times New Roman" w:hAnsi="Times New Roman" w:cs="Times New Roman"/>
          <w:sz w:val="24"/>
          <w:szCs w:val="28"/>
        </w:rPr>
      </w:pPr>
      <w:r w:rsidRPr="00C24248">
        <w:rPr>
          <w:rFonts w:ascii="Times New Roman" w:hAnsi="Times New Roman" w:cs="Times New Roman"/>
          <w:sz w:val="24"/>
          <w:szCs w:val="28"/>
        </w:rPr>
        <w:t xml:space="preserve">ПРОГРАММЫ </w:t>
      </w:r>
      <w:r>
        <w:rPr>
          <w:rFonts w:ascii="Times New Roman" w:hAnsi="Times New Roman" w:cs="Times New Roman"/>
          <w:sz w:val="24"/>
          <w:szCs w:val="28"/>
        </w:rPr>
        <w:t xml:space="preserve">КОМПЛЕКСНОГО </w:t>
      </w:r>
      <w:r w:rsidRPr="00C24248">
        <w:rPr>
          <w:rFonts w:ascii="Times New Roman" w:hAnsi="Times New Roman" w:cs="Times New Roman"/>
          <w:sz w:val="24"/>
          <w:szCs w:val="28"/>
        </w:rPr>
        <w:t xml:space="preserve">РАЗВИТИЯ </w:t>
      </w:r>
    </w:p>
    <w:p w:rsidR="00C24248" w:rsidRDefault="00C24248" w:rsidP="00C24248">
      <w:pPr>
        <w:pStyle w:val="ConsNonformat"/>
        <w:widowControl/>
        <w:jc w:val="center"/>
        <w:rPr>
          <w:rFonts w:ascii="Times New Roman" w:hAnsi="Times New Roman" w:cs="Times New Roman"/>
          <w:sz w:val="24"/>
          <w:szCs w:val="28"/>
        </w:rPr>
      </w:pPr>
      <w:r>
        <w:rPr>
          <w:rFonts w:ascii="Times New Roman" w:hAnsi="Times New Roman" w:cs="Times New Roman"/>
          <w:sz w:val="24"/>
          <w:szCs w:val="28"/>
        </w:rPr>
        <w:t xml:space="preserve">СОЦИАЛЬНОЙ ИНФРАСТРУКТУРЫ МУНИЦИПАЛЬНОГО ОБРАЗОВАНИЯ </w:t>
      </w:r>
    </w:p>
    <w:p w:rsidR="00C24248" w:rsidRPr="00C24248" w:rsidRDefault="00C24248" w:rsidP="00C24248">
      <w:pPr>
        <w:pStyle w:val="ConsNonformat"/>
        <w:widowControl/>
        <w:jc w:val="center"/>
        <w:rPr>
          <w:rFonts w:ascii="Times New Roman" w:hAnsi="Times New Roman" w:cs="Times New Roman"/>
          <w:sz w:val="24"/>
          <w:szCs w:val="28"/>
        </w:rPr>
      </w:pPr>
      <w:r>
        <w:rPr>
          <w:rFonts w:ascii="Times New Roman" w:hAnsi="Times New Roman" w:cs="Times New Roman"/>
          <w:sz w:val="24"/>
          <w:szCs w:val="28"/>
        </w:rPr>
        <w:t>ГОРОДСКОЕ ПОСЕЛЕНИЕ «ПОСЕЛОК ТАКСИМО»</w:t>
      </w:r>
    </w:p>
    <w:p w:rsidR="00C24248" w:rsidRDefault="00C24248" w:rsidP="00C24248">
      <w:pPr>
        <w:pStyle w:val="af3"/>
        <w:rPr>
          <w:b/>
          <w:bCs/>
          <w:sz w:val="24"/>
        </w:rPr>
      </w:pPr>
    </w:p>
    <w:tbl>
      <w:tblPr>
        <w:tblW w:w="9639"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977"/>
        <w:gridCol w:w="6662"/>
      </w:tblGrid>
      <w:tr w:rsidR="00C24248" w:rsidTr="00AA24A8">
        <w:trPr>
          <w:trHeight w:val="589"/>
        </w:trPr>
        <w:tc>
          <w:tcPr>
            <w:tcW w:w="2977" w:type="dxa"/>
            <w:tcBorders>
              <w:top w:val="single" w:sz="4" w:space="0" w:color="auto"/>
              <w:left w:val="single" w:sz="4" w:space="0" w:color="auto"/>
              <w:bottom w:val="single" w:sz="4" w:space="0" w:color="auto"/>
              <w:right w:val="single" w:sz="4" w:space="0" w:color="auto"/>
            </w:tcBorders>
          </w:tcPr>
          <w:p w:rsidR="00C24248" w:rsidRDefault="00C24248" w:rsidP="0021363B">
            <w:pPr>
              <w:pStyle w:val="af2"/>
            </w:pPr>
            <w:r>
              <w:t>Наименование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Default="00C24248" w:rsidP="00C24248">
            <w:pPr>
              <w:pStyle w:val="af2"/>
            </w:pPr>
            <w:r>
              <w:t xml:space="preserve">Комплексное развитие муниципального образования городское поселение «Поселок Таксимо» </w:t>
            </w:r>
          </w:p>
        </w:tc>
      </w:tr>
      <w:tr w:rsidR="00C24248" w:rsidTr="00AA24A8">
        <w:trPr>
          <w:trHeight w:val="570"/>
        </w:trPr>
        <w:tc>
          <w:tcPr>
            <w:tcW w:w="2977" w:type="dxa"/>
            <w:tcBorders>
              <w:top w:val="single" w:sz="4" w:space="0" w:color="auto"/>
              <w:left w:val="single" w:sz="4" w:space="0" w:color="auto"/>
              <w:bottom w:val="single" w:sz="4" w:space="0" w:color="auto"/>
              <w:right w:val="single" w:sz="4" w:space="0" w:color="auto"/>
            </w:tcBorders>
          </w:tcPr>
          <w:p w:rsidR="00C24248" w:rsidRDefault="00C24248" w:rsidP="0021363B">
            <w:pPr>
              <w:pStyle w:val="af2"/>
            </w:pPr>
            <w:r>
              <w:t xml:space="preserve">Основание для разработки Программы </w:t>
            </w:r>
          </w:p>
        </w:tc>
        <w:tc>
          <w:tcPr>
            <w:tcW w:w="6662" w:type="dxa"/>
            <w:tcBorders>
              <w:top w:val="single" w:sz="4" w:space="0" w:color="auto"/>
              <w:left w:val="single" w:sz="4" w:space="0" w:color="auto"/>
              <w:bottom w:val="single" w:sz="4" w:space="0" w:color="auto"/>
              <w:right w:val="single" w:sz="4" w:space="0" w:color="auto"/>
            </w:tcBorders>
          </w:tcPr>
          <w:p w:rsidR="00C24248" w:rsidRDefault="00C41CA7" w:rsidP="0021363B">
            <w:pPr>
              <w:pStyle w:val="af2"/>
              <w:rPr>
                <w:iCs/>
              </w:rPr>
            </w:pPr>
            <w:r>
              <w:rPr>
                <w:iCs/>
              </w:rPr>
              <w:t>- Федеральный закон от 29.12.2014г. №456-ФЗ «О внесении изменений в Градостроительный кодекс РФ и отдельные законодательные акты РФ»;</w:t>
            </w:r>
          </w:p>
          <w:p w:rsidR="00C41CA7" w:rsidRDefault="00C41CA7" w:rsidP="00C41CA7">
            <w:pPr>
              <w:pStyle w:val="af2"/>
              <w:rPr>
                <w:iCs/>
              </w:rPr>
            </w:pPr>
            <w:r>
              <w:rPr>
                <w:iCs/>
              </w:rPr>
              <w:t>- ч.5.1. ст.26, п.4</w:t>
            </w:r>
            <w:r>
              <w:rPr>
                <w:iCs/>
                <w:vertAlign w:val="superscript"/>
              </w:rPr>
              <w:t>1</w:t>
            </w:r>
            <w:r>
              <w:rPr>
                <w:iCs/>
              </w:rPr>
              <w:t xml:space="preserve"> ст.</w:t>
            </w:r>
            <w:r w:rsidR="00B74D85">
              <w:rPr>
                <w:iCs/>
              </w:rPr>
              <w:t>6,</w:t>
            </w:r>
            <w:r>
              <w:rPr>
                <w:iCs/>
              </w:rPr>
              <w:t xml:space="preserve"> п.27 ст.1 Градостроительного кодекса РФ;</w:t>
            </w:r>
          </w:p>
          <w:p w:rsidR="00C41CA7" w:rsidRPr="00C41CA7" w:rsidRDefault="00C41CA7" w:rsidP="00C41CA7">
            <w:pPr>
              <w:pStyle w:val="af2"/>
              <w:rPr>
                <w:iCs/>
              </w:rPr>
            </w:pPr>
            <w:r>
              <w:rPr>
                <w:iCs/>
              </w:rPr>
              <w:t>- Постановление Правительства РФ от 01.10.2015г. №1050 «Об утверждении требований к программам комплексного развития социальной инфраструктуры поселений, городских округов»</w:t>
            </w:r>
          </w:p>
        </w:tc>
      </w:tr>
      <w:tr w:rsidR="00C24248" w:rsidTr="00AA24A8">
        <w:trPr>
          <w:trHeight w:val="546"/>
        </w:trPr>
        <w:tc>
          <w:tcPr>
            <w:tcW w:w="2977" w:type="dxa"/>
            <w:tcBorders>
              <w:top w:val="single" w:sz="4" w:space="0" w:color="auto"/>
              <w:left w:val="single" w:sz="4" w:space="0" w:color="auto"/>
              <w:bottom w:val="single" w:sz="4" w:space="0" w:color="auto"/>
              <w:right w:val="single" w:sz="4" w:space="0" w:color="auto"/>
            </w:tcBorders>
          </w:tcPr>
          <w:p w:rsidR="00C24248" w:rsidRDefault="00C24248" w:rsidP="0021363B">
            <w:pPr>
              <w:pStyle w:val="af2"/>
            </w:pPr>
            <w:r>
              <w:t>Заказчик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Default="00C24248" w:rsidP="00C24248">
            <w:pPr>
              <w:pStyle w:val="af2"/>
              <w:rPr>
                <w:color w:val="FF0000"/>
              </w:rPr>
            </w:pPr>
            <w:r>
              <w:t>Совет депутатов муниципального образования городское поселение «Поселок Таксимо»</w:t>
            </w:r>
          </w:p>
        </w:tc>
      </w:tr>
      <w:tr w:rsidR="00C24248" w:rsidTr="00AA24A8">
        <w:trPr>
          <w:trHeight w:val="548"/>
        </w:trPr>
        <w:tc>
          <w:tcPr>
            <w:tcW w:w="2977" w:type="dxa"/>
            <w:tcBorders>
              <w:top w:val="single" w:sz="4" w:space="0" w:color="auto"/>
              <w:left w:val="single" w:sz="4" w:space="0" w:color="auto"/>
              <w:bottom w:val="single" w:sz="4" w:space="0" w:color="auto"/>
              <w:right w:val="single" w:sz="4" w:space="0" w:color="auto"/>
            </w:tcBorders>
          </w:tcPr>
          <w:p w:rsidR="00C24248" w:rsidRDefault="00C24248" w:rsidP="0021363B">
            <w:pPr>
              <w:pStyle w:val="af2"/>
            </w:pPr>
            <w:r>
              <w:t>Основные разработчики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Default="00C24248" w:rsidP="0021363B">
            <w:pPr>
              <w:pStyle w:val="af2"/>
              <w:jc w:val="left"/>
            </w:pPr>
            <w:r>
              <w:t>Администрация городского поселения «Поселок Таксимо»</w:t>
            </w:r>
          </w:p>
          <w:p w:rsidR="00C24248" w:rsidRDefault="00C24248" w:rsidP="0021363B">
            <w:pPr>
              <w:pStyle w:val="af2"/>
              <w:jc w:val="left"/>
            </w:pPr>
          </w:p>
        </w:tc>
      </w:tr>
      <w:tr w:rsidR="00C24248" w:rsidTr="00AA24A8">
        <w:trPr>
          <w:trHeight w:val="787"/>
        </w:trPr>
        <w:tc>
          <w:tcPr>
            <w:tcW w:w="2977" w:type="dxa"/>
            <w:tcBorders>
              <w:top w:val="single" w:sz="4" w:space="0" w:color="auto"/>
              <w:left w:val="single" w:sz="4" w:space="0" w:color="auto"/>
              <w:bottom w:val="single" w:sz="4" w:space="0" w:color="auto"/>
              <w:right w:val="single" w:sz="4" w:space="0" w:color="auto"/>
            </w:tcBorders>
          </w:tcPr>
          <w:p w:rsidR="00C24248" w:rsidRPr="00995401" w:rsidRDefault="00C24248" w:rsidP="0021363B">
            <w:pPr>
              <w:pStyle w:val="af2"/>
            </w:pPr>
            <w:r w:rsidRPr="00995401">
              <w:t>Основная цель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Pr="00D43366" w:rsidRDefault="00D43366" w:rsidP="00995401">
            <w:pPr>
              <w:pStyle w:val="a4"/>
              <w:rPr>
                <w:rFonts w:ascii="Times New Roman" w:hAnsi="Times New Roman" w:cs="Times New Roman"/>
                <w:sz w:val="24"/>
                <w:szCs w:val="24"/>
              </w:rPr>
            </w:pPr>
            <w:r>
              <w:rPr>
                <w:rFonts w:ascii="Times New Roman" w:hAnsi="Times New Roman" w:cs="Times New Roman"/>
                <w:sz w:val="24"/>
                <w:szCs w:val="24"/>
              </w:rPr>
              <w:t>С</w:t>
            </w:r>
            <w:r w:rsidRPr="00D43366">
              <w:rPr>
                <w:rFonts w:ascii="Times New Roman" w:hAnsi="Times New Roman" w:cs="Times New Roman"/>
                <w:sz w:val="24"/>
                <w:szCs w:val="24"/>
              </w:rPr>
              <w:t>оздани</w:t>
            </w:r>
            <w:r>
              <w:rPr>
                <w:rFonts w:ascii="Times New Roman" w:hAnsi="Times New Roman" w:cs="Times New Roman"/>
                <w:sz w:val="24"/>
                <w:szCs w:val="24"/>
              </w:rPr>
              <w:t>е</w:t>
            </w:r>
            <w:r w:rsidRPr="00D43366">
              <w:rPr>
                <w:rFonts w:ascii="Times New Roman" w:hAnsi="Times New Roman" w:cs="Times New Roman"/>
                <w:sz w:val="24"/>
                <w:szCs w:val="24"/>
              </w:rPr>
              <w:t xml:space="preserve"> и развити</w:t>
            </w:r>
            <w:r>
              <w:rPr>
                <w:rFonts w:ascii="Times New Roman" w:hAnsi="Times New Roman" w:cs="Times New Roman"/>
                <w:sz w:val="24"/>
                <w:szCs w:val="24"/>
              </w:rPr>
              <w:t>е</w:t>
            </w:r>
            <w:r w:rsidRPr="00D43366">
              <w:rPr>
                <w:rFonts w:ascii="Times New Roman" w:hAnsi="Times New Roman" w:cs="Times New Roman"/>
                <w:sz w:val="24"/>
                <w:szCs w:val="24"/>
              </w:rPr>
              <w:t xml:space="preserve"> социальной инфраструктуры, повышени</w:t>
            </w:r>
            <w:r w:rsidR="00995401">
              <w:rPr>
                <w:rFonts w:ascii="Times New Roman" w:hAnsi="Times New Roman" w:cs="Times New Roman"/>
                <w:sz w:val="24"/>
                <w:szCs w:val="24"/>
              </w:rPr>
              <w:t>е</w:t>
            </w:r>
            <w:r w:rsidRPr="00D43366">
              <w:rPr>
                <w:rFonts w:ascii="Times New Roman" w:hAnsi="Times New Roman" w:cs="Times New Roman"/>
                <w:sz w:val="24"/>
                <w:szCs w:val="24"/>
              </w:rPr>
              <w:t xml:space="preserve"> надежности функционирования этих систем и обеспеч</w:t>
            </w:r>
            <w:r w:rsidR="00995401">
              <w:rPr>
                <w:rFonts w:ascii="Times New Roman" w:hAnsi="Times New Roman" w:cs="Times New Roman"/>
                <w:sz w:val="24"/>
                <w:szCs w:val="24"/>
              </w:rPr>
              <w:t xml:space="preserve">ение </w:t>
            </w:r>
            <w:r w:rsidRPr="00D43366">
              <w:rPr>
                <w:rFonts w:ascii="Times New Roman" w:hAnsi="Times New Roman" w:cs="Times New Roman"/>
                <w:sz w:val="24"/>
                <w:szCs w:val="24"/>
              </w:rPr>
              <w:t>комфортны</w:t>
            </w:r>
            <w:r w:rsidR="00995401">
              <w:rPr>
                <w:rFonts w:ascii="Times New Roman" w:hAnsi="Times New Roman" w:cs="Times New Roman"/>
                <w:sz w:val="24"/>
                <w:szCs w:val="24"/>
              </w:rPr>
              <w:t>х</w:t>
            </w:r>
            <w:r w:rsidRPr="00D43366">
              <w:rPr>
                <w:rFonts w:ascii="Times New Roman" w:hAnsi="Times New Roman" w:cs="Times New Roman"/>
                <w:sz w:val="24"/>
                <w:szCs w:val="24"/>
              </w:rPr>
              <w:t xml:space="preserve"> и безопасны</w:t>
            </w:r>
            <w:r w:rsidR="00995401">
              <w:rPr>
                <w:rFonts w:ascii="Times New Roman" w:hAnsi="Times New Roman" w:cs="Times New Roman"/>
                <w:sz w:val="24"/>
                <w:szCs w:val="24"/>
              </w:rPr>
              <w:t>х</w:t>
            </w:r>
            <w:r w:rsidRPr="00D43366">
              <w:rPr>
                <w:rFonts w:ascii="Times New Roman" w:hAnsi="Times New Roman" w:cs="Times New Roman"/>
                <w:sz w:val="24"/>
                <w:szCs w:val="24"/>
              </w:rPr>
              <w:t xml:space="preserve"> услови</w:t>
            </w:r>
            <w:r w:rsidR="00995401">
              <w:rPr>
                <w:rFonts w:ascii="Times New Roman" w:hAnsi="Times New Roman" w:cs="Times New Roman"/>
                <w:sz w:val="24"/>
                <w:szCs w:val="24"/>
              </w:rPr>
              <w:t>й</w:t>
            </w:r>
            <w:r w:rsidRPr="00D43366">
              <w:rPr>
                <w:rFonts w:ascii="Times New Roman" w:hAnsi="Times New Roman" w:cs="Times New Roman"/>
                <w:sz w:val="24"/>
                <w:szCs w:val="24"/>
              </w:rPr>
              <w:t xml:space="preserve"> для проживания </w:t>
            </w:r>
            <w:r w:rsidR="00995401">
              <w:rPr>
                <w:rFonts w:ascii="Times New Roman" w:hAnsi="Times New Roman" w:cs="Times New Roman"/>
                <w:sz w:val="24"/>
                <w:szCs w:val="24"/>
              </w:rPr>
              <w:t>населения на территории городского поселения «Поселок Таксимо»</w:t>
            </w:r>
          </w:p>
        </w:tc>
      </w:tr>
      <w:tr w:rsidR="00C24248" w:rsidTr="00AA24A8">
        <w:trPr>
          <w:trHeight w:val="617"/>
        </w:trPr>
        <w:tc>
          <w:tcPr>
            <w:tcW w:w="2977" w:type="dxa"/>
            <w:tcBorders>
              <w:top w:val="single" w:sz="4" w:space="0" w:color="auto"/>
              <w:left w:val="single" w:sz="4" w:space="0" w:color="auto"/>
              <w:bottom w:val="single" w:sz="4" w:space="0" w:color="auto"/>
              <w:right w:val="single" w:sz="4" w:space="0" w:color="auto"/>
            </w:tcBorders>
          </w:tcPr>
          <w:p w:rsidR="00C24248" w:rsidRPr="00995401" w:rsidRDefault="00C24248" w:rsidP="0021363B">
            <w:pPr>
              <w:pStyle w:val="af2"/>
            </w:pPr>
            <w:r w:rsidRPr="00995401">
              <w:t>Основные задачи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Pr="00995401" w:rsidRDefault="00C24248" w:rsidP="00995401">
            <w:pPr>
              <w:pStyle w:val="af2"/>
            </w:pPr>
            <w:r w:rsidRPr="00995401">
              <w:t xml:space="preserve">Создание условий для развития </w:t>
            </w:r>
            <w:r w:rsidR="00995401" w:rsidRPr="00995401">
              <w:t>и</w:t>
            </w:r>
            <w:r w:rsidRPr="00995401">
              <w:t xml:space="preserve"> </w:t>
            </w:r>
            <w:r w:rsidR="00995401" w:rsidRPr="00995401">
              <w:t>у</w:t>
            </w:r>
            <w:r w:rsidRPr="00995401">
              <w:t>лучшени</w:t>
            </w:r>
            <w:r w:rsidR="00995401" w:rsidRPr="00995401">
              <w:t>я</w:t>
            </w:r>
            <w:r w:rsidRPr="00995401">
              <w:t xml:space="preserve"> социальной инфраструктуры.</w:t>
            </w:r>
          </w:p>
        </w:tc>
      </w:tr>
      <w:tr w:rsidR="00C24248" w:rsidTr="00AA24A8">
        <w:trPr>
          <w:trHeight w:val="546"/>
        </w:trPr>
        <w:tc>
          <w:tcPr>
            <w:tcW w:w="2977" w:type="dxa"/>
            <w:tcBorders>
              <w:top w:val="single" w:sz="4" w:space="0" w:color="auto"/>
              <w:left w:val="single" w:sz="4" w:space="0" w:color="auto"/>
              <w:bottom w:val="single" w:sz="4" w:space="0" w:color="auto"/>
              <w:right w:val="single" w:sz="4" w:space="0" w:color="auto"/>
            </w:tcBorders>
          </w:tcPr>
          <w:p w:rsidR="00C24248" w:rsidRPr="00995401" w:rsidRDefault="00C24248" w:rsidP="0021363B">
            <w:pPr>
              <w:pStyle w:val="af2"/>
            </w:pPr>
            <w:r w:rsidRPr="00995401">
              <w:t>Сроки и этапы реализации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Pr="00122163" w:rsidRDefault="00C24248" w:rsidP="00B74D85">
            <w:pPr>
              <w:pStyle w:val="af2"/>
            </w:pPr>
            <w:r w:rsidRPr="00122163">
              <w:t>Срок реализации Программы  20</w:t>
            </w:r>
            <w:r w:rsidR="00122163" w:rsidRPr="00122163">
              <w:t>16</w:t>
            </w:r>
            <w:r w:rsidRPr="00122163">
              <w:t xml:space="preserve"> - 20</w:t>
            </w:r>
            <w:r w:rsidR="00122163" w:rsidRPr="00122163">
              <w:t>2</w:t>
            </w:r>
            <w:r w:rsidR="00B74D85">
              <w:t>5</w:t>
            </w:r>
            <w:r w:rsidRPr="00122163">
              <w:t xml:space="preserve"> годы  </w:t>
            </w:r>
          </w:p>
        </w:tc>
      </w:tr>
      <w:tr w:rsidR="00C24248" w:rsidTr="00AA24A8">
        <w:trPr>
          <w:trHeight w:val="1414"/>
        </w:trPr>
        <w:tc>
          <w:tcPr>
            <w:tcW w:w="2977" w:type="dxa"/>
            <w:tcBorders>
              <w:top w:val="single" w:sz="4" w:space="0" w:color="auto"/>
              <w:left w:val="single" w:sz="4" w:space="0" w:color="auto"/>
              <w:bottom w:val="single" w:sz="4" w:space="0" w:color="auto"/>
              <w:right w:val="single" w:sz="4" w:space="0" w:color="auto"/>
            </w:tcBorders>
          </w:tcPr>
          <w:p w:rsidR="00C24248" w:rsidRPr="005B0A3D" w:rsidRDefault="00995401" w:rsidP="00995401">
            <w:pPr>
              <w:pStyle w:val="af2"/>
            </w:pPr>
            <w:r w:rsidRPr="005B0A3D">
              <w:t xml:space="preserve">Исполнители </w:t>
            </w:r>
            <w:r w:rsidR="00C24248" w:rsidRPr="005B0A3D">
              <w:t>программ</w:t>
            </w:r>
            <w:r w:rsidRPr="005B0A3D">
              <w:t>ы</w:t>
            </w:r>
            <w:r w:rsidR="00C24248" w:rsidRPr="005B0A3D">
              <w:t xml:space="preserve"> и основных мероприятий</w:t>
            </w:r>
          </w:p>
        </w:tc>
        <w:tc>
          <w:tcPr>
            <w:tcW w:w="6662" w:type="dxa"/>
            <w:tcBorders>
              <w:top w:val="single" w:sz="4" w:space="0" w:color="auto"/>
              <w:left w:val="single" w:sz="4" w:space="0" w:color="auto"/>
              <w:bottom w:val="single" w:sz="4" w:space="0" w:color="auto"/>
              <w:right w:val="single" w:sz="4" w:space="0" w:color="auto"/>
            </w:tcBorders>
          </w:tcPr>
          <w:p w:rsidR="00C24248" w:rsidRPr="005B0A3D" w:rsidRDefault="00C24248" w:rsidP="0021363B">
            <w:pPr>
              <w:pStyle w:val="af2"/>
              <w:jc w:val="left"/>
            </w:pPr>
            <w:r w:rsidRPr="005B0A3D">
              <w:t>Администрация городского поселения «Поселок Таксимо»</w:t>
            </w:r>
          </w:p>
          <w:p w:rsidR="00C24248" w:rsidRPr="005B0A3D" w:rsidRDefault="00C24248" w:rsidP="0021363B">
            <w:pPr>
              <w:pStyle w:val="af2"/>
              <w:jc w:val="left"/>
            </w:pPr>
            <w:r w:rsidRPr="005B0A3D">
              <w:t>Администрация муниципального образования «Муйский  район»</w:t>
            </w:r>
          </w:p>
          <w:p w:rsidR="00C24248" w:rsidRPr="005B0A3D" w:rsidRDefault="005B0A3D" w:rsidP="0021363B">
            <w:pPr>
              <w:pStyle w:val="af2"/>
              <w:jc w:val="left"/>
            </w:pPr>
            <w:r w:rsidRPr="005B0A3D">
              <w:t>Учреждения и предприятия расположенных на территории городского поселения «Поселок Таксимо»</w:t>
            </w:r>
          </w:p>
        </w:tc>
      </w:tr>
      <w:tr w:rsidR="00C24248" w:rsidTr="00AA24A8">
        <w:trPr>
          <w:trHeight w:val="2257"/>
        </w:trPr>
        <w:tc>
          <w:tcPr>
            <w:tcW w:w="2977" w:type="dxa"/>
            <w:tcBorders>
              <w:top w:val="single" w:sz="4" w:space="0" w:color="auto"/>
              <w:left w:val="single" w:sz="4" w:space="0" w:color="auto"/>
              <w:bottom w:val="single" w:sz="4" w:space="0" w:color="auto"/>
              <w:right w:val="single" w:sz="4" w:space="0" w:color="auto"/>
            </w:tcBorders>
          </w:tcPr>
          <w:p w:rsidR="00C24248" w:rsidRPr="005B0A3D" w:rsidRDefault="00C24248" w:rsidP="0021363B">
            <w:pPr>
              <w:pStyle w:val="af2"/>
            </w:pPr>
            <w:r w:rsidRPr="005B0A3D">
              <w:t>Объемы и источники финансирования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Pr="006041A1" w:rsidRDefault="00C24248" w:rsidP="0021363B">
            <w:pPr>
              <w:pStyle w:val="af2"/>
            </w:pPr>
            <w:r w:rsidRPr="006041A1">
              <w:t xml:space="preserve">Всего: </w:t>
            </w:r>
            <w:r w:rsidR="006041A1" w:rsidRPr="006041A1">
              <w:t>29,66</w:t>
            </w:r>
            <w:r w:rsidRPr="006041A1">
              <w:t xml:space="preserve"> </w:t>
            </w:r>
            <w:r w:rsidR="006041A1" w:rsidRPr="006041A1">
              <w:t>млн</w:t>
            </w:r>
            <w:r w:rsidRPr="006041A1">
              <w:t>.руб.</w:t>
            </w:r>
          </w:p>
          <w:p w:rsidR="00C24248" w:rsidRPr="006041A1" w:rsidRDefault="00C24248" w:rsidP="0021363B">
            <w:pPr>
              <w:pStyle w:val="af2"/>
            </w:pPr>
            <w:r w:rsidRPr="006041A1">
              <w:t>В том числе</w:t>
            </w:r>
          </w:p>
          <w:p w:rsidR="00C24248" w:rsidRPr="006041A1" w:rsidRDefault="00C24248" w:rsidP="0021363B">
            <w:pPr>
              <w:pStyle w:val="af2"/>
            </w:pPr>
            <w:r w:rsidRPr="006041A1">
              <w:t>Федеральный бюджет –</w:t>
            </w:r>
            <w:r w:rsidR="006041A1" w:rsidRPr="006041A1">
              <w:t xml:space="preserve"> </w:t>
            </w:r>
            <w:r w:rsidRPr="006041A1">
              <w:t xml:space="preserve">0 </w:t>
            </w:r>
            <w:r w:rsidR="006041A1" w:rsidRPr="006041A1">
              <w:t>млн.</w:t>
            </w:r>
            <w:r w:rsidRPr="006041A1">
              <w:t>руб.</w:t>
            </w:r>
          </w:p>
          <w:p w:rsidR="00C24248" w:rsidRPr="006041A1" w:rsidRDefault="00C24248" w:rsidP="0021363B">
            <w:pPr>
              <w:pStyle w:val="af2"/>
            </w:pPr>
            <w:r w:rsidRPr="006041A1">
              <w:t>Республиканский бюджет –</w:t>
            </w:r>
            <w:r w:rsidR="006041A1" w:rsidRPr="006041A1">
              <w:t xml:space="preserve"> 0 млн</w:t>
            </w:r>
            <w:r w:rsidRPr="006041A1">
              <w:t>.руб.</w:t>
            </w:r>
          </w:p>
          <w:p w:rsidR="00C24248" w:rsidRPr="006041A1" w:rsidRDefault="00C24248" w:rsidP="0021363B">
            <w:pPr>
              <w:pStyle w:val="af2"/>
            </w:pPr>
            <w:r w:rsidRPr="006041A1">
              <w:t xml:space="preserve">Бюджет муниципального образования – </w:t>
            </w:r>
            <w:r w:rsidR="006041A1" w:rsidRPr="006041A1">
              <w:t>15,48</w:t>
            </w:r>
            <w:r w:rsidRPr="006041A1">
              <w:t xml:space="preserve"> </w:t>
            </w:r>
            <w:r w:rsidR="006041A1" w:rsidRPr="006041A1">
              <w:t>млн</w:t>
            </w:r>
            <w:r w:rsidRPr="006041A1">
              <w:t>.руб.</w:t>
            </w:r>
          </w:p>
          <w:p w:rsidR="00C24248" w:rsidRPr="006041A1" w:rsidRDefault="00C24248" w:rsidP="0021363B">
            <w:pPr>
              <w:pStyle w:val="af2"/>
            </w:pPr>
            <w:r w:rsidRPr="006041A1">
              <w:t xml:space="preserve">Бюджет поселения – </w:t>
            </w:r>
            <w:r w:rsidR="006041A1" w:rsidRPr="006041A1">
              <w:t>3,9</w:t>
            </w:r>
            <w:r w:rsidRPr="006041A1">
              <w:t xml:space="preserve"> </w:t>
            </w:r>
            <w:r w:rsidR="006041A1" w:rsidRPr="006041A1">
              <w:t>млн</w:t>
            </w:r>
            <w:r w:rsidRPr="006041A1">
              <w:t>.руб.</w:t>
            </w:r>
          </w:p>
          <w:p w:rsidR="00C24248" w:rsidRPr="006041A1" w:rsidRDefault="006041A1" w:rsidP="0021363B">
            <w:pPr>
              <w:pStyle w:val="af2"/>
            </w:pPr>
            <w:r w:rsidRPr="006041A1">
              <w:t xml:space="preserve">Собственные средства – </w:t>
            </w:r>
            <w:r w:rsidR="00C24248" w:rsidRPr="006041A1">
              <w:t>0 тыс.руб.</w:t>
            </w:r>
          </w:p>
          <w:p w:rsidR="00C24248" w:rsidRPr="00C24248" w:rsidRDefault="00C24248" w:rsidP="006041A1">
            <w:pPr>
              <w:pStyle w:val="af2"/>
              <w:rPr>
                <w:color w:val="FF0000"/>
              </w:rPr>
            </w:pPr>
            <w:r w:rsidRPr="006041A1">
              <w:t>Привлеченные средства –</w:t>
            </w:r>
            <w:r w:rsidR="006041A1" w:rsidRPr="006041A1">
              <w:t xml:space="preserve"> 10,28</w:t>
            </w:r>
            <w:r w:rsidRPr="006041A1">
              <w:t xml:space="preserve"> </w:t>
            </w:r>
            <w:r w:rsidR="006041A1" w:rsidRPr="006041A1">
              <w:t>млн</w:t>
            </w:r>
            <w:r w:rsidRPr="006041A1">
              <w:t>.руб.</w:t>
            </w:r>
          </w:p>
        </w:tc>
      </w:tr>
      <w:tr w:rsidR="00C24248" w:rsidTr="00AA24A8">
        <w:trPr>
          <w:trHeight w:val="343"/>
        </w:trPr>
        <w:tc>
          <w:tcPr>
            <w:tcW w:w="2977" w:type="dxa"/>
            <w:tcBorders>
              <w:top w:val="single" w:sz="4" w:space="0" w:color="auto"/>
              <w:left w:val="single" w:sz="4" w:space="0" w:color="auto"/>
              <w:bottom w:val="single" w:sz="4" w:space="0" w:color="auto"/>
              <w:right w:val="single" w:sz="4" w:space="0" w:color="auto"/>
            </w:tcBorders>
          </w:tcPr>
          <w:p w:rsidR="00C24248" w:rsidRPr="005B0A3D" w:rsidRDefault="00C24248" w:rsidP="0021363B">
            <w:pPr>
              <w:pStyle w:val="af2"/>
            </w:pPr>
            <w:r w:rsidRPr="005B0A3D">
              <w:t>Ожидаемые конечные результаты реализации Программы</w:t>
            </w:r>
          </w:p>
        </w:tc>
        <w:tc>
          <w:tcPr>
            <w:tcW w:w="6662" w:type="dxa"/>
            <w:tcBorders>
              <w:top w:val="single" w:sz="4" w:space="0" w:color="auto"/>
              <w:left w:val="single" w:sz="4" w:space="0" w:color="auto"/>
              <w:bottom w:val="single" w:sz="4" w:space="0" w:color="auto"/>
              <w:right w:val="single" w:sz="4" w:space="0" w:color="auto"/>
            </w:tcBorders>
          </w:tcPr>
          <w:p w:rsidR="00C24248" w:rsidRPr="005B0A3D" w:rsidRDefault="00C24248" w:rsidP="0021363B">
            <w:pPr>
              <w:pStyle w:val="af2"/>
              <w:jc w:val="left"/>
            </w:pPr>
            <w:r w:rsidRPr="005B0A3D">
              <w:t xml:space="preserve">Решение социальных проблем, повышение  жизненного уровня населения. </w:t>
            </w:r>
          </w:p>
          <w:p w:rsidR="00C24248" w:rsidRPr="005B0A3D" w:rsidRDefault="00C24248" w:rsidP="0021363B">
            <w:pPr>
              <w:pStyle w:val="af2"/>
              <w:jc w:val="left"/>
            </w:pPr>
            <w:r w:rsidRPr="005B0A3D">
              <w:t>Сохранение и развитие  социальной инфраструктуры.</w:t>
            </w:r>
          </w:p>
        </w:tc>
      </w:tr>
    </w:tbl>
    <w:p w:rsidR="00044C29" w:rsidRPr="008553F1" w:rsidRDefault="00044C29" w:rsidP="00044C29">
      <w:pPr>
        <w:pStyle w:val="3"/>
        <w:spacing w:before="0" w:after="0"/>
        <w:rPr>
          <w:rFonts w:ascii="Verdana" w:hAnsi="Verdana"/>
          <w:color w:val="000000"/>
        </w:rPr>
      </w:pPr>
    </w:p>
    <w:p w:rsidR="00044C29" w:rsidRPr="008553F1" w:rsidRDefault="00044C29" w:rsidP="00044C29">
      <w:pPr>
        <w:autoSpaceDE w:val="0"/>
        <w:rPr>
          <w:rFonts w:ascii="Verdana" w:hAnsi="Verdana" w:cs="Cambria"/>
          <w:i/>
          <w:iCs/>
          <w:color w:val="7F7F7F"/>
          <w:sz w:val="17"/>
          <w:szCs w:val="17"/>
        </w:rPr>
      </w:pPr>
    </w:p>
    <w:p w:rsidR="00044C29" w:rsidRPr="008553F1" w:rsidRDefault="00044C29" w:rsidP="00044C29">
      <w:pPr>
        <w:autoSpaceDE w:val="0"/>
        <w:rPr>
          <w:rFonts w:ascii="Verdana" w:hAnsi="Verdana" w:cs="Cambria"/>
          <w:i/>
          <w:iCs/>
          <w:color w:val="7F7F7F"/>
          <w:sz w:val="17"/>
          <w:szCs w:val="17"/>
        </w:rPr>
      </w:pPr>
    </w:p>
    <w:p w:rsidR="00044C29" w:rsidRDefault="00044C29" w:rsidP="00044C29">
      <w:pPr>
        <w:jc w:val="center"/>
        <w:rPr>
          <w:rFonts w:ascii="Verdana" w:hAnsi="Verdana"/>
          <w:b/>
          <w:sz w:val="20"/>
          <w:szCs w:val="20"/>
        </w:rPr>
      </w:pPr>
    </w:p>
    <w:p w:rsidR="005B0A3D" w:rsidRDefault="005B0A3D" w:rsidP="00044C29">
      <w:pPr>
        <w:jc w:val="center"/>
        <w:rPr>
          <w:rFonts w:ascii="Verdana" w:hAnsi="Verdana"/>
          <w:b/>
          <w:sz w:val="20"/>
          <w:szCs w:val="20"/>
        </w:rPr>
      </w:pPr>
    </w:p>
    <w:p w:rsidR="00A73BF4" w:rsidRPr="00B45302" w:rsidRDefault="00587BC1" w:rsidP="00C73922">
      <w:pPr>
        <w:pStyle w:val="af"/>
        <w:numPr>
          <w:ilvl w:val="0"/>
          <w:numId w:val="17"/>
        </w:numPr>
        <w:spacing w:after="0" w:line="240" w:lineRule="auto"/>
        <w:jc w:val="center"/>
        <w:rPr>
          <w:rFonts w:ascii="Verdana" w:hAnsi="Verdana" w:cs="Times New Roman"/>
          <w:sz w:val="24"/>
          <w:szCs w:val="24"/>
        </w:rPr>
      </w:pPr>
      <w:r w:rsidRPr="00B45302">
        <w:rPr>
          <w:rFonts w:ascii="Times New Roman" w:hAnsi="Times New Roman" w:cs="Times New Roman"/>
          <w:sz w:val="24"/>
          <w:szCs w:val="24"/>
        </w:rPr>
        <w:lastRenderedPageBreak/>
        <w:t>Характеристика существующего состояния социальной инфраструктуры</w:t>
      </w:r>
    </w:p>
    <w:p w:rsidR="00587BC1" w:rsidRDefault="00A73BF4" w:rsidP="00A73BF4">
      <w:pPr>
        <w:spacing w:after="0" w:line="240" w:lineRule="auto"/>
        <w:rPr>
          <w:rFonts w:ascii="Verdana" w:hAnsi="Verdana" w:cs="Times New Roman"/>
          <w:b/>
          <w:color w:val="FF0000"/>
        </w:rPr>
      </w:pPr>
      <w:r w:rsidRPr="008436E1">
        <w:rPr>
          <w:rFonts w:ascii="Verdana" w:hAnsi="Verdana" w:cs="Times New Roman"/>
          <w:b/>
          <w:color w:val="FF0000"/>
        </w:rPr>
        <w:t xml:space="preserve">                       </w:t>
      </w:r>
    </w:p>
    <w:p w:rsidR="00904004" w:rsidRDefault="00904004" w:rsidP="00904004">
      <w:pPr>
        <w:pStyle w:val="af3"/>
        <w:ind w:firstLine="720"/>
        <w:rPr>
          <w:sz w:val="24"/>
        </w:rPr>
      </w:pPr>
      <w:r>
        <w:rPr>
          <w:sz w:val="24"/>
        </w:rPr>
        <w:t>Городское поселение «Поселок Таксимо» образовано в  январе 2006 года путем выборов в органы местного самоуправления в сентябре 2005 года</w:t>
      </w:r>
      <w:r w:rsidR="00B74D85">
        <w:rPr>
          <w:sz w:val="24"/>
        </w:rPr>
        <w:t>.</w:t>
      </w:r>
      <w:r>
        <w:rPr>
          <w:sz w:val="24"/>
        </w:rPr>
        <w:t xml:space="preserve"> </w:t>
      </w:r>
      <w:r w:rsidR="00B74D85">
        <w:rPr>
          <w:sz w:val="24"/>
        </w:rPr>
        <w:t>В</w:t>
      </w:r>
      <w:r>
        <w:rPr>
          <w:sz w:val="24"/>
        </w:rPr>
        <w:t xml:space="preserve"> состав городского поселения «Поселок Таксимо» входят  три населенных пункта: поселок Таксимо,  с.Ирокинда, с. Бамбуйка. Административным центром  городского поселения является поселок Таксимо, который расположен вдоль трассы БАМа. Территориальное развитие поселка определено наличием планировочных ограничений: железной дороги, р.Муи, оз. Баранчеевского и их охранных зон, а также наличием сейсмических разломов, заболоченных территорий и планировочно представляет собой два отдельных жилых района: «временный» и «постоянный» поселки.</w:t>
      </w:r>
    </w:p>
    <w:p w:rsidR="00A73BF4" w:rsidRPr="00E83CBA" w:rsidRDefault="00611DD1" w:rsidP="00A73BF4">
      <w:pPr>
        <w:spacing w:after="0" w:line="240" w:lineRule="auto"/>
        <w:rPr>
          <w:rFonts w:ascii="Verdana" w:hAnsi="Verdana"/>
        </w:rPr>
      </w:pPr>
      <w:r>
        <w:rPr>
          <w:rFonts w:ascii="Verdana" w:hAnsi="Verdana"/>
          <w:noProof/>
          <w:lang w:eastAsia="ru-RU"/>
        </w:rPr>
        <w:drawing>
          <wp:inline distT="0" distB="0" distL="0" distR="0">
            <wp:extent cx="5850890" cy="4680712"/>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850890" cy="4680712"/>
                    </a:xfrm>
                    <a:prstGeom prst="rect">
                      <a:avLst/>
                    </a:prstGeom>
                    <a:noFill/>
                    <a:ln w="9525">
                      <a:noFill/>
                      <a:miter lim="800000"/>
                      <a:headEnd/>
                      <a:tailEnd/>
                    </a:ln>
                  </pic:spPr>
                </pic:pic>
              </a:graphicData>
            </a:graphic>
          </wp:inline>
        </w:drawing>
      </w:r>
    </w:p>
    <w:p w:rsidR="00E101C5" w:rsidRDefault="00E101C5" w:rsidP="00E101C5">
      <w:pPr>
        <w:pStyle w:val="ConsPlusNormal"/>
        <w:widowControl/>
        <w:ind w:firstLine="561"/>
        <w:jc w:val="both"/>
        <w:rPr>
          <w:rFonts w:ascii="Times New Roman" w:hAnsi="Times New Roman" w:cs="Times New Roman"/>
          <w:sz w:val="24"/>
        </w:rPr>
      </w:pPr>
      <w:r>
        <w:rPr>
          <w:rFonts w:ascii="Times New Roman" w:hAnsi="Times New Roman" w:cs="Times New Roman"/>
          <w:sz w:val="24"/>
        </w:rPr>
        <w:t>Городское поселение «Поселок Таксимо»  относится к дискомфортным территориям, основными факторами чего являются низкая тепло обеспеченность, радиационный режим, сейсмическая активность, высокая амплитуда колебаний температуры воздуха. Температура воздуха, биоклиматический потенциал оценивается как «очень низкий», т.е. в целом неблагоприятный для ведения сельскохозяйственного производства и значительный потенциал разведанных запасов минерального сырья (месторождения хризотил-асбеста, цементного сырья, олова; россыпного и рудного золота, строительных материалов, нефрита, минеральных удобрений).</w:t>
      </w:r>
    </w:p>
    <w:p w:rsidR="00B74D85" w:rsidRPr="00D13BC8" w:rsidRDefault="00B74D85" w:rsidP="00B74D85">
      <w:pPr>
        <w:spacing w:after="0" w:line="240" w:lineRule="auto"/>
        <w:ind w:firstLine="851"/>
        <w:jc w:val="both"/>
        <w:rPr>
          <w:rFonts w:ascii="Times New Roman" w:hAnsi="Times New Roman" w:cs="Times New Roman"/>
          <w:noProof/>
          <w:sz w:val="24"/>
          <w:szCs w:val="24"/>
        </w:rPr>
      </w:pPr>
      <w:r w:rsidRPr="0021363B">
        <w:rPr>
          <w:rFonts w:ascii="Times New Roman" w:hAnsi="Times New Roman" w:cs="Times New Roman"/>
          <w:noProof/>
          <w:sz w:val="24"/>
          <w:szCs w:val="24"/>
        </w:rPr>
        <w:t>Площадь территории городского поселения составляет</w:t>
      </w:r>
      <w:r w:rsidRPr="0021363B">
        <w:rPr>
          <w:rFonts w:ascii="Times New Roman" w:hAnsi="Times New Roman" w:cs="Times New Roman"/>
          <w:noProof/>
          <w:color w:val="FF0000"/>
          <w:sz w:val="24"/>
          <w:szCs w:val="24"/>
        </w:rPr>
        <w:t xml:space="preserve"> </w:t>
      </w:r>
      <w:r w:rsidR="00F53EC3" w:rsidRPr="00F53EC3">
        <w:rPr>
          <w:rFonts w:ascii="Times New Roman" w:hAnsi="Times New Roman" w:cs="Times New Roman"/>
          <w:noProof/>
          <w:sz w:val="24"/>
          <w:szCs w:val="24"/>
        </w:rPr>
        <w:t>58,86</w:t>
      </w:r>
      <w:r w:rsidRPr="0021363B">
        <w:rPr>
          <w:rFonts w:ascii="Times New Roman" w:hAnsi="Times New Roman" w:cs="Times New Roman"/>
          <w:sz w:val="24"/>
          <w:szCs w:val="24"/>
        </w:rPr>
        <w:t xml:space="preserve"> кв.м.</w:t>
      </w:r>
      <w:r>
        <w:rPr>
          <w:rFonts w:ascii="Times New Roman" w:hAnsi="Times New Roman" w:cs="Times New Roman"/>
          <w:sz w:val="24"/>
          <w:szCs w:val="24"/>
        </w:rPr>
        <w:t xml:space="preserve"> </w:t>
      </w:r>
      <w:r w:rsidRPr="0021363B">
        <w:rPr>
          <w:rFonts w:ascii="Times New Roman" w:hAnsi="Times New Roman" w:cs="Times New Roman"/>
          <w:noProof/>
          <w:color w:val="FF0000"/>
          <w:sz w:val="24"/>
          <w:szCs w:val="24"/>
        </w:rPr>
        <w:t xml:space="preserve"> </w:t>
      </w:r>
    </w:p>
    <w:p w:rsidR="00B74D85" w:rsidRPr="0021363B" w:rsidRDefault="00B74D85" w:rsidP="00B74D85">
      <w:pPr>
        <w:spacing w:after="0" w:line="240" w:lineRule="auto"/>
        <w:ind w:firstLine="851"/>
        <w:jc w:val="both"/>
        <w:rPr>
          <w:rFonts w:ascii="Times New Roman" w:hAnsi="Times New Roman" w:cs="Times New Roman"/>
          <w:noProof/>
          <w:sz w:val="24"/>
          <w:szCs w:val="24"/>
        </w:rPr>
      </w:pPr>
      <w:r w:rsidRPr="0021363B">
        <w:rPr>
          <w:rFonts w:ascii="Times New Roman" w:hAnsi="Times New Roman" w:cs="Times New Roman"/>
          <w:noProof/>
          <w:sz w:val="24"/>
          <w:szCs w:val="24"/>
        </w:rPr>
        <w:t xml:space="preserve">На территории городского поселения численность населения составляет 9 155 чел., в том числе п.Таксимо 8,5 тыс.чел., п.Ирокинда 0,7 тыс.чел. и п.Бамбуйка 3 чел. </w:t>
      </w:r>
    </w:p>
    <w:p w:rsidR="00B74D85" w:rsidRPr="008436E1" w:rsidRDefault="00B74D85" w:rsidP="00B74D85">
      <w:pPr>
        <w:spacing w:after="0" w:line="240" w:lineRule="auto"/>
        <w:ind w:firstLine="851"/>
        <w:jc w:val="both"/>
        <w:rPr>
          <w:rFonts w:ascii="Verdana" w:hAnsi="Verdana"/>
          <w:noProof/>
          <w:color w:val="FF0000"/>
          <w:vertAlign w:val="superscript"/>
        </w:rPr>
      </w:pPr>
      <w:r w:rsidRPr="00D13BC8">
        <w:rPr>
          <w:rFonts w:ascii="Times New Roman" w:hAnsi="Times New Roman" w:cs="Times New Roman"/>
          <w:noProof/>
          <w:sz w:val="24"/>
          <w:szCs w:val="24"/>
        </w:rPr>
        <w:t>Плотность населения в границах поселения составляет 0,8 чел./км</w:t>
      </w:r>
      <w:r w:rsidRPr="00D13BC8">
        <w:rPr>
          <w:rFonts w:ascii="Times New Roman" w:hAnsi="Times New Roman" w:cs="Times New Roman"/>
          <w:noProof/>
          <w:sz w:val="24"/>
          <w:szCs w:val="24"/>
          <w:vertAlign w:val="superscript"/>
        </w:rPr>
        <w:t>2</w:t>
      </w:r>
      <w:r w:rsidRPr="00D13BC8">
        <w:rPr>
          <w:rFonts w:ascii="Times New Roman" w:hAnsi="Times New Roman" w:cs="Times New Roman"/>
          <w:noProof/>
          <w:sz w:val="24"/>
          <w:szCs w:val="24"/>
        </w:rPr>
        <w:t>.</w:t>
      </w:r>
      <w:r w:rsidRPr="00D13BC8">
        <w:rPr>
          <w:rFonts w:ascii="Times New Roman" w:hAnsi="Times New Roman" w:cs="Times New Roman"/>
          <w:b/>
          <w:noProof/>
          <w:sz w:val="24"/>
          <w:szCs w:val="24"/>
        </w:rPr>
        <w:t xml:space="preserve">  </w:t>
      </w:r>
      <w:r w:rsidRPr="008436E1">
        <w:rPr>
          <w:rFonts w:ascii="Verdana" w:hAnsi="Verdana"/>
          <w:b/>
          <w:noProof/>
          <w:color w:val="FF0000"/>
        </w:rPr>
        <w:t xml:space="preserve">  </w:t>
      </w:r>
    </w:p>
    <w:p w:rsidR="00B74D85" w:rsidRDefault="00B74D85" w:rsidP="006C68B6">
      <w:pPr>
        <w:spacing w:after="0" w:line="240" w:lineRule="auto"/>
        <w:jc w:val="center"/>
        <w:rPr>
          <w:rFonts w:ascii="Times New Roman" w:hAnsi="Times New Roman" w:cs="Times New Roman"/>
          <w:noProof/>
          <w:sz w:val="24"/>
          <w:szCs w:val="24"/>
        </w:rPr>
      </w:pPr>
    </w:p>
    <w:p w:rsidR="00B74D85" w:rsidRDefault="00B74D85" w:rsidP="006C68B6">
      <w:pPr>
        <w:spacing w:after="0" w:line="240" w:lineRule="auto"/>
        <w:jc w:val="center"/>
        <w:rPr>
          <w:rFonts w:ascii="Times New Roman" w:hAnsi="Times New Roman" w:cs="Times New Roman"/>
          <w:noProof/>
          <w:sz w:val="24"/>
          <w:szCs w:val="24"/>
        </w:rPr>
      </w:pPr>
    </w:p>
    <w:p w:rsidR="00A73BF4" w:rsidRPr="00560D8C" w:rsidRDefault="00A73BF4" w:rsidP="006C68B6">
      <w:pPr>
        <w:spacing w:after="0" w:line="240" w:lineRule="auto"/>
        <w:jc w:val="center"/>
        <w:rPr>
          <w:rFonts w:ascii="Times New Roman" w:hAnsi="Times New Roman" w:cs="Times New Roman"/>
          <w:noProof/>
          <w:sz w:val="24"/>
          <w:szCs w:val="24"/>
        </w:rPr>
      </w:pPr>
      <w:r w:rsidRPr="00560D8C">
        <w:rPr>
          <w:rFonts w:ascii="Times New Roman" w:hAnsi="Times New Roman" w:cs="Times New Roman"/>
          <w:noProof/>
          <w:sz w:val="24"/>
          <w:szCs w:val="24"/>
        </w:rPr>
        <w:lastRenderedPageBreak/>
        <w:t>Распределение численност</w:t>
      </w:r>
      <w:r w:rsidR="006C68B6" w:rsidRPr="00560D8C">
        <w:rPr>
          <w:rFonts w:ascii="Times New Roman" w:hAnsi="Times New Roman" w:cs="Times New Roman"/>
          <w:noProof/>
          <w:sz w:val="24"/>
          <w:szCs w:val="24"/>
        </w:rPr>
        <w:t>и</w:t>
      </w:r>
      <w:r w:rsidRPr="00560D8C">
        <w:rPr>
          <w:rFonts w:ascii="Times New Roman" w:hAnsi="Times New Roman" w:cs="Times New Roman"/>
          <w:noProof/>
          <w:sz w:val="24"/>
          <w:szCs w:val="24"/>
        </w:rPr>
        <w:t xml:space="preserve"> населения </w:t>
      </w:r>
      <w:r w:rsidR="006C68B6" w:rsidRPr="00560D8C">
        <w:rPr>
          <w:rFonts w:ascii="Times New Roman" w:hAnsi="Times New Roman" w:cs="Times New Roman"/>
          <w:noProof/>
          <w:sz w:val="24"/>
          <w:szCs w:val="24"/>
        </w:rPr>
        <w:t xml:space="preserve">городского поселения </w:t>
      </w:r>
      <w:r w:rsidRPr="00560D8C">
        <w:rPr>
          <w:rFonts w:ascii="Times New Roman" w:hAnsi="Times New Roman" w:cs="Times New Roman"/>
          <w:noProof/>
          <w:sz w:val="24"/>
          <w:szCs w:val="24"/>
        </w:rPr>
        <w:t xml:space="preserve">в разрезе </w:t>
      </w:r>
      <w:r w:rsidR="006C68B6" w:rsidRPr="00560D8C">
        <w:rPr>
          <w:rFonts w:ascii="Times New Roman" w:hAnsi="Times New Roman" w:cs="Times New Roman"/>
          <w:noProof/>
          <w:sz w:val="24"/>
          <w:szCs w:val="24"/>
        </w:rPr>
        <w:t>поселков</w:t>
      </w:r>
    </w:p>
    <w:p w:rsidR="00A73BF4" w:rsidRPr="00E83CBA" w:rsidRDefault="00560D8C" w:rsidP="00A73BF4">
      <w:pPr>
        <w:spacing w:after="0" w:line="240" w:lineRule="auto"/>
        <w:jc w:val="center"/>
        <w:rPr>
          <w:rFonts w:ascii="Verdana" w:hAnsi="Verdana" w:cs="Arial"/>
          <w:b/>
          <w:i/>
        </w:rPr>
      </w:pPr>
      <w:r>
        <w:rPr>
          <w:rFonts w:ascii="Verdana" w:hAnsi="Verdana" w:cs="Arial"/>
          <w:b/>
          <w:i/>
          <w:noProof/>
          <w:lang w:eastAsia="ru-RU"/>
        </w:rPr>
        <w:drawing>
          <wp:inline distT="0" distB="0" distL="0" distR="0">
            <wp:extent cx="5486400" cy="310515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3BF4" w:rsidRDefault="00A73BF4" w:rsidP="00A73BF4">
      <w:pPr>
        <w:spacing w:after="0" w:line="240" w:lineRule="auto"/>
        <w:ind w:firstLine="851"/>
        <w:jc w:val="both"/>
        <w:rPr>
          <w:rFonts w:ascii="Verdana" w:hAnsi="Verdana"/>
          <w:noProof/>
        </w:rPr>
      </w:pPr>
    </w:p>
    <w:p w:rsidR="00EA3F57" w:rsidRDefault="00EA3F57" w:rsidP="00A73BF4">
      <w:pPr>
        <w:spacing w:after="0" w:line="240" w:lineRule="auto"/>
        <w:ind w:firstLine="851"/>
        <w:jc w:val="both"/>
        <w:rPr>
          <w:rFonts w:ascii="Verdana" w:hAnsi="Verdana"/>
          <w:noProof/>
        </w:rPr>
      </w:pPr>
    </w:p>
    <w:p w:rsidR="00A73BF4" w:rsidRPr="00B45302" w:rsidRDefault="00A73BF4" w:rsidP="00B45302">
      <w:pPr>
        <w:pStyle w:val="a4"/>
        <w:ind w:firstLine="708"/>
        <w:jc w:val="both"/>
        <w:rPr>
          <w:rFonts w:ascii="Times New Roman" w:hAnsi="Times New Roman" w:cs="Times New Roman"/>
          <w:sz w:val="24"/>
          <w:szCs w:val="24"/>
        </w:rPr>
      </w:pPr>
      <w:r w:rsidRPr="00B45302">
        <w:rPr>
          <w:rFonts w:ascii="Times New Roman" w:hAnsi="Times New Roman" w:cs="Times New Roman"/>
          <w:sz w:val="24"/>
          <w:szCs w:val="24"/>
        </w:rPr>
        <w:t>Социальная инфраструктура представляет собой многоотраслевой комплекс, действующий в интересах повышения благосостояния населения. Она охватывает систему образования,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инвестиционной и социальной политикой государственных структур и другими факторами</w:t>
      </w:r>
      <w:r w:rsidR="00B74D85">
        <w:rPr>
          <w:rFonts w:ascii="Times New Roman" w:hAnsi="Times New Roman" w:cs="Times New Roman"/>
          <w:sz w:val="24"/>
          <w:szCs w:val="24"/>
        </w:rPr>
        <w:t>, в</w:t>
      </w:r>
      <w:r w:rsidRPr="00B45302">
        <w:rPr>
          <w:rFonts w:ascii="Times New Roman" w:hAnsi="Times New Roman" w:cs="Times New Roman"/>
          <w:sz w:val="24"/>
          <w:szCs w:val="24"/>
        </w:rPr>
        <w:t xml:space="preserve"> числе последних важная роль принадлежит особенностям географического положения </w:t>
      </w:r>
      <w:r w:rsidR="00642D00" w:rsidRPr="00B45302">
        <w:rPr>
          <w:rFonts w:ascii="Times New Roman" w:hAnsi="Times New Roman" w:cs="Times New Roman"/>
          <w:sz w:val="24"/>
          <w:szCs w:val="24"/>
        </w:rPr>
        <w:t>городского поселения</w:t>
      </w:r>
      <w:r w:rsidRPr="00B45302">
        <w:rPr>
          <w:rFonts w:ascii="Times New Roman" w:hAnsi="Times New Roman" w:cs="Times New Roman"/>
          <w:sz w:val="24"/>
          <w:szCs w:val="24"/>
        </w:rPr>
        <w:t xml:space="preserve">. </w:t>
      </w:r>
      <w:r w:rsidR="00E101C5" w:rsidRPr="00B45302">
        <w:rPr>
          <w:rFonts w:ascii="Times New Roman" w:hAnsi="Times New Roman" w:cs="Times New Roman"/>
          <w:sz w:val="24"/>
          <w:szCs w:val="24"/>
        </w:rPr>
        <w:t xml:space="preserve">Городское поселение </w:t>
      </w:r>
      <w:r w:rsidRPr="00B45302">
        <w:rPr>
          <w:rFonts w:ascii="Times New Roman" w:hAnsi="Times New Roman" w:cs="Times New Roman"/>
          <w:sz w:val="24"/>
          <w:szCs w:val="24"/>
        </w:rPr>
        <w:t xml:space="preserve">находится на значительном удалении от </w:t>
      </w:r>
      <w:r w:rsidR="00E101C5" w:rsidRPr="00B45302">
        <w:rPr>
          <w:rFonts w:ascii="Times New Roman" w:hAnsi="Times New Roman" w:cs="Times New Roman"/>
          <w:sz w:val="24"/>
          <w:szCs w:val="24"/>
        </w:rPr>
        <w:t xml:space="preserve">больших городов не только Республики, но </w:t>
      </w:r>
      <w:r w:rsidRPr="00B45302">
        <w:rPr>
          <w:rFonts w:ascii="Times New Roman" w:hAnsi="Times New Roman" w:cs="Times New Roman"/>
          <w:sz w:val="24"/>
          <w:szCs w:val="24"/>
        </w:rPr>
        <w:t>и других крупных городов Р</w:t>
      </w:r>
      <w:r w:rsidR="00E101C5" w:rsidRPr="00B45302">
        <w:rPr>
          <w:rFonts w:ascii="Times New Roman" w:hAnsi="Times New Roman" w:cs="Times New Roman"/>
          <w:sz w:val="24"/>
          <w:szCs w:val="24"/>
        </w:rPr>
        <w:t xml:space="preserve">оссийской Федерации, что существенно влияет на </w:t>
      </w:r>
      <w:r w:rsidRPr="00B45302">
        <w:rPr>
          <w:rFonts w:ascii="Times New Roman" w:hAnsi="Times New Roman" w:cs="Times New Roman"/>
          <w:sz w:val="24"/>
          <w:szCs w:val="24"/>
        </w:rPr>
        <w:t>обслужива</w:t>
      </w:r>
      <w:r w:rsidR="00E101C5" w:rsidRPr="00B45302">
        <w:rPr>
          <w:rFonts w:ascii="Times New Roman" w:hAnsi="Times New Roman" w:cs="Times New Roman"/>
          <w:sz w:val="24"/>
          <w:szCs w:val="24"/>
        </w:rPr>
        <w:t xml:space="preserve">ние </w:t>
      </w:r>
      <w:r w:rsidRPr="00B45302">
        <w:rPr>
          <w:rFonts w:ascii="Times New Roman" w:hAnsi="Times New Roman" w:cs="Times New Roman"/>
          <w:sz w:val="24"/>
          <w:szCs w:val="24"/>
        </w:rPr>
        <w:t>населения социаль</w:t>
      </w:r>
      <w:r w:rsidR="00E101C5" w:rsidRPr="00B45302">
        <w:rPr>
          <w:rFonts w:ascii="Times New Roman" w:hAnsi="Times New Roman" w:cs="Times New Roman"/>
          <w:sz w:val="24"/>
          <w:szCs w:val="24"/>
        </w:rPr>
        <w:t>ными</w:t>
      </w:r>
      <w:r w:rsidRPr="00B45302">
        <w:rPr>
          <w:rFonts w:ascii="Times New Roman" w:hAnsi="Times New Roman" w:cs="Times New Roman"/>
          <w:sz w:val="24"/>
          <w:szCs w:val="24"/>
        </w:rPr>
        <w:t xml:space="preserve"> услуг</w:t>
      </w:r>
      <w:r w:rsidR="00E101C5" w:rsidRPr="00B45302">
        <w:rPr>
          <w:rFonts w:ascii="Times New Roman" w:hAnsi="Times New Roman" w:cs="Times New Roman"/>
          <w:sz w:val="24"/>
          <w:szCs w:val="24"/>
        </w:rPr>
        <w:t>ами</w:t>
      </w:r>
      <w:r w:rsidRPr="00B45302">
        <w:rPr>
          <w:rFonts w:ascii="Times New Roman" w:hAnsi="Times New Roman" w:cs="Times New Roman"/>
          <w:sz w:val="24"/>
          <w:szCs w:val="24"/>
        </w:rPr>
        <w:t xml:space="preserve">. </w:t>
      </w:r>
    </w:p>
    <w:p w:rsidR="0012452C" w:rsidRPr="009E35C8" w:rsidRDefault="00B74D85" w:rsidP="00B74D85">
      <w:pPr>
        <w:pStyle w:val="a4"/>
        <w:ind w:firstLine="708"/>
        <w:jc w:val="both"/>
        <w:rPr>
          <w:rFonts w:ascii="Times New Roman" w:hAnsi="Times New Roman" w:cs="Times New Roman"/>
          <w:sz w:val="24"/>
          <w:szCs w:val="24"/>
        </w:rPr>
      </w:pPr>
      <w:r>
        <w:rPr>
          <w:rFonts w:ascii="Times New Roman" w:hAnsi="Times New Roman" w:cs="Times New Roman"/>
          <w:sz w:val="24"/>
          <w:szCs w:val="24"/>
        </w:rPr>
        <w:t>Р</w:t>
      </w:r>
      <w:r w:rsidR="00A73BF4" w:rsidRPr="00E101C5">
        <w:rPr>
          <w:rFonts w:ascii="Times New Roman" w:hAnsi="Times New Roman" w:cs="Times New Roman"/>
          <w:sz w:val="24"/>
          <w:szCs w:val="24"/>
        </w:rPr>
        <w:t>азвити</w:t>
      </w:r>
      <w:r>
        <w:rPr>
          <w:rFonts w:ascii="Times New Roman" w:hAnsi="Times New Roman" w:cs="Times New Roman"/>
          <w:sz w:val="24"/>
          <w:szCs w:val="24"/>
        </w:rPr>
        <w:t>е</w:t>
      </w:r>
      <w:r w:rsidR="00A73BF4" w:rsidRPr="00E101C5">
        <w:rPr>
          <w:rFonts w:ascii="Times New Roman" w:hAnsi="Times New Roman" w:cs="Times New Roman"/>
          <w:sz w:val="24"/>
          <w:szCs w:val="24"/>
        </w:rPr>
        <w:t xml:space="preserve"> отраслей социальной сферы </w:t>
      </w:r>
      <w:r w:rsidR="00E101C5">
        <w:rPr>
          <w:rFonts w:ascii="Times New Roman" w:hAnsi="Times New Roman" w:cs="Times New Roman"/>
          <w:sz w:val="24"/>
          <w:szCs w:val="24"/>
        </w:rPr>
        <w:t>город</w:t>
      </w:r>
      <w:r w:rsidR="00A73BF4" w:rsidRPr="00E101C5">
        <w:rPr>
          <w:rFonts w:ascii="Times New Roman" w:hAnsi="Times New Roman" w:cs="Times New Roman"/>
          <w:sz w:val="24"/>
          <w:szCs w:val="24"/>
        </w:rPr>
        <w:t xml:space="preserve">ского поселения производился на основе анализа </w:t>
      </w:r>
      <w:r w:rsidR="00E20881">
        <w:rPr>
          <w:rFonts w:ascii="Times New Roman" w:hAnsi="Times New Roman" w:cs="Times New Roman"/>
          <w:sz w:val="24"/>
          <w:szCs w:val="24"/>
        </w:rPr>
        <w:t>текущего</w:t>
      </w:r>
      <w:r w:rsidR="00A73BF4" w:rsidRPr="00E101C5">
        <w:rPr>
          <w:rFonts w:ascii="Times New Roman" w:hAnsi="Times New Roman" w:cs="Times New Roman"/>
          <w:sz w:val="24"/>
          <w:szCs w:val="24"/>
        </w:rPr>
        <w:t xml:space="preserve"> их состояния с последующей </w:t>
      </w:r>
      <w:r w:rsidR="00E20881">
        <w:rPr>
          <w:rFonts w:ascii="Times New Roman" w:hAnsi="Times New Roman" w:cs="Times New Roman"/>
          <w:sz w:val="24"/>
          <w:szCs w:val="24"/>
        </w:rPr>
        <w:t xml:space="preserve">перспективой на предыдущие </w:t>
      </w:r>
      <w:r w:rsidR="00A73BF4" w:rsidRPr="00E101C5">
        <w:rPr>
          <w:rFonts w:ascii="Times New Roman" w:hAnsi="Times New Roman" w:cs="Times New Roman"/>
          <w:sz w:val="24"/>
          <w:szCs w:val="24"/>
        </w:rPr>
        <w:t>периоды. При этом учитывались разработанные прогнозные показатели перспективной демографической ситуации, экономическо</w:t>
      </w:r>
      <w:r w:rsidR="00E20881">
        <w:rPr>
          <w:rFonts w:ascii="Times New Roman" w:hAnsi="Times New Roman" w:cs="Times New Roman"/>
          <w:sz w:val="24"/>
          <w:szCs w:val="24"/>
        </w:rPr>
        <w:t>го</w:t>
      </w:r>
      <w:r w:rsidR="00A73BF4" w:rsidRPr="00E101C5">
        <w:rPr>
          <w:rFonts w:ascii="Times New Roman" w:hAnsi="Times New Roman" w:cs="Times New Roman"/>
          <w:sz w:val="24"/>
          <w:szCs w:val="24"/>
        </w:rPr>
        <w:t xml:space="preserve"> </w:t>
      </w:r>
      <w:r w:rsidR="00E20881">
        <w:rPr>
          <w:rFonts w:ascii="Times New Roman" w:hAnsi="Times New Roman" w:cs="Times New Roman"/>
          <w:sz w:val="24"/>
          <w:szCs w:val="24"/>
        </w:rPr>
        <w:t>состояния</w:t>
      </w:r>
      <w:r w:rsidR="00A73BF4" w:rsidRPr="00E101C5">
        <w:rPr>
          <w:rFonts w:ascii="Times New Roman" w:hAnsi="Times New Roman" w:cs="Times New Roman"/>
          <w:sz w:val="24"/>
          <w:szCs w:val="24"/>
        </w:rPr>
        <w:t>, тенден</w:t>
      </w:r>
      <w:r w:rsidR="00E20881">
        <w:rPr>
          <w:rFonts w:ascii="Times New Roman" w:hAnsi="Times New Roman" w:cs="Times New Roman"/>
          <w:sz w:val="24"/>
          <w:szCs w:val="24"/>
        </w:rPr>
        <w:t xml:space="preserve">ции </w:t>
      </w:r>
      <w:r w:rsidR="00A73BF4" w:rsidRPr="00E101C5">
        <w:rPr>
          <w:rFonts w:ascii="Times New Roman" w:hAnsi="Times New Roman" w:cs="Times New Roman"/>
          <w:sz w:val="24"/>
          <w:szCs w:val="24"/>
        </w:rPr>
        <w:t xml:space="preserve">развития социальной сферы. </w:t>
      </w:r>
    </w:p>
    <w:p w:rsidR="00A73BF4" w:rsidRPr="00C73922" w:rsidRDefault="00A73BF4" w:rsidP="00B45302">
      <w:pPr>
        <w:pStyle w:val="a4"/>
        <w:rPr>
          <w:rFonts w:ascii="Times New Roman" w:hAnsi="Times New Roman" w:cs="Times New Roman"/>
          <w:b/>
          <w:sz w:val="24"/>
          <w:szCs w:val="24"/>
        </w:rPr>
      </w:pPr>
      <w:bookmarkStart w:id="2" w:name="_Toc280554368"/>
      <w:bookmarkStart w:id="3" w:name="_Toc336869109"/>
      <w:r w:rsidRPr="00B45302">
        <w:rPr>
          <w:rFonts w:ascii="Times New Roman" w:hAnsi="Times New Roman" w:cs="Times New Roman"/>
          <w:sz w:val="24"/>
          <w:szCs w:val="24"/>
          <w:u w:val="single"/>
        </w:rPr>
        <w:t>Образование</w:t>
      </w:r>
      <w:bookmarkEnd w:id="2"/>
      <w:bookmarkEnd w:id="3"/>
    </w:p>
    <w:p w:rsidR="009E35C8" w:rsidRPr="00B365DC" w:rsidRDefault="009E35C8" w:rsidP="00B365DC">
      <w:pPr>
        <w:pStyle w:val="Default"/>
        <w:jc w:val="both"/>
        <w:rPr>
          <w:rFonts w:eastAsiaTheme="minorHAnsi"/>
        </w:rPr>
      </w:pPr>
      <w:r w:rsidRPr="009E35C8">
        <w:t>Система образования на территории городского поселения  представлена 1</w:t>
      </w:r>
      <w:r w:rsidR="00B365DC">
        <w:t>4</w:t>
      </w:r>
      <w:r w:rsidRPr="009E35C8">
        <w:t xml:space="preserve"> образовательными учреждениями: 3 средних общеобразовательных школ, 5 дошкольных образовательных учреждений (в т.ч. негосударственное дошкольное образовательное учреждение  ОАО «РЖД»), 4 учреждения дополнительного образования детей,  муниципальное образовательное учреждение «Межшкольный учебный комбинат»</w:t>
      </w:r>
      <w:r w:rsidR="00B365DC" w:rsidRPr="00B365DC">
        <w:t xml:space="preserve"> </w:t>
      </w:r>
      <w:r w:rsidR="00B365DC">
        <w:t xml:space="preserve"> и Муйский филиал ГОУ СПО «БРМТИТ» п.Таксимо</w:t>
      </w:r>
      <w:r w:rsidRPr="009E35C8">
        <w:t>.</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По состоянию на 01.01.2015г.  в  школах городского поселения  обучается  1185 ученика, в УКП – 18 чел.</w:t>
      </w:r>
      <w:r w:rsidRPr="009E35C8">
        <w:rPr>
          <w:rFonts w:ascii="Times New Roman" w:hAnsi="Times New Roman" w:cs="Times New Roman"/>
          <w:color w:val="FF0000"/>
          <w:sz w:val="24"/>
          <w:szCs w:val="24"/>
        </w:rPr>
        <w:t xml:space="preserve"> </w:t>
      </w:r>
      <w:r w:rsidRPr="009E35C8">
        <w:rPr>
          <w:rFonts w:ascii="Times New Roman" w:hAnsi="Times New Roman" w:cs="Times New Roman"/>
          <w:sz w:val="24"/>
          <w:szCs w:val="24"/>
        </w:rPr>
        <w:t>по заочной форме.</w:t>
      </w:r>
      <w:r w:rsidRPr="009E35C8">
        <w:rPr>
          <w:rFonts w:ascii="Times New Roman" w:hAnsi="Times New Roman" w:cs="Times New Roman"/>
          <w:color w:val="FF0000"/>
          <w:sz w:val="24"/>
          <w:szCs w:val="24"/>
        </w:rPr>
        <w:t xml:space="preserve"> </w:t>
      </w:r>
      <w:r w:rsidRPr="009E35C8">
        <w:rPr>
          <w:rFonts w:ascii="Times New Roman" w:hAnsi="Times New Roman" w:cs="Times New Roman"/>
          <w:sz w:val="24"/>
          <w:szCs w:val="24"/>
        </w:rPr>
        <w:t xml:space="preserve">Из общей численности учеников обучаются в городской местности – 1048 чел., в сельской – 137 чел. Численность работающих в отрасли «Образование» составляет 443 чел., в том числе численность педагогов – 231 чел., воспитателей – 51 чел., прочего работающего персонала (административно-управленческого, учебно-вспомогательного, младшего обслуживающего персонала, а так же работников, не осуществляющих учебный процесс) – 161 чел. </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 xml:space="preserve">Численность учащихся, приходящихся на одного работающего в отрасли «Образование», составляет 2,7 чел., численность учащихся, приходящихся на одного учителя  - 5,1 </w:t>
      </w:r>
      <w:r w:rsidRPr="009E35C8">
        <w:rPr>
          <w:rFonts w:ascii="Times New Roman" w:hAnsi="Times New Roman" w:cs="Times New Roman"/>
          <w:sz w:val="24"/>
          <w:szCs w:val="24"/>
        </w:rPr>
        <w:lastRenderedPageBreak/>
        <w:t>чел., на одного прочего работающего в муниципальных образовательных учреждениях – 7,4 чел. (показателя остался на уровне 2013 года).</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В среднем наполняемость классов в муниципальных образовательных учреждениях городского поселения составляет 21 чел.</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В целом по отрасли «Образование» среднемесячная заработная плата работников образовательных учреждений составила 36 783 руб.</w:t>
      </w:r>
    </w:p>
    <w:p w:rsidR="009E35C8" w:rsidRPr="009E35C8" w:rsidRDefault="009E35C8" w:rsidP="009E35C8">
      <w:pPr>
        <w:pStyle w:val="a4"/>
        <w:ind w:firstLine="708"/>
        <w:jc w:val="both"/>
        <w:rPr>
          <w:rFonts w:ascii="Times New Roman" w:hAnsi="Times New Roman" w:cs="Times New Roman"/>
          <w:color w:val="FF0000"/>
          <w:sz w:val="24"/>
          <w:szCs w:val="24"/>
        </w:rPr>
      </w:pPr>
      <w:r w:rsidRPr="009E35C8">
        <w:rPr>
          <w:rFonts w:ascii="Times New Roman" w:hAnsi="Times New Roman" w:cs="Times New Roman"/>
          <w:sz w:val="24"/>
          <w:szCs w:val="24"/>
        </w:rPr>
        <w:t>На 01.01.2015г. в школах городского поселения обучается 14 ребенк</w:t>
      </w:r>
      <w:r w:rsidR="00B365DC">
        <w:rPr>
          <w:rFonts w:ascii="Times New Roman" w:hAnsi="Times New Roman" w:cs="Times New Roman"/>
          <w:sz w:val="24"/>
          <w:szCs w:val="24"/>
        </w:rPr>
        <w:t>а</w:t>
      </w:r>
      <w:r w:rsidRPr="009E35C8">
        <w:rPr>
          <w:rFonts w:ascii="Times New Roman" w:hAnsi="Times New Roman" w:cs="Times New Roman"/>
          <w:sz w:val="24"/>
          <w:szCs w:val="24"/>
        </w:rPr>
        <w:t>-инвалид</w:t>
      </w:r>
      <w:r w:rsidR="00B365DC">
        <w:rPr>
          <w:rFonts w:ascii="Times New Roman" w:hAnsi="Times New Roman" w:cs="Times New Roman"/>
          <w:sz w:val="24"/>
          <w:szCs w:val="24"/>
        </w:rPr>
        <w:t>а</w:t>
      </w:r>
      <w:r w:rsidRPr="009E35C8">
        <w:rPr>
          <w:rFonts w:ascii="Times New Roman" w:hAnsi="Times New Roman" w:cs="Times New Roman"/>
          <w:sz w:val="24"/>
          <w:szCs w:val="24"/>
        </w:rPr>
        <w:t>, в том числе индивидуально на дому - 8 чел. (дети – инвалиды), в массовой школе – 6 чел. (дети с ограниченными возможностями).</w:t>
      </w:r>
      <w:r w:rsidRPr="009E35C8">
        <w:rPr>
          <w:rFonts w:ascii="Times New Roman" w:hAnsi="Times New Roman" w:cs="Times New Roman"/>
          <w:color w:val="FF0000"/>
          <w:sz w:val="24"/>
          <w:szCs w:val="24"/>
        </w:rPr>
        <w:t xml:space="preserve"> </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Общее количество педагогов района, ведущих индивидуальные занятия с детьми-инвалидами, детьми с ограниченными возможностями здоровья, составляет – 45 чел.</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Во всех общеобразовательных школах функционируют школьные столовые, организовано горячее питание для детей. Охвачено горячим питанием 976 ребенка</w:t>
      </w:r>
      <w:r w:rsidRPr="009E35C8">
        <w:rPr>
          <w:rFonts w:ascii="Times New Roman" w:hAnsi="Times New Roman" w:cs="Times New Roman"/>
          <w:color w:val="FF0000"/>
          <w:sz w:val="24"/>
          <w:szCs w:val="24"/>
        </w:rPr>
        <w:t xml:space="preserve"> </w:t>
      </w:r>
      <w:r w:rsidRPr="009E35C8">
        <w:rPr>
          <w:rFonts w:ascii="Times New Roman" w:hAnsi="Times New Roman" w:cs="Times New Roman"/>
          <w:sz w:val="24"/>
          <w:szCs w:val="24"/>
        </w:rPr>
        <w:t>(82,4%).</w:t>
      </w:r>
      <w:r w:rsidRPr="009E35C8">
        <w:rPr>
          <w:rFonts w:ascii="Times New Roman" w:hAnsi="Times New Roman" w:cs="Times New Roman"/>
          <w:color w:val="FF0000"/>
          <w:sz w:val="24"/>
          <w:szCs w:val="24"/>
        </w:rPr>
        <w:t xml:space="preserve"> </w:t>
      </w:r>
      <w:r w:rsidRPr="009E35C8">
        <w:rPr>
          <w:rFonts w:ascii="Times New Roman" w:hAnsi="Times New Roman" w:cs="Times New Roman"/>
          <w:sz w:val="24"/>
          <w:szCs w:val="24"/>
        </w:rPr>
        <w:t>Согласно Постановлению администрации МО «Муйский район» № 742 от 30.08.2013 г. - 289 учеников обеспечен бесплатным питанием за счёт средств софинансирования из РБ и МБ, из них дети в трудной жизненной ситуации – 289, что составляет 29,6 % от количества питающихся.</w:t>
      </w:r>
    </w:p>
    <w:p w:rsidR="009E35C8" w:rsidRP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В мае-июне 2014 года прошла государственная (итоговая) аттестация выпускников 9-11 (12) классов школ района.  Аттестаты об основном общем образовании (9 кл.) получили 95 чел. (100%). К государственной (итоговой) аттестации в 11 классах были допущены 57 выпускников. Получили аттестат о среднем (полном)  общем образовании 55 чел. (96,5%).</w:t>
      </w:r>
    </w:p>
    <w:p w:rsidR="009E35C8" w:rsidRDefault="009E35C8" w:rsidP="009E35C8">
      <w:pPr>
        <w:pStyle w:val="a4"/>
        <w:ind w:firstLine="708"/>
        <w:jc w:val="both"/>
        <w:rPr>
          <w:rFonts w:ascii="Times New Roman" w:hAnsi="Times New Roman" w:cs="Times New Roman"/>
          <w:sz w:val="24"/>
          <w:szCs w:val="24"/>
        </w:rPr>
      </w:pPr>
      <w:r w:rsidRPr="009E35C8">
        <w:rPr>
          <w:rFonts w:ascii="Times New Roman" w:hAnsi="Times New Roman" w:cs="Times New Roman"/>
          <w:sz w:val="24"/>
          <w:szCs w:val="24"/>
        </w:rPr>
        <w:t>В летний период был организован  отдых детей и подростков в различных формах.  Были открыты  лагеря с дневным пребыванием, из категории социально незащищённых детей оздоровлено 255 чел.</w:t>
      </w:r>
    </w:p>
    <w:p w:rsidR="00036BA7" w:rsidRPr="00665041" w:rsidRDefault="00036BA7" w:rsidP="009E35C8">
      <w:pPr>
        <w:pStyle w:val="a4"/>
        <w:ind w:firstLine="708"/>
        <w:jc w:val="both"/>
        <w:rPr>
          <w:rFonts w:ascii="Times New Roman" w:hAnsi="Times New Roman" w:cs="Times New Roman"/>
          <w:sz w:val="20"/>
          <w:szCs w:val="20"/>
        </w:rPr>
      </w:pPr>
      <w:r>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Pr>
          <w:rFonts w:ascii="Times New Roman" w:hAnsi="Times New Roman" w:cs="Times New Roman"/>
          <w:sz w:val="20"/>
          <w:szCs w:val="20"/>
        </w:rPr>
        <w:t>(информация предоставлена РУО по Муйскому району)</w:t>
      </w:r>
    </w:p>
    <w:tbl>
      <w:tblPr>
        <w:tblW w:w="9654" w:type="dxa"/>
        <w:tblInd w:w="93" w:type="dxa"/>
        <w:tblLayout w:type="fixed"/>
        <w:tblLook w:val="04A0" w:firstRow="1" w:lastRow="0" w:firstColumn="1" w:lastColumn="0" w:noHBand="0" w:noVBand="1"/>
      </w:tblPr>
      <w:tblGrid>
        <w:gridCol w:w="4835"/>
        <w:gridCol w:w="709"/>
        <w:gridCol w:w="708"/>
        <w:gridCol w:w="851"/>
        <w:gridCol w:w="850"/>
        <w:gridCol w:w="851"/>
        <w:gridCol w:w="850"/>
      </w:tblGrid>
      <w:tr w:rsidR="00036BA7" w:rsidRPr="000B3212" w:rsidTr="00AA24A8">
        <w:trPr>
          <w:trHeight w:val="60"/>
        </w:trPr>
        <w:tc>
          <w:tcPr>
            <w:tcW w:w="4835" w:type="dxa"/>
            <w:tcBorders>
              <w:top w:val="single" w:sz="4" w:space="0" w:color="auto"/>
              <w:left w:val="single" w:sz="4" w:space="0" w:color="auto"/>
              <w:bottom w:val="single" w:sz="4" w:space="0" w:color="auto"/>
              <w:right w:val="nil"/>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w:t>
            </w:r>
            <w:r w:rsidR="00AA24A8"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w:t>
            </w:r>
          </w:p>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r>
      <w:tr w:rsidR="00036BA7" w:rsidRPr="000B3212" w:rsidTr="00AA24A8">
        <w:trPr>
          <w:trHeight w:val="51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83</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94,2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98,6</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36BA7" w:rsidRPr="000B3212" w:rsidTr="00AA24A8">
        <w:trPr>
          <w:trHeight w:val="159"/>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75,4</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73,1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96,6</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в муниципальных учреждениях дополнительного образования детей, %</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83,5</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88,5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36BA7" w:rsidRPr="000B3212" w:rsidTr="00AA24A8">
        <w:trPr>
          <w:trHeight w:val="765"/>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учащихся, приходящихся на одного работающего в муниципальных общеобразовательных учреждениях, в том числе в расчете:</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9,7</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10,35</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10,06</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на одного учителя;</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15,4</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036B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14,85</w:t>
            </w:r>
          </w:p>
        </w:tc>
      </w:tr>
      <w:tr w:rsidR="00036BA7" w:rsidRPr="000B3212" w:rsidTr="00AA24A8">
        <w:trPr>
          <w:trHeight w:val="102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29,9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28,4</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036B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33,5</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19,8</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20,3</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18,9</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18,57</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в городских населённых пунктах;</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20,5</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22,7</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036B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21,4</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в сельской местности</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11,2</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11,4</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8,64</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r>
      <w:tr w:rsidR="00036BA7" w:rsidRPr="000B3212" w:rsidTr="00AA24A8">
        <w:trPr>
          <w:trHeight w:val="60"/>
        </w:trPr>
        <w:tc>
          <w:tcPr>
            <w:tcW w:w="4835"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036B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8,61</w:t>
            </w:r>
          </w:p>
        </w:tc>
        <w:tc>
          <w:tcPr>
            <w:tcW w:w="708"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19,2</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27,17</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34,67</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036B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36,78</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38,41</w:t>
            </w:r>
          </w:p>
        </w:tc>
      </w:tr>
    </w:tbl>
    <w:p w:rsidR="005B0920" w:rsidRDefault="005B0920" w:rsidP="00B45302">
      <w:pPr>
        <w:pStyle w:val="a4"/>
        <w:rPr>
          <w:rFonts w:ascii="Times New Roman" w:hAnsi="Times New Roman" w:cs="Times New Roman"/>
          <w:sz w:val="24"/>
          <w:szCs w:val="24"/>
          <w:u w:val="single"/>
        </w:rPr>
      </w:pPr>
      <w:bookmarkStart w:id="4" w:name="_Toc280554372"/>
      <w:bookmarkStart w:id="5" w:name="_Toc280554373"/>
      <w:bookmarkStart w:id="6" w:name="_Toc336869110"/>
      <w:bookmarkEnd w:id="4"/>
    </w:p>
    <w:p w:rsidR="005B0920" w:rsidRDefault="005B0920" w:rsidP="00B45302">
      <w:pPr>
        <w:pStyle w:val="a4"/>
        <w:rPr>
          <w:rFonts w:ascii="Times New Roman" w:hAnsi="Times New Roman" w:cs="Times New Roman"/>
          <w:sz w:val="24"/>
          <w:szCs w:val="24"/>
          <w:u w:val="single"/>
        </w:rPr>
      </w:pPr>
    </w:p>
    <w:p w:rsidR="00A73BF4" w:rsidRPr="00B45302" w:rsidRDefault="00A73BF4" w:rsidP="00B45302">
      <w:pPr>
        <w:pStyle w:val="a4"/>
        <w:rPr>
          <w:rFonts w:ascii="Times New Roman" w:hAnsi="Times New Roman" w:cs="Times New Roman"/>
          <w:sz w:val="24"/>
          <w:szCs w:val="24"/>
          <w:u w:val="single"/>
        </w:rPr>
      </w:pPr>
      <w:r w:rsidRPr="00B45302">
        <w:rPr>
          <w:rFonts w:ascii="Times New Roman" w:hAnsi="Times New Roman" w:cs="Times New Roman"/>
          <w:sz w:val="24"/>
          <w:szCs w:val="24"/>
          <w:u w:val="single"/>
        </w:rPr>
        <w:t>Здравоохранение</w:t>
      </w:r>
      <w:bookmarkEnd w:id="5"/>
      <w:bookmarkEnd w:id="6"/>
    </w:p>
    <w:p w:rsidR="00B679CD" w:rsidRPr="00B679CD" w:rsidRDefault="00B679CD" w:rsidP="00B679CD">
      <w:pPr>
        <w:pStyle w:val="a4"/>
        <w:jc w:val="both"/>
        <w:rPr>
          <w:rFonts w:ascii="Times New Roman" w:hAnsi="Times New Roman" w:cs="Times New Roman"/>
          <w:sz w:val="24"/>
          <w:szCs w:val="24"/>
        </w:rPr>
      </w:pPr>
      <w:r w:rsidRPr="00B679CD">
        <w:rPr>
          <w:rFonts w:ascii="Times New Roman" w:hAnsi="Times New Roman" w:cs="Times New Roman"/>
          <w:sz w:val="24"/>
          <w:szCs w:val="24"/>
        </w:rPr>
        <w:t xml:space="preserve">    </w:t>
      </w:r>
      <w:r>
        <w:rPr>
          <w:rFonts w:ascii="Times New Roman" w:hAnsi="Times New Roman" w:cs="Times New Roman"/>
          <w:sz w:val="24"/>
          <w:szCs w:val="24"/>
        </w:rPr>
        <w:tab/>
      </w:r>
      <w:r w:rsidRPr="00B679CD">
        <w:rPr>
          <w:rFonts w:ascii="Times New Roman" w:hAnsi="Times New Roman" w:cs="Times New Roman"/>
          <w:sz w:val="24"/>
          <w:szCs w:val="24"/>
        </w:rPr>
        <w:t>Сеть лечебных учреждений представлена  двумя учреждениями  здравоохранением:  ГБУЗ «Муйская ЦРБ» и поликлиникой НУЗ «Узловая больница» на ст. Таксимо.  В ГБУЗ «Муйская ЦРБ» входят следующие структурные подразделения:</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районная поликлиника п. Таксимо на 250 посещений в смену, с дневным стационаром на 21 койку, стационаром на дому на 8 коек, из них: терапевтических – 6, педиатрических -2,  с прикрепленным населением – 9155 чел.</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Положительным моментом в отчетном периоде явилось отсутствие материнской смертности, смертельных случаев от случайных отравлений алкоголем.</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В 2014 году зарегистрировано 2 случая младенческой смерти. </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За отчетный период повысили квалификацию - 9 врачей и 12 средних медицинских работников.</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В ГБУЗ «Муйская ЦРБ» функционируют школы здоровья по следующим направлениям: «Школа по основам здорового образа жизни», «Школа по профилактике артериальной гипертонии», «Школа по сахарному диабету», «Школа по профилактике заболеваний суставов» и т.д. Обучено основам здорового образа жизни 2067 чел. </w:t>
      </w:r>
    </w:p>
    <w:p w:rsidR="00B679CD" w:rsidRPr="00B679CD" w:rsidRDefault="00B679CD" w:rsidP="00B679CD">
      <w:pPr>
        <w:pStyle w:val="a4"/>
        <w:jc w:val="both"/>
        <w:rPr>
          <w:rFonts w:ascii="Times New Roman" w:hAnsi="Times New Roman" w:cs="Times New Roman"/>
          <w:sz w:val="24"/>
          <w:szCs w:val="24"/>
        </w:rPr>
      </w:pPr>
      <w:r w:rsidRPr="00B679CD">
        <w:rPr>
          <w:rFonts w:ascii="Times New Roman" w:hAnsi="Times New Roman" w:cs="Times New Roman"/>
          <w:sz w:val="24"/>
          <w:szCs w:val="24"/>
        </w:rPr>
        <w:t xml:space="preserve">              Отмечается  сокращение числа детей III и II групп здоровья и увеличение количества детей I группы здоровья, что также является следствием проведенных лечебных и реабилитационных мероприятий в 2014 году по результатам медицинских осмотров и диспансеризации детей в предшествующие годы. В 2014 году прошли диспансеризацию в ГБУЗ «Муйская ЦРБ» 821 человек.</w:t>
      </w:r>
    </w:p>
    <w:p w:rsid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 В рамках полномочий ОМСУ, определённых  законами Российской Федерации и Республики Бурятия, постановлением администрации МО «Муйский район» от 20.08.2013г. № 730 утверждена муниципальная целевая программа «Информирование населения в области здравоохранения на территории Муйского района на 2013 – 2015 годы», в которой предусмотрены  программные мероприятия по информированию населения об оказании медицинской помощи, по пропаганде основ сохранения здоровья и профилактике заболеваний, изготовление информационных материалов и проведение мероприятий антинаркотической направленности. В целях информирования населения по профилактике алкоголизма, наркомании, инфекционных заболеваний, передаваемых половым путем, и других заболеваний в СМИ опубликовано 11 статей, так же вся информация размещается на  официальном сайте администрации МО «Муйский район». В течение года работниками районной больницы проведена 21 тематическая беседа. Среди старших классов каждый год проводится мониторинг злоупотребления школьниками табака, алкоголя, ингаляторов. Результаты анкетирования школьников показывают улучшение ситуации, кроме показателей по ингаляторам.</w:t>
      </w:r>
    </w:p>
    <w:p w:rsidR="00036BA7" w:rsidRPr="00665041" w:rsidRDefault="00036BA7" w:rsidP="00B679CD">
      <w:pPr>
        <w:pStyle w:val="a4"/>
        <w:ind w:firstLine="708"/>
        <w:jc w:val="both"/>
        <w:rPr>
          <w:rFonts w:ascii="Times New Roman" w:hAnsi="Times New Roman" w:cs="Times New Roman"/>
          <w:sz w:val="20"/>
          <w:szCs w:val="20"/>
        </w:rPr>
      </w:pPr>
      <w:r>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Pr>
          <w:rFonts w:ascii="Times New Roman" w:hAnsi="Times New Roman" w:cs="Times New Roman"/>
          <w:sz w:val="20"/>
          <w:szCs w:val="20"/>
        </w:rPr>
        <w:t>(информация предоставлена Муйским ЦРБ)</w:t>
      </w:r>
    </w:p>
    <w:tbl>
      <w:tblPr>
        <w:tblW w:w="9229" w:type="dxa"/>
        <w:tblInd w:w="93" w:type="dxa"/>
        <w:tblLayout w:type="fixed"/>
        <w:tblLook w:val="04A0" w:firstRow="1" w:lastRow="0" w:firstColumn="1" w:lastColumn="0" w:noHBand="0" w:noVBand="1"/>
      </w:tblPr>
      <w:tblGrid>
        <w:gridCol w:w="4126"/>
        <w:gridCol w:w="851"/>
        <w:gridCol w:w="850"/>
        <w:gridCol w:w="851"/>
        <w:gridCol w:w="850"/>
        <w:gridCol w:w="851"/>
        <w:gridCol w:w="850"/>
      </w:tblGrid>
      <w:tr w:rsidR="00C73922" w:rsidRPr="000B3212" w:rsidTr="00904004">
        <w:trPr>
          <w:trHeight w:val="60"/>
        </w:trPr>
        <w:tc>
          <w:tcPr>
            <w:tcW w:w="4126" w:type="dxa"/>
            <w:tcBorders>
              <w:top w:val="single" w:sz="4" w:space="0" w:color="auto"/>
              <w:left w:val="single" w:sz="4" w:space="0" w:color="auto"/>
              <w:bottom w:val="single" w:sz="4" w:space="0" w:color="auto"/>
              <w:right w:val="nil"/>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bookmarkStart w:id="7" w:name="_Toc280554374"/>
            <w:bookmarkStart w:id="8" w:name="_Toc336869111"/>
            <w:r w:rsidRPr="005B0920">
              <w:rPr>
                <w:rFonts w:ascii="Times New Roman" w:eastAsia="Times New Roman" w:hAnsi="Times New Roman" w:cs="Times New Roman"/>
                <w:color w:val="000000"/>
                <w:lang w:eastAsia="ru-RU"/>
              </w:rPr>
              <w:t>Индикаторы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w:t>
            </w:r>
            <w:r w:rsidR="00C73922" w:rsidRPr="005B0920">
              <w:rPr>
                <w:rFonts w:ascii="Times New Roman" w:eastAsia="Times New Roman" w:hAnsi="Times New Roman" w:cs="Times New Roman"/>
                <w:color w:val="000000"/>
                <w:lang w:eastAsia="ru-RU"/>
              </w:rPr>
              <w:t xml:space="preserve"> </w:t>
            </w:r>
            <w:r w:rsidRPr="005B0920">
              <w:rPr>
                <w:rFonts w:ascii="Times New Roman" w:eastAsia="Times New Roman" w:hAnsi="Times New Roman" w:cs="Times New Roman"/>
                <w:color w:val="000000"/>
                <w:lang w:eastAsia="ru-RU"/>
              </w:rPr>
              <w:t>год</w:t>
            </w:r>
          </w:p>
        </w:tc>
      </w:tr>
      <w:tr w:rsidR="00C73922" w:rsidRPr="000B3212" w:rsidTr="00904004">
        <w:trPr>
          <w:trHeight w:val="510"/>
        </w:trPr>
        <w:tc>
          <w:tcPr>
            <w:tcW w:w="412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r>
      <w:tr w:rsidR="00C73922" w:rsidRPr="000B3212" w:rsidTr="00904004">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r>
      <w:tr w:rsidR="00C73922" w:rsidRPr="000B3212" w:rsidTr="00904004">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Уровень смертности населения в трудоспособном возрасте, на 100 тыс. населения:</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514,3</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794,8</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955,6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738,7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593,6</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769</w:t>
            </w:r>
          </w:p>
        </w:tc>
      </w:tr>
      <w:tr w:rsidR="00C73922" w:rsidRPr="000B3212" w:rsidTr="00904004">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болезней системы кровообращения</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203,9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258,1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382,2</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211,1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329,7</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591,2</w:t>
            </w:r>
          </w:p>
        </w:tc>
      </w:tr>
      <w:tr w:rsidR="00C73922" w:rsidRPr="000B3212" w:rsidTr="00904004">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новообразований (злокачественных)</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78,9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92,9</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82,6</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92,3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176,6</w:t>
            </w:r>
          </w:p>
        </w:tc>
      </w:tr>
      <w:tr w:rsidR="00C73922" w:rsidRPr="000B3212" w:rsidTr="00904004">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несчастных случаев, отравлений и травм</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C73922">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157,</w:t>
            </w:r>
            <w:r w:rsidR="00C73922" w:rsidRPr="005B0920">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165,1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370,3</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250,6</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184,7</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272</w:t>
            </w:r>
          </w:p>
        </w:tc>
      </w:tr>
      <w:tr w:rsidR="00C73922" w:rsidRPr="000B3212" w:rsidTr="00904004">
        <w:trPr>
          <w:trHeight w:val="30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lastRenderedPageBreak/>
              <w:t>от случайных отравлений алкоголем и его суррогатами</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6,3</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53,5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13,2</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r>
      <w:tr w:rsidR="00C73922" w:rsidRPr="000B3212" w:rsidTr="00904004">
        <w:trPr>
          <w:trHeight w:val="129"/>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в результате дорожно-транспортных происшествий</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32,9</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20,6</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52,8</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r>
      <w:tr w:rsidR="00C73922" w:rsidRPr="000B3212" w:rsidTr="00904004">
        <w:trPr>
          <w:trHeight w:val="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 от самоубийств</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40,4</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92,4</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26,4</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69</w:t>
            </w:r>
          </w:p>
        </w:tc>
      </w:tr>
      <w:tr w:rsidR="00C73922" w:rsidRPr="000B3212" w:rsidTr="00904004">
        <w:trPr>
          <w:trHeight w:val="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продолжительность жизни, лет</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64,2</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67,1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67,8</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68,8</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68,8</w:t>
            </w:r>
          </w:p>
        </w:tc>
      </w:tr>
      <w:tr w:rsidR="00C73922" w:rsidRPr="000B3212" w:rsidTr="00904004">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87,2</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86,5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86,1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90,9</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91,5</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w:t>
            </w:r>
          </w:p>
        </w:tc>
      </w:tr>
      <w:tr w:rsidR="00C73922" w:rsidRPr="000B3212" w:rsidTr="00904004">
        <w:trPr>
          <w:trHeight w:val="51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Уровень госпитализации в государственные (муниципальные) учреждения здраво-охранения, случаев на 100 человек населения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5,31</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19,4</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17,3</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22,9</w:t>
            </w:r>
          </w:p>
        </w:tc>
      </w:tr>
      <w:tr w:rsidR="00C73922" w:rsidRPr="000B3212" w:rsidTr="00904004">
        <w:trPr>
          <w:trHeight w:val="557"/>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10,5</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18,3</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19,5</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24,4</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26,1</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34,5</w:t>
            </w:r>
          </w:p>
        </w:tc>
      </w:tr>
      <w:tr w:rsidR="00C73922" w:rsidRPr="000B3212" w:rsidTr="00904004">
        <w:trPr>
          <w:trHeight w:val="765"/>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36,2</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69,5</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76,6</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74,9</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80,8</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96</w:t>
            </w:r>
          </w:p>
        </w:tc>
      </w:tr>
      <w:tr w:rsidR="00C73922" w:rsidRPr="000B3212" w:rsidTr="00904004">
        <w:trPr>
          <w:trHeight w:val="60"/>
        </w:trPr>
        <w:tc>
          <w:tcPr>
            <w:tcW w:w="4126" w:type="dxa"/>
            <w:tcBorders>
              <w:top w:val="nil"/>
              <w:left w:val="single" w:sz="4" w:space="0" w:color="auto"/>
              <w:bottom w:val="single" w:sz="4" w:space="0" w:color="auto"/>
              <w:right w:val="single" w:sz="4" w:space="0" w:color="auto"/>
            </w:tcBorders>
            <w:shd w:val="clear" w:color="auto" w:fill="auto"/>
            <w:vAlign w:val="bottom"/>
            <w:hideMark/>
          </w:tcPr>
          <w:p w:rsidR="00036BA7" w:rsidRPr="005B0920" w:rsidRDefault="00036BA7"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C73922"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12,8</w:t>
            </w:r>
          </w:p>
        </w:tc>
        <w:tc>
          <w:tcPr>
            <w:tcW w:w="850"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w:t>
            </w:r>
            <w:r w:rsidR="00C73922" w:rsidRPr="005B0920">
              <w:rPr>
                <w:rFonts w:ascii="Times New Roman" w:eastAsia="Times New Roman" w:hAnsi="Times New Roman" w:cs="Times New Roman"/>
                <w:color w:val="000000"/>
                <w:lang w:eastAsia="ru-RU"/>
              </w:rPr>
              <w:t>7</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036BA7" w:rsidP="00C73922">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r w:rsidR="00C73922" w:rsidRPr="005B0920">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26,</w:t>
            </w:r>
            <w:r w:rsidR="00C73922" w:rsidRPr="005B0920">
              <w:rPr>
                <w:rFonts w:ascii="Times New Roman" w:eastAsia="Times New Roman" w:hAnsi="Times New Roman" w:cs="Times New Roman"/>
                <w:color w:val="000000"/>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rsidR="00036BA7" w:rsidRPr="005B0920" w:rsidRDefault="00C73922" w:rsidP="00C73922">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27,4</w:t>
            </w:r>
          </w:p>
        </w:tc>
        <w:tc>
          <w:tcPr>
            <w:tcW w:w="850" w:type="dxa"/>
            <w:tcBorders>
              <w:top w:val="nil"/>
              <w:left w:val="nil"/>
              <w:bottom w:val="single" w:sz="4" w:space="0" w:color="auto"/>
              <w:right w:val="single" w:sz="4" w:space="0" w:color="auto"/>
            </w:tcBorders>
            <w:shd w:val="clear" w:color="auto" w:fill="auto"/>
            <w:noWrap/>
            <w:vAlign w:val="center"/>
            <w:hideMark/>
          </w:tcPr>
          <w:p w:rsidR="00036BA7" w:rsidRPr="005B0920" w:rsidRDefault="00036BA7"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27,63</w:t>
            </w:r>
          </w:p>
        </w:tc>
      </w:tr>
    </w:tbl>
    <w:p w:rsidR="00A73BF4" w:rsidRPr="00B45302" w:rsidRDefault="00B679CD" w:rsidP="00B45302">
      <w:pPr>
        <w:pStyle w:val="a4"/>
        <w:rPr>
          <w:rFonts w:ascii="Times New Roman" w:hAnsi="Times New Roman" w:cs="Times New Roman"/>
          <w:sz w:val="24"/>
          <w:szCs w:val="24"/>
          <w:u w:val="single"/>
        </w:rPr>
      </w:pPr>
      <w:r w:rsidRPr="00B45302">
        <w:rPr>
          <w:rFonts w:ascii="Times New Roman" w:hAnsi="Times New Roman" w:cs="Times New Roman"/>
          <w:sz w:val="24"/>
          <w:szCs w:val="24"/>
          <w:u w:val="single"/>
        </w:rPr>
        <w:t>К</w:t>
      </w:r>
      <w:r w:rsidR="00A73BF4" w:rsidRPr="00B45302">
        <w:rPr>
          <w:rFonts w:ascii="Times New Roman" w:hAnsi="Times New Roman" w:cs="Times New Roman"/>
          <w:sz w:val="24"/>
          <w:szCs w:val="24"/>
          <w:u w:val="single"/>
        </w:rPr>
        <w:t>ультур</w:t>
      </w:r>
      <w:bookmarkEnd w:id="7"/>
      <w:bookmarkEnd w:id="8"/>
      <w:r w:rsidRPr="00B45302">
        <w:rPr>
          <w:rFonts w:ascii="Times New Roman" w:hAnsi="Times New Roman" w:cs="Times New Roman"/>
          <w:sz w:val="24"/>
          <w:szCs w:val="24"/>
          <w:u w:val="single"/>
        </w:rPr>
        <w:t>а</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Культурная деятельность поселения представлена 1 культурно-досуговыми учреждением (МУК ГДК «Верас»), 1 библиотекой (МУК МГБ «Поселок Таксимо»), 1 детской школой  искусств (ТДШИ).</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С целью повышения творческой активности населения в культурно-досуговом учреждении </w:t>
      </w:r>
      <w:r w:rsidR="00B74D85">
        <w:rPr>
          <w:rFonts w:ascii="Times New Roman" w:hAnsi="Times New Roman" w:cs="Times New Roman"/>
          <w:sz w:val="24"/>
          <w:szCs w:val="24"/>
        </w:rPr>
        <w:t>ДК «Верас»</w:t>
      </w:r>
      <w:r w:rsidRPr="00B679CD">
        <w:rPr>
          <w:rFonts w:ascii="Times New Roman" w:hAnsi="Times New Roman" w:cs="Times New Roman"/>
          <w:sz w:val="24"/>
          <w:szCs w:val="24"/>
        </w:rPr>
        <w:t xml:space="preserve"> состоялись концертные программы, в библиотеке организованы тематические беседы, викторины, книжные выставки, обзоры краеведческой литературы, театрализованные праздники – всего проведено 507 мероприятий. </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Всего </w:t>
      </w:r>
      <w:r w:rsidR="00B74D85">
        <w:rPr>
          <w:rFonts w:ascii="Times New Roman" w:hAnsi="Times New Roman" w:cs="Times New Roman"/>
          <w:sz w:val="24"/>
          <w:szCs w:val="24"/>
        </w:rPr>
        <w:t>в 2014 году</w:t>
      </w:r>
      <w:r w:rsidRPr="00B679CD">
        <w:rPr>
          <w:rFonts w:ascii="Times New Roman" w:hAnsi="Times New Roman" w:cs="Times New Roman"/>
          <w:sz w:val="24"/>
          <w:szCs w:val="24"/>
        </w:rPr>
        <w:t xml:space="preserve">  клубным учреждени</w:t>
      </w:r>
      <w:r w:rsidR="008D1504">
        <w:rPr>
          <w:rFonts w:ascii="Times New Roman" w:hAnsi="Times New Roman" w:cs="Times New Roman"/>
          <w:sz w:val="24"/>
          <w:szCs w:val="24"/>
        </w:rPr>
        <w:t>е</w:t>
      </w:r>
      <w:r w:rsidRPr="00B679CD">
        <w:rPr>
          <w:rFonts w:ascii="Times New Roman" w:hAnsi="Times New Roman" w:cs="Times New Roman"/>
          <w:sz w:val="24"/>
          <w:szCs w:val="24"/>
        </w:rPr>
        <w:t>м  было проведено на платной основе 282 культурно-досуговых мероприятий с  числом посетивших - 15797 человек.</w:t>
      </w:r>
      <w:r w:rsidRPr="00B679CD">
        <w:rPr>
          <w:rFonts w:ascii="Times New Roman" w:hAnsi="Times New Roman" w:cs="Times New Roman"/>
          <w:color w:val="FF0000"/>
          <w:sz w:val="24"/>
          <w:szCs w:val="24"/>
        </w:rPr>
        <w:t xml:space="preserve"> </w:t>
      </w:r>
      <w:r w:rsidRPr="00B679CD">
        <w:rPr>
          <w:rFonts w:ascii="Times New Roman" w:hAnsi="Times New Roman" w:cs="Times New Roman"/>
          <w:sz w:val="24"/>
          <w:szCs w:val="24"/>
        </w:rPr>
        <w:t>Показатель соотношения посещаемости населения платных культурно-досуговых мероприятий, проводимых муниципальными учреждениями культуры, к общему населения составил 172,6%.</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Книжный фонд библиотеки в </w:t>
      </w:r>
      <w:r w:rsidR="008D1504">
        <w:rPr>
          <w:rFonts w:ascii="Times New Roman" w:hAnsi="Times New Roman" w:cs="Times New Roman"/>
          <w:sz w:val="24"/>
          <w:szCs w:val="24"/>
        </w:rPr>
        <w:t>2014 году</w:t>
      </w:r>
      <w:r w:rsidRPr="00B679CD">
        <w:rPr>
          <w:rFonts w:ascii="Times New Roman" w:hAnsi="Times New Roman" w:cs="Times New Roman"/>
          <w:sz w:val="24"/>
          <w:szCs w:val="24"/>
        </w:rPr>
        <w:t xml:space="preserve"> пополнился на 2727 экземпляров новых книг на сумму  267,5 тыс. рублей. Выбыло по причине старения 1700 экз.</w:t>
      </w:r>
      <w:r w:rsidRPr="00B679CD">
        <w:rPr>
          <w:rFonts w:ascii="Times New Roman" w:hAnsi="Times New Roman" w:cs="Times New Roman"/>
          <w:color w:val="FF0000"/>
          <w:sz w:val="24"/>
          <w:szCs w:val="24"/>
        </w:rPr>
        <w:t xml:space="preserve"> </w:t>
      </w:r>
      <w:r w:rsidRPr="00B679CD">
        <w:rPr>
          <w:rFonts w:ascii="Times New Roman" w:hAnsi="Times New Roman" w:cs="Times New Roman"/>
          <w:sz w:val="24"/>
          <w:szCs w:val="24"/>
        </w:rPr>
        <w:t>Общий  книжный фонд библиотеки поселения  составляет  70222 экземпляров книг, число пользователей библиотеки составило 3 070 чел., в том числе центра общественного доступа 355 чел.; книговыдача составила  134852 экз.; число посещений библиотеки 30630 чел., в том числе центра общественного доступа 355 чел.</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С 2013 года началась работа с электронным каталогом. На конец 2014 года объем электронного каталога составляет 7553 названий книг. Распечатаны каталожные карточки и влиты в алфавитный каталог отдела комплектования. Распечатаны карточки для подразделений МГБ для систематических каталогов.  </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 xml:space="preserve">За счет средств местного поселения в 2014 году проведена подписка периодических изданий. На второе полугодие 2014 года выписано 23 наименования газет (38 экз.), 60 наименований журналов (82 экз.) на общую сумму 93362 руб. 93 коп. На первое полугодие 2015 года выписано 23 наименования газет (39 экз.), 59 наименований журналов (107 экз.) на сумму 141019 руб. 33 коп. </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t>Периодические издания выписываются с учетом запросов и интересов читателей,  студентов, учащихся школ.</w:t>
      </w:r>
    </w:p>
    <w:p w:rsidR="00B679CD" w:rsidRPr="00B679CD" w:rsidRDefault="00B679CD" w:rsidP="00B679CD">
      <w:pPr>
        <w:pStyle w:val="a4"/>
        <w:ind w:firstLine="708"/>
        <w:jc w:val="both"/>
        <w:rPr>
          <w:rFonts w:ascii="Times New Roman" w:hAnsi="Times New Roman" w:cs="Times New Roman"/>
          <w:sz w:val="24"/>
          <w:szCs w:val="24"/>
        </w:rPr>
      </w:pPr>
      <w:r w:rsidRPr="00B679CD">
        <w:rPr>
          <w:rFonts w:ascii="Times New Roman" w:hAnsi="Times New Roman" w:cs="Times New Roman"/>
          <w:sz w:val="24"/>
          <w:szCs w:val="24"/>
        </w:rPr>
        <w:lastRenderedPageBreak/>
        <w:t>Поступление от платных услуг, оказанных всеми  учреждениями  культуры, составило 503,85 тыс.руб., что составляет 95,4%  аналогичного периода прошлого года в фактических ценах.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3299"/>
        <w:gridCol w:w="1825"/>
        <w:gridCol w:w="1825"/>
        <w:gridCol w:w="1727"/>
      </w:tblGrid>
      <w:tr w:rsidR="00B679CD" w:rsidRPr="00B679CD" w:rsidTr="001D5FA8">
        <w:tc>
          <w:tcPr>
            <w:tcW w:w="529" w:type="dxa"/>
            <w:vMerge w:val="restart"/>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 п/п</w:t>
            </w:r>
          </w:p>
        </w:tc>
        <w:tc>
          <w:tcPr>
            <w:tcW w:w="3743" w:type="dxa"/>
            <w:vMerge w:val="restart"/>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Наименование учреждения</w:t>
            </w:r>
          </w:p>
        </w:tc>
        <w:tc>
          <w:tcPr>
            <w:tcW w:w="5979" w:type="dxa"/>
            <w:gridSpan w:val="3"/>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Платные услуги (тыс.руб.)</w:t>
            </w:r>
          </w:p>
        </w:tc>
      </w:tr>
      <w:tr w:rsidR="00B679CD" w:rsidRPr="00B679CD" w:rsidTr="001D5FA8">
        <w:tc>
          <w:tcPr>
            <w:tcW w:w="529" w:type="dxa"/>
            <w:vMerge/>
          </w:tcPr>
          <w:p w:rsidR="00B679CD" w:rsidRPr="005B0920" w:rsidRDefault="00B679CD" w:rsidP="00B679CD">
            <w:pPr>
              <w:pStyle w:val="a4"/>
              <w:rPr>
                <w:rFonts w:ascii="Times New Roman" w:hAnsi="Times New Roman" w:cs="Times New Roman"/>
              </w:rPr>
            </w:pPr>
          </w:p>
        </w:tc>
        <w:tc>
          <w:tcPr>
            <w:tcW w:w="3743" w:type="dxa"/>
            <w:vMerge/>
          </w:tcPr>
          <w:p w:rsidR="00B679CD" w:rsidRPr="005B0920" w:rsidRDefault="00B679CD" w:rsidP="00B679CD">
            <w:pPr>
              <w:pStyle w:val="a4"/>
              <w:rPr>
                <w:rFonts w:ascii="Times New Roman" w:hAnsi="Times New Roman" w:cs="Times New Roman"/>
              </w:rPr>
            </w:pP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2012 год</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2013 год</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2014 год</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1.</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Таксимовская ДШИ</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183,0</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152,0</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117,0</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2.</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МУК ГДК «Верас»</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250,0</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268,0</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278,85</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3.</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МУК МГБ «Поселок Таксимо»</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100,0</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108,0</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108,0</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Итого</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533,0</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528,0</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503,85</w:t>
            </w:r>
          </w:p>
        </w:tc>
      </w:tr>
    </w:tbl>
    <w:p w:rsidR="00B679CD" w:rsidRPr="00B679CD" w:rsidRDefault="00B679CD" w:rsidP="00B679CD">
      <w:pPr>
        <w:pStyle w:val="a4"/>
        <w:rPr>
          <w:rFonts w:ascii="Times New Roman" w:hAnsi="Times New Roman" w:cs="Times New Roman"/>
          <w:sz w:val="24"/>
          <w:szCs w:val="24"/>
        </w:rPr>
      </w:pPr>
      <w:r w:rsidRPr="00B679CD">
        <w:rPr>
          <w:rFonts w:ascii="Times New Roman" w:hAnsi="Times New Roman" w:cs="Times New Roman"/>
          <w:sz w:val="24"/>
          <w:szCs w:val="24"/>
        </w:rPr>
        <w:t xml:space="preserve">Численность занятых в сфере «Культура» - 60,1 чел., что на 5,4 ед. ниже 2013 года.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3317"/>
        <w:gridCol w:w="1825"/>
        <w:gridCol w:w="1825"/>
        <w:gridCol w:w="1709"/>
      </w:tblGrid>
      <w:tr w:rsidR="00B679CD" w:rsidRPr="00B679CD" w:rsidTr="001D5FA8">
        <w:tc>
          <w:tcPr>
            <w:tcW w:w="529" w:type="dxa"/>
            <w:vMerge w:val="restart"/>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 п/п</w:t>
            </w:r>
          </w:p>
        </w:tc>
        <w:tc>
          <w:tcPr>
            <w:tcW w:w="3743" w:type="dxa"/>
            <w:vMerge w:val="restart"/>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Наименование учреждения</w:t>
            </w:r>
          </w:p>
        </w:tc>
        <w:tc>
          <w:tcPr>
            <w:tcW w:w="5979" w:type="dxa"/>
            <w:gridSpan w:val="3"/>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Численность (чел.)</w:t>
            </w:r>
          </w:p>
        </w:tc>
      </w:tr>
      <w:tr w:rsidR="00B679CD" w:rsidRPr="00B679CD" w:rsidTr="001D5FA8">
        <w:tc>
          <w:tcPr>
            <w:tcW w:w="529" w:type="dxa"/>
            <w:vMerge/>
          </w:tcPr>
          <w:p w:rsidR="00B679CD" w:rsidRPr="005B0920" w:rsidRDefault="00B679CD" w:rsidP="00B679CD">
            <w:pPr>
              <w:pStyle w:val="a4"/>
              <w:rPr>
                <w:rFonts w:ascii="Times New Roman" w:hAnsi="Times New Roman" w:cs="Times New Roman"/>
              </w:rPr>
            </w:pPr>
          </w:p>
        </w:tc>
        <w:tc>
          <w:tcPr>
            <w:tcW w:w="3743" w:type="dxa"/>
            <w:vMerge/>
          </w:tcPr>
          <w:p w:rsidR="00B679CD" w:rsidRPr="005B0920" w:rsidRDefault="00B679CD" w:rsidP="00B679CD">
            <w:pPr>
              <w:pStyle w:val="a4"/>
              <w:rPr>
                <w:rFonts w:ascii="Times New Roman" w:hAnsi="Times New Roman" w:cs="Times New Roman"/>
              </w:rPr>
            </w:pP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2012 год</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2013 год</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2014 год</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1.</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Таксимовская ДШИ</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24</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24</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14</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2.</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МУК ГДК «Верас»</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26</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26</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28,5</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3.</w:t>
            </w: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МУК МГБ «Поселок Таксимо»</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15,5</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15,5</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17,6</w:t>
            </w:r>
          </w:p>
        </w:tc>
      </w:tr>
      <w:tr w:rsidR="00B679CD" w:rsidRPr="00B679CD" w:rsidTr="001D5FA8">
        <w:tc>
          <w:tcPr>
            <w:tcW w:w="529" w:type="dxa"/>
          </w:tcPr>
          <w:p w:rsidR="00B679CD" w:rsidRPr="005B0920" w:rsidRDefault="00B679CD" w:rsidP="00B679CD">
            <w:pPr>
              <w:pStyle w:val="a4"/>
              <w:rPr>
                <w:rFonts w:ascii="Times New Roman" w:hAnsi="Times New Roman" w:cs="Times New Roman"/>
              </w:rPr>
            </w:pPr>
          </w:p>
        </w:tc>
        <w:tc>
          <w:tcPr>
            <w:tcW w:w="3743" w:type="dxa"/>
          </w:tcPr>
          <w:p w:rsidR="00B679CD" w:rsidRPr="005B0920" w:rsidRDefault="00B679CD" w:rsidP="00B679CD">
            <w:pPr>
              <w:pStyle w:val="a4"/>
              <w:rPr>
                <w:rFonts w:ascii="Times New Roman" w:hAnsi="Times New Roman" w:cs="Times New Roman"/>
              </w:rPr>
            </w:pPr>
            <w:r w:rsidRPr="005B0920">
              <w:rPr>
                <w:rFonts w:ascii="Times New Roman" w:hAnsi="Times New Roman" w:cs="Times New Roman"/>
              </w:rPr>
              <w:t>Итого</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65,5</w:t>
            </w:r>
          </w:p>
        </w:tc>
        <w:tc>
          <w:tcPr>
            <w:tcW w:w="2039"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65,5</w:t>
            </w:r>
          </w:p>
        </w:tc>
        <w:tc>
          <w:tcPr>
            <w:tcW w:w="1901" w:type="dxa"/>
          </w:tcPr>
          <w:p w:rsidR="00B679CD" w:rsidRPr="005B0920" w:rsidRDefault="00B679CD" w:rsidP="00B679CD">
            <w:pPr>
              <w:pStyle w:val="a4"/>
              <w:jc w:val="center"/>
              <w:rPr>
                <w:rFonts w:ascii="Times New Roman" w:hAnsi="Times New Roman" w:cs="Times New Roman"/>
              </w:rPr>
            </w:pPr>
            <w:r w:rsidRPr="005B0920">
              <w:rPr>
                <w:rFonts w:ascii="Times New Roman" w:hAnsi="Times New Roman" w:cs="Times New Roman"/>
              </w:rPr>
              <w:t>60,1</w:t>
            </w:r>
          </w:p>
        </w:tc>
      </w:tr>
    </w:tbl>
    <w:p w:rsidR="001D5FA8" w:rsidRDefault="00B43EFD" w:rsidP="001D5FA8">
      <w:pPr>
        <w:pStyle w:val="a4"/>
      </w:pPr>
      <w:bookmarkStart w:id="9" w:name="_Toc280554375"/>
      <w:bookmarkStart w:id="10" w:name="_Toc336869112"/>
      <w:r w:rsidRPr="008436E1">
        <w:t xml:space="preserve">         </w:t>
      </w:r>
    </w:p>
    <w:p w:rsidR="001D5FA8" w:rsidRPr="00665041" w:rsidRDefault="001D5FA8" w:rsidP="001D5FA8">
      <w:pPr>
        <w:pStyle w:val="a4"/>
        <w:rPr>
          <w:rFonts w:ascii="Times New Roman" w:hAnsi="Times New Roman" w:cs="Times New Roman"/>
          <w:sz w:val="20"/>
          <w:szCs w:val="20"/>
        </w:rPr>
      </w:pPr>
      <w:r w:rsidRPr="001D5FA8">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sidRPr="00665041">
        <w:rPr>
          <w:rFonts w:ascii="Times New Roman" w:hAnsi="Times New Roman" w:cs="Times New Roman"/>
          <w:sz w:val="20"/>
          <w:szCs w:val="20"/>
        </w:rPr>
        <w:t>(сведения представлены администрацией МО «Муйский район» и Отделом статистики в Муйском районе)</w:t>
      </w:r>
    </w:p>
    <w:tbl>
      <w:tblPr>
        <w:tblW w:w="9371" w:type="dxa"/>
        <w:tblInd w:w="93" w:type="dxa"/>
        <w:tblLayout w:type="fixed"/>
        <w:tblLook w:val="04A0" w:firstRow="1" w:lastRow="0" w:firstColumn="1" w:lastColumn="0" w:noHBand="0" w:noVBand="1"/>
      </w:tblPr>
      <w:tblGrid>
        <w:gridCol w:w="4410"/>
        <w:gridCol w:w="850"/>
        <w:gridCol w:w="851"/>
        <w:gridCol w:w="850"/>
        <w:gridCol w:w="851"/>
        <w:gridCol w:w="850"/>
        <w:gridCol w:w="709"/>
      </w:tblGrid>
      <w:tr w:rsidR="001D5FA8" w:rsidRPr="000B3212" w:rsidTr="00904004">
        <w:trPr>
          <w:trHeight w:val="60"/>
        </w:trPr>
        <w:tc>
          <w:tcPr>
            <w:tcW w:w="4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w:t>
            </w:r>
          </w:p>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1D5FA8" w:rsidRPr="000B3212" w:rsidTr="00904004">
        <w:trPr>
          <w:trHeight w:val="6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Объем платных услуг, тыс. рублей     </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460</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678</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677</w:t>
            </w:r>
          </w:p>
        </w:tc>
        <w:tc>
          <w:tcPr>
            <w:tcW w:w="851"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766</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700</w:t>
            </w:r>
          </w:p>
        </w:tc>
        <w:tc>
          <w:tcPr>
            <w:tcW w:w="709"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r>
      <w:tr w:rsidR="001D5FA8" w:rsidRPr="000B3212" w:rsidTr="00904004">
        <w:trPr>
          <w:trHeight w:val="765"/>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посещаемости населения платных культурно-досуговых      мероприятий, проводимых   муниципальными учреждениями культуры к общему  населению, %                         </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90,5</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119,2</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147,1</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149,1</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156,5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160</w:t>
            </w:r>
          </w:p>
        </w:tc>
      </w:tr>
      <w:tr w:rsidR="001D5FA8" w:rsidRPr="000B3212" w:rsidTr="00904004">
        <w:trPr>
          <w:trHeight w:val="51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183</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290</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271,6</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243,1</w:t>
            </w:r>
          </w:p>
        </w:tc>
        <w:tc>
          <w:tcPr>
            <w:tcW w:w="709"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r>
      <w:tr w:rsidR="001D5FA8" w:rsidRPr="000B3212" w:rsidTr="00904004">
        <w:trPr>
          <w:trHeight w:val="6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культурно-досуговыми учреждениями, % от нормативной потребности</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29,5</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22,9</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25,1</w:t>
            </w:r>
          </w:p>
        </w:tc>
        <w:tc>
          <w:tcPr>
            <w:tcW w:w="851"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25,6</w:t>
            </w:r>
          </w:p>
        </w:tc>
        <w:tc>
          <w:tcPr>
            <w:tcW w:w="850"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27,5</w:t>
            </w:r>
          </w:p>
        </w:tc>
        <w:tc>
          <w:tcPr>
            <w:tcW w:w="709"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27,5</w:t>
            </w:r>
          </w:p>
        </w:tc>
      </w:tr>
      <w:tr w:rsidR="001D5FA8" w:rsidRPr="000B3212" w:rsidTr="00904004">
        <w:trPr>
          <w:trHeight w:val="30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библиотеками, % от нормативной потребности</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87,5</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87,5</w:t>
            </w:r>
          </w:p>
        </w:tc>
      </w:tr>
      <w:tr w:rsidR="001D5FA8" w:rsidRPr="000B3212" w:rsidTr="00904004">
        <w:trPr>
          <w:trHeight w:val="6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84</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84</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85</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r>
      <w:tr w:rsidR="001D5FA8" w:rsidRPr="000B3212" w:rsidTr="00904004">
        <w:trPr>
          <w:trHeight w:val="60"/>
        </w:trPr>
        <w:tc>
          <w:tcPr>
            <w:tcW w:w="4410" w:type="dxa"/>
            <w:tcBorders>
              <w:top w:val="nil"/>
              <w:left w:val="single" w:sz="4" w:space="0" w:color="auto"/>
              <w:bottom w:val="single" w:sz="4" w:space="0" w:color="auto"/>
              <w:right w:val="single" w:sz="4" w:space="0" w:color="auto"/>
            </w:tcBorders>
            <w:shd w:val="clear" w:color="auto" w:fill="auto"/>
            <w:vAlign w:val="bottom"/>
            <w:hideMark/>
          </w:tcPr>
          <w:p w:rsidR="001D5FA8" w:rsidRPr="005B0920" w:rsidRDefault="001D5FA8" w:rsidP="001D5FA8">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тыс.руб.</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7,597</w:t>
            </w:r>
          </w:p>
        </w:tc>
        <w:tc>
          <w:tcPr>
            <w:tcW w:w="851"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AA24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13,2</w:t>
            </w:r>
            <w:r w:rsidR="00AA24A8" w:rsidRPr="005B0920">
              <w:rPr>
                <w:rFonts w:ascii="Times New Roman" w:eastAsia="Times New Roman" w:hAnsi="Times New Roman" w:cs="Times New Roman"/>
                <w:color w:val="00000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17,83</w:t>
            </w:r>
          </w:p>
        </w:tc>
        <w:tc>
          <w:tcPr>
            <w:tcW w:w="851" w:type="dxa"/>
            <w:tcBorders>
              <w:top w:val="nil"/>
              <w:left w:val="nil"/>
              <w:bottom w:val="single" w:sz="4" w:space="0" w:color="auto"/>
              <w:right w:val="single" w:sz="4" w:space="0" w:color="auto"/>
            </w:tcBorders>
            <w:shd w:val="clear" w:color="auto" w:fill="auto"/>
            <w:noWrap/>
            <w:vAlign w:val="center"/>
            <w:hideMark/>
          </w:tcPr>
          <w:p w:rsidR="001D5FA8" w:rsidRPr="005B0920" w:rsidRDefault="001D5FA8" w:rsidP="00AA24A8">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22,5</w:t>
            </w:r>
          </w:p>
        </w:tc>
        <w:tc>
          <w:tcPr>
            <w:tcW w:w="850" w:type="dxa"/>
            <w:tcBorders>
              <w:top w:val="nil"/>
              <w:left w:val="nil"/>
              <w:bottom w:val="single" w:sz="4" w:space="0" w:color="auto"/>
              <w:right w:val="single" w:sz="4" w:space="0" w:color="auto"/>
            </w:tcBorders>
            <w:shd w:val="clear" w:color="auto" w:fill="auto"/>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25,6</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D5FA8" w:rsidRPr="005B0920" w:rsidRDefault="001D5FA8" w:rsidP="001D5FA8">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25,6</w:t>
            </w:r>
          </w:p>
        </w:tc>
      </w:tr>
    </w:tbl>
    <w:p w:rsidR="001D5FA8" w:rsidRDefault="001D5FA8" w:rsidP="001D5FA8">
      <w:pPr>
        <w:pStyle w:val="a4"/>
      </w:pPr>
    </w:p>
    <w:bookmarkEnd w:id="9"/>
    <w:bookmarkEnd w:id="10"/>
    <w:p w:rsidR="009F2A72" w:rsidRDefault="009F2A72" w:rsidP="009F2A72">
      <w:pPr>
        <w:pStyle w:val="a4"/>
        <w:rPr>
          <w:rFonts w:ascii="Times New Roman" w:hAnsi="Times New Roman" w:cs="Times New Roman"/>
          <w:sz w:val="24"/>
          <w:szCs w:val="24"/>
          <w:u w:val="single"/>
        </w:rPr>
      </w:pPr>
      <w:r w:rsidRPr="00B61DBD">
        <w:rPr>
          <w:rFonts w:ascii="Times New Roman" w:hAnsi="Times New Roman" w:cs="Times New Roman"/>
          <w:sz w:val="24"/>
          <w:szCs w:val="24"/>
          <w:u w:val="single"/>
        </w:rPr>
        <w:t>Физкультура и спорт</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 xml:space="preserve">Физическая культура и спорт в городском поселении уверенно развиваются.  </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 xml:space="preserve"> По состоянию на 01.01.2015г. в  поселении зарегистрировано   12 спортивных сооружений, в том числе 6  спортивных залов.  </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Общая численность занимающихся физической культурой и спортом составляет 3082 чел.</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На территории поселения зарегистрирована 1 детско-юношеская спортивная школа, с численностью занимающихся 515 человек.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2"/>
        <w:gridCol w:w="1096"/>
        <w:gridCol w:w="1065"/>
      </w:tblGrid>
      <w:tr w:rsidR="001D5FA8" w:rsidRPr="001D5FA8" w:rsidTr="005912DD">
        <w:tc>
          <w:tcPr>
            <w:tcW w:w="7621" w:type="dxa"/>
          </w:tcPr>
          <w:p w:rsidR="001D5FA8" w:rsidRPr="001D5FA8" w:rsidRDefault="001D5FA8" w:rsidP="001D5FA8">
            <w:pPr>
              <w:pStyle w:val="a4"/>
              <w:jc w:val="both"/>
              <w:rPr>
                <w:rFonts w:ascii="Times New Roman" w:hAnsi="Times New Roman" w:cs="Times New Roman"/>
                <w:sz w:val="24"/>
                <w:szCs w:val="24"/>
              </w:rPr>
            </w:pPr>
          </w:p>
        </w:tc>
        <w:tc>
          <w:tcPr>
            <w:tcW w:w="1134" w:type="dxa"/>
          </w:tcPr>
          <w:p w:rsidR="001D5FA8" w:rsidRPr="001D5FA8" w:rsidRDefault="001D5FA8" w:rsidP="001D5FA8">
            <w:pPr>
              <w:pStyle w:val="a4"/>
              <w:jc w:val="center"/>
              <w:rPr>
                <w:rFonts w:ascii="Times New Roman" w:hAnsi="Times New Roman" w:cs="Times New Roman"/>
                <w:sz w:val="24"/>
                <w:szCs w:val="24"/>
              </w:rPr>
            </w:pPr>
            <w:r w:rsidRPr="001D5FA8">
              <w:rPr>
                <w:rFonts w:ascii="Times New Roman" w:hAnsi="Times New Roman" w:cs="Times New Roman"/>
                <w:sz w:val="24"/>
                <w:szCs w:val="24"/>
              </w:rPr>
              <w:t>2013 год</w:t>
            </w:r>
          </w:p>
        </w:tc>
        <w:tc>
          <w:tcPr>
            <w:tcW w:w="1100" w:type="dxa"/>
          </w:tcPr>
          <w:p w:rsidR="001D5FA8" w:rsidRPr="001D5FA8" w:rsidRDefault="001D5FA8" w:rsidP="001D5FA8">
            <w:pPr>
              <w:pStyle w:val="a4"/>
              <w:jc w:val="center"/>
              <w:rPr>
                <w:rFonts w:ascii="Times New Roman" w:hAnsi="Times New Roman" w:cs="Times New Roman"/>
                <w:sz w:val="24"/>
                <w:szCs w:val="24"/>
              </w:rPr>
            </w:pPr>
            <w:r w:rsidRPr="001D5FA8">
              <w:rPr>
                <w:rFonts w:ascii="Times New Roman" w:hAnsi="Times New Roman" w:cs="Times New Roman"/>
                <w:sz w:val="24"/>
                <w:szCs w:val="24"/>
              </w:rPr>
              <w:t>2014 год</w:t>
            </w:r>
          </w:p>
        </w:tc>
      </w:tr>
      <w:tr w:rsidR="001D5FA8" w:rsidRPr="001D5FA8" w:rsidTr="005912DD">
        <w:tc>
          <w:tcPr>
            <w:tcW w:w="7621" w:type="dxa"/>
          </w:tcPr>
          <w:p w:rsidR="001D5FA8" w:rsidRPr="001D5FA8" w:rsidRDefault="001D5FA8" w:rsidP="001D5FA8">
            <w:pPr>
              <w:pStyle w:val="a4"/>
              <w:jc w:val="both"/>
              <w:rPr>
                <w:rFonts w:ascii="Times New Roman" w:hAnsi="Times New Roman" w:cs="Times New Roman"/>
                <w:sz w:val="24"/>
                <w:szCs w:val="24"/>
              </w:rPr>
            </w:pPr>
            <w:r w:rsidRPr="001D5FA8">
              <w:rPr>
                <w:rFonts w:ascii="Times New Roman" w:hAnsi="Times New Roman" w:cs="Times New Roman"/>
                <w:sz w:val="24"/>
                <w:szCs w:val="24"/>
              </w:rPr>
              <w:t>Численность занимающихся в детско-юношеской спортивной школе (чел.)</w:t>
            </w:r>
          </w:p>
        </w:tc>
        <w:tc>
          <w:tcPr>
            <w:tcW w:w="1134" w:type="dxa"/>
          </w:tcPr>
          <w:p w:rsidR="001D5FA8" w:rsidRPr="001D5FA8" w:rsidRDefault="001D5FA8" w:rsidP="001D5FA8">
            <w:pPr>
              <w:pStyle w:val="a4"/>
              <w:jc w:val="center"/>
              <w:rPr>
                <w:rFonts w:ascii="Times New Roman" w:hAnsi="Times New Roman" w:cs="Times New Roman"/>
                <w:sz w:val="24"/>
                <w:szCs w:val="24"/>
              </w:rPr>
            </w:pPr>
            <w:r w:rsidRPr="001D5FA8">
              <w:rPr>
                <w:rFonts w:ascii="Times New Roman" w:hAnsi="Times New Roman" w:cs="Times New Roman"/>
                <w:sz w:val="24"/>
                <w:szCs w:val="24"/>
              </w:rPr>
              <w:t>420</w:t>
            </w:r>
          </w:p>
        </w:tc>
        <w:tc>
          <w:tcPr>
            <w:tcW w:w="1100" w:type="dxa"/>
          </w:tcPr>
          <w:p w:rsidR="001D5FA8" w:rsidRPr="001D5FA8" w:rsidRDefault="001D5FA8" w:rsidP="001D5FA8">
            <w:pPr>
              <w:pStyle w:val="a4"/>
              <w:jc w:val="center"/>
              <w:rPr>
                <w:rFonts w:ascii="Times New Roman" w:hAnsi="Times New Roman" w:cs="Times New Roman"/>
                <w:sz w:val="24"/>
                <w:szCs w:val="24"/>
              </w:rPr>
            </w:pPr>
            <w:r w:rsidRPr="001D5FA8">
              <w:rPr>
                <w:rFonts w:ascii="Times New Roman" w:hAnsi="Times New Roman" w:cs="Times New Roman"/>
                <w:sz w:val="24"/>
                <w:szCs w:val="24"/>
              </w:rPr>
              <w:t>515</w:t>
            </w:r>
          </w:p>
        </w:tc>
      </w:tr>
    </w:tbl>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 xml:space="preserve">В течение 2014г. была продолжена работа по развитию физической культуры и спорта, по привлечению детей, подростков и молодежи к регулярным занятиям спортом, </w:t>
      </w:r>
      <w:r w:rsidRPr="001D5FA8">
        <w:rPr>
          <w:rFonts w:ascii="Times New Roman" w:hAnsi="Times New Roman" w:cs="Times New Roman"/>
          <w:sz w:val="24"/>
          <w:szCs w:val="24"/>
        </w:rPr>
        <w:lastRenderedPageBreak/>
        <w:t xml:space="preserve">по пропаганде здорового образа жизни жителей </w:t>
      </w:r>
      <w:r w:rsidR="008D1504">
        <w:rPr>
          <w:rFonts w:ascii="Times New Roman" w:hAnsi="Times New Roman" w:cs="Times New Roman"/>
          <w:sz w:val="24"/>
          <w:szCs w:val="24"/>
        </w:rPr>
        <w:t>поселков</w:t>
      </w:r>
      <w:r w:rsidRPr="001D5FA8">
        <w:rPr>
          <w:rFonts w:ascii="Times New Roman" w:hAnsi="Times New Roman" w:cs="Times New Roman"/>
          <w:sz w:val="24"/>
          <w:szCs w:val="24"/>
        </w:rPr>
        <w:t>, по укреплению материально-технической базы.</w:t>
      </w:r>
    </w:p>
    <w:p w:rsidR="001D5FA8" w:rsidRPr="001D5FA8" w:rsidRDefault="001D5FA8" w:rsidP="001D5FA8">
      <w:pPr>
        <w:pStyle w:val="a4"/>
        <w:jc w:val="both"/>
        <w:rPr>
          <w:rFonts w:ascii="Times New Roman" w:hAnsi="Times New Roman" w:cs="Times New Roman"/>
          <w:sz w:val="24"/>
          <w:szCs w:val="24"/>
        </w:rPr>
      </w:pPr>
      <w:r w:rsidRPr="001D5FA8">
        <w:rPr>
          <w:rFonts w:ascii="Times New Roman" w:hAnsi="Times New Roman" w:cs="Times New Roman"/>
          <w:sz w:val="24"/>
          <w:szCs w:val="24"/>
        </w:rPr>
        <w:t xml:space="preserve">    </w:t>
      </w:r>
      <w:r>
        <w:rPr>
          <w:rFonts w:ascii="Times New Roman" w:hAnsi="Times New Roman" w:cs="Times New Roman"/>
          <w:sz w:val="24"/>
          <w:szCs w:val="24"/>
        </w:rPr>
        <w:tab/>
      </w:r>
      <w:r w:rsidRPr="001D5FA8">
        <w:rPr>
          <w:rFonts w:ascii="Times New Roman" w:hAnsi="Times New Roman" w:cs="Times New Roman"/>
          <w:sz w:val="24"/>
          <w:szCs w:val="24"/>
        </w:rPr>
        <w:t xml:space="preserve">Наибольшей популярностью пользуются такие виды спорта как волейбол, футбол,  легкая атлетика, спортивная акробатика, бокс.  Кроме того,  на территории городского поселения за последние года получили признание такие виды спорта – стрельба из лука и вольная борьба. </w:t>
      </w:r>
    </w:p>
    <w:p w:rsidR="001D5FA8" w:rsidRPr="001D5FA8" w:rsidRDefault="001D5FA8" w:rsidP="001D5FA8">
      <w:pPr>
        <w:pStyle w:val="a4"/>
        <w:ind w:firstLine="708"/>
        <w:jc w:val="both"/>
        <w:rPr>
          <w:rFonts w:ascii="Times New Roman" w:hAnsi="Times New Roman" w:cs="Times New Roman"/>
          <w:color w:val="FF0000"/>
          <w:sz w:val="24"/>
          <w:szCs w:val="24"/>
        </w:rPr>
      </w:pPr>
      <w:r w:rsidRPr="001D5FA8">
        <w:rPr>
          <w:rFonts w:ascii="Times New Roman" w:hAnsi="Times New Roman" w:cs="Times New Roman"/>
          <w:sz w:val="24"/>
          <w:szCs w:val="24"/>
        </w:rPr>
        <w:t xml:space="preserve">В спортивном сезоне 2014 года проводились  спортивно-массовые мероприятия школьного, районного и  регионального уровня. Всего за отчетный  период проведено Муйским районом 65 спортивных мероприятия, в том числе городским поселением 35 спортивных мероприятий, в том числе 3 мероприятия в п. Иракинда. Хочется отметить наиболее крупные массовые мероприятия, посвященные значимым социальным праздникам: Сагаалган, Пасхальные гуляния, посвященные Дню Победы, Дню защиты детей, Сурхарбан, День поселка, Рождественские игры. </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В текущем году увеличилось количество разрядников по различным видам спорта: массовые разряды выполнили 178 спортсмена, один - КМС, два - первые спортивные разряды.</w:t>
      </w:r>
    </w:p>
    <w:p w:rsidR="00043600" w:rsidRDefault="001D5FA8" w:rsidP="00043600">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 xml:space="preserve">В 2014 году приобретено спортивного инвентаря для командных игр на сумму 95,0 тыс.руб., в том числе беличье колесо – 2шт., тянучка – 1 шт., гиголасты – 2 шт., ступы 2шт, мешки для бега – 2шт. </w:t>
      </w:r>
    </w:p>
    <w:p w:rsidR="00043600" w:rsidRDefault="00043600" w:rsidP="00665041">
      <w:pPr>
        <w:pStyle w:val="a4"/>
        <w:rPr>
          <w:rFonts w:ascii="Times New Roman" w:hAnsi="Times New Roman" w:cs="Times New Roman"/>
          <w:sz w:val="24"/>
          <w:szCs w:val="24"/>
        </w:rPr>
      </w:pPr>
      <w:r>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sidRPr="00665041">
        <w:rPr>
          <w:rFonts w:ascii="Times New Roman" w:hAnsi="Times New Roman" w:cs="Times New Roman"/>
          <w:sz w:val="20"/>
          <w:szCs w:val="20"/>
        </w:rPr>
        <w:t>(сведения представлены администрацией МО «Муйский район» и Отделом статистики в Муйском районе)</w:t>
      </w:r>
    </w:p>
    <w:tbl>
      <w:tblPr>
        <w:tblW w:w="9229" w:type="dxa"/>
        <w:tblInd w:w="93" w:type="dxa"/>
        <w:tblLayout w:type="fixed"/>
        <w:tblLook w:val="04A0" w:firstRow="1" w:lastRow="0" w:firstColumn="1" w:lastColumn="0" w:noHBand="0" w:noVBand="1"/>
      </w:tblPr>
      <w:tblGrid>
        <w:gridCol w:w="4693"/>
        <w:gridCol w:w="709"/>
        <w:gridCol w:w="709"/>
        <w:gridCol w:w="992"/>
        <w:gridCol w:w="709"/>
        <w:gridCol w:w="708"/>
        <w:gridCol w:w="709"/>
      </w:tblGrid>
      <w:tr w:rsidR="00043600" w:rsidRPr="000B3212" w:rsidTr="008D1504">
        <w:trPr>
          <w:trHeight w:val="151"/>
        </w:trPr>
        <w:tc>
          <w:tcPr>
            <w:tcW w:w="4693" w:type="dxa"/>
            <w:tcBorders>
              <w:top w:val="single" w:sz="8" w:space="0" w:color="auto"/>
              <w:left w:val="single" w:sz="8" w:space="0" w:color="auto"/>
              <w:bottom w:val="nil"/>
              <w:right w:val="nil"/>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 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 год</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r>
      <w:tr w:rsidR="00043600" w:rsidRPr="000B3212" w:rsidTr="008D1504">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населения, систематически    занимающегося физической культурой и  спортом, %                                  </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10,5</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21,5</w:t>
            </w:r>
          </w:p>
        </w:tc>
        <w:tc>
          <w:tcPr>
            <w:tcW w:w="992"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28,9</w:t>
            </w:r>
          </w:p>
        </w:tc>
        <w:tc>
          <w:tcPr>
            <w:tcW w:w="708"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30,5</w:t>
            </w:r>
          </w:p>
        </w:tc>
        <w:tc>
          <w:tcPr>
            <w:tcW w:w="709"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r>
      <w:tr w:rsidR="00043600" w:rsidRPr="000B3212" w:rsidTr="008D1504">
        <w:trPr>
          <w:trHeight w:val="60"/>
        </w:trPr>
        <w:tc>
          <w:tcPr>
            <w:tcW w:w="4693" w:type="dxa"/>
            <w:tcBorders>
              <w:top w:val="nil"/>
              <w:left w:val="single" w:sz="8" w:space="0" w:color="auto"/>
              <w:bottom w:val="single" w:sz="8" w:space="0" w:color="auto"/>
              <w:right w:val="nil"/>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спортивными залами, тыс. кв. м на 10 тыс. человек населения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32,58</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57,6</w:t>
            </w:r>
          </w:p>
        </w:tc>
        <w:tc>
          <w:tcPr>
            <w:tcW w:w="992"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59,7</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59,2</w:t>
            </w:r>
          </w:p>
        </w:tc>
        <w:tc>
          <w:tcPr>
            <w:tcW w:w="708"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70,8</w:t>
            </w:r>
          </w:p>
        </w:tc>
        <w:tc>
          <w:tcPr>
            <w:tcW w:w="709"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71,5</w:t>
            </w:r>
          </w:p>
        </w:tc>
      </w:tr>
      <w:tr w:rsidR="00043600" w:rsidRPr="000B3212" w:rsidTr="008D1504">
        <w:trPr>
          <w:trHeight w:val="525"/>
        </w:trPr>
        <w:tc>
          <w:tcPr>
            <w:tcW w:w="4693" w:type="dxa"/>
            <w:tcBorders>
              <w:top w:val="nil"/>
              <w:left w:val="single" w:sz="8" w:space="0" w:color="auto"/>
              <w:bottom w:val="single" w:sz="8" w:space="0" w:color="auto"/>
              <w:right w:val="nil"/>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плоскостными спортивными сооружениями, тыс. кв. м на 10 тыс. человек населения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77</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27,5</w:t>
            </w:r>
          </w:p>
        </w:tc>
        <w:tc>
          <w:tcPr>
            <w:tcW w:w="992"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30,5</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30,3</w:t>
            </w:r>
          </w:p>
        </w:tc>
        <w:tc>
          <w:tcPr>
            <w:tcW w:w="708"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32,1</w:t>
            </w:r>
          </w:p>
        </w:tc>
        <w:tc>
          <w:tcPr>
            <w:tcW w:w="709"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043600" w:rsidRPr="000B3212" w:rsidTr="008D1504">
        <w:trPr>
          <w:trHeight w:val="50"/>
        </w:trPr>
        <w:tc>
          <w:tcPr>
            <w:tcW w:w="4693" w:type="dxa"/>
            <w:tcBorders>
              <w:top w:val="nil"/>
              <w:left w:val="single" w:sz="8" w:space="0" w:color="auto"/>
              <w:bottom w:val="single" w:sz="8" w:space="0" w:color="auto"/>
              <w:right w:val="nil"/>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24</w:t>
            </w:r>
          </w:p>
        </w:tc>
        <w:tc>
          <w:tcPr>
            <w:tcW w:w="992"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24</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29</w:t>
            </w:r>
          </w:p>
        </w:tc>
        <w:tc>
          <w:tcPr>
            <w:tcW w:w="708"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w:t>
            </w:r>
          </w:p>
        </w:tc>
        <w:tc>
          <w:tcPr>
            <w:tcW w:w="709"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r>
      <w:tr w:rsidR="00043600" w:rsidRPr="000B3212" w:rsidTr="008D1504">
        <w:trPr>
          <w:trHeight w:val="50"/>
        </w:trPr>
        <w:tc>
          <w:tcPr>
            <w:tcW w:w="4693" w:type="dxa"/>
            <w:tcBorders>
              <w:top w:val="nil"/>
              <w:left w:val="single" w:sz="8" w:space="0" w:color="auto"/>
              <w:bottom w:val="single" w:sz="8" w:space="0" w:color="auto"/>
              <w:right w:val="nil"/>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43600" w:rsidRPr="005B0920" w:rsidRDefault="00043600" w:rsidP="0004360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12,6</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04360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17,2</w:t>
            </w:r>
          </w:p>
        </w:tc>
        <w:tc>
          <w:tcPr>
            <w:tcW w:w="992"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04360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18,5</w:t>
            </w:r>
          </w:p>
        </w:tc>
        <w:tc>
          <w:tcPr>
            <w:tcW w:w="709"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04360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37,4</w:t>
            </w:r>
          </w:p>
        </w:tc>
        <w:tc>
          <w:tcPr>
            <w:tcW w:w="708"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04360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38,9</w:t>
            </w:r>
          </w:p>
        </w:tc>
        <w:tc>
          <w:tcPr>
            <w:tcW w:w="709"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39,8</w:t>
            </w:r>
          </w:p>
        </w:tc>
      </w:tr>
    </w:tbl>
    <w:p w:rsidR="001D5FA8" w:rsidRPr="00B45302" w:rsidRDefault="001D5FA8" w:rsidP="008D1504">
      <w:pPr>
        <w:pStyle w:val="a4"/>
        <w:jc w:val="both"/>
        <w:rPr>
          <w:rFonts w:ascii="Times New Roman" w:hAnsi="Times New Roman" w:cs="Times New Roman"/>
          <w:sz w:val="24"/>
          <w:szCs w:val="24"/>
          <w:u w:val="single"/>
        </w:rPr>
      </w:pPr>
      <w:r w:rsidRPr="00B45302">
        <w:rPr>
          <w:rFonts w:ascii="Times New Roman" w:hAnsi="Times New Roman" w:cs="Times New Roman"/>
          <w:sz w:val="24"/>
          <w:szCs w:val="24"/>
          <w:u w:val="single"/>
        </w:rPr>
        <w:t>Социальная защита населения</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Социальная защита населения городского поселения включает следующие направления  деятельности: обеспечение населения социальными выплатами и льготами; обеспечение социальных гарантий семьям с детьми; развитие системы оздоровления детей и подростков; предоставление субсидий на жилищно – коммунальные услуги и электроэнергию; оказание адресной социальной помощи малообеспеченным семьям и гражданам, оказавшимся в трудной жизненной ситуации;  социальная опека одиноко проживающих престарелых граждан; профилактика безнадзорности и правонарушений несовершеннолетних; социальная адаптация инвалидов.</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На территории городского поселения  осуществляют деятельность по данным направлениям 2 организации: РГУ  «ЦСПН» Северный филиал  и Центр РГУ по работе с  семьей и детьми.</w:t>
      </w:r>
    </w:p>
    <w:p w:rsidR="001D5FA8" w:rsidRPr="001D5FA8" w:rsidRDefault="001D5FA8" w:rsidP="001D5FA8">
      <w:pPr>
        <w:pStyle w:val="a4"/>
        <w:ind w:firstLine="708"/>
        <w:jc w:val="both"/>
        <w:rPr>
          <w:rFonts w:ascii="Times New Roman" w:hAnsi="Times New Roman" w:cs="Times New Roman"/>
          <w:sz w:val="24"/>
          <w:szCs w:val="24"/>
        </w:rPr>
      </w:pPr>
      <w:r w:rsidRPr="001D5FA8">
        <w:rPr>
          <w:rFonts w:ascii="Times New Roman" w:hAnsi="Times New Roman" w:cs="Times New Roman"/>
          <w:sz w:val="24"/>
          <w:szCs w:val="24"/>
        </w:rPr>
        <w:t xml:space="preserve">В </w:t>
      </w:r>
      <w:r w:rsidR="008D1504">
        <w:rPr>
          <w:rFonts w:ascii="Times New Roman" w:hAnsi="Times New Roman" w:cs="Times New Roman"/>
          <w:sz w:val="24"/>
          <w:szCs w:val="24"/>
        </w:rPr>
        <w:t>2014 году</w:t>
      </w:r>
      <w:r w:rsidRPr="001D5FA8">
        <w:rPr>
          <w:rFonts w:ascii="Times New Roman" w:hAnsi="Times New Roman" w:cs="Times New Roman"/>
          <w:sz w:val="24"/>
          <w:szCs w:val="24"/>
        </w:rPr>
        <w:t xml:space="preserve"> субсидии по оплате коммунальных услуг предоставлены 517 се</w:t>
      </w:r>
      <w:r w:rsidR="008D1504">
        <w:rPr>
          <w:rFonts w:ascii="Times New Roman" w:hAnsi="Times New Roman" w:cs="Times New Roman"/>
          <w:sz w:val="24"/>
          <w:szCs w:val="24"/>
        </w:rPr>
        <w:t>мьям</w:t>
      </w:r>
      <w:r w:rsidRPr="001D5FA8">
        <w:rPr>
          <w:rFonts w:ascii="Times New Roman" w:hAnsi="Times New Roman" w:cs="Times New Roman"/>
          <w:sz w:val="24"/>
          <w:szCs w:val="24"/>
        </w:rPr>
        <w:t xml:space="preserve"> на сумму 21,2 млн. рублей. Предоставлено льгот по оплате коммунальных услуг 3136 гражданам на сумму 35,46 млн. рублей. Объем гарантированных выплат гражданам, имеющим детей, составил 10,8 млн. рублей 868 семьям. Ежемесячное пособие получили 317 чел. на сумму 1,8 млн. рублей. Единовременное пособие при рождении ребенка оформлено 28 чел. на сумму 0,54 млн. рублей, пособие по уходу за ребенком до 1,5 лет - 116 чел. на сумму 5,3 млн. рублей.</w:t>
      </w:r>
    </w:p>
    <w:p w:rsidR="00043600" w:rsidRDefault="001D5FA8" w:rsidP="00AA24A8">
      <w:pPr>
        <w:pStyle w:val="a4"/>
        <w:ind w:firstLine="567"/>
        <w:jc w:val="both"/>
        <w:rPr>
          <w:rFonts w:ascii="Times New Roman" w:hAnsi="Times New Roman" w:cs="Times New Roman"/>
          <w:sz w:val="24"/>
          <w:szCs w:val="24"/>
        </w:rPr>
      </w:pPr>
      <w:r w:rsidRPr="001D5FA8">
        <w:rPr>
          <w:rFonts w:ascii="Times New Roman" w:hAnsi="Times New Roman" w:cs="Times New Roman"/>
          <w:sz w:val="24"/>
          <w:szCs w:val="24"/>
        </w:rPr>
        <w:lastRenderedPageBreak/>
        <w:t>Под социальным патронажем находится 47 граждан. Охват пожилых граждан и инвалидов услугами социального характера на дому, от общего  количества обратившихся в учреждения социальной защиты,  составил 100%.    Количество инвалидов, прошедших обучение и трудоустроившихся - 17 человек.</w:t>
      </w:r>
    </w:p>
    <w:p w:rsidR="00043600" w:rsidRPr="00665041" w:rsidRDefault="00043600" w:rsidP="00665041">
      <w:pPr>
        <w:pStyle w:val="a4"/>
        <w:rPr>
          <w:rFonts w:ascii="Times New Roman" w:hAnsi="Times New Roman" w:cs="Times New Roman"/>
          <w:sz w:val="20"/>
          <w:szCs w:val="20"/>
        </w:rPr>
      </w:pPr>
      <w:r>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sidRPr="00665041">
        <w:rPr>
          <w:rFonts w:ascii="Times New Roman" w:hAnsi="Times New Roman" w:cs="Times New Roman"/>
          <w:sz w:val="20"/>
          <w:szCs w:val="20"/>
        </w:rPr>
        <w:t>(сведения представлены администрацией МО «Муйский район» и Отделом статистики в Муйском районе)</w:t>
      </w:r>
    </w:p>
    <w:tbl>
      <w:tblPr>
        <w:tblW w:w="9229" w:type="dxa"/>
        <w:tblInd w:w="93" w:type="dxa"/>
        <w:tblLook w:val="04A0" w:firstRow="1" w:lastRow="0" w:firstColumn="1" w:lastColumn="0" w:noHBand="0" w:noVBand="1"/>
      </w:tblPr>
      <w:tblGrid>
        <w:gridCol w:w="4359"/>
        <w:gridCol w:w="876"/>
        <w:gridCol w:w="876"/>
        <w:gridCol w:w="850"/>
        <w:gridCol w:w="816"/>
        <w:gridCol w:w="756"/>
        <w:gridCol w:w="696"/>
      </w:tblGrid>
      <w:tr w:rsidR="00043600" w:rsidRPr="000B3212" w:rsidTr="00904004">
        <w:trPr>
          <w:trHeight w:val="138"/>
        </w:trPr>
        <w:tc>
          <w:tcPr>
            <w:tcW w:w="4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r>
      <w:tr w:rsidR="00043600" w:rsidRPr="000B3212" w:rsidTr="00904004">
        <w:trPr>
          <w:trHeight w:val="90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среднедушевых доходов граждан и общего количества граждан-получателей  социальных выплат, %                  </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5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w:t>
            </w:r>
          </w:p>
        </w:tc>
        <w:tc>
          <w:tcPr>
            <w:tcW w:w="696"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043600" w:rsidRPr="000B3212" w:rsidTr="00904004">
        <w:trPr>
          <w:trHeight w:val="427"/>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Доля семей, получающих жилищные субсидии на оплату жилого помещения и коммунальных услуг, в общем количестве семей в районе, %         </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w:t>
            </w:r>
          </w:p>
        </w:tc>
        <w:tc>
          <w:tcPr>
            <w:tcW w:w="75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12,7</w:t>
            </w:r>
          </w:p>
        </w:tc>
        <w:tc>
          <w:tcPr>
            <w:tcW w:w="696"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r>
      <w:tr w:rsidR="00043600" w:rsidRPr="000B3212" w:rsidTr="00904004">
        <w:trPr>
          <w:trHeight w:val="765"/>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99</w:t>
            </w:r>
          </w:p>
        </w:tc>
        <w:tc>
          <w:tcPr>
            <w:tcW w:w="850"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99</w:t>
            </w:r>
          </w:p>
        </w:tc>
        <w:tc>
          <w:tcPr>
            <w:tcW w:w="81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5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696"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43600" w:rsidRPr="000B3212" w:rsidTr="00904004">
        <w:trPr>
          <w:trHeight w:val="6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46</w:t>
            </w:r>
          </w:p>
        </w:tc>
        <w:tc>
          <w:tcPr>
            <w:tcW w:w="850"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w:t>
            </w:r>
          </w:p>
        </w:tc>
        <w:tc>
          <w:tcPr>
            <w:tcW w:w="81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w:t>
            </w:r>
          </w:p>
        </w:tc>
        <w:tc>
          <w:tcPr>
            <w:tcW w:w="75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w:t>
            </w:r>
          </w:p>
        </w:tc>
        <w:tc>
          <w:tcPr>
            <w:tcW w:w="696"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r>
      <w:tr w:rsidR="00043600" w:rsidRPr="000B3212" w:rsidTr="00904004">
        <w:trPr>
          <w:trHeight w:val="16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043600" w:rsidRPr="005B0920" w:rsidRDefault="00043600" w:rsidP="00B54D7C">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10,129</w:t>
            </w:r>
          </w:p>
        </w:tc>
        <w:tc>
          <w:tcPr>
            <w:tcW w:w="87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14,963</w:t>
            </w:r>
          </w:p>
        </w:tc>
        <w:tc>
          <w:tcPr>
            <w:tcW w:w="850"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81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756" w:type="dxa"/>
            <w:tcBorders>
              <w:top w:val="nil"/>
              <w:left w:val="nil"/>
              <w:bottom w:val="single" w:sz="4" w:space="0" w:color="auto"/>
              <w:right w:val="single" w:sz="4" w:space="0" w:color="auto"/>
            </w:tcBorders>
            <w:shd w:val="clear" w:color="auto" w:fill="auto"/>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696" w:type="dxa"/>
            <w:tcBorders>
              <w:top w:val="nil"/>
              <w:left w:val="nil"/>
              <w:bottom w:val="single" w:sz="4" w:space="0" w:color="auto"/>
              <w:right w:val="single" w:sz="4" w:space="0" w:color="auto"/>
            </w:tcBorders>
            <w:shd w:val="clear" w:color="auto" w:fill="auto"/>
            <w:noWrap/>
            <w:vAlign w:val="center"/>
            <w:hideMark/>
          </w:tcPr>
          <w:p w:rsidR="00043600" w:rsidRPr="005B0920" w:rsidRDefault="00043600" w:rsidP="00B54D7C">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r>
    </w:tbl>
    <w:p w:rsidR="00043600" w:rsidRPr="00B45302" w:rsidRDefault="00B54D7C" w:rsidP="00B45302">
      <w:pPr>
        <w:pStyle w:val="a4"/>
        <w:rPr>
          <w:rFonts w:ascii="Times New Roman" w:hAnsi="Times New Roman" w:cs="Times New Roman"/>
          <w:sz w:val="24"/>
          <w:szCs w:val="24"/>
          <w:u w:val="single"/>
        </w:rPr>
      </w:pPr>
      <w:r w:rsidRPr="00B45302">
        <w:rPr>
          <w:rFonts w:ascii="Times New Roman" w:hAnsi="Times New Roman" w:cs="Times New Roman"/>
          <w:sz w:val="24"/>
          <w:szCs w:val="24"/>
          <w:u w:val="single"/>
        </w:rPr>
        <w:t>Туризм</w:t>
      </w:r>
    </w:p>
    <w:p w:rsidR="00B86087" w:rsidRDefault="00B54D7C"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Сфера туризма городского поселения в настоящее время находится в стадии зарождения. </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Сегодня </w:t>
      </w:r>
      <w:r>
        <w:rPr>
          <w:rFonts w:ascii="Times New Roman" w:hAnsi="Times New Roman" w:cs="Times New Roman"/>
          <w:sz w:val="24"/>
          <w:szCs w:val="24"/>
        </w:rPr>
        <w:t xml:space="preserve">мы </w:t>
      </w:r>
      <w:r w:rsidRPr="00B86087">
        <w:rPr>
          <w:rFonts w:ascii="Times New Roman" w:hAnsi="Times New Roman" w:cs="Times New Roman"/>
          <w:sz w:val="24"/>
          <w:szCs w:val="24"/>
        </w:rPr>
        <w:t>стои</w:t>
      </w:r>
      <w:r>
        <w:rPr>
          <w:rFonts w:ascii="Times New Roman" w:hAnsi="Times New Roman" w:cs="Times New Roman"/>
          <w:sz w:val="24"/>
          <w:szCs w:val="24"/>
        </w:rPr>
        <w:t>м</w:t>
      </w:r>
      <w:r w:rsidRPr="00B86087">
        <w:rPr>
          <w:rFonts w:ascii="Times New Roman" w:hAnsi="Times New Roman" w:cs="Times New Roman"/>
          <w:sz w:val="24"/>
          <w:szCs w:val="24"/>
        </w:rPr>
        <w:t xml:space="preserve"> перед серьезной задачей - необходимостью формирования современной индустрии туризма и отдыха на основе более интенсивного использования своего туристского потенциала. Если не заниматься решением этой задачи, то в ближайшие несколько лет данную нишу займут </w:t>
      </w:r>
      <w:r w:rsidR="008D1504" w:rsidRPr="00B86087">
        <w:rPr>
          <w:rFonts w:ascii="Times New Roman" w:hAnsi="Times New Roman" w:cs="Times New Roman"/>
          <w:sz w:val="24"/>
          <w:szCs w:val="24"/>
        </w:rPr>
        <w:t>сосед</w:t>
      </w:r>
      <w:r w:rsidR="008D1504">
        <w:rPr>
          <w:rFonts w:ascii="Times New Roman" w:hAnsi="Times New Roman" w:cs="Times New Roman"/>
          <w:sz w:val="24"/>
          <w:szCs w:val="24"/>
        </w:rPr>
        <w:t>ни</w:t>
      </w:r>
      <w:r w:rsidR="008D1504" w:rsidRPr="00B86087">
        <w:rPr>
          <w:rFonts w:ascii="Times New Roman" w:hAnsi="Times New Roman" w:cs="Times New Roman"/>
          <w:sz w:val="24"/>
          <w:szCs w:val="24"/>
        </w:rPr>
        <w:t>е</w:t>
      </w:r>
      <w:r w:rsidR="008D1504">
        <w:rPr>
          <w:rFonts w:ascii="Times New Roman" w:hAnsi="Times New Roman" w:cs="Times New Roman"/>
          <w:sz w:val="24"/>
          <w:szCs w:val="24"/>
        </w:rPr>
        <w:t xml:space="preserve"> регионы</w:t>
      </w:r>
      <w:r w:rsidRPr="00B86087">
        <w:rPr>
          <w:rFonts w:ascii="Times New Roman" w:hAnsi="Times New Roman" w:cs="Times New Roman"/>
          <w:sz w:val="24"/>
          <w:szCs w:val="24"/>
        </w:rPr>
        <w:t xml:space="preserve"> </w:t>
      </w:r>
      <w:r w:rsidR="008D1504">
        <w:rPr>
          <w:rFonts w:ascii="Times New Roman" w:hAnsi="Times New Roman" w:cs="Times New Roman"/>
          <w:sz w:val="24"/>
          <w:szCs w:val="24"/>
        </w:rPr>
        <w:t>–</w:t>
      </w:r>
      <w:r w:rsidRPr="00B86087">
        <w:rPr>
          <w:rFonts w:ascii="Times New Roman" w:hAnsi="Times New Roman" w:cs="Times New Roman"/>
          <w:sz w:val="24"/>
          <w:szCs w:val="24"/>
        </w:rPr>
        <w:t xml:space="preserve"> </w:t>
      </w:r>
      <w:r w:rsidR="008D1504">
        <w:rPr>
          <w:rFonts w:ascii="Times New Roman" w:hAnsi="Times New Roman" w:cs="Times New Roman"/>
          <w:sz w:val="24"/>
          <w:szCs w:val="24"/>
        </w:rPr>
        <w:t xml:space="preserve">это </w:t>
      </w:r>
      <w:r w:rsidRPr="00B86087">
        <w:rPr>
          <w:rFonts w:ascii="Times New Roman" w:hAnsi="Times New Roman" w:cs="Times New Roman"/>
          <w:sz w:val="24"/>
          <w:szCs w:val="24"/>
        </w:rPr>
        <w:t xml:space="preserve">Читинская, Иркутская  области, Северобайкальский район. </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xml:space="preserve">          Поскольку туристский продукт является комплексным, поток туристов - это дополнительная клиентура для предприятий сферы обслуживания: проживание в гостинице, экскурсионное обслуживание, питание, сувенирная продукция, пользование транспортом и пр., что предполагает  дополнительное поступление денежных средств в экономику </w:t>
      </w:r>
      <w:r>
        <w:rPr>
          <w:rFonts w:ascii="Times New Roman" w:hAnsi="Times New Roman" w:cs="Times New Roman"/>
          <w:sz w:val="24"/>
          <w:szCs w:val="24"/>
        </w:rPr>
        <w:t>поселения</w:t>
      </w:r>
      <w:r w:rsidRPr="00B86087">
        <w:rPr>
          <w:rFonts w:ascii="Times New Roman" w:hAnsi="Times New Roman" w:cs="Times New Roman"/>
          <w:sz w:val="24"/>
          <w:szCs w:val="24"/>
        </w:rPr>
        <w:t>.</w:t>
      </w:r>
    </w:p>
    <w:p w:rsidR="00B86087" w:rsidRPr="00B86087" w:rsidRDefault="00B86087" w:rsidP="00B86087">
      <w:pPr>
        <w:pStyle w:val="a4"/>
        <w:ind w:firstLine="708"/>
        <w:jc w:val="both"/>
        <w:rPr>
          <w:rFonts w:ascii="Times New Roman" w:hAnsi="Times New Roman" w:cs="Times New Roman"/>
          <w:b/>
          <w:sz w:val="24"/>
          <w:szCs w:val="24"/>
        </w:rPr>
      </w:pPr>
      <w:r w:rsidRPr="00B86087">
        <w:rPr>
          <w:rFonts w:ascii="Times New Roman" w:hAnsi="Times New Roman" w:cs="Times New Roman"/>
          <w:sz w:val="24"/>
          <w:szCs w:val="24"/>
        </w:rPr>
        <w:t xml:space="preserve">По статистике 33 %  туристов  прибывает в Республику Бурятия  железнодорожным   транспортом, учитывая </w:t>
      </w:r>
      <w:r>
        <w:rPr>
          <w:rFonts w:ascii="Times New Roman" w:hAnsi="Times New Roman" w:cs="Times New Roman"/>
          <w:sz w:val="24"/>
          <w:szCs w:val="24"/>
        </w:rPr>
        <w:t>транспортную доступность городского поселения</w:t>
      </w:r>
      <w:r w:rsidRPr="00B86087">
        <w:rPr>
          <w:rFonts w:ascii="Times New Roman" w:hAnsi="Times New Roman" w:cs="Times New Roman"/>
          <w:sz w:val="24"/>
          <w:szCs w:val="24"/>
        </w:rPr>
        <w:t xml:space="preserve"> с другими регионами, можно прогнозировать устойчивый рост развития въездного туризма. Вместе с тем существуют факторы, отрицательно влияющие на  развитие туризма</w:t>
      </w:r>
      <w:r w:rsidRPr="00B86087">
        <w:rPr>
          <w:rFonts w:ascii="Times New Roman" w:hAnsi="Times New Roman" w:cs="Times New Roman"/>
          <w:b/>
          <w:sz w:val="24"/>
          <w:szCs w:val="24"/>
        </w:rPr>
        <w:t>:</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недостаточная известность региона в России и за рубежом;</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отсутствие нормативно-правовой базы, регулирующей развитие туризма;</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нехватка гостиничных мест эконом-класса и других объектов туристской инфраструктуры;</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отсутствие системы качественного информирова</w:t>
      </w:r>
      <w:r>
        <w:rPr>
          <w:rFonts w:ascii="Times New Roman" w:hAnsi="Times New Roman" w:cs="Times New Roman"/>
          <w:sz w:val="24"/>
          <w:szCs w:val="24"/>
        </w:rPr>
        <w:t>ния туристов</w:t>
      </w:r>
      <w:r w:rsidRPr="00B86087">
        <w:rPr>
          <w:rFonts w:ascii="Times New Roman" w:hAnsi="Times New Roman" w:cs="Times New Roman"/>
          <w:sz w:val="24"/>
          <w:szCs w:val="24"/>
        </w:rPr>
        <w:t>;</w:t>
      </w:r>
    </w:p>
    <w:p w:rsidR="00B86087" w:rsidRPr="00B86087" w:rsidRDefault="00B86087" w:rsidP="00B86087">
      <w:pPr>
        <w:pStyle w:val="a4"/>
        <w:jc w:val="both"/>
        <w:rPr>
          <w:rFonts w:ascii="Times New Roman" w:hAnsi="Times New Roman" w:cs="Times New Roman"/>
          <w:sz w:val="24"/>
          <w:szCs w:val="24"/>
        </w:rPr>
      </w:pPr>
      <w:r>
        <w:rPr>
          <w:rFonts w:ascii="Times New Roman" w:hAnsi="Times New Roman" w:cs="Times New Roman"/>
          <w:sz w:val="24"/>
          <w:szCs w:val="24"/>
        </w:rPr>
        <w:t xml:space="preserve">- недостаток </w:t>
      </w:r>
      <w:r w:rsidRPr="00B86087">
        <w:rPr>
          <w:rFonts w:ascii="Times New Roman" w:hAnsi="Times New Roman" w:cs="Times New Roman"/>
          <w:sz w:val="24"/>
          <w:szCs w:val="24"/>
        </w:rPr>
        <w:t>проектов, способных привлечь различные категории туристов;</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w:t>
      </w:r>
      <w:r>
        <w:rPr>
          <w:rFonts w:ascii="Times New Roman" w:hAnsi="Times New Roman" w:cs="Times New Roman"/>
          <w:sz w:val="24"/>
          <w:szCs w:val="24"/>
        </w:rPr>
        <w:t xml:space="preserve"> </w:t>
      </w:r>
      <w:r w:rsidRPr="00B86087">
        <w:rPr>
          <w:rFonts w:ascii="Times New Roman" w:hAnsi="Times New Roman" w:cs="Times New Roman"/>
          <w:sz w:val="24"/>
          <w:szCs w:val="24"/>
        </w:rPr>
        <w:t xml:space="preserve">отсутствие  финансирования мероприятий по  содержанию объектов туристского показа, а также  благоустройству  территорий и мест отдыха туристов и жителей </w:t>
      </w:r>
      <w:r>
        <w:rPr>
          <w:rFonts w:ascii="Times New Roman" w:hAnsi="Times New Roman" w:cs="Times New Roman"/>
          <w:sz w:val="24"/>
          <w:szCs w:val="24"/>
        </w:rPr>
        <w:t>поселка</w:t>
      </w:r>
      <w:r w:rsidRPr="00B86087">
        <w:rPr>
          <w:rFonts w:ascii="Times New Roman" w:hAnsi="Times New Roman" w:cs="Times New Roman"/>
          <w:sz w:val="24"/>
          <w:szCs w:val="24"/>
        </w:rPr>
        <w:t>;</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 отсутствие квалифицированных кадров в сфере туризма;</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-высокие транспортные тарифы (авиаперевозки, железнодорожное сообщение).</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lastRenderedPageBreak/>
        <w:t xml:space="preserve">Между тем, </w:t>
      </w:r>
      <w:r>
        <w:rPr>
          <w:rFonts w:ascii="Times New Roman" w:hAnsi="Times New Roman" w:cs="Times New Roman"/>
          <w:sz w:val="24"/>
          <w:szCs w:val="24"/>
        </w:rPr>
        <w:t>территория поселения</w:t>
      </w:r>
      <w:r w:rsidRPr="00B86087">
        <w:rPr>
          <w:rFonts w:ascii="Times New Roman" w:hAnsi="Times New Roman" w:cs="Times New Roman"/>
          <w:sz w:val="24"/>
          <w:szCs w:val="24"/>
        </w:rPr>
        <w:t xml:space="preserve"> обладает достаточно большими и разнообразными по типу туристскими ресурсами:   не подвергшиеся промышленному загрязнению участки акватории и суши; неизмененные ландшафты, обладающие большой эстетической ценностью; чистый воздушный бассейн; что создает условия для многих видов туризма: культурно-познавательного, событийного, экологического и приключенческого, сельского, охоты и рыбалки.</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На территории </w:t>
      </w:r>
      <w:r>
        <w:rPr>
          <w:rFonts w:ascii="Times New Roman" w:hAnsi="Times New Roman" w:cs="Times New Roman"/>
          <w:sz w:val="24"/>
          <w:szCs w:val="24"/>
        </w:rPr>
        <w:t>поселения</w:t>
      </w:r>
      <w:r w:rsidRPr="00B86087">
        <w:rPr>
          <w:rFonts w:ascii="Times New Roman" w:hAnsi="Times New Roman" w:cs="Times New Roman"/>
          <w:sz w:val="24"/>
          <w:szCs w:val="24"/>
        </w:rPr>
        <w:t xml:space="preserve"> расположены  памятники истории и культуры, которые могут стать полноценными объектами туристического показа и  развитию экскурсионной деятельности.</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i/>
          <w:sz w:val="24"/>
          <w:szCs w:val="24"/>
        </w:rPr>
        <w:t>Памятники религиозной культуры</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На самой высокой точке сложной и опасной горной дороги, ведущей в поселок Иракинда, находится единственный субурган. Это мемориальное культовое сооружение, построенное в основном  на средства ОАО «Бурятзолото», призвано помочь в преодолении трудностей   тем, кто трудится  и живет в высокогорном   поселке. В </w:t>
      </w:r>
      <w:smartTag w:uri="urn:schemas-microsoft-com:office:smarttags" w:element="metricconverter">
        <w:smartTagPr>
          <w:attr w:name="ProductID" w:val="2005 г"/>
        </w:smartTagPr>
        <w:r w:rsidRPr="00B86087">
          <w:rPr>
            <w:rFonts w:ascii="Times New Roman" w:hAnsi="Times New Roman" w:cs="Times New Roman"/>
            <w:sz w:val="24"/>
            <w:szCs w:val="24"/>
          </w:rPr>
          <w:t>2005 г</w:t>
        </w:r>
      </w:smartTag>
      <w:r w:rsidRPr="00B86087">
        <w:rPr>
          <w:rFonts w:ascii="Times New Roman" w:hAnsi="Times New Roman" w:cs="Times New Roman"/>
          <w:sz w:val="24"/>
          <w:szCs w:val="24"/>
        </w:rPr>
        <w:t>. на руднике «Ирокинда» произошел ряд несчастных случаев и один из руководителей золотопромышленного предприятия обратился к достопочтимому Еше-Лодой Римпоче с просьбой  разрешить строительство субургана, призванного оберегать местность и усмирять духов  природы, чьи законы нарушают люди, вторгаясь в недра земли. В  2006 г.  субурган «Намжил»</w:t>
      </w:r>
      <w:r>
        <w:rPr>
          <w:rFonts w:ascii="Times New Roman" w:hAnsi="Times New Roman" w:cs="Times New Roman"/>
          <w:sz w:val="24"/>
          <w:szCs w:val="24"/>
        </w:rPr>
        <w:t xml:space="preserve"> </w:t>
      </w:r>
      <w:r w:rsidRPr="00B86087">
        <w:rPr>
          <w:rFonts w:ascii="Times New Roman" w:hAnsi="Times New Roman" w:cs="Times New Roman"/>
          <w:sz w:val="24"/>
          <w:szCs w:val="24"/>
        </w:rPr>
        <w:t>- символ гармонии  человека с природой  и преодоления всех препятствий, был сооружен. В его хранилище находится освященная ламами закладка: миллионы сутр(молитв) и многообразных реликвий, собранных со всех уголков Бурятии.</w:t>
      </w:r>
    </w:p>
    <w:p w:rsidR="00B86087" w:rsidRPr="00B86087" w:rsidRDefault="00B86087" w:rsidP="00B86087">
      <w:pPr>
        <w:pStyle w:val="a4"/>
        <w:ind w:firstLine="708"/>
        <w:jc w:val="both"/>
        <w:rPr>
          <w:rFonts w:ascii="Times New Roman" w:hAnsi="Times New Roman" w:cs="Times New Roman"/>
          <w:i/>
          <w:sz w:val="24"/>
          <w:szCs w:val="24"/>
        </w:rPr>
      </w:pPr>
      <w:r w:rsidRPr="00B86087">
        <w:rPr>
          <w:rFonts w:ascii="Times New Roman" w:hAnsi="Times New Roman" w:cs="Times New Roman"/>
          <w:i/>
          <w:sz w:val="24"/>
          <w:szCs w:val="24"/>
        </w:rPr>
        <w:t>Памятники   военной тематики</w:t>
      </w:r>
    </w:p>
    <w:p w:rsidR="00B86087" w:rsidRPr="00B86087" w:rsidRDefault="00B86087" w:rsidP="00B86087">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Обелиск в честь ратного подвига наших земляков.  Автор проекта Б.Д. Соловых. Построен в 1985 г. силами отряда «Комсомолец Бурятии», расположен на территории временного п. Таксимо</w:t>
      </w:r>
      <w:r>
        <w:rPr>
          <w:rFonts w:ascii="Times New Roman" w:hAnsi="Times New Roman" w:cs="Times New Roman"/>
          <w:sz w:val="24"/>
          <w:szCs w:val="24"/>
        </w:rPr>
        <w:t>.</w:t>
      </w:r>
    </w:p>
    <w:p w:rsidR="00B86087" w:rsidRPr="00B86087" w:rsidRDefault="00B86087" w:rsidP="00F26925">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Памятник воинам-землякам, погибшим в годы ВОВ, установлен  в  п. Иракинда в 2005г. ОАО «Бурятзолото».</w:t>
      </w:r>
    </w:p>
    <w:p w:rsidR="00B86087" w:rsidRPr="00B86087" w:rsidRDefault="00B86087" w:rsidP="00F26925">
      <w:pPr>
        <w:pStyle w:val="a4"/>
        <w:ind w:firstLine="708"/>
        <w:jc w:val="both"/>
        <w:rPr>
          <w:rFonts w:ascii="Times New Roman" w:hAnsi="Times New Roman" w:cs="Times New Roman"/>
          <w:i/>
          <w:sz w:val="24"/>
          <w:szCs w:val="24"/>
        </w:rPr>
      </w:pPr>
      <w:r w:rsidRPr="00B86087">
        <w:rPr>
          <w:rFonts w:ascii="Times New Roman" w:hAnsi="Times New Roman" w:cs="Times New Roman"/>
          <w:i/>
          <w:sz w:val="24"/>
          <w:szCs w:val="24"/>
        </w:rPr>
        <w:t>Памятник исторического прошлого золотодобычи</w:t>
      </w:r>
    </w:p>
    <w:p w:rsidR="00B86087" w:rsidRPr="00B86087" w:rsidRDefault="00B86087" w:rsidP="00B86087">
      <w:pPr>
        <w:pStyle w:val="a4"/>
        <w:jc w:val="both"/>
        <w:rPr>
          <w:rFonts w:ascii="Times New Roman" w:hAnsi="Times New Roman" w:cs="Times New Roman"/>
          <w:sz w:val="24"/>
          <w:szCs w:val="24"/>
        </w:rPr>
      </w:pPr>
      <w:r w:rsidRPr="00B86087">
        <w:rPr>
          <w:rFonts w:ascii="Times New Roman" w:hAnsi="Times New Roman" w:cs="Times New Roman"/>
          <w:sz w:val="24"/>
          <w:szCs w:val="24"/>
        </w:rPr>
        <w:t>«Потомок огненных колесниц» - старинный парогенератор, предназначен для оттайки мерзлых пород. Установлен на постаменте на площади п. Иракинда  в 2002 г. рудником «Иракинда» ОАО «Бурятзолото».</w:t>
      </w:r>
    </w:p>
    <w:p w:rsidR="00B86087" w:rsidRPr="00B86087" w:rsidRDefault="00B86087" w:rsidP="00F26925">
      <w:pPr>
        <w:pStyle w:val="a4"/>
        <w:ind w:firstLine="708"/>
        <w:jc w:val="both"/>
        <w:rPr>
          <w:rFonts w:ascii="Times New Roman" w:hAnsi="Times New Roman" w:cs="Times New Roman"/>
          <w:i/>
          <w:sz w:val="24"/>
          <w:szCs w:val="24"/>
        </w:rPr>
      </w:pPr>
      <w:r w:rsidRPr="00B86087">
        <w:rPr>
          <w:rFonts w:ascii="Times New Roman" w:hAnsi="Times New Roman" w:cs="Times New Roman"/>
          <w:i/>
          <w:sz w:val="24"/>
          <w:szCs w:val="24"/>
        </w:rPr>
        <w:t>Памятники, посвященные  строительству Байкало-Амурской магистрали</w:t>
      </w:r>
    </w:p>
    <w:p w:rsidR="00B86087" w:rsidRPr="00B86087" w:rsidRDefault="00B86087" w:rsidP="00F26925">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Стела изыскателям БАМа, установленная  отрядом «Комсомолец Бурятии» 1985 г., расположена на береговой зоне оз. Баранчеевское</w:t>
      </w:r>
    </w:p>
    <w:p w:rsidR="00B86087" w:rsidRPr="00B86087" w:rsidRDefault="00B86087" w:rsidP="00CA11DF">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Памятник первопроходцам БАМа  находится в  центре п. Таксимо, недалеко от железнодорожного вокзала.</w:t>
      </w:r>
      <w:r w:rsidR="00CA11DF">
        <w:rPr>
          <w:rFonts w:ascii="Times New Roman" w:hAnsi="Times New Roman" w:cs="Times New Roman"/>
          <w:sz w:val="24"/>
          <w:szCs w:val="24"/>
        </w:rPr>
        <w:t xml:space="preserve"> (</w:t>
      </w:r>
      <w:r w:rsidRPr="00B86087">
        <w:rPr>
          <w:rFonts w:ascii="Times New Roman" w:hAnsi="Times New Roman" w:cs="Times New Roman"/>
          <w:sz w:val="24"/>
          <w:szCs w:val="24"/>
        </w:rPr>
        <w:t>В сороковых годах в селе  Неляты, на берегу Витима  располагался один из первых гидропортов изыскателей Витимской экспедиции «БАМпроект». На самом сложном  и  труднодоступном участке от Байкала до Тынды большую роль в заброске и снабжении изыскательских групп отводилось авиации.  Посадочными площадками служили таежные озера и реки.15 августа 1940 г. самолет АНТ-4 с бортовым номером СССР-Ж11, пилотируемый Сергеем Курочкиным, вез в район п. Таксимо рабочих, продовольствие, грузы для буровой. Посадка  на оз. Баранчеевское закончилась трагически. Спустя четыре десятилетия  бойцы строительного отряда «Комсомолец Бурятии» подняли самолет со дна озера. В 1994 г. полноразмерный макет гидросамолета, изготовленный на Улан-Удэнском  судостроительном заводе, был возведен на постамент как памятник погибшим изыскателям трассы Байкало-Амурской магистрали</w:t>
      </w:r>
      <w:r w:rsidR="00CA11DF">
        <w:rPr>
          <w:rFonts w:ascii="Times New Roman" w:hAnsi="Times New Roman" w:cs="Times New Roman"/>
          <w:sz w:val="24"/>
          <w:szCs w:val="24"/>
        </w:rPr>
        <w:t>)</w:t>
      </w:r>
      <w:r w:rsidRPr="00B86087">
        <w:rPr>
          <w:rFonts w:ascii="Times New Roman" w:hAnsi="Times New Roman" w:cs="Times New Roman"/>
          <w:sz w:val="24"/>
          <w:szCs w:val="24"/>
        </w:rPr>
        <w:t xml:space="preserve">.   </w:t>
      </w:r>
    </w:p>
    <w:p w:rsidR="00B86087" w:rsidRPr="00B86087" w:rsidRDefault="00B86087" w:rsidP="00F26925">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Определенным этапом в развитии  внутреннего туризма могут стать  </w:t>
      </w:r>
      <w:r w:rsidRPr="00B86087">
        <w:rPr>
          <w:rFonts w:ascii="Times New Roman" w:hAnsi="Times New Roman" w:cs="Times New Roman"/>
          <w:i/>
          <w:sz w:val="24"/>
          <w:szCs w:val="24"/>
        </w:rPr>
        <w:t>маршруты выходного дня,</w:t>
      </w:r>
      <w:r w:rsidRPr="00B86087">
        <w:rPr>
          <w:rFonts w:ascii="Times New Roman" w:hAnsi="Times New Roman" w:cs="Times New Roman"/>
          <w:sz w:val="24"/>
          <w:szCs w:val="24"/>
        </w:rPr>
        <w:t xml:space="preserve"> предполагающие путь следования с туристско-экскурсионными целями в пределах выходного дня, конца рабочей недели.  Небольшие по протяженности (5 - 25 км) и незначительные по сложности одно- и двухдневные туристские походы и экскурсии являются  этапами  начальной туристской подготовки, оздоровления и полезного досуга. Особой популярностью у  населения пользуются походы к минеральным источникам. </w:t>
      </w:r>
      <w:r w:rsidRPr="00B86087">
        <w:rPr>
          <w:rFonts w:ascii="Times New Roman" w:hAnsi="Times New Roman" w:cs="Times New Roman"/>
          <w:sz w:val="24"/>
          <w:szCs w:val="24"/>
        </w:rPr>
        <w:lastRenderedPageBreak/>
        <w:t>Первым  этапом в разработке маршрутов к действующим источникам  стала ревизия местных минеральных источников Толмачевского, Муйского и Таксимовского , а также комплексное исследование  пробы лечебной  глины Баргалинского месторождения.</w:t>
      </w:r>
    </w:p>
    <w:p w:rsidR="00B86087" w:rsidRDefault="00B86087" w:rsidP="00F26925">
      <w:pPr>
        <w:pStyle w:val="a4"/>
        <w:ind w:firstLine="708"/>
        <w:jc w:val="both"/>
        <w:rPr>
          <w:rFonts w:ascii="Times New Roman" w:hAnsi="Times New Roman" w:cs="Times New Roman"/>
          <w:sz w:val="24"/>
          <w:szCs w:val="24"/>
        </w:rPr>
      </w:pPr>
      <w:r w:rsidRPr="00B86087">
        <w:rPr>
          <w:rFonts w:ascii="Times New Roman" w:hAnsi="Times New Roman" w:cs="Times New Roman"/>
          <w:sz w:val="24"/>
          <w:szCs w:val="24"/>
        </w:rPr>
        <w:t xml:space="preserve">Многие жители постоянного поселка Таксимо уже несколько лет пользуются водой источника протоки, именуемой в народе Безымянка. Этот </w:t>
      </w:r>
      <w:r w:rsidRPr="00F26925">
        <w:rPr>
          <w:rFonts w:ascii="Times New Roman" w:hAnsi="Times New Roman" w:cs="Times New Roman"/>
          <w:sz w:val="24"/>
          <w:szCs w:val="24"/>
        </w:rPr>
        <w:t>источник</w:t>
      </w:r>
      <w:r w:rsidRPr="00B86087">
        <w:rPr>
          <w:rFonts w:ascii="Times New Roman" w:hAnsi="Times New Roman" w:cs="Times New Roman"/>
          <w:sz w:val="24"/>
          <w:szCs w:val="24"/>
        </w:rPr>
        <w:t xml:space="preserve"> проявляется в виде 8 мелких грифонов, температура воды + 4 гр. Первый физико- химический анализ проб воды  показал: по минерализации и основному ионно-солевому составу подземная вода источника  является сульфатно-гидрокарбонатной магниево-натриево-кальциевой со слабой щелочной реакцией водной среды, относится к минеральной</w:t>
      </w:r>
      <w:r w:rsidRPr="00B86087">
        <w:rPr>
          <w:rFonts w:ascii="Times New Roman" w:hAnsi="Times New Roman" w:cs="Times New Roman"/>
          <w:b/>
          <w:sz w:val="24"/>
          <w:szCs w:val="24"/>
        </w:rPr>
        <w:t xml:space="preserve"> </w:t>
      </w:r>
      <w:r w:rsidRPr="00F26925">
        <w:rPr>
          <w:rFonts w:ascii="Times New Roman" w:hAnsi="Times New Roman" w:cs="Times New Roman"/>
          <w:sz w:val="24"/>
          <w:szCs w:val="24"/>
        </w:rPr>
        <w:t xml:space="preserve">питьевой столовой воде. </w:t>
      </w:r>
    </w:p>
    <w:p w:rsidR="00C41CA7" w:rsidRPr="00665041" w:rsidRDefault="00C41CA7" w:rsidP="00665041">
      <w:pPr>
        <w:pStyle w:val="a4"/>
        <w:rPr>
          <w:rFonts w:ascii="Times New Roman" w:hAnsi="Times New Roman" w:cs="Times New Roman"/>
          <w:sz w:val="20"/>
          <w:szCs w:val="20"/>
        </w:rPr>
      </w:pPr>
      <w:r>
        <w:rPr>
          <w:rFonts w:ascii="Times New Roman" w:hAnsi="Times New Roman" w:cs="Times New Roman"/>
          <w:sz w:val="24"/>
          <w:szCs w:val="24"/>
        </w:rPr>
        <w:t>Индикаторы развития</w:t>
      </w:r>
      <w:r w:rsidR="00665041">
        <w:rPr>
          <w:rFonts w:ascii="Times New Roman" w:hAnsi="Times New Roman" w:cs="Times New Roman"/>
          <w:sz w:val="24"/>
          <w:szCs w:val="24"/>
        </w:rPr>
        <w:t xml:space="preserve"> </w:t>
      </w:r>
      <w:r w:rsidR="00665041" w:rsidRPr="00665041">
        <w:rPr>
          <w:rFonts w:ascii="Times New Roman" w:hAnsi="Times New Roman" w:cs="Times New Roman"/>
          <w:sz w:val="20"/>
          <w:szCs w:val="20"/>
        </w:rPr>
        <w:t>(сведения представлены администрацией МО «Муйский район» и Отделом статистики в Муйском районе)</w:t>
      </w:r>
    </w:p>
    <w:tbl>
      <w:tblPr>
        <w:tblW w:w="9229" w:type="dxa"/>
        <w:tblInd w:w="93" w:type="dxa"/>
        <w:tblLook w:val="04A0" w:firstRow="1" w:lastRow="0" w:firstColumn="1" w:lastColumn="0" w:noHBand="0" w:noVBand="1"/>
      </w:tblPr>
      <w:tblGrid>
        <w:gridCol w:w="4359"/>
        <w:gridCol w:w="876"/>
        <w:gridCol w:w="876"/>
        <w:gridCol w:w="850"/>
        <w:gridCol w:w="816"/>
        <w:gridCol w:w="756"/>
        <w:gridCol w:w="696"/>
      </w:tblGrid>
      <w:tr w:rsidR="00C41CA7" w:rsidRPr="000B3212" w:rsidTr="00C41CA7">
        <w:trPr>
          <w:trHeight w:val="138"/>
        </w:trPr>
        <w:tc>
          <w:tcPr>
            <w:tcW w:w="43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r>
      <w:tr w:rsidR="00C41CA7" w:rsidRPr="000B3212" w:rsidTr="00CA11DF">
        <w:trPr>
          <w:trHeight w:val="232"/>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C41CA7" w:rsidRPr="005B0920" w:rsidRDefault="00CA11DF" w:rsidP="00CA11DF">
            <w:pPr>
              <w:pStyle w:val="a4"/>
              <w:rPr>
                <w:rFonts w:ascii="Times New Roman" w:hAnsi="Times New Roman" w:cs="Times New Roman"/>
                <w:color w:val="000000"/>
                <w:lang w:eastAsia="ru-RU"/>
              </w:rPr>
            </w:pPr>
            <w:r w:rsidRPr="005B0920">
              <w:rPr>
                <w:rFonts w:ascii="Times New Roman" w:hAnsi="Times New Roman" w:cs="Times New Roman"/>
                <w:lang w:eastAsia="ru-RU"/>
              </w:rPr>
              <w:t>Количество туристических прибытий</w:t>
            </w:r>
          </w:p>
        </w:tc>
        <w:tc>
          <w:tcPr>
            <w:tcW w:w="876" w:type="dxa"/>
            <w:tcBorders>
              <w:top w:val="nil"/>
              <w:left w:val="nil"/>
              <w:bottom w:val="single" w:sz="4" w:space="0" w:color="auto"/>
              <w:right w:val="single" w:sz="4" w:space="0" w:color="auto"/>
            </w:tcBorders>
            <w:shd w:val="clear" w:color="auto" w:fill="auto"/>
            <w:vAlign w:val="center"/>
            <w:hideMark/>
          </w:tcPr>
          <w:p w:rsidR="00C41CA7" w:rsidRPr="005B0920" w:rsidRDefault="00C41CA7"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C41CA7"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C41CA7"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rsidR="00C41CA7"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shd w:val="clear" w:color="auto" w:fill="auto"/>
            <w:vAlign w:val="center"/>
            <w:hideMark/>
          </w:tcPr>
          <w:p w:rsidR="00C41CA7"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5850</w:t>
            </w:r>
          </w:p>
        </w:tc>
        <w:tc>
          <w:tcPr>
            <w:tcW w:w="696" w:type="dxa"/>
            <w:tcBorders>
              <w:top w:val="nil"/>
              <w:left w:val="nil"/>
              <w:bottom w:val="single" w:sz="4" w:space="0" w:color="auto"/>
              <w:right w:val="single" w:sz="4" w:space="0" w:color="auto"/>
            </w:tcBorders>
            <w:shd w:val="clear" w:color="auto" w:fill="auto"/>
            <w:noWrap/>
            <w:vAlign w:val="center"/>
            <w:hideMark/>
          </w:tcPr>
          <w:p w:rsidR="00C41CA7" w:rsidRPr="005B0920" w:rsidRDefault="00CA11DF" w:rsidP="00CA11DF">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r>
      <w:tr w:rsidR="00CA11DF" w:rsidRPr="000B3212" w:rsidTr="00C41CA7">
        <w:trPr>
          <w:trHeight w:val="6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CA11DF" w:rsidRPr="005B0920" w:rsidRDefault="00CA11DF" w:rsidP="00C41CA7">
            <w:pPr>
              <w:spacing w:after="0" w:line="240" w:lineRule="auto"/>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туристических маршрутов</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r>
      <w:tr w:rsidR="00CA11DF" w:rsidRPr="000B3212" w:rsidTr="00C41CA7">
        <w:trPr>
          <w:trHeight w:val="765"/>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CA11DF" w:rsidRPr="005B0920" w:rsidRDefault="00CA11DF" w:rsidP="00CA11DF">
            <w:pPr>
              <w:pStyle w:val="a4"/>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34533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696" w:type="dxa"/>
            <w:tcBorders>
              <w:top w:val="nil"/>
              <w:left w:val="nil"/>
              <w:bottom w:val="single" w:sz="4" w:space="0" w:color="auto"/>
              <w:right w:val="single" w:sz="4" w:space="0" w:color="auto"/>
            </w:tcBorders>
            <w:shd w:val="clear" w:color="auto" w:fill="auto"/>
            <w:noWrap/>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r>
      <w:tr w:rsidR="00CA11DF" w:rsidRPr="000B3212" w:rsidTr="00C41CA7">
        <w:trPr>
          <w:trHeight w:val="6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CA11DF" w:rsidRPr="005B0920" w:rsidRDefault="00CA11DF" w:rsidP="00C41CA7">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81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5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696" w:type="dxa"/>
            <w:tcBorders>
              <w:top w:val="nil"/>
              <w:left w:val="nil"/>
              <w:bottom w:val="single" w:sz="4" w:space="0" w:color="auto"/>
              <w:right w:val="single" w:sz="4" w:space="0" w:color="auto"/>
            </w:tcBorders>
            <w:shd w:val="clear" w:color="auto" w:fill="auto"/>
            <w:noWrap/>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r>
      <w:tr w:rsidR="00CA11DF" w:rsidRPr="000B3212" w:rsidTr="00C41CA7">
        <w:trPr>
          <w:trHeight w:val="160"/>
        </w:trPr>
        <w:tc>
          <w:tcPr>
            <w:tcW w:w="4359" w:type="dxa"/>
            <w:tcBorders>
              <w:top w:val="nil"/>
              <w:left w:val="single" w:sz="4" w:space="0" w:color="auto"/>
              <w:bottom w:val="single" w:sz="4" w:space="0" w:color="auto"/>
              <w:right w:val="single" w:sz="4" w:space="0" w:color="auto"/>
            </w:tcBorders>
            <w:shd w:val="clear" w:color="auto" w:fill="auto"/>
            <w:vAlign w:val="bottom"/>
            <w:hideMark/>
          </w:tcPr>
          <w:p w:rsidR="00CA11DF" w:rsidRPr="005B0920" w:rsidRDefault="00CA11DF" w:rsidP="00C41CA7">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shd w:val="clear" w:color="auto" w:fill="auto"/>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shd w:val="clear" w:color="auto" w:fill="auto"/>
            <w:noWrap/>
            <w:vAlign w:val="center"/>
            <w:hideMark/>
          </w:tcPr>
          <w:p w:rsidR="00CA11DF" w:rsidRPr="005B0920" w:rsidRDefault="00CA11DF" w:rsidP="00C41CA7">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r>
    </w:tbl>
    <w:p w:rsidR="00C41CA7" w:rsidRPr="00364080" w:rsidRDefault="00C41CA7" w:rsidP="00F26925">
      <w:pPr>
        <w:pStyle w:val="a4"/>
        <w:ind w:firstLine="708"/>
        <w:jc w:val="both"/>
        <w:rPr>
          <w:rFonts w:ascii="Times New Roman" w:hAnsi="Times New Roman" w:cs="Times New Roman"/>
          <w:sz w:val="24"/>
          <w:szCs w:val="24"/>
        </w:rPr>
      </w:pPr>
    </w:p>
    <w:p w:rsidR="00C73922" w:rsidRPr="00364080" w:rsidRDefault="00C73922" w:rsidP="00C73922">
      <w:pPr>
        <w:pStyle w:val="a4"/>
        <w:numPr>
          <w:ilvl w:val="0"/>
          <w:numId w:val="17"/>
        </w:numPr>
        <w:jc w:val="center"/>
        <w:rPr>
          <w:rFonts w:ascii="Times New Roman" w:hAnsi="Times New Roman" w:cs="Times New Roman"/>
          <w:sz w:val="24"/>
          <w:szCs w:val="24"/>
        </w:rPr>
      </w:pPr>
      <w:r w:rsidRPr="00364080">
        <w:rPr>
          <w:rFonts w:ascii="Times New Roman" w:hAnsi="Times New Roman" w:cs="Times New Roman"/>
          <w:sz w:val="24"/>
          <w:szCs w:val="24"/>
        </w:rPr>
        <w:t xml:space="preserve">Перечни мероприятий </w:t>
      </w:r>
    </w:p>
    <w:p w:rsidR="00C73922" w:rsidRPr="00364080" w:rsidRDefault="00C73922" w:rsidP="00C73922">
      <w:pPr>
        <w:pStyle w:val="a4"/>
        <w:ind w:left="720"/>
        <w:rPr>
          <w:rFonts w:ascii="Times New Roman" w:hAnsi="Times New Roman" w:cs="Times New Roman"/>
          <w:sz w:val="24"/>
          <w:szCs w:val="24"/>
        </w:rPr>
      </w:pPr>
    </w:p>
    <w:p w:rsidR="00E4335E" w:rsidRPr="00B45302" w:rsidRDefault="00191AD5" w:rsidP="00B45302">
      <w:pPr>
        <w:pStyle w:val="a4"/>
        <w:ind w:firstLine="360"/>
        <w:rPr>
          <w:rFonts w:ascii="Times New Roman" w:hAnsi="Times New Roman" w:cs="Times New Roman"/>
          <w:sz w:val="24"/>
          <w:szCs w:val="24"/>
        </w:rPr>
      </w:pPr>
      <w:r w:rsidRPr="00B45302">
        <w:rPr>
          <w:rFonts w:ascii="Times New Roman" w:hAnsi="Times New Roman" w:cs="Times New Roman"/>
          <w:sz w:val="24"/>
          <w:szCs w:val="24"/>
        </w:rPr>
        <w:t>Для решения поставленных задач разработан комплекс программных мероприятий</w:t>
      </w:r>
      <w:r w:rsidR="00B45302">
        <w:rPr>
          <w:rFonts w:ascii="Times New Roman" w:hAnsi="Times New Roman" w:cs="Times New Roman"/>
          <w:sz w:val="24"/>
          <w:szCs w:val="24"/>
        </w:rPr>
        <w:t>:</w:t>
      </w:r>
    </w:p>
    <w:p w:rsidR="00B45302" w:rsidRPr="009F2A72" w:rsidRDefault="00B45302" w:rsidP="00B45302">
      <w:pPr>
        <w:pStyle w:val="a4"/>
        <w:rPr>
          <w:rFonts w:ascii="Times New Roman" w:hAnsi="Times New Roman" w:cs="Times New Roman"/>
          <w:sz w:val="24"/>
          <w:szCs w:val="24"/>
          <w:u w:val="single"/>
        </w:rPr>
      </w:pPr>
      <w:r w:rsidRPr="009F2A72">
        <w:rPr>
          <w:rFonts w:ascii="Times New Roman" w:hAnsi="Times New Roman" w:cs="Times New Roman"/>
          <w:sz w:val="24"/>
          <w:szCs w:val="24"/>
          <w:u w:val="single"/>
        </w:rPr>
        <w:t>Образование</w:t>
      </w:r>
    </w:p>
    <w:p w:rsidR="009F2A72" w:rsidRDefault="009F2A72" w:rsidP="00BB6E37">
      <w:pPr>
        <w:pStyle w:val="a4"/>
        <w:ind w:firstLine="708"/>
        <w:jc w:val="both"/>
        <w:rPr>
          <w:rFonts w:ascii="Times New Roman" w:hAnsi="Times New Roman" w:cs="Times New Roman"/>
          <w:sz w:val="24"/>
          <w:szCs w:val="24"/>
        </w:rPr>
      </w:pPr>
      <w:r>
        <w:rPr>
          <w:rFonts w:ascii="Times New Roman" w:hAnsi="Times New Roman" w:cs="Times New Roman"/>
          <w:sz w:val="24"/>
          <w:szCs w:val="24"/>
        </w:rPr>
        <w:t>- к</w:t>
      </w:r>
      <w:r w:rsidRPr="009F2A72">
        <w:rPr>
          <w:rFonts w:ascii="Times New Roman" w:hAnsi="Times New Roman" w:cs="Times New Roman"/>
          <w:sz w:val="24"/>
          <w:szCs w:val="24"/>
        </w:rPr>
        <w:t>апитальный ремонт и реконструкция объектов образования</w:t>
      </w:r>
      <w:r w:rsidR="00BB6E37">
        <w:rPr>
          <w:rFonts w:ascii="Times New Roman" w:hAnsi="Times New Roman" w:cs="Times New Roman"/>
          <w:sz w:val="24"/>
          <w:szCs w:val="24"/>
        </w:rPr>
        <w:t xml:space="preserve"> (с</w:t>
      </w:r>
      <w:r w:rsidR="00BB6E37" w:rsidRPr="00BB6E37">
        <w:rPr>
          <w:rFonts w:ascii="Times New Roman" w:hAnsi="Times New Roman" w:cs="Times New Roman"/>
          <w:sz w:val="24"/>
          <w:szCs w:val="24"/>
        </w:rPr>
        <w:t>овершенствование сети общеобразовательных учреждений, обновление и приведение в соответствие с нормативами и санитарно-гигиеническими требованиями</w:t>
      </w:r>
      <w:r w:rsidR="00514DA6">
        <w:rPr>
          <w:rFonts w:ascii="Times New Roman" w:hAnsi="Times New Roman" w:cs="Times New Roman"/>
          <w:sz w:val="24"/>
          <w:szCs w:val="24"/>
        </w:rPr>
        <w:t xml:space="preserve"> зданий учреждений</w:t>
      </w:r>
      <w:r w:rsidR="00BB6E37" w:rsidRPr="00BB6E37">
        <w:rPr>
          <w:rFonts w:ascii="Times New Roman" w:hAnsi="Times New Roman" w:cs="Times New Roman"/>
          <w:sz w:val="24"/>
          <w:szCs w:val="24"/>
        </w:rPr>
        <w:t>)</w:t>
      </w:r>
      <w:r w:rsidR="00CA11DF">
        <w:rPr>
          <w:rFonts w:ascii="Times New Roman" w:hAnsi="Times New Roman" w:cs="Times New Roman"/>
          <w:sz w:val="24"/>
          <w:szCs w:val="24"/>
        </w:rPr>
        <w:t>;</w:t>
      </w:r>
    </w:p>
    <w:p w:rsidR="009D41F8" w:rsidRDefault="009D41F8" w:rsidP="00B809F4">
      <w:pPr>
        <w:pStyle w:val="a4"/>
        <w:ind w:firstLine="708"/>
        <w:rPr>
          <w:rFonts w:ascii="Times New Roman" w:hAnsi="Times New Roman" w:cs="Times New Roman"/>
          <w:sz w:val="24"/>
          <w:szCs w:val="24"/>
        </w:rPr>
      </w:pPr>
      <w:r>
        <w:rPr>
          <w:rFonts w:ascii="Times New Roman" w:hAnsi="Times New Roman" w:cs="Times New Roman"/>
          <w:sz w:val="24"/>
          <w:szCs w:val="24"/>
        </w:rPr>
        <w:t>- п</w:t>
      </w:r>
      <w:r w:rsidRPr="009D41F8">
        <w:rPr>
          <w:rFonts w:ascii="Times New Roman" w:hAnsi="Times New Roman" w:cs="Times New Roman"/>
          <w:sz w:val="24"/>
          <w:szCs w:val="24"/>
        </w:rPr>
        <w:t>риобретение основных средств ГАПОУ РБ "Бурятский республиканский многопрофильный техникум инновационных технологий"</w:t>
      </w:r>
      <w:r w:rsidR="00CA11DF">
        <w:rPr>
          <w:rFonts w:ascii="Times New Roman" w:hAnsi="Times New Roman" w:cs="Times New Roman"/>
          <w:sz w:val="24"/>
          <w:szCs w:val="24"/>
        </w:rPr>
        <w:t>;</w:t>
      </w:r>
    </w:p>
    <w:p w:rsidR="00CA11DF" w:rsidRPr="00731762" w:rsidRDefault="00CA11DF" w:rsidP="00514DA6">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514DA6">
        <w:rPr>
          <w:rFonts w:ascii="Times New Roman" w:hAnsi="Times New Roman" w:cs="Times New Roman"/>
          <w:sz w:val="24"/>
          <w:szCs w:val="24"/>
        </w:rPr>
        <w:t>п</w:t>
      </w:r>
      <w:r w:rsidR="00514DA6" w:rsidRPr="009D41F8">
        <w:rPr>
          <w:rFonts w:ascii="Times New Roman" w:hAnsi="Times New Roman" w:cs="Times New Roman"/>
          <w:sz w:val="24"/>
          <w:szCs w:val="24"/>
        </w:rPr>
        <w:t xml:space="preserve">риобретение основных средств </w:t>
      </w:r>
      <w:r w:rsidR="00514DA6">
        <w:rPr>
          <w:rFonts w:ascii="Times New Roman" w:hAnsi="Times New Roman" w:cs="Times New Roman"/>
          <w:sz w:val="24"/>
          <w:szCs w:val="24"/>
        </w:rPr>
        <w:t xml:space="preserve">в сфере образования </w:t>
      </w:r>
      <w:r w:rsidR="00BB6E37">
        <w:rPr>
          <w:rFonts w:ascii="Times New Roman" w:hAnsi="Times New Roman" w:cs="Times New Roman"/>
          <w:sz w:val="24"/>
          <w:szCs w:val="24"/>
        </w:rPr>
        <w:t>(</w:t>
      </w:r>
      <w:r w:rsidR="00514DA6">
        <w:rPr>
          <w:rFonts w:ascii="Times New Roman" w:hAnsi="Times New Roman" w:cs="Times New Roman"/>
          <w:sz w:val="24"/>
          <w:szCs w:val="24"/>
        </w:rPr>
        <w:t>прив</w:t>
      </w:r>
      <w:r w:rsidR="00BB6E37"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образовательных учреждений)</w:t>
      </w:r>
      <w:r w:rsidR="00514DA6">
        <w:rPr>
          <w:rFonts w:ascii="Times New Roman" w:hAnsi="Times New Roman" w:cs="Times New Roman"/>
          <w:sz w:val="24"/>
          <w:szCs w:val="24"/>
        </w:rPr>
        <w:t>.</w:t>
      </w:r>
    </w:p>
    <w:p w:rsidR="00B45302" w:rsidRPr="009F2A72" w:rsidRDefault="00B45302" w:rsidP="00B45302">
      <w:pPr>
        <w:pStyle w:val="a4"/>
        <w:rPr>
          <w:rFonts w:ascii="Times New Roman" w:hAnsi="Times New Roman" w:cs="Times New Roman"/>
          <w:sz w:val="24"/>
          <w:szCs w:val="24"/>
          <w:u w:val="single"/>
        </w:rPr>
      </w:pPr>
      <w:r w:rsidRPr="009F2A72">
        <w:rPr>
          <w:rFonts w:ascii="Times New Roman" w:hAnsi="Times New Roman" w:cs="Times New Roman"/>
          <w:sz w:val="24"/>
          <w:szCs w:val="24"/>
          <w:u w:val="single"/>
        </w:rPr>
        <w:t>Здравоохранение</w:t>
      </w:r>
    </w:p>
    <w:p w:rsidR="00E72C32" w:rsidRPr="00731762" w:rsidRDefault="009F2A72" w:rsidP="00E72C32">
      <w:pPr>
        <w:pStyle w:val="a4"/>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45423">
        <w:rPr>
          <w:rFonts w:ascii="Times New Roman" w:hAnsi="Times New Roman" w:cs="Times New Roman"/>
          <w:sz w:val="24"/>
          <w:szCs w:val="24"/>
        </w:rPr>
        <w:t>п</w:t>
      </w:r>
      <w:r w:rsidR="00E45423" w:rsidRPr="00E45423">
        <w:rPr>
          <w:rFonts w:ascii="Times New Roman" w:hAnsi="Times New Roman" w:cs="Times New Roman"/>
          <w:sz w:val="24"/>
          <w:szCs w:val="24"/>
        </w:rPr>
        <w:t>риобретение основных средств и медицинского оборудования для учреждения здравоохранения</w:t>
      </w:r>
      <w:r w:rsidR="00160F39">
        <w:rPr>
          <w:rFonts w:ascii="Times New Roman" w:hAnsi="Times New Roman" w:cs="Times New Roman"/>
          <w:sz w:val="24"/>
          <w:szCs w:val="24"/>
        </w:rPr>
        <w:t xml:space="preserve"> </w:t>
      </w:r>
      <w:r w:rsidR="00E72C32">
        <w:rPr>
          <w:rFonts w:ascii="Times New Roman" w:hAnsi="Times New Roman" w:cs="Times New Roman"/>
          <w:sz w:val="24"/>
          <w:szCs w:val="24"/>
        </w:rPr>
        <w:t>(прив</w:t>
      </w:r>
      <w:r w:rsidR="00E72C32"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учреждени</w:t>
      </w:r>
      <w:r w:rsidR="00345330">
        <w:rPr>
          <w:rFonts w:ascii="Times New Roman" w:hAnsi="Times New Roman" w:cs="Times New Roman"/>
          <w:sz w:val="24"/>
          <w:szCs w:val="24"/>
        </w:rPr>
        <w:t>я здравоохранения</w:t>
      </w:r>
      <w:r w:rsidR="00E72C32" w:rsidRPr="00BB6E37">
        <w:rPr>
          <w:rFonts w:ascii="Times New Roman" w:hAnsi="Times New Roman" w:cs="Times New Roman"/>
          <w:sz w:val="24"/>
          <w:szCs w:val="24"/>
        </w:rPr>
        <w:t>)</w:t>
      </w:r>
      <w:r w:rsidR="00E72C32">
        <w:rPr>
          <w:rFonts w:ascii="Times New Roman" w:hAnsi="Times New Roman" w:cs="Times New Roman"/>
          <w:sz w:val="24"/>
          <w:szCs w:val="24"/>
        </w:rPr>
        <w:t>.</w:t>
      </w:r>
    </w:p>
    <w:p w:rsidR="00B45302" w:rsidRPr="009F2A72" w:rsidRDefault="00B45302" w:rsidP="00B45302">
      <w:pPr>
        <w:pStyle w:val="a4"/>
        <w:rPr>
          <w:rFonts w:ascii="Times New Roman" w:hAnsi="Times New Roman" w:cs="Times New Roman"/>
          <w:sz w:val="24"/>
          <w:szCs w:val="24"/>
          <w:u w:val="single"/>
        </w:rPr>
      </w:pPr>
      <w:r w:rsidRPr="009F2A72">
        <w:rPr>
          <w:rFonts w:ascii="Times New Roman" w:hAnsi="Times New Roman" w:cs="Times New Roman"/>
          <w:sz w:val="24"/>
          <w:szCs w:val="24"/>
          <w:u w:val="single"/>
        </w:rPr>
        <w:t>Культура</w:t>
      </w:r>
    </w:p>
    <w:p w:rsidR="00B45302" w:rsidRDefault="009F2A72" w:rsidP="00B809F4">
      <w:pPr>
        <w:pStyle w:val="a4"/>
        <w:ind w:firstLine="708"/>
        <w:rPr>
          <w:rFonts w:ascii="Times New Roman" w:hAnsi="Times New Roman" w:cs="Times New Roman"/>
          <w:sz w:val="24"/>
          <w:szCs w:val="24"/>
        </w:rPr>
      </w:pPr>
      <w:r>
        <w:rPr>
          <w:rFonts w:ascii="Times New Roman" w:hAnsi="Times New Roman" w:cs="Times New Roman"/>
          <w:sz w:val="24"/>
          <w:szCs w:val="24"/>
        </w:rPr>
        <w:t>-</w:t>
      </w:r>
      <w:r w:rsidR="008D3096" w:rsidRPr="008D3096">
        <w:rPr>
          <w:rFonts w:ascii="Times New Roman" w:hAnsi="Times New Roman" w:cs="Times New Roman"/>
          <w:sz w:val="24"/>
          <w:szCs w:val="24"/>
        </w:rPr>
        <w:t xml:space="preserve"> </w:t>
      </w:r>
      <w:r w:rsidR="00345330">
        <w:rPr>
          <w:rFonts w:ascii="Times New Roman" w:hAnsi="Times New Roman" w:cs="Times New Roman"/>
          <w:sz w:val="24"/>
          <w:szCs w:val="24"/>
        </w:rPr>
        <w:t>п</w:t>
      </w:r>
      <w:r w:rsidR="008D3096" w:rsidRPr="008D3096">
        <w:rPr>
          <w:rFonts w:ascii="Times New Roman" w:hAnsi="Times New Roman" w:cs="Times New Roman"/>
          <w:sz w:val="24"/>
          <w:szCs w:val="24"/>
        </w:rPr>
        <w:t>риобретение основных средств для учреждений культуры</w:t>
      </w:r>
      <w:r w:rsidR="00345330">
        <w:rPr>
          <w:rFonts w:ascii="Times New Roman" w:hAnsi="Times New Roman" w:cs="Times New Roman"/>
          <w:sz w:val="24"/>
          <w:szCs w:val="24"/>
        </w:rPr>
        <w:t>;</w:t>
      </w:r>
    </w:p>
    <w:p w:rsidR="008D3096" w:rsidRPr="00B809F4" w:rsidRDefault="009F2A72" w:rsidP="00B809F4">
      <w:pPr>
        <w:pStyle w:val="a4"/>
        <w:ind w:firstLine="708"/>
        <w:rPr>
          <w:rFonts w:ascii="Times New Roman" w:hAnsi="Times New Roman" w:cs="Times New Roman"/>
          <w:sz w:val="24"/>
          <w:szCs w:val="24"/>
        </w:rPr>
      </w:pPr>
      <w:r w:rsidRPr="00B809F4">
        <w:rPr>
          <w:rFonts w:ascii="Times New Roman" w:hAnsi="Times New Roman" w:cs="Times New Roman"/>
          <w:sz w:val="24"/>
          <w:szCs w:val="24"/>
        </w:rPr>
        <w:t>-</w:t>
      </w:r>
      <w:r w:rsidR="008D3096" w:rsidRPr="00B809F4">
        <w:rPr>
          <w:rFonts w:ascii="Times New Roman" w:hAnsi="Times New Roman" w:cs="Times New Roman"/>
          <w:sz w:val="24"/>
          <w:szCs w:val="24"/>
        </w:rPr>
        <w:t xml:space="preserve"> </w:t>
      </w:r>
      <w:r w:rsidR="00345330">
        <w:rPr>
          <w:rFonts w:ascii="Times New Roman" w:hAnsi="Times New Roman" w:cs="Times New Roman"/>
          <w:sz w:val="24"/>
          <w:szCs w:val="24"/>
        </w:rPr>
        <w:t>к</w:t>
      </w:r>
      <w:r w:rsidR="008D3096" w:rsidRPr="00B809F4">
        <w:rPr>
          <w:rFonts w:ascii="Times New Roman" w:hAnsi="Times New Roman" w:cs="Times New Roman"/>
          <w:sz w:val="24"/>
          <w:szCs w:val="24"/>
        </w:rPr>
        <w:t>апитальный ремонт и ре</w:t>
      </w:r>
      <w:r w:rsidR="00345330">
        <w:rPr>
          <w:rFonts w:ascii="Times New Roman" w:hAnsi="Times New Roman" w:cs="Times New Roman"/>
          <w:sz w:val="24"/>
          <w:szCs w:val="24"/>
        </w:rPr>
        <w:t>конструкция учреждений культуры;</w:t>
      </w:r>
    </w:p>
    <w:p w:rsidR="008D3096" w:rsidRPr="00B809F4" w:rsidRDefault="00345330" w:rsidP="00B809F4">
      <w:pPr>
        <w:pStyle w:val="a4"/>
        <w:ind w:firstLine="708"/>
        <w:rPr>
          <w:rFonts w:ascii="Times New Roman" w:hAnsi="Times New Roman" w:cs="Times New Roman"/>
          <w:sz w:val="24"/>
          <w:szCs w:val="24"/>
        </w:rPr>
      </w:pPr>
      <w:r>
        <w:rPr>
          <w:rFonts w:ascii="Times New Roman" w:hAnsi="Times New Roman" w:cs="Times New Roman"/>
          <w:sz w:val="24"/>
          <w:szCs w:val="24"/>
        </w:rPr>
        <w:t>- с</w:t>
      </w:r>
      <w:r w:rsidR="008D3096" w:rsidRPr="00B809F4">
        <w:rPr>
          <w:rFonts w:ascii="Times New Roman" w:hAnsi="Times New Roman" w:cs="Times New Roman"/>
          <w:sz w:val="24"/>
          <w:szCs w:val="24"/>
        </w:rPr>
        <w:t>троительство административного здания студии художественного творчества и арт-дизайна «Акварель»</w:t>
      </w:r>
      <w:r>
        <w:rPr>
          <w:rFonts w:ascii="Times New Roman" w:hAnsi="Times New Roman" w:cs="Times New Roman"/>
          <w:sz w:val="24"/>
          <w:szCs w:val="24"/>
        </w:rPr>
        <w:t>.</w:t>
      </w:r>
    </w:p>
    <w:p w:rsidR="00B45302" w:rsidRDefault="00B61DBD" w:rsidP="00B45302">
      <w:pPr>
        <w:pStyle w:val="a4"/>
        <w:rPr>
          <w:rFonts w:ascii="Times New Roman" w:hAnsi="Times New Roman" w:cs="Times New Roman"/>
          <w:sz w:val="24"/>
          <w:szCs w:val="24"/>
          <w:u w:val="single"/>
        </w:rPr>
      </w:pPr>
      <w:r w:rsidRPr="00B61DBD">
        <w:rPr>
          <w:rFonts w:ascii="Times New Roman" w:hAnsi="Times New Roman" w:cs="Times New Roman"/>
          <w:sz w:val="24"/>
          <w:szCs w:val="24"/>
          <w:u w:val="single"/>
        </w:rPr>
        <w:t>Физкультура и с</w:t>
      </w:r>
      <w:r w:rsidR="00B45302" w:rsidRPr="00B61DBD">
        <w:rPr>
          <w:rFonts w:ascii="Times New Roman" w:hAnsi="Times New Roman" w:cs="Times New Roman"/>
          <w:sz w:val="24"/>
          <w:szCs w:val="24"/>
          <w:u w:val="single"/>
        </w:rPr>
        <w:t>порт</w:t>
      </w:r>
    </w:p>
    <w:p w:rsidR="00B61DBD" w:rsidRDefault="00B61DBD" w:rsidP="00B809F4">
      <w:pPr>
        <w:pStyle w:val="a4"/>
        <w:ind w:firstLine="708"/>
        <w:rPr>
          <w:rFonts w:ascii="Times New Roman" w:hAnsi="Times New Roman" w:cs="Times New Roman"/>
          <w:sz w:val="24"/>
          <w:szCs w:val="24"/>
        </w:rPr>
      </w:pPr>
      <w:r w:rsidRPr="00B61DBD">
        <w:rPr>
          <w:rFonts w:ascii="Times New Roman" w:hAnsi="Times New Roman" w:cs="Times New Roman"/>
          <w:sz w:val="24"/>
          <w:szCs w:val="24"/>
        </w:rPr>
        <w:t>-</w:t>
      </w:r>
      <w:r w:rsidR="00C11081" w:rsidRPr="00C11081">
        <w:rPr>
          <w:rFonts w:ascii="Times New Roman" w:hAnsi="Times New Roman" w:cs="Times New Roman"/>
          <w:sz w:val="24"/>
          <w:szCs w:val="24"/>
        </w:rPr>
        <w:t xml:space="preserve"> </w:t>
      </w:r>
      <w:r w:rsidR="00C11081">
        <w:rPr>
          <w:rFonts w:ascii="Times New Roman" w:hAnsi="Times New Roman" w:cs="Times New Roman"/>
          <w:sz w:val="24"/>
          <w:szCs w:val="24"/>
        </w:rPr>
        <w:t>п</w:t>
      </w:r>
      <w:r w:rsidR="00C11081" w:rsidRPr="008D3096">
        <w:rPr>
          <w:rFonts w:ascii="Times New Roman" w:hAnsi="Times New Roman" w:cs="Times New Roman"/>
          <w:sz w:val="24"/>
          <w:szCs w:val="24"/>
        </w:rPr>
        <w:t>риобретение основных средств для</w:t>
      </w:r>
      <w:r w:rsidR="00345330">
        <w:rPr>
          <w:rFonts w:ascii="Times New Roman" w:hAnsi="Times New Roman" w:cs="Times New Roman"/>
          <w:sz w:val="24"/>
          <w:szCs w:val="24"/>
        </w:rPr>
        <w:t xml:space="preserve"> нужд физической культуры и массового спорта.</w:t>
      </w:r>
    </w:p>
    <w:p w:rsidR="00B45302" w:rsidRPr="004A058E" w:rsidRDefault="00B45302" w:rsidP="00B45302">
      <w:pPr>
        <w:pStyle w:val="a4"/>
        <w:rPr>
          <w:rFonts w:ascii="Times New Roman" w:hAnsi="Times New Roman" w:cs="Times New Roman"/>
          <w:sz w:val="24"/>
          <w:szCs w:val="24"/>
          <w:u w:val="single"/>
        </w:rPr>
      </w:pPr>
      <w:r w:rsidRPr="004A058E">
        <w:rPr>
          <w:rFonts w:ascii="Times New Roman" w:hAnsi="Times New Roman" w:cs="Times New Roman"/>
          <w:sz w:val="24"/>
          <w:szCs w:val="24"/>
          <w:u w:val="single"/>
        </w:rPr>
        <w:t>Социальная защита населения</w:t>
      </w:r>
    </w:p>
    <w:p w:rsidR="004A058E" w:rsidRDefault="00B61DBD" w:rsidP="00345330">
      <w:pPr>
        <w:pStyle w:val="a4"/>
        <w:ind w:firstLine="708"/>
        <w:rPr>
          <w:rFonts w:ascii="Times New Roman" w:hAnsi="Times New Roman" w:cs="Times New Roman"/>
          <w:sz w:val="24"/>
          <w:szCs w:val="24"/>
        </w:rPr>
      </w:pPr>
      <w:r>
        <w:rPr>
          <w:rFonts w:ascii="Times New Roman" w:hAnsi="Times New Roman" w:cs="Times New Roman"/>
          <w:sz w:val="24"/>
          <w:szCs w:val="24"/>
        </w:rPr>
        <w:t xml:space="preserve">- </w:t>
      </w:r>
      <w:r w:rsidR="00345330">
        <w:rPr>
          <w:rFonts w:ascii="Times New Roman" w:hAnsi="Times New Roman" w:cs="Times New Roman"/>
          <w:sz w:val="24"/>
          <w:szCs w:val="24"/>
        </w:rPr>
        <w:t>с</w:t>
      </w:r>
      <w:r w:rsidR="000F7C1E" w:rsidRPr="000F7C1E">
        <w:rPr>
          <w:rFonts w:ascii="Times New Roman" w:hAnsi="Times New Roman" w:cs="Times New Roman"/>
          <w:sz w:val="24"/>
          <w:szCs w:val="24"/>
        </w:rPr>
        <w:t>оздание необходимой инфраструктуры и комфортных условий для граждан, в том числе для людей с ограниченными возможностями</w:t>
      </w:r>
    </w:p>
    <w:p w:rsidR="00B45302" w:rsidRPr="004A058E" w:rsidRDefault="00B45302" w:rsidP="00B45302">
      <w:pPr>
        <w:pStyle w:val="a4"/>
        <w:rPr>
          <w:rFonts w:ascii="Times New Roman" w:hAnsi="Times New Roman" w:cs="Times New Roman"/>
          <w:sz w:val="24"/>
          <w:szCs w:val="24"/>
          <w:u w:val="single"/>
        </w:rPr>
      </w:pPr>
      <w:r w:rsidRPr="004A058E">
        <w:rPr>
          <w:rFonts w:ascii="Times New Roman" w:hAnsi="Times New Roman" w:cs="Times New Roman"/>
          <w:sz w:val="24"/>
          <w:szCs w:val="24"/>
          <w:u w:val="single"/>
        </w:rPr>
        <w:t>Туризм</w:t>
      </w:r>
    </w:p>
    <w:p w:rsidR="00B74A58" w:rsidRDefault="004A058E" w:rsidP="00345330">
      <w:pPr>
        <w:pStyle w:val="ConsPlusCell"/>
        <w:ind w:firstLine="708"/>
        <w:rPr>
          <w:rFonts w:ascii="Times New Roman" w:hAnsi="Times New Roman" w:cs="Times New Roman"/>
          <w:sz w:val="24"/>
          <w:szCs w:val="24"/>
        </w:rPr>
      </w:pPr>
      <w:r w:rsidRPr="004A058E">
        <w:rPr>
          <w:rFonts w:ascii="Times New Roman" w:hAnsi="Times New Roman" w:cs="Times New Roman"/>
          <w:sz w:val="24"/>
          <w:szCs w:val="24"/>
        </w:rPr>
        <w:t>- обустройство мест отдыха  по туристическим маршрутам</w:t>
      </w:r>
      <w:r w:rsidR="00B74A58">
        <w:rPr>
          <w:rFonts w:ascii="Times New Roman" w:hAnsi="Times New Roman" w:cs="Times New Roman"/>
          <w:sz w:val="24"/>
          <w:szCs w:val="24"/>
        </w:rPr>
        <w:t>;</w:t>
      </w:r>
    </w:p>
    <w:p w:rsidR="004A058E" w:rsidRDefault="00B74A58" w:rsidP="00B74A58">
      <w:pPr>
        <w:pStyle w:val="a4"/>
        <w:ind w:firstLine="708"/>
        <w:rPr>
          <w:rFonts w:ascii="Times New Roman" w:hAnsi="Times New Roman" w:cs="Times New Roman"/>
          <w:sz w:val="24"/>
          <w:szCs w:val="24"/>
        </w:rPr>
      </w:pPr>
      <w:r w:rsidRPr="00B74A58">
        <w:rPr>
          <w:rFonts w:ascii="Times New Roman" w:hAnsi="Times New Roman" w:cs="Times New Roman"/>
          <w:sz w:val="24"/>
          <w:szCs w:val="24"/>
        </w:rPr>
        <w:t xml:space="preserve">- </w:t>
      </w:r>
      <w:r>
        <w:rPr>
          <w:rFonts w:ascii="Times New Roman" w:hAnsi="Times New Roman" w:cs="Times New Roman"/>
          <w:sz w:val="24"/>
          <w:szCs w:val="24"/>
        </w:rPr>
        <w:t>п</w:t>
      </w:r>
      <w:r w:rsidRPr="00B74A58">
        <w:rPr>
          <w:rFonts w:ascii="Times New Roman" w:hAnsi="Times New Roman" w:cs="Times New Roman"/>
          <w:sz w:val="24"/>
          <w:szCs w:val="24"/>
        </w:rPr>
        <w:t>родвижение туристиче</w:t>
      </w:r>
      <w:r>
        <w:rPr>
          <w:rFonts w:ascii="Times New Roman" w:hAnsi="Times New Roman" w:cs="Times New Roman"/>
          <w:sz w:val="24"/>
          <w:szCs w:val="24"/>
        </w:rPr>
        <w:t>ских возможностей;</w:t>
      </w:r>
    </w:p>
    <w:p w:rsidR="00B74A58" w:rsidRPr="00B74A58" w:rsidRDefault="00B74A58" w:rsidP="00B74A58">
      <w:pPr>
        <w:pStyle w:val="a4"/>
        <w:ind w:firstLine="708"/>
        <w:rPr>
          <w:rFonts w:ascii="Times New Roman" w:hAnsi="Times New Roman" w:cs="Times New Roman"/>
          <w:sz w:val="24"/>
          <w:szCs w:val="24"/>
        </w:rPr>
      </w:pPr>
      <w:r>
        <w:rPr>
          <w:rFonts w:ascii="Times New Roman" w:hAnsi="Times New Roman" w:cs="Times New Roman"/>
          <w:sz w:val="24"/>
          <w:szCs w:val="24"/>
        </w:rPr>
        <w:lastRenderedPageBreak/>
        <w:t>- обустройство</w:t>
      </w:r>
      <w:r w:rsidRPr="00B74A58">
        <w:rPr>
          <w:rFonts w:ascii="Times New Roman" w:hAnsi="Times New Roman" w:cs="Times New Roman"/>
          <w:sz w:val="24"/>
          <w:szCs w:val="24"/>
        </w:rPr>
        <w:t xml:space="preserve"> Таксимовского источника</w:t>
      </w:r>
      <w:r>
        <w:rPr>
          <w:rFonts w:ascii="Times New Roman" w:hAnsi="Times New Roman" w:cs="Times New Roman"/>
          <w:sz w:val="24"/>
          <w:szCs w:val="24"/>
        </w:rPr>
        <w:t>.</w:t>
      </w:r>
    </w:p>
    <w:p w:rsidR="004A058E" w:rsidRDefault="009375AA" w:rsidP="00B45302">
      <w:pPr>
        <w:pStyle w:val="a4"/>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p>
    <w:p w:rsidR="009375AA" w:rsidRDefault="009375AA" w:rsidP="00B74A58">
      <w:pPr>
        <w:pStyle w:val="a4"/>
        <w:ind w:firstLine="708"/>
        <w:jc w:val="both"/>
        <w:rPr>
          <w:rFonts w:ascii="Times New Roman" w:eastAsia="Times New Roman" w:hAnsi="Times New Roman" w:cs="Times New Roman"/>
          <w:sz w:val="24"/>
          <w:szCs w:val="24"/>
          <w:lang w:eastAsia="ru-RU"/>
        </w:rPr>
      </w:pPr>
      <w:r w:rsidRPr="00B74A58">
        <w:rPr>
          <w:rFonts w:ascii="Times New Roman" w:hAnsi="Times New Roman" w:cs="Times New Roman"/>
          <w:sz w:val="24"/>
          <w:szCs w:val="24"/>
        </w:rPr>
        <w:t>-</w:t>
      </w:r>
      <w:r w:rsidRPr="00B74A58">
        <w:rPr>
          <w:rFonts w:ascii="Times New Roman" w:eastAsia="Times New Roman" w:hAnsi="Times New Roman" w:cs="Times New Roman"/>
          <w:sz w:val="24"/>
          <w:szCs w:val="24"/>
          <w:lang w:eastAsia="ru-RU"/>
        </w:rPr>
        <w:t xml:space="preserve"> </w:t>
      </w:r>
      <w:r w:rsidR="00B74A58" w:rsidRPr="00B74A58">
        <w:rPr>
          <w:rFonts w:ascii="Times New Roman" w:eastAsia="Times New Roman" w:hAnsi="Times New Roman" w:cs="Times New Roman"/>
          <w:sz w:val="24"/>
          <w:szCs w:val="24"/>
          <w:lang w:eastAsia="ru-RU"/>
        </w:rPr>
        <w:t>и</w:t>
      </w:r>
      <w:r w:rsidRPr="009375AA">
        <w:rPr>
          <w:rFonts w:ascii="Times New Roman" w:eastAsia="Times New Roman" w:hAnsi="Times New Roman" w:cs="Times New Roman"/>
          <w:sz w:val="24"/>
          <w:szCs w:val="24"/>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r>
        <w:rPr>
          <w:rFonts w:ascii="Times New Roman" w:eastAsia="Times New Roman" w:hAnsi="Times New Roman" w:cs="Times New Roman"/>
          <w:sz w:val="24"/>
          <w:szCs w:val="24"/>
          <w:lang w:eastAsia="ru-RU"/>
        </w:rPr>
        <w:t>;</w:t>
      </w:r>
    </w:p>
    <w:p w:rsidR="00054CFA" w:rsidRDefault="00054CFA" w:rsidP="00B74A58">
      <w:pPr>
        <w:pStyle w:val="a4"/>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w:t>
      </w:r>
      <w:r w:rsidRPr="009375AA">
        <w:rPr>
          <w:rFonts w:ascii="Times New Roman" w:eastAsia="Times New Roman" w:hAnsi="Times New Roman" w:cs="Times New Roman"/>
          <w:sz w:val="24"/>
          <w:szCs w:val="24"/>
          <w:lang w:eastAsia="ru-RU"/>
        </w:rPr>
        <w:t xml:space="preserve">азмещение на официальном сайте Администрации МО </w:t>
      </w:r>
      <w:r>
        <w:rPr>
          <w:rFonts w:ascii="Times New Roman" w:eastAsia="Times New Roman" w:hAnsi="Times New Roman" w:cs="Times New Roman"/>
          <w:sz w:val="24"/>
          <w:szCs w:val="24"/>
          <w:lang w:eastAsia="ru-RU"/>
        </w:rPr>
        <w:t xml:space="preserve">ГП </w:t>
      </w:r>
      <w:r w:rsidRPr="009375A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Поселок Таксимо</w:t>
      </w:r>
      <w:r w:rsidRPr="009375AA">
        <w:rPr>
          <w:rFonts w:ascii="Times New Roman" w:eastAsia="Times New Roman" w:hAnsi="Times New Roman" w:cs="Times New Roman"/>
          <w:sz w:val="24"/>
          <w:szCs w:val="24"/>
          <w:lang w:eastAsia="ru-RU"/>
        </w:rPr>
        <w:t>» и в СМИ необходимой информации для 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w:t>
      </w:r>
      <w:r>
        <w:rPr>
          <w:rFonts w:ascii="Times New Roman" w:eastAsia="Times New Roman" w:hAnsi="Times New Roman" w:cs="Times New Roman"/>
          <w:sz w:val="24"/>
          <w:szCs w:val="24"/>
          <w:lang w:eastAsia="ru-RU"/>
        </w:rPr>
        <w:t>ности);</w:t>
      </w:r>
    </w:p>
    <w:p w:rsidR="00054CFA" w:rsidRDefault="00054CFA" w:rsidP="00B74A58">
      <w:pPr>
        <w:pStyle w:val="a4"/>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w:t>
      </w:r>
      <w:r w:rsidRPr="009375AA">
        <w:rPr>
          <w:rFonts w:ascii="Times New Roman" w:eastAsia="Times New Roman" w:hAnsi="Times New Roman" w:cs="Times New Roman"/>
          <w:sz w:val="24"/>
          <w:szCs w:val="24"/>
          <w:lang w:eastAsia="ru-RU"/>
        </w:rPr>
        <w:t>части</w:t>
      </w:r>
      <w:r>
        <w:rPr>
          <w:rFonts w:ascii="Times New Roman" w:eastAsia="Times New Roman" w:hAnsi="Times New Roman" w:cs="Times New Roman"/>
          <w:sz w:val="24"/>
          <w:szCs w:val="24"/>
          <w:lang w:eastAsia="ru-RU"/>
        </w:rPr>
        <w:t>е</w:t>
      </w:r>
      <w:r w:rsidRPr="009375AA">
        <w:rPr>
          <w:rFonts w:ascii="Times New Roman" w:eastAsia="Times New Roman" w:hAnsi="Times New Roman" w:cs="Times New Roman"/>
          <w:sz w:val="24"/>
          <w:szCs w:val="24"/>
          <w:lang w:eastAsia="ru-RU"/>
        </w:rPr>
        <w:t xml:space="preserve"> муниципального образования </w:t>
      </w:r>
      <w:r>
        <w:rPr>
          <w:rFonts w:ascii="Times New Roman" w:eastAsia="Times New Roman" w:hAnsi="Times New Roman" w:cs="Times New Roman"/>
          <w:sz w:val="24"/>
          <w:szCs w:val="24"/>
          <w:lang w:eastAsia="ru-RU"/>
        </w:rPr>
        <w:t xml:space="preserve">городского поселения </w:t>
      </w:r>
      <w:r w:rsidRPr="009375A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Поселок Таксимо</w:t>
      </w:r>
      <w:r w:rsidRPr="009375AA">
        <w:rPr>
          <w:rFonts w:ascii="Times New Roman" w:eastAsia="Times New Roman" w:hAnsi="Times New Roman" w:cs="Times New Roman"/>
          <w:sz w:val="24"/>
          <w:szCs w:val="24"/>
          <w:lang w:eastAsia="ru-RU"/>
        </w:rPr>
        <w:t>» в  круглых столах, семинарах по инвестиционной деятельности</w:t>
      </w:r>
      <w:r>
        <w:rPr>
          <w:rFonts w:ascii="Times New Roman" w:eastAsia="Times New Roman" w:hAnsi="Times New Roman" w:cs="Times New Roman"/>
          <w:sz w:val="24"/>
          <w:szCs w:val="24"/>
          <w:lang w:eastAsia="ru-RU"/>
        </w:rPr>
        <w:t>;</w:t>
      </w:r>
    </w:p>
    <w:p w:rsidR="00054CFA" w:rsidRDefault="00054CFA" w:rsidP="00B74A58">
      <w:pPr>
        <w:pStyle w:val="a4"/>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w:t>
      </w:r>
      <w:r w:rsidRPr="009375AA">
        <w:rPr>
          <w:rFonts w:ascii="Times New Roman" w:eastAsia="Times New Roman" w:hAnsi="Times New Roman" w:cs="Times New Roman"/>
          <w:sz w:val="24"/>
          <w:szCs w:val="24"/>
          <w:lang w:eastAsia="ru-RU"/>
        </w:rPr>
        <w:t>оздание перечня свободных земельных участков, предполагаемых для использования в инвестиционных целях</w:t>
      </w:r>
      <w:r>
        <w:rPr>
          <w:rFonts w:ascii="Times New Roman" w:eastAsia="Times New Roman" w:hAnsi="Times New Roman" w:cs="Times New Roman"/>
          <w:sz w:val="24"/>
          <w:szCs w:val="24"/>
          <w:lang w:eastAsia="ru-RU"/>
        </w:rPr>
        <w:t xml:space="preserve"> социальной инфраструктуры;</w:t>
      </w:r>
    </w:p>
    <w:p w:rsidR="00054CFA" w:rsidRDefault="00054CFA" w:rsidP="00B74A58">
      <w:pPr>
        <w:pStyle w:val="a4"/>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054CFA">
        <w:rPr>
          <w:rFonts w:ascii="Times New Roman" w:eastAsia="Times New Roman" w:hAnsi="Times New Roman" w:cs="Times New Roman"/>
          <w:sz w:val="24"/>
          <w:szCs w:val="24"/>
          <w:lang w:eastAsia="ru-RU"/>
        </w:rPr>
        <w:t>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r>
        <w:rPr>
          <w:rFonts w:ascii="Times New Roman" w:eastAsia="Times New Roman" w:hAnsi="Times New Roman" w:cs="Times New Roman"/>
          <w:sz w:val="24"/>
          <w:szCs w:val="24"/>
          <w:lang w:eastAsia="ru-RU"/>
        </w:rPr>
        <w:t>;</w:t>
      </w:r>
    </w:p>
    <w:p w:rsidR="009375AA" w:rsidRPr="009375AA" w:rsidRDefault="00B377B5" w:rsidP="00B377B5">
      <w:pPr>
        <w:pStyle w:val="a4"/>
        <w:ind w:firstLine="708"/>
        <w:jc w:val="both"/>
        <w:rPr>
          <w:rFonts w:ascii="Times New Roman" w:hAnsi="Times New Roman" w:cs="Times New Roman"/>
          <w:sz w:val="24"/>
          <w:szCs w:val="24"/>
        </w:rPr>
      </w:pPr>
      <w:r>
        <w:rPr>
          <w:rFonts w:ascii="Times New Roman" w:hAnsi="Times New Roman" w:cs="Times New Roman"/>
          <w:sz w:val="24"/>
          <w:szCs w:val="24"/>
          <w:lang w:eastAsia="ru-RU"/>
        </w:rPr>
        <w:t>- ф</w:t>
      </w:r>
      <w:r w:rsidRPr="00B377B5">
        <w:rPr>
          <w:rFonts w:ascii="Times New Roman" w:hAnsi="Times New Roman" w:cs="Times New Roman"/>
          <w:sz w:val="24"/>
          <w:szCs w:val="24"/>
          <w:lang w:eastAsia="ru-RU"/>
        </w:rPr>
        <w:t>ормирование нормативной правовой базы по созданию благоприятной для инвестиций среды и развитию механизмов государственно-частного партнерства</w:t>
      </w:r>
      <w:r>
        <w:rPr>
          <w:rFonts w:ascii="Times New Roman" w:hAnsi="Times New Roman" w:cs="Times New Roman"/>
          <w:sz w:val="24"/>
          <w:szCs w:val="24"/>
          <w:lang w:eastAsia="ru-RU"/>
        </w:rPr>
        <w:t xml:space="preserve"> в сфере социальной инфраструктуры.</w:t>
      </w:r>
    </w:p>
    <w:p w:rsidR="00C73922" w:rsidRDefault="00C73922" w:rsidP="00C73922">
      <w:pPr>
        <w:pStyle w:val="a4"/>
        <w:ind w:left="720"/>
        <w:jc w:val="center"/>
        <w:rPr>
          <w:rFonts w:ascii="Times New Roman" w:hAnsi="Times New Roman" w:cs="Times New Roman"/>
          <w:b/>
          <w:sz w:val="24"/>
          <w:szCs w:val="24"/>
        </w:rPr>
      </w:pPr>
    </w:p>
    <w:p w:rsidR="00043600" w:rsidRPr="00B54D7C" w:rsidRDefault="00364080" w:rsidP="00364080">
      <w:pPr>
        <w:pStyle w:val="a4"/>
        <w:numPr>
          <w:ilvl w:val="0"/>
          <w:numId w:val="17"/>
        </w:numPr>
        <w:jc w:val="center"/>
        <w:rPr>
          <w:rFonts w:ascii="Times New Roman" w:hAnsi="Times New Roman" w:cs="Times New Roman"/>
          <w:sz w:val="24"/>
          <w:szCs w:val="24"/>
        </w:rPr>
      </w:pPr>
      <w:r>
        <w:rPr>
          <w:rFonts w:ascii="Times New Roman" w:hAnsi="Times New Roman" w:cs="Times New Roman"/>
          <w:sz w:val="24"/>
          <w:szCs w:val="24"/>
        </w:rPr>
        <w:t>Оценка объемов и источники финансирования мероприятий</w:t>
      </w:r>
    </w:p>
    <w:p w:rsidR="00043600" w:rsidRPr="00B54D7C" w:rsidRDefault="00043600" w:rsidP="00043600">
      <w:pPr>
        <w:pStyle w:val="a4"/>
        <w:ind w:firstLine="708"/>
        <w:jc w:val="both"/>
        <w:rPr>
          <w:rFonts w:ascii="Times New Roman" w:hAnsi="Times New Roman" w:cs="Times New Roman"/>
          <w:sz w:val="24"/>
          <w:szCs w:val="24"/>
        </w:rPr>
      </w:pPr>
    </w:p>
    <w:p w:rsidR="00B45302" w:rsidRPr="00E45423" w:rsidRDefault="00B45302" w:rsidP="00B45302">
      <w:pPr>
        <w:pStyle w:val="a4"/>
        <w:rPr>
          <w:rFonts w:ascii="Times New Roman" w:hAnsi="Times New Roman" w:cs="Times New Roman"/>
          <w:sz w:val="24"/>
          <w:szCs w:val="24"/>
          <w:u w:val="single"/>
        </w:rPr>
      </w:pPr>
      <w:r w:rsidRPr="00E45423">
        <w:rPr>
          <w:rFonts w:ascii="Times New Roman" w:hAnsi="Times New Roman" w:cs="Times New Roman"/>
          <w:sz w:val="24"/>
          <w:szCs w:val="24"/>
          <w:u w:val="single"/>
        </w:rPr>
        <w:t>Образование</w:t>
      </w:r>
    </w:p>
    <w:tbl>
      <w:tblPr>
        <w:tblStyle w:val="a3"/>
        <w:tblW w:w="9180" w:type="dxa"/>
        <w:tblLayout w:type="fixed"/>
        <w:tblLook w:val="04A0" w:firstRow="1" w:lastRow="0" w:firstColumn="1" w:lastColumn="0" w:noHBand="0" w:noVBand="1"/>
      </w:tblPr>
      <w:tblGrid>
        <w:gridCol w:w="541"/>
        <w:gridCol w:w="3111"/>
        <w:gridCol w:w="851"/>
        <w:gridCol w:w="850"/>
        <w:gridCol w:w="709"/>
        <w:gridCol w:w="709"/>
        <w:gridCol w:w="708"/>
        <w:gridCol w:w="1701"/>
      </w:tblGrid>
      <w:tr w:rsidR="00E45423" w:rsidTr="009D41F8">
        <w:tc>
          <w:tcPr>
            <w:tcW w:w="541" w:type="dxa"/>
            <w:vMerge w:val="restart"/>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п/п</w:t>
            </w:r>
          </w:p>
        </w:tc>
        <w:tc>
          <w:tcPr>
            <w:tcW w:w="3111" w:type="dxa"/>
            <w:vMerge w:val="restart"/>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1" w:type="dxa"/>
          </w:tcPr>
          <w:p w:rsidR="00E45423" w:rsidRPr="005B0920" w:rsidRDefault="00E45423" w:rsidP="00E45423">
            <w:pPr>
              <w:pStyle w:val="a4"/>
              <w:rPr>
                <w:rFonts w:ascii="Times New Roman" w:hAnsi="Times New Roman" w:cs="Times New Roman"/>
              </w:rPr>
            </w:pPr>
            <w:r w:rsidRPr="005B0920">
              <w:rPr>
                <w:rFonts w:ascii="Times New Roman" w:hAnsi="Times New Roman" w:cs="Times New Roman"/>
              </w:rPr>
              <w:t>Года</w:t>
            </w:r>
          </w:p>
        </w:tc>
        <w:tc>
          <w:tcPr>
            <w:tcW w:w="4677" w:type="dxa"/>
            <w:gridSpan w:val="5"/>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E45423" w:rsidTr="00E45423">
        <w:tc>
          <w:tcPr>
            <w:tcW w:w="541" w:type="dxa"/>
            <w:vMerge/>
          </w:tcPr>
          <w:p w:rsidR="00E45423" w:rsidRPr="005B0920" w:rsidRDefault="00E45423" w:rsidP="009D41F8">
            <w:pPr>
              <w:pStyle w:val="a4"/>
              <w:rPr>
                <w:rFonts w:ascii="Times New Roman" w:hAnsi="Times New Roman" w:cs="Times New Roman"/>
              </w:rPr>
            </w:pPr>
          </w:p>
        </w:tc>
        <w:tc>
          <w:tcPr>
            <w:tcW w:w="3111" w:type="dxa"/>
            <w:vMerge/>
          </w:tcPr>
          <w:p w:rsidR="00E45423" w:rsidRPr="005B0920" w:rsidRDefault="00E45423" w:rsidP="009D41F8">
            <w:pPr>
              <w:pStyle w:val="a4"/>
              <w:rPr>
                <w:rFonts w:ascii="Times New Roman" w:hAnsi="Times New Roman" w:cs="Times New Roman"/>
              </w:rPr>
            </w:pPr>
          </w:p>
        </w:tc>
        <w:tc>
          <w:tcPr>
            <w:tcW w:w="851" w:type="dxa"/>
            <w:vMerge w:val="restart"/>
          </w:tcPr>
          <w:p w:rsidR="00E45423" w:rsidRPr="005B0920" w:rsidRDefault="00E45423" w:rsidP="00B45302">
            <w:pPr>
              <w:pStyle w:val="a4"/>
              <w:rPr>
                <w:rFonts w:ascii="Times New Roman" w:hAnsi="Times New Roman" w:cs="Times New Roman"/>
              </w:rPr>
            </w:pPr>
          </w:p>
          <w:p w:rsidR="00E45423" w:rsidRPr="005B0920" w:rsidRDefault="00E45423" w:rsidP="00B45302">
            <w:pPr>
              <w:pStyle w:val="a4"/>
              <w:rPr>
                <w:rFonts w:ascii="Times New Roman" w:hAnsi="Times New Roman" w:cs="Times New Roman"/>
              </w:rPr>
            </w:pPr>
            <w:r w:rsidRPr="005B0920">
              <w:rPr>
                <w:rFonts w:ascii="Times New Roman" w:hAnsi="Times New Roman" w:cs="Times New Roman"/>
              </w:rPr>
              <w:t>Всего</w:t>
            </w:r>
          </w:p>
        </w:tc>
        <w:tc>
          <w:tcPr>
            <w:tcW w:w="850" w:type="dxa"/>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Всего</w:t>
            </w:r>
          </w:p>
        </w:tc>
        <w:tc>
          <w:tcPr>
            <w:tcW w:w="709" w:type="dxa"/>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ФБ</w:t>
            </w:r>
          </w:p>
        </w:tc>
        <w:tc>
          <w:tcPr>
            <w:tcW w:w="709" w:type="dxa"/>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РБ</w:t>
            </w:r>
          </w:p>
        </w:tc>
        <w:tc>
          <w:tcPr>
            <w:tcW w:w="708" w:type="dxa"/>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МБ</w:t>
            </w:r>
          </w:p>
        </w:tc>
        <w:tc>
          <w:tcPr>
            <w:tcW w:w="1701" w:type="dxa"/>
          </w:tcPr>
          <w:p w:rsidR="00E45423" w:rsidRPr="005B0920" w:rsidRDefault="00E45423" w:rsidP="00B45302">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E45423" w:rsidTr="00E45423">
        <w:tc>
          <w:tcPr>
            <w:tcW w:w="541" w:type="dxa"/>
            <w:vMerge/>
          </w:tcPr>
          <w:p w:rsidR="00E45423" w:rsidRPr="005B0920" w:rsidRDefault="00E45423" w:rsidP="00B45302">
            <w:pPr>
              <w:pStyle w:val="a4"/>
              <w:rPr>
                <w:rFonts w:ascii="Times New Roman" w:hAnsi="Times New Roman" w:cs="Times New Roman"/>
              </w:rPr>
            </w:pPr>
          </w:p>
        </w:tc>
        <w:tc>
          <w:tcPr>
            <w:tcW w:w="3111" w:type="dxa"/>
            <w:vMerge/>
          </w:tcPr>
          <w:p w:rsidR="00E45423" w:rsidRPr="005B0920" w:rsidRDefault="00E45423" w:rsidP="00B45302">
            <w:pPr>
              <w:pStyle w:val="a4"/>
              <w:rPr>
                <w:rFonts w:ascii="Times New Roman" w:hAnsi="Times New Roman" w:cs="Times New Roman"/>
              </w:rPr>
            </w:pPr>
          </w:p>
        </w:tc>
        <w:tc>
          <w:tcPr>
            <w:tcW w:w="851" w:type="dxa"/>
            <w:vMerge/>
          </w:tcPr>
          <w:p w:rsidR="00E45423" w:rsidRPr="005B0920" w:rsidRDefault="00E45423" w:rsidP="00B45302">
            <w:pPr>
              <w:pStyle w:val="a4"/>
              <w:rPr>
                <w:rFonts w:ascii="Times New Roman" w:hAnsi="Times New Roman" w:cs="Times New Roman"/>
              </w:rPr>
            </w:pPr>
          </w:p>
        </w:tc>
        <w:tc>
          <w:tcPr>
            <w:tcW w:w="850" w:type="dxa"/>
          </w:tcPr>
          <w:p w:rsidR="00E45423" w:rsidRPr="005B0920" w:rsidRDefault="00E72C32" w:rsidP="00E72C32">
            <w:pPr>
              <w:pStyle w:val="a4"/>
              <w:jc w:val="center"/>
              <w:rPr>
                <w:rFonts w:ascii="Times New Roman" w:hAnsi="Times New Roman" w:cs="Times New Roman"/>
              </w:rPr>
            </w:pPr>
            <w:r w:rsidRPr="005B0920">
              <w:rPr>
                <w:rFonts w:ascii="Times New Roman" w:hAnsi="Times New Roman" w:cs="Times New Roman"/>
              </w:rPr>
              <w:t>6</w:t>
            </w:r>
            <w:r w:rsidR="00E45423" w:rsidRPr="005B0920">
              <w:rPr>
                <w:rFonts w:ascii="Times New Roman" w:hAnsi="Times New Roman" w:cs="Times New Roman"/>
              </w:rPr>
              <w:t>,</w:t>
            </w:r>
            <w:r w:rsidRPr="005B0920">
              <w:rPr>
                <w:rFonts w:ascii="Times New Roman" w:hAnsi="Times New Roman" w:cs="Times New Roman"/>
              </w:rPr>
              <w:t>5</w:t>
            </w:r>
            <w:r w:rsidR="00CF1A89" w:rsidRPr="005B0920">
              <w:rPr>
                <w:rFonts w:ascii="Times New Roman" w:hAnsi="Times New Roman" w:cs="Times New Roman"/>
              </w:rPr>
              <w:t>8</w:t>
            </w:r>
          </w:p>
        </w:tc>
        <w:tc>
          <w:tcPr>
            <w:tcW w:w="709" w:type="dxa"/>
          </w:tcPr>
          <w:p w:rsidR="00E45423" w:rsidRPr="005B0920" w:rsidRDefault="00E45423"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45423" w:rsidRPr="005B0920" w:rsidRDefault="00E45423"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45423" w:rsidRPr="005B0920" w:rsidRDefault="00E72C32" w:rsidP="00E72C32">
            <w:pPr>
              <w:pStyle w:val="a4"/>
              <w:jc w:val="center"/>
              <w:rPr>
                <w:rFonts w:ascii="Times New Roman" w:hAnsi="Times New Roman" w:cs="Times New Roman"/>
              </w:rPr>
            </w:pPr>
            <w:r w:rsidRPr="005B0920">
              <w:rPr>
                <w:rFonts w:ascii="Times New Roman" w:hAnsi="Times New Roman" w:cs="Times New Roman"/>
              </w:rPr>
              <w:t>4,3</w:t>
            </w:r>
          </w:p>
        </w:tc>
        <w:tc>
          <w:tcPr>
            <w:tcW w:w="1701" w:type="dxa"/>
          </w:tcPr>
          <w:p w:rsidR="00E45423" w:rsidRPr="005B0920" w:rsidRDefault="00CF1A89" w:rsidP="00B45302">
            <w:pPr>
              <w:pStyle w:val="a4"/>
              <w:jc w:val="center"/>
              <w:rPr>
                <w:rFonts w:ascii="Times New Roman" w:hAnsi="Times New Roman" w:cs="Times New Roman"/>
              </w:rPr>
            </w:pPr>
            <w:r w:rsidRPr="005B0920">
              <w:rPr>
                <w:rFonts w:ascii="Times New Roman" w:hAnsi="Times New Roman" w:cs="Times New Roman"/>
              </w:rPr>
              <w:t>2</w:t>
            </w:r>
            <w:r w:rsidR="00E72C32" w:rsidRPr="005B0920">
              <w:rPr>
                <w:rFonts w:ascii="Times New Roman" w:hAnsi="Times New Roman" w:cs="Times New Roman"/>
              </w:rPr>
              <w:t>,28</w:t>
            </w:r>
          </w:p>
        </w:tc>
      </w:tr>
      <w:tr w:rsidR="00514DA6" w:rsidTr="00E45423">
        <w:tc>
          <w:tcPr>
            <w:tcW w:w="541" w:type="dxa"/>
            <w:vMerge w:val="restart"/>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1.</w:t>
            </w:r>
          </w:p>
        </w:tc>
        <w:tc>
          <w:tcPr>
            <w:tcW w:w="3111" w:type="dxa"/>
            <w:vMerge w:val="restart"/>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 капитальный ремонт и реконструкция объектов образования</w:t>
            </w:r>
          </w:p>
        </w:tc>
        <w:tc>
          <w:tcPr>
            <w:tcW w:w="851" w:type="dxa"/>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2016</w:t>
            </w:r>
          </w:p>
        </w:tc>
        <w:tc>
          <w:tcPr>
            <w:tcW w:w="850"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1,6</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1,6</w:t>
            </w:r>
          </w:p>
        </w:tc>
        <w:tc>
          <w:tcPr>
            <w:tcW w:w="1701"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r>
      <w:tr w:rsidR="00514DA6" w:rsidTr="00E45423">
        <w:tc>
          <w:tcPr>
            <w:tcW w:w="541" w:type="dxa"/>
            <w:vMerge/>
          </w:tcPr>
          <w:p w:rsidR="00514DA6" w:rsidRPr="005B0920" w:rsidRDefault="00514DA6" w:rsidP="00B45302">
            <w:pPr>
              <w:pStyle w:val="a4"/>
              <w:rPr>
                <w:rFonts w:ascii="Times New Roman" w:hAnsi="Times New Roman" w:cs="Times New Roman"/>
              </w:rPr>
            </w:pPr>
          </w:p>
        </w:tc>
        <w:tc>
          <w:tcPr>
            <w:tcW w:w="3111" w:type="dxa"/>
            <w:vMerge/>
          </w:tcPr>
          <w:p w:rsidR="00514DA6" w:rsidRPr="005B0920" w:rsidRDefault="00514DA6" w:rsidP="00B45302">
            <w:pPr>
              <w:pStyle w:val="a4"/>
              <w:rPr>
                <w:rFonts w:ascii="Times New Roman" w:hAnsi="Times New Roman" w:cs="Times New Roman"/>
              </w:rPr>
            </w:pPr>
          </w:p>
        </w:tc>
        <w:tc>
          <w:tcPr>
            <w:tcW w:w="851" w:type="dxa"/>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2017</w:t>
            </w:r>
          </w:p>
        </w:tc>
        <w:tc>
          <w:tcPr>
            <w:tcW w:w="850"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r>
      <w:tr w:rsidR="00514DA6" w:rsidTr="00E45423">
        <w:tc>
          <w:tcPr>
            <w:tcW w:w="541" w:type="dxa"/>
            <w:vMerge/>
          </w:tcPr>
          <w:p w:rsidR="00514DA6" w:rsidRPr="005B0920" w:rsidRDefault="00514DA6" w:rsidP="00B45302">
            <w:pPr>
              <w:pStyle w:val="a4"/>
              <w:rPr>
                <w:rFonts w:ascii="Times New Roman" w:hAnsi="Times New Roman" w:cs="Times New Roman"/>
              </w:rPr>
            </w:pPr>
          </w:p>
        </w:tc>
        <w:tc>
          <w:tcPr>
            <w:tcW w:w="3111" w:type="dxa"/>
            <w:vMerge/>
          </w:tcPr>
          <w:p w:rsidR="00514DA6" w:rsidRPr="005B0920" w:rsidRDefault="00514DA6" w:rsidP="00B45302">
            <w:pPr>
              <w:pStyle w:val="a4"/>
              <w:rPr>
                <w:rFonts w:ascii="Times New Roman" w:hAnsi="Times New Roman" w:cs="Times New Roman"/>
              </w:rPr>
            </w:pPr>
          </w:p>
        </w:tc>
        <w:tc>
          <w:tcPr>
            <w:tcW w:w="851" w:type="dxa"/>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2018</w:t>
            </w:r>
          </w:p>
        </w:tc>
        <w:tc>
          <w:tcPr>
            <w:tcW w:w="850"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r>
      <w:tr w:rsidR="00514DA6" w:rsidTr="00E45423">
        <w:tc>
          <w:tcPr>
            <w:tcW w:w="541" w:type="dxa"/>
            <w:vMerge/>
          </w:tcPr>
          <w:p w:rsidR="00514DA6" w:rsidRPr="005B0920" w:rsidRDefault="00514DA6" w:rsidP="00B45302">
            <w:pPr>
              <w:pStyle w:val="a4"/>
              <w:rPr>
                <w:rFonts w:ascii="Times New Roman" w:hAnsi="Times New Roman" w:cs="Times New Roman"/>
              </w:rPr>
            </w:pPr>
          </w:p>
        </w:tc>
        <w:tc>
          <w:tcPr>
            <w:tcW w:w="3111" w:type="dxa"/>
            <w:vMerge/>
          </w:tcPr>
          <w:p w:rsidR="00514DA6" w:rsidRPr="005B0920" w:rsidRDefault="00514DA6" w:rsidP="00B45302">
            <w:pPr>
              <w:pStyle w:val="a4"/>
              <w:rPr>
                <w:rFonts w:ascii="Times New Roman" w:hAnsi="Times New Roman" w:cs="Times New Roman"/>
              </w:rPr>
            </w:pPr>
          </w:p>
        </w:tc>
        <w:tc>
          <w:tcPr>
            <w:tcW w:w="851" w:type="dxa"/>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2019</w:t>
            </w:r>
          </w:p>
        </w:tc>
        <w:tc>
          <w:tcPr>
            <w:tcW w:w="850"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r>
      <w:tr w:rsidR="00514DA6" w:rsidTr="00E45423">
        <w:tc>
          <w:tcPr>
            <w:tcW w:w="541" w:type="dxa"/>
            <w:vMerge/>
          </w:tcPr>
          <w:p w:rsidR="00514DA6" w:rsidRPr="005B0920" w:rsidRDefault="00514DA6" w:rsidP="00B45302">
            <w:pPr>
              <w:pStyle w:val="a4"/>
              <w:rPr>
                <w:rFonts w:ascii="Times New Roman" w:hAnsi="Times New Roman" w:cs="Times New Roman"/>
              </w:rPr>
            </w:pPr>
          </w:p>
        </w:tc>
        <w:tc>
          <w:tcPr>
            <w:tcW w:w="3111" w:type="dxa"/>
            <w:vMerge/>
          </w:tcPr>
          <w:p w:rsidR="00514DA6" w:rsidRPr="005B0920" w:rsidRDefault="00514DA6" w:rsidP="00B45302">
            <w:pPr>
              <w:pStyle w:val="a4"/>
              <w:rPr>
                <w:rFonts w:ascii="Times New Roman" w:hAnsi="Times New Roman" w:cs="Times New Roman"/>
              </w:rPr>
            </w:pPr>
          </w:p>
        </w:tc>
        <w:tc>
          <w:tcPr>
            <w:tcW w:w="851" w:type="dxa"/>
          </w:tcPr>
          <w:p w:rsidR="00514DA6" w:rsidRPr="005B0920" w:rsidRDefault="00514DA6" w:rsidP="00B45302">
            <w:pPr>
              <w:pStyle w:val="a4"/>
              <w:rPr>
                <w:rFonts w:ascii="Times New Roman" w:hAnsi="Times New Roman" w:cs="Times New Roman"/>
              </w:rPr>
            </w:pPr>
            <w:r w:rsidRPr="005B0920">
              <w:rPr>
                <w:rFonts w:ascii="Times New Roman" w:hAnsi="Times New Roman" w:cs="Times New Roman"/>
              </w:rPr>
              <w:t>2020</w:t>
            </w:r>
            <w:r w:rsidR="00E72C32" w:rsidRPr="005B0920">
              <w:rPr>
                <w:rFonts w:ascii="Times New Roman" w:hAnsi="Times New Roman" w:cs="Times New Roman"/>
              </w:rPr>
              <w:t>-2025</w:t>
            </w:r>
          </w:p>
        </w:tc>
        <w:tc>
          <w:tcPr>
            <w:tcW w:w="850"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514DA6" w:rsidRPr="005B0920" w:rsidRDefault="00514DA6" w:rsidP="00E45423">
            <w:pPr>
              <w:pStyle w:val="a4"/>
              <w:jc w:val="center"/>
              <w:rPr>
                <w:rFonts w:ascii="Times New Roman" w:hAnsi="Times New Roman" w:cs="Times New Roman"/>
              </w:rPr>
            </w:pPr>
            <w:r w:rsidRPr="005B0920">
              <w:rPr>
                <w:rFonts w:ascii="Times New Roman" w:hAnsi="Times New Roman" w:cs="Times New Roman"/>
              </w:rPr>
              <w:t>0</w:t>
            </w:r>
          </w:p>
        </w:tc>
      </w:tr>
      <w:tr w:rsidR="00514DA6" w:rsidTr="00E45423">
        <w:tc>
          <w:tcPr>
            <w:tcW w:w="541" w:type="dxa"/>
            <w:vMerge/>
          </w:tcPr>
          <w:p w:rsidR="00514DA6" w:rsidRPr="005B0920" w:rsidRDefault="00514DA6" w:rsidP="009D41F8">
            <w:pPr>
              <w:pStyle w:val="a4"/>
              <w:rPr>
                <w:rFonts w:ascii="Times New Roman" w:hAnsi="Times New Roman" w:cs="Times New Roman"/>
              </w:rPr>
            </w:pPr>
          </w:p>
        </w:tc>
        <w:tc>
          <w:tcPr>
            <w:tcW w:w="3111" w:type="dxa"/>
          </w:tcPr>
          <w:p w:rsidR="00514DA6" w:rsidRPr="005B0920" w:rsidRDefault="00514DA6" w:rsidP="009D41F8">
            <w:pPr>
              <w:pStyle w:val="a4"/>
              <w:jc w:val="both"/>
              <w:rPr>
                <w:rFonts w:ascii="Times New Roman" w:hAnsi="Times New Roman" w:cs="Times New Roman"/>
              </w:rPr>
            </w:pPr>
            <w:r w:rsidRPr="005B0920">
              <w:rPr>
                <w:rFonts w:ascii="Times New Roman" w:hAnsi="Times New Roman" w:cs="Times New Roman"/>
              </w:rPr>
              <w:t>всего по мероприятию</w:t>
            </w:r>
          </w:p>
        </w:tc>
        <w:tc>
          <w:tcPr>
            <w:tcW w:w="851" w:type="dxa"/>
          </w:tcPr>
          <w:p w:rsidR="00514DA6" w:rsidRPr="005B0920" w:rsidRDefault="00514DA6" w:rsidP="009D41F8">
            <w:pPr>
              <w:pStyle w:val="a4"/>
              <w:rPr>
                <w:rFonts w:ascii="Times New Roman" w:hAnsi="Times New Roman" w:cs="Times New Roman"/>
              </w:rPr>
            </w:pPr>
          </w:p>
        </w:tc>
        <w:tc>
          <w:tcPr>
            <w:tcW w:w="850" w:type="dxa"/>
          </w:tcPr>
          <w:p w:rsidR="00514DA6" w:rsidRPr="005B0920" w:rsidRDefault="00CF1A89" w:rsidP="009D41F8">
            <w:pPr>
              <w:pStyle w:val="a4"/>
              <w:jc w:val="center"/>
              <w:rPr>
                <w:rFonts w:ascii="Times New Roman" w:hAnsi="Times New Roman" w:cs="Times New Roman"/>
              </w:rPr>
            </w:pPr>
            <w:r w:rsidRPr="005B0920">
              <w:rPr>
                <w:rFonts w:ascii="Times New Roman" w:hAnsi="Times New Roman" w:cs="Times New Roman"/>
              </w:rPr>
              <w:t>1,6</w:t>
            </w:r>
          </w:p>
        </w:tc>
        <w:tc>
          <w:tcPr>
            <w:tcW w:w="709" w:type="dxa"/>
          </w:tcPr>
          <w:p w:rsidR="00514DA6" w:rsidRPr="005B0920" w:rsidRDefault="00CF1A89"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514DA6" w:rsidRPr="005B0920" w:rsidRDefault="00CF1A89"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514DA6" w:rsidRPr="005B0920" w:rsidRDefault="00CF1A89" w:rsidP="009D41F8">
            <w:pPr>
              <w:pStyle w:val="a4"/>
              <w:jc w:val="center"/>
              <w:rPr>
                <w:rFonts w:ascii="Times New Roman" w:hAnsi="Times New Roman" w:cs="Times New Roman"/>
              </w:rPr>
            </w:pPr>
            <w:r w:rsidRPr="005B0920">
              <w:rPr>
                <w:rFonts w:ascii="Times New Roman" w:hAnsi="Times New Roman" w:cs="Times New Roman"/>
              </w:rPr>
              <w:t>1,6</w:t>
            </w:r>
          </w:p>
        </w:tc>
        <w:tc>
          <w:tcPr>
            <w:tcW w:w="1701" w:type="dxa"/>
          </w:tcPr>
          <w:p w:rsidR="00514DA6" w:rsidRPr="005B0920" w:rsidRDefault="00CF1A89" w:rsidP="009D41F8">
            <w:pPr>
              <w:pStyle w:val="a4"/>
              <w:jc w:val="center"/>
              <w:rPr>
                <w:rFonts w:ascii="Times New Roman" w:hAnsi="Times New Roman" w:cs="Times New Roman"/>
              </w:rPr>
            </w:pPr>
            <w:r w:rsidRPr="005B0920">
              <w:rPr>
                <w:rFonts w:ascii="Times New Roman" w:hAnsi="Times New Roman" w:cs="Times New Roman"/>
              </w:rPr>
              <w:t>0</w:t>
            </w:r>
          </w:p>
        </w:tc>
      </w:tr>
      <w:tr w:rsidR="009D41F8" w:rsidTr="00E45423">
        <w:tc>
          <w:tcPr>
            <w:tcW w:w="541" w:type="dxa"/>
            <w:vMerge w:val="restart"/>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w:t>
            </w:r>
          </w:p>
        </w:tc>
        <w:tc>
          <w:tcPr>
            <w:tcW w:w="3111" w:type="dxa"/>
            <w:vMerge w:val="restart"/>
          </w:tcPr>
          <w:p w:rsidR="009D41F8" w:rsidRPr="005B0920" w:rsidRDefault="009D41F8" w:rsidP="009D41F8">
            <w:pPr>
              <w:pStyle w:val="a4"/>
              <w:jc w:val="both"/>
              <w:rPr>
                <w:rFonts w:ascii="Times New Roman" w:hAnsi="Times New Roman" w:cs="Times New Roman"/>
              </w:rPr>
            </w:pPr>
            <w:r w:rsidRPr="005B0920">
              <w:rPr>
                <w:rFonts w:ascii="Times New Roman" w:hAnsi="Times New Roman" w:cs="Times New Roman"/>
              </w:rPr>
              <w:t>- приобретение основных средств ГАПОУ РБ "Бурятский республиканский многопрофильный техникум инновационных технологий"</w:t>
            </w:r>
          </w:p>
        </w:tc>
        <w:tc>
          <w:tcPr>
            <w:tcW w:w="85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2016</w:t>
            </w:r>
          </w:p>
        </w:tc>
        <w:tc>
          <w:tcPr>
            <w:tcW w:w="850"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w:t>
            </w:r>
          </w:p>
        </w:tc>
      </w:tr>
      <w:tr w:rsidR="009D41F8" w:rsidTr="00E45423">
        <w:tc>
          <w:tcPr>
            <w:tcW w:w="541" w:type="dxa"/>
            <w:vMerge/>
          </w:tcPr>
          <w:p w:rsidR="009D41F8" w:rsidRPr="005B0920" w:rsidRDefault="009D41F8" w:rsidP="009D41F8">
            <w:pPr>
              <w:pStyle w:val="a4"/>
              <w:rPr>
                <w:rFonts w:ascii="Times New Roman" w:hAnsi="Times New Roman" w:cs="Times New Roman"/>
              </w:rPr>
            </w:pPr>
          </w:p>
        </w:tc>
        <w:tc>
          <w:tcPr>
            <w:tcW w:w="3111" w:type="dxa"/>
            <w:vMerge/>
          </w:tcPr>
          <w:p w:rsidR="009D41F8" w:rsidRPr="005B0920" w:rsidRDefault="009D41F8" w:rsidP="009D41F8">
            <w:pPr>
              <w:pStyle w:val="a4"/>
              <w:rPr>
                <w:rFonts w:ascii="Times New Roman" w:hAnsi="Times New Roman" w:cs="Times New Roman"/>
              </w:rPr>
            </w:pPr>
          </w:p>
        </w:tc>
        <w:tc>
          <w:tcPr>
            <w:tcW w:w="85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2017</w:t>
            </w:r>
          </w:p>
        </w:tc>
        <w:tc>
          <w:tcPr>
            <w:tcW w:w="850"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0,22</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0,22</w:t>
            </w:r>
          </w:p>
        </w:tc>
      </w:tr>
      <w:tr w:rsidR="009D41F8" w:rsidTr="00E45423">
        <w:tc>
          <w:tcPr>
            <w:tcW w:w="541" w:type="dxa"/>
            <w:vMerge/>
          </w:tcPr>
          <w:p w:rsidR="009D41F8" w:rsidRPr="005B0920" w:rsidRDefault="009D41F8" w:rsidP="009D41F8">
            <w:pPr>
              <w:pStyle w:val="a4"/>
              <w:rPr>
                <w:rFonts w:ascii="Times New Roman" w:hAnsi="Times New Roman" w:cs="Times New Roman"/>
              </w:rPr>
            </w:pPr>
          </w:p>
        </w:tc>
        <w:tc>
          <w:tcPr>
            <w:tcW w:w="3111" w:type="dxa"/>
            <w:vMerge/>
          </w:tcPr>
          <w:p w:rsidR="009D41F8" w:rsidRPr="005B0920" w:rsidRDefault="009D41F8" w:rsidP="009D41F8">
            <w:pPr>
              <w:pStyle w:val="a4"/>
              <w:rPr>
                <w:rFonts w:ascii="Times New Roman" w:hAnsi="Times New Roman" w:cs="Times New Roman"/>
              </w:rPr>
            </w:pPr>
          </w:p>
        </w:tc>
        <w:tc>
          <w:tcPr>
            <w:tcW w:w="85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2018</w:t>
            </w:r>
          </w:p>
        </w:tc>
        <w:tc>
          <w:tcPr>
            <w:tcW w:w="850"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0,24</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0,24</w:t>
            </w:r>
          </w:p>
        </w:tc>
      </w:tr>
      <w:tr w:rsidR="009D41F8" w:rsidTr="00E45423">
        <w:tc>
          <w:tcPr>
            <w:tcW w:w="541" w:type="dxa"/>
            <w:vMerge/>
          </w:tcPr>
          <w:p w:rsidR="009D41F8" w:rsidRPr="005B0920" w:rsidRDefault="009D41F8" w:rsidP="009D41F8">
            <w:pPr>
              <w:pStyle w:val="a4"/>
              <w:rPr>
                <w:rFonts w:ascii="Times New Roman" w:hAnsi="Times New Roman" w:cs="Times New Roman"/>
              </w:rPr>
            </w:pPr>
          </w:p>
        </w:tc>
        <w:tc>
          <w:tcPr>
            <w:tcW w:w="3111" w:type="dxa"/>
            <w:vMerge/>
          </w:tcPr>
          <w:p w:rsidR="009D41F8" w:rsidRPr="005B0920" w:rsidRDefault="009D41F8" w:rsidP="009D41F8">
            <w:pPr>
              <w:pStyle w:val="a4"/>
              <w:rPr>
                <w:rFonts w:ascii="Times New Roman" w:hAnsi="Times New Roman" w:cs="Times New Roman"/>
              </w:rPr>
            </w:pPr>
          </w:p>
        </w:tc>
        <w:tc>
          <w:tcPr>
            <w:tcW w:w="85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2019</w:t>
            </w:r>
          </w:p>
        </w:tc>
        <w:tc>
          <w:tcPr>
            <w:tcW w:w="850"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0,27</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0,27</w:t>
            </w:r>
          </w:p>
        </w:tc>
      </w:tr>
      <w:tr w:rsidR="009D41F8" w:rsidTr="00E45423">
        <w:tc>
          <w:tcPr>
            <w:tcW w:w="541" w:type="dxa"/>
            <w:vMerge/>
          </w:tcPr>
          <w:p w:rsidR="009D41F8" w:rsidRPr="005B0920" w:rsidRDefault="009D41F8" w:rsidP="009D41F8">
            <w:pPr>
              <w:pStyle w:val="a4"/>
              <w:rPr>
                <w:rFonts w:ascii="Times New Roman" w:hAnsi="Times New Roman" w:cs="Times New Roman"/>
              </w:rPr>
            </w:pPr>
          </w:p>
        </w:tc>
        <w:tc>
          <w:tcPr>
            <w:tcW w:w="3111" w:type="dxa"/>
            <w:vMerge/>
          </w:tcPr>
          <w:p w:rsidR="009D41F8" w:rsidRPr="005B0920" w:rsidRDefault="009D41F8" w:rsidP="009D41F8">
            <w:pPr>
              <w:pStyle w:val="a4"/>
              <w:rPr>
                <w:rFonts w:ascii="Times New Roman" w:hAnsi="Times New Roman" w:cs="Times New Roman"/>
              </w:rPr>
            </w:pPr>
          </w:p>
        </w:tc>
        <w:tc>
          <w:tcPr>
            <w:tcW w:w="85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2020</w:t>
            </w:r>
            <w:r w:rsidR="00E72C32" w:rsidRPr="005B0920">
              <w:rPr>
                <w:rFonts w:ascii="Times New Roman" w:hAnsi="Times New Roman" w:cs="Times New Roman"/>
              </w:rPr>
              <w:t>-2025</w:t>
            </w:r>
          </w:p>
        </w:tc>
        <w:tc>
          <w:tcPr>
            <w:tcW w:w="850" w:type="dxa"/>
          </w:tcPr>
          <w:p w:rsidR="009D41F8" w:rsidRPr="005B0920" w:rsidRDefault="00E72C32" w:rsidP="009D41F8">
            <w:pPr>
              <w:pStyle w:val="a4"/>
              <w:jc w:val="center"/>
              <w:rPr>
                <w:rFonts w:ascii="Times New Roman" w:hAnsi="Times New Roman" w:cs="Times New Roman"/>
              </w:rPr>
            </w:pPr>
            <w:r w:rsidRPr="005B0920">
              <w:rPr>
                <w:rFonts w:ascii="Times New Roman" w:hAnsi="Times New Roman" w:cs="Times New Roman"/>
              </w:rPr>
              <w:t>1,35</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E72C32" w:rsidP="00E72C32">
            <w:pPr>
              <w:pStyle w:val="a4"/>
              <w:jc w:val="center"/>
              <w:rPr>
                <w:rFonts w:ascii="Times New Roman" w:hAnsi="Times New Roman" w:cs="Times New Roman"/>
              </w:rPr>
            </w:pPr>
            <w:r w:rsidRPr="005B0920">
              <w:rPr>
                <w:rFonts w:ascii="Times New Roman" w:hAnsi="Times New Roman" w:cs="Times New Roman"/>
              </w:rPr>
              <w:t>1,35</w:t>
            </w:r>
          </w:p>
        </w:tc>
      </w:tr>
      <w:tr w:rsidR="009D41F8" w:rsidTr="00E45423">
        <w:tc>
          <w:tcPr>
            <w:tcW w:w="541" w:type="dxa"/>
            <w:vMerge/>
          </w:tcPr>
          <w:p w:rsidR="009D41F8" w:rsidRPr="005B0920" w:rsidRDefault="009D41F8" w:rsidP="009D41F8">
            <w:pPr>
              <w:pStyle w:val="a4"/>
              <w:rPr>
                <w:rFonts w:ascii="Times New Roman" w:hAnsi="Times New Roman" w:cs="Times New Roman"/>
              </w:rPr>
            </w:pPr>
          </w:p>
        </w:tc>
        <w:tc>
          <w:tcPr>
            <w:tcW w:w="3111"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tcPr>
          <w:p w:rsidR="009D41F8" w:rsidRPr="005B0920" w:rsidRDefault="009D41F8" w:rsidP="009D41F8">
            <w:pPr>
              <w:pStyle w:val="a4"/>
              <w:rPr>
                <w:rFonts w:ascii="Times New Roman" w:hAnsi="Times New Roman" w:cs="Times New Roman"/>
              </w:rPr>
            </w:pPr>
          </w:p>
        </w:tc>
        <w:tc>
          <w:tcPr>
            <w:tcW w:w="850"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2</w:t>
            </w:r>
            <w:r w:rsidR="00E72C32" w:rsidRPr="005B0920">
              <w:rPr>
                <w:rFonts w:ascii="Times New Roman" w:hAnsi="Times New Roman" w:cs="Times New Roman"/>
              </w:rPr>
              <w:t>,28</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2</w:t>
            </w:r>
            <w:r w:rsidR="00E72C32" w:rsidRPr="005B0920">
              <w:rPr>
                <w:rFonts w:ascii="Times New Roman" w:hAnsi="Times New Roman" w:cs="Times New Roman"/>
              </w:rPr>
              <w:t>,28</w:t>
            </w:r>
          </w:p>
        </w:tc>
      </w:tr>
      <w:tr w:rsidR="00E72C32" w:rsidTr="00E45423">
        <w:tc>
          <w:tcPr>
            <w:tcW w:w="541" w:type="dxa"/>
            <w:vMerge w:val="restart"/>
          </w:tcPr>
          <w:p w:rsidR="00E72C32" w:rsidRPr="005B0920" w:rsidRDefault="00E72C32" w:rsidP="009D41F8">
            <w:pPr>
              <w:pStyle w:val="a4"/>
              <w:rPr>
                <w:rFonts w:ascii="Times New Roman" w:hAnsi="Times New Roman" w:cs="Times New Roman"/>
              </w:rPr>
            </w:pPr>
            <w:r w:rsidRPr="005B0920">
              <w:rPr>
                <w:rFonts w:ascii="Times New Roman" w:hAnsi="Times New Roman" w:cs="Times New Roman"/>
              </w:rPr>
              <w:t>3.</w:t>
            </w:r>
          </w:p>
        </w:tc>
        <w:tc>
          <w:tcPr>
            <w:tcW w:w="3111" w:type="dxa"/>
            <w:vMerge w:val="restart"/>
          </w:tcPr>
          <w:p w:rsidR="00E72C32" w:rsidRPr="005B0920" w:rsidRDefault="00E72C32" w:rsidP="00345330">
            <w:pPr>
              <w:pStyle w:val="a4"/>
              <w:jc w:val="both"/>
              <w:rPr>
                <w:rFonts w:ascii="Times New Roman" w:hAnsi="Times New Roman" w:cs="Times New Roman"/>
              </w:rPr>
            </w:pPr>
            <w:r w:rsidRPr="005B0920">
              <w:rPr>
                <w:rFonts w:ascii="Times New Roman" w:hAnsi="Times New Roman" w:cs="Times New Roman"/>
              </w:rPr>
              <w:t>приобретение основных средств в сфере образования</w:t>
            </w:r>
          </w:p>
        </w:tc>
        <w:tc>
          <w:tcPr>
            <w:tcW w:w="85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2016</w:t>
            </w: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r w:rsidR="00E72C32" w:rsidTr="00E45423">
        <w:tc>
          <w:tcPr>
            <w:tcW w:w="541" w:type="dxa"/>
            <w:vMerge/>
          </w:tcPr>
          <w:p w:rsidR="00E72C32" w:rsidRPr="005B0920" w:rsidRDefault="00E72C32" w:rsidP="009D41F8">
            <w:pPr>
              <w:pStyle w:val="a4"/>
              <w:rPr>
                <w:rFonts w:ascii="Times New Roman" w:hAnsi="Times New Roman" w:cs="Times New Roman"/>
              </w:rPr>
            </w:pPr>
          </w:p>
        </w:tc>
        <w:tc>
          <w:tcPr>
            <w:tcW w:w="3111" w:type="dxa"/>
            <w:vMerge/>
          </w:tcPr>
          <w:p w:rsidR="00E72C32" w:rsidRPr="005B0920" w:rsidRDefault="00E72C32" w:rsidP="00345330">
            <w:pPr>
              <w:pStyle w:val="a4"/>
              <w:rPr>
                <w:rFonts w:ascii="Times New Roman" w:hAnsi="Times New Roman" w:cs="Times New Roman"/>
              </w:rPr>
            </w:pPr>
          </w:p>
        </w:tc>
        <w:tc>
          <w:tcPr>
            <w:tcW w:w="85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2017</w:t>
            </w: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r w:rsidR="00E72C32" w:rsidTr="00E45423">
        <w:tc>
          <w:tcPr>
            <w:tcW w:w="541" w:type="dxa"/>
            <w:vMerge/>
          </w:tcPr>
          <w:p w:rsidR="00E72C32" w:rsidRPr="005B0920" w:rsidRDefault="00E72C32" w:rsidP="009D41F8">
            <w:pPr>
              <w:pStyle w:val="a4"/>
              <w:rPr>
                <w:rFonts w:ascii="Times New Roman" w:hAnsi="Times New Roman" w:cs="Times New Roman"/>
              </w:rPr>
            </w:pPr>
          </w:p>
        </w:tc>
        <w:tc>
          <w:tcPr>
            <w:tcW w:w="3111" w:type="dxa"/>
            <w:vMerge/>
          </w:tcPr>
          <w:p w:rsidR="00E72C32" w:rsidRPr="005B0920" w:rsidRDefault="00E72C32" w:rsidP="00345330">
            <w:pPr>
              <w:pStyle w:val="a4"/>
              <w:rPr>
                <w:rFonts w:ascii="Times New Roman" w:hAnsi="Times New Roman" w:cs="Times New Roman"/>
              </w:rPr>
            </w:pPr>
          </w:p>
        </w:tc>
        <w:tc>
          <w:tcPr>
            <w:tcW w:w="85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2018</w:t>
            </w: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r w:rsidR="00E72C32" w:rsidTr="00E45423">
        <w:tc>
          <w:tcPr>
            <w:tcW w:w="541" w:type="dxa"/>
            <w:vMerge/>
          </w:tcPr>
          <w:p w:rsidR="00E72C32" w:rsidRPr="005B0920" w:rsidRDefault="00E72C32" w:rsidP="009D41F8">
            <w:pPr>
              <w:pStyle w:val="a4"/>
              <w:rPr>
                <w:rFonts w:ascii="Times New Roman" w:hAnsi="Times New Roman" w:cs="Times New Roman"/>
              </w:rPr>
            </w:pPr>
          </w:p>
        </w:tc>
        <w:tc>
          <w:tcPr>
            <w:tcW w:w="3111" w:type="dxa"/>
            <w:vMerge/>
          </w:tcPr>
          <w:p w:rsidR="00E72C32" w:rsidRPr="005B0920" w:rsidRDefault="00E72C32" w:rsidP="00345330">
            <w:pPr>
              <w:pStyle w:val="a4"/>
              <w:rPr>
                <w:rFonts w:ascii="Times New Roman" w:hAnsi="Times New Roman" w:cs="Times New Roman"/>
              </w:rPr>
            </w:pPr>
          </w:p>
        </w:tc>
        <w:tc>
          <w:tcPr>
            <w:tcW w:w="85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2019</w:t>
            </w: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r w:rsidR="00E72C32" w:rsidTr="00E45423">
        <w:tc>
          <w:tcPr>
            <w:tcW w:w="541" w:type="dxa"/>
            <w:vMerge/>
          </w:tcPr>
          <w:p w:rsidR="00E72C32" w:rsidRPr="005B0920" w:rsidRDefault="00E72C32" w:rsidP="009D41F8">
            <w:pPr>
              <w:pStyle w:val="a4"/>
              <w:rPr>
                <w:rFonts w:ascii="Times New Roman" w:hAnsi="Times New Roman" w:cs="Times New Roman"/>
              </w:rPr>
            </w:pPr>
          </w:p>
        </w:tc>
        <w:tc>
          <w:tcPr>
            <w:tcW w:w="3111" w:type="dxa"/>
            <w:vMerge/>
          </w:tcPr>
          <w:p w:rsidR="00E72C32" w:rsidRPr="005B0920" w:rsidRDefault="00E72C32" w:rsidP="00345330">
            <w:pPr>
              <w:pStyle w:val="a4"/>
              <w:rPr>
                <w:rFonts w:ascii="Times New Roman" w:hAnsi="Times New Roman" w:cs="Times New Roman"/>
              </w:rPr>
            </w:pPr>
          </w:p>
        </w:tc>
        <w:tc>
          <w:tcPr>
            <w:tcW w:w="85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2020-2025</w:t>
            </w: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1,5</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E72C32">
            <w:pPr>
              <w:pStyle w:val="a4"/>
              <w:jc w:val="center"/>
              <w:rPr>
                <w:rFonts w:ascii="Times New Roman" w:hAnsi="Times New Roman" w:cs="Times New Roman"/>
              </w:rPr>
            </w:pPr>
            <w:r w:rsidRPr="005B0920">
              <w:rPr>
                <w:rFonts w:ascii="Times New Roman" w:hAnsi="Times New Roman" w:cs="Times New Roman"/>
              </w:rPr>
              <w:t>1,5</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r w:rsidR="00E72C32" w:rsidTr="00E45423">
        <w:tc>
          <w:tcPr>
            <w:tcW w:w="541" w:type="dxa"/>
            <w:vMerge/>
          </w:tcPr>
          <w:p w:rsidR="00E72C32" w:rsidRPr="005B0920" w:rsidRDefault="00E72C32" w:rsidP="009D41F8">
            <w:pPr>
              <w:pStyle w:val="a4"/>
              <w:rPr>
                <w:rFonts w:ascii="Times New Roman" w:hAnsi="Times New Roman" w:cs="Times New Roman"/>
              </w:rPr>
            </w:pPr>
          </w:p>
        </w:tc>
        <w:tc>
          <w:tcPr>
            <w:tcW w:w="3111" w:type="dxa"/>
          </w:tcPr>
          <w:p w:rsidR="00E72C32" w:rsidRPr="005B0920" w:rsidRDefault="00E72C32" w:rsidP="00345330">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tcPr>
          <w:p w:rsidR="00E72C32" w:rsidRPr="005B0920" w:rsidRDefault="00E72C32" w:rsidP="00345330">
            <w:pPr>
              <w:pStyle w:val="a4"/>
              <w:rPr>
                <w:rFonts w:ascii="Times New Roman" w:hAnsi="Times New Roman" w:cs="Times New Roman"/>
              </w:rPr>
            </w:pPr>
          </w:p>
        </w:tc>
        <w:tc>
          <w:tcPr>
            <w:tcW w:w="850"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2,7</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2,7</w:t>
            </w:r>
          </w:p>
        </w:tc>
        <w:tc>
          <w:tcPr>
            <w:tcW w:w="1701" w:type="dxa"/>
          </w:tcPr>
          <w:p w:rsidR="00E72C32" w:rsidRPr="005B0920" w:rsidRDefault="00E72C32" w:rsidP="00345330">
            <w:pPr>
              <w:pStyle w:val="a4"/>
              <w:jc w:val="center"/>
              <w:rPr>
                <w:rFonts w:ascii="Times New Roman" w:hAnsi="Times New Roman" w:cs="Times New Roman"/>
              </w:rPr>
            </w:pPr>
            <w:r w:rsidRPr="005B0920">
              <w:rPr>
                <w:rFonts w:ascii="Times New Roman" w:hAnsi="Times New Roman" w:cs="Times New Roman"/>
              </w:rPr>
              <w:t>0</w:t>
            </w:r>
          </w:p>
        </w:tc>
      </w:tr>
    </w:tbl>
    <w:p w:rsidR="00B45302" w:rsidRPr="00731762" w:rsidRDefault="00B45302" w:rsidP="00B45302">
      <w:pPr>
        <w:pStyle w:val="a4"/>
        <w:rPr>
          <w:rFonts w:ascii="Times New Roman" w:hAnsi="Times New Roman" w:cs="Times New Roman"/>
          <w:sz w:val="24"/>
          <w:szCs w:val="24"/>
        </w:rPr>
      </w:pPr>
    </w:p>
    <w:p w:rsidR="00B45302" w:rsidRPr="00E45423" w:rsidRDefault="00B45302" w:rsidP="00B45302">
      <w:pPr>
        <w:pStyle w:val="a4"/>
        <w:rPr>
          <w:rFonts w:ascii="Times New Roman" w:hAnsi="Times New Roman" w:cs="Times New Roman"/>
          <w:sz w:val="24"/>
          <w:szCs w:val="24"/>
          <w:u w:val="single"/>
        </w:rPr>
      </w:pPr>
      <w:r w:rsidRPr="00E45423">
        <w:rPr>
          <w:rFonts w:ascii="Times New Roman" w:hAnsi="Times New Roman" w:cs="Times New Roman"/>
          <w:sz w:val="24"/>
          <w:szCs w:val="24"/>
          <w:u w:val="single"/>
        </w:rPr>
        <w:t>Здравоохранение</w:t>
      </w:r>
    </w:p>
    <w:tbl>
      <w:tblPr>
        <w:tblStyle w:val="a3"/>
        <w:tblW w:w="0" w:type="auto"/>
        <w:tblLayout w:type="fixed"/>
        <w:tblLook w:val="04A0" w:firstRow="1" w:lastRow="0" w:firstColumn="1" w:lastColumn="0" w:noHBand="0" w:noVBand="1"/>
      </w:tblPr>
      <w:tblGrid>
        <w:gridCol w:w="534"/>
        <w:gridCol w:w="3118"/>
        <w:gridCol w:w="851"/>
        <w:gridCol w:w="850"/>
        <w:gridCol w:w="709"/>
        <w:gridCol w:w="709"/>
        <w:gridCol w:w="708"/>
        <w:gridCol w:w="1701"/>
      </w:tblGrid>
      <w:tr w:rsidR="00E45423" w:rsidTr="00160F39">
        <w:tc>
          <w:tcPr>
            <w:tcW w:w="534" w:type="dxa"/>
            <w:vMerge w:val="restart"/>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lastRenderedPageBreak/>
              <w:t>п/п</w:t>
            </w:r>
          </w:p>
        </w:tc>
        <w:tc>
          <w:tcPr>
            <w:tcW w:w="3118" w:type="dxa"/>
            <w:vMerge w:val="restart"/>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1" w:type="dxa"/>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Года</w:t>
            </w:r>
          </w:p>
        </w:tc>
        <w:tc>
          <w:tcPr>
            <w:tcW w:w="4677" w:type="dxa"/>
            <w:gridSpan w:val="5"/>
          </w:tcPr>
          <w:p w:rsidR="00E45423" w:rsidRPr="005B0920" w:rsidRDefault="00E45423" w:rsidP="00E45423">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E45423" w:rsidTr="00160F39">
        <w:tc>
          <w:tcPr>
            <w:tcW w:w="534" w:type="dxa"/>
            <w:vMerge/>
          </w:tcPr>
          <w:p w:rsidR="00E45423" w:rsidRPr="005B0920" w:rsidRDefault="00E45423" w:rsidP="009D41F8">
            <w:pPr>
              <w:pStyle w:val="a4"/>
              <w:rPr>
                <w:rFonts w:ascii="Times New Roman" w:hAnsi="Times New Roman" w:cs="Times New Roman"/>
              </w:rPr>
            </w:pPr>
          </w:p>
        </w:tc>
        <w:tc>
          <w:tcPr>
            <w:tcW w:w="3118" w:type="dxa"/>
            <w:vMerge/>
          </w:tcPr>
          <w:p w:rsidR="00E45423" w:rsidRPr="005B0920" w:rsidRDefault="00E45423" w:rsidP="009D41F8">
            <w:pPr>
              <w:pStyle w:val="a4"/>
              <w:rPr>
                <w:rFonts w:ascii="Times New Roman" w:hAnsi="Times New Roman" w:cs="Times New Roman"/>
              </w:rPr>
            </w:pPr>
          </w:p>
        </w:tc>
        <w:tc>
          <w:tcPr>
            <w:tcW w:w="851" w:type="dxa"/>
            <w:vMerge w:val="restart"/>
          </w:tcPr>
          <w:p w:rsidR="00E45423" w:rsidRPr="005B0920" w:rsidRDefault="00E45423" w:rsidP="009D41F8">
            <w:pPr>
              <w:pStyle w:val="a4"/>
              <w:rPr>
                <w:rFonts w:ascii="Times New Roman" w:hAnsi="Times New Roman" w:cs="Times New Roman"/>
              </w:rPr>
            </w:pPr>
          </w:p>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Всего</w:t>
            </w:r>
          </w:p>
        </w:tc>
        <w:tc>
          <w:tcPr>
            <w:tcW w:w="850"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Всего</w:t>
            </w:r>
          </w:p>
        </w:tc>
        <w:tc>
          <w:tcPr>
            <w:tcW w:w="709"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ФБ</w:t>
            </w:r>
          </w:p>
        </w:tc>
        <w:tc>
          <w:tcPr>
            <w:tcW w:w="709"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РБ</w:t>
            </w:r>
          </w:p>
        </w:tc>
        <w:tc>
          <w:tcPr>
            <w:tcW w:w="708"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МБ</w:t>
            </w:r>
          </w:p>
        </w:tc>
        <w:tc>
          <w:tcPr>
            <w:tcW w:w="1701"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E45423" w:rsidTr="00160F39">
        <w:tc>
          <w:tcPr>
            <w:tcW w:w="534" w:type="dxa"/>
            <w:vMerge/>
          </w:tcPr>
          <w:p w:rsidR="00E45423" w:rsidRPr="005B0920" w:rsidRDefault="00E45423" w:rsidP="009D41F8">
            <w:pPr>
              <w:pStyle w:val="a4"/>
              <w:rPr>
                <w:rFonts w:ascii="Times New Roman" w:hAnsi="Times New Roman" w:cs="Times New Roman"/>
              </w:rPr>
            </w:pPr>
          </w:p>
        </w:tc>
        <w:tc>
          <w:tcPr>
            <w:tcW w:w="3118" w:type="dxa"/>
            <w:vMerge/>
          </w:tcPr>
          <w:p w:rsidR="00E45423" w:rsidRPr="005B0920" w:rsidRDefault="00E45423" w:rsidP="009D41F8">
            <w:pPr>
              <w:pStyle w:val="a4"/>
              <w:rPr>
                <w:rFonts w:ascii="Times New Roman" w:hAnsi="Times New Roman" w:cs="Times New Roman"/>
              </w:rPr>
            </w:pPr>
          </w:p>
        </w:tc>
        <w:tc>
          <w:tcPr>
            <w:tcW w:w="851" w:type="dxa"/>
            <w:vMerge/>
          </w:tcPr>
          <w:p w:rsidR="00E45423" w:rsidRPr="005B0920" w:rsidRDefault="00E45423" w:rsidP="009D41F8">
            <w:pPr>
              <w:pStyle w:val="a4"/>
              <w:rPr>
                <w:rFonts w:ascii="Times New Roman" w:hAnsi="Times New Roman" w:cs="Times New Roman"/>
              </w:rPr>
            </w:pPr>
          </w:p>
        </w:tc>
        <w:tc>
          <w:tcPr>
            <w:tcW w:w="850"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5,45</w:t>
            </w:r>
          </w:p>
        </w:tc>
        <w:tc>
          <w:tcPr>
            <w:tcW w:w="709"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5,45</w:t>
            </w:r>
          </w:p>
        </w:tc>
        <w:tc>
          <w:tcPr>
            <w:tcW w:w="1701" w:type="dxa"/>
          </w:tcPr>
          <w:p w:rsidR="00E45423" w:rsidRPr="005B0920" w:rsidRDefault="00E45423" w:rsidP="009D41F8">
            <w:pPr>
              <w:pStyle w:val="a4"/>
              <w:jc w:val="center"/>
              <w:rPr>
                <w:rFonts w:ascii="Times New Roman" w:hAnsi="Times New Roman" w:cs="Times New Roman"/>
              </w:rPr>
            </w:pPr>
            <w:r w:rsidRPr="005B0920">
              <w:rPr>
                <w:rFonts w:ascii="Times New Roman" w:hAnsi="Times New Roman" w:cs="Times New Roman"/>
              </w:rPr>
              <w:t>0</w:t>
            </w:r>
          </w:p>
        </w:tc>
      </w:tr>
      <w:tr w:rsidR="00E45423" w:rsidTr="00160F39">
        <w:tc>
          <w:tcPr>
            <w:tcW w:w="534" w:type="dxa"/>
            <w:vMerge w:val="restart"/>
          </w:tcPr>
          <w:p w:rsidR="00E45423" w:rsidRPr="005B0920" w:rsidRDefault="00E45423" w:rsidP="00B45302">
            <w:pPr>
              <w:pStyle w:val="a4"/>
              <w:rPr>
                <w:rFonts w:ascii="Times New Roman" w:hAnsi="Times New Roman" w:cs="Times New Roman"/>
              </w:rPr>
            </w:pPr>
            <w:r w:rsidRPr="005B0920">
              <w:rPr>
                <w:rFonts w:ascii="Times New Roman" w:hAnsi="Times New Roman" w:cs="Times New Roman"/>
              </w:rPr>
              <w:t>1.</w:t>
            </w:r>
          </w:p>
        </w:tc>
        <w:tc>
          <w:tcPr>
            <w:tcW w:w="3118" w:type="dxa"/>
            <w:vMerge w:val="restart"/>
          </w:tcPr>
          <w:p w:rsidR="00E45423" w:rsidRPr="005B0920" w:rsidRDefault="00E45423" w:rsidP="00E45423">
            <w:pPr>
              <w:pStyle w:val="a4"/>
              <w:rPr>
                <w:rFonts w:ascii="Times New Roman" w:hAnsi="Times New Roman" w:cs="Times New Roman"/>
              </w:rPr>
            </w:pPr>
            <w:r w:rsidRPr="005B0920">
              <w:rPr>
                <w:rFonts w:ascii="Times New Roman" w:hAnsi="Times New Roman" w:cs="Times New Roman"/>
              </w:rPr>
              <w:t>- приобретение основных средств и медицинского оборудования для учреждения здравоохранения</w:t>
            </w:r>
          </w:p>
        </w:tc>
        <w:tc>
          <w:tcPr>
            <w:tcW w:w="851" w:type="dxa"/>
          </w:tcPr>
          <w:p w:rsidR="00E45423" w:rsidRPr="005B0920" w:rsidRDefault="00E45423" w:rsidP="009D41F8">
            <w:pPr>
              <w:pStyle w:val="a4"/>
              <w:rPr>
                <w:rFonts w:ascii="Times New Roman" w:hAnsi="Times New Roman" w:cs="Times New Roman"/>
              </w:rPr>
            </w:pPr>
            <w:r w:rsidRPr="005B0920">
              <w:rPr>
                <w:rFonts w:ascii="Times New Roman" w:hAnsi="Times New Roman" w:cs="Times New Roman"/>
              </w:rPr>
              <w:t>2016</w:t>
            </w:r>
          </w:p>
        </w:tc>
        <w:tc>
          <w:tcPr>
            <w:tcW w:w="850" w:type="dxa"/>
          </w:tcPr>
          <w:p w:rsidR="00E45423" w:rsidRPr="005B0920" w:rsidRDefault="00345330" w:rsidP="00345330">
            <w:pPr>
              <w:pStyle w:val="a4"/>
              <w:jc w:val="center"/>
              <w:rPr>
                <w:rFonts w:ascii="Times New Roman" w:hAnsi="Times New Roman" w:cs="Times New Roman"/>
              </w:rPr>
            </w:pPr>
            <w:r w:rsidRPr="005B0920">
              <w:rPr>
                <w:rFonts w:ascii="Times New Roman" w:hAnsi="Times New Roman" w:cs="Times New Roman"/>
              </w:rPr>
              <w:t>5,45</w:t>
            </w:r>
          </w:p>
        </w:tc>
        <w:tc>
          <w:tcPr>
            <w:tcW w:w="709" w:type="dxa"/>
          </w:tcPr>
          <w:p w:rsidR="00E45423"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E45423"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E45423" w:rsidRPr="005B0920" w:rsidRDefault="00E45423" w:rsidP="00345330">
            <w:pPr>
              <w:pStyle w:val="a4"/>
              <w:jc w:val="center"/>
              <w:rPr>
                <w:rFonts w:ascii="Times New Roman" w:hAnsi="Times New Roman" w:cs="Times New Roman"/>
              </w:rPr>
            </w:pPr>
            <w:r w:rsidRPr="005B0920">
              <w:rPr>
                <w:rFonts w:ascii="Times New Roman" w:hAnsi="Times New Roman" w:cs="Times New Roman"/>
              </w:rPr>
              <w:t>5,45</w:t>
            </w:r>
          </w:p>
        </w:tc>
        <w:tc>
          <w:tcPr>
            <w:tcW w:w="1701" w:type="dxa"/>
          </w:tcPr>
          <w:p w:rsidR="00E45423"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160F39">
        <w:tc>
          <w:tcPr>
            <w:tcW w:w="534" w:type="dxa"/>
            <w:vMerge/>
          </w:tcPr>
          <w:p w:rsidR="00345330" w:rsidRPr="005B0920" w:rsidRDefault="00345330" w:rsidP="00B45302">
            <w:pPr>
              <w:pStyle w:val="a4"/>
              <w:rPr>
                <w:rFonts w:ascii="Times New Roman" w:hAnsi="Times New Roman" w:cs="Times New Roman"/>
              </w:rPr>
            </w:pPr>
          </w:p>
        </w:tc>
        <w:tc>
          <w:tcPr>
            <w:tcW w:w="3118" w:type="dxa"/>
            <w:vMerge/>
          </w:tcPr>
          <w:p w:rsidR="00345330" w:rsidRPr="005B0920" w:rsidRDefault="00345330" w:rsidP="00B45302">
            <w:pPr>
              <w:pStyle w:val="a4"/>
              <w:rPr>
                <w:rFonts w:ascii="Times New Roman" w:hAnsi="Times New Roman" w:cs="Times New Roman"/>
              </w:rPr>
            </w:pPr>
          </w:p>
        </w:tc>
        <w:tc>
          <w:tcPr>
            <w:tcW w:w="851" w:type="dxa"/>
          </w:tcPr>
          <w:p w:rsidR="00345330" w:rsidRPr="005B0920" w:rsidRDefault="00345330" w:rsidP="009D41F8">
            <w:pPr>
              <w:pStyle w:val="a4"/>
              <w:rPr>
                <w:rFonts w:ascii="Times New Roman" w:hAnsi="Times New Roman" w:cs="Times New Roman"/>
              </w:rPr>
            </w:pPr>
            <w:r w:rsidRPr="005B0920">
              <w:rPr>
                <w:rFonts w:ascii="Times New Roman" w:hAnsi="Times New Roman" w:cs="Times New Roman"/>
              </w:rPr>
              <w:t>2017</w:t>
            </w:r>
          </w:p>
        </w:tc>
        <w:tc>
          <w:tcPr>
            <w:tcW w:w="850"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B45302">
            <w:pPr>
              <w:pStyle w:val="a4"/>
              <w:rPr>
                <w:rFonts w:ascii="Times New Roman" w:hAnsi="Times New Roman" w:cs="Times New Roman"/>
              </w:rPr>
            </w:pPr>
            <w:r w:rsidRPr="005B0920">
              <w:rPr>
                <w:rFonts w:ascii="Times New Roman" w:hAnsi="Times New Roman" w:cs="Times New Roman"/>
              </w:rPr>
              <w:t>-</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160F39">
        <w:tc>
          <w:tcPr>
            <w:tcW w:w="534" w:type="dxa"/>
            <w:vMerge/>
          </w:tcPr>
          <w:p w:rsidR="00345330" w:rsidRPr="005B0920" w:rsidRDefault="00345330" w:rsidP="00B45302">
            <w:pPr>
              <w:pStyle w:val="a4"/>
              <w:rPr>
                <w:rFonts w:ascii="Times New Roman" w:hAnsi="Times New Roman" w:cs="Times New Roman"/>
              </w:rPr>
            </w:pPr>
          </w:p>
        </w:tc>
        <w:tc>
          <w:tcPr>
            <w:tcW w:w="3118" w:type="dxa"/>
            <w:vMerge/>
          </w:tcPr>
          <w:p w:rsidR="00345330" w:rsidRPr="005B0920" w:rsidRDefault="00345330" w:rsidP="00B45302">
            <w:pPr>
              <w:pStyle w:val="a4"/>
              <w:rPr>
                <w:rFonts w:ascii="Times New Roman" w:hAnsi="Times New Roman" w:cs="Times New Roman"/>
              </w:rPr>
            </w:pPr>
          </w:p>
        </w:tc>
        <w:tc>
          <w:tcPr>
            <w:tcW w:w="851" w:type="dxa"/>
          </w:tcPr>
          <w:p w:rsidR="00345330" w:rsidRPr="005B0920" w:rsidRDefault="00345330" w:rsidP="009D41F8">
            <w:pPr>
              <w:pStyle w:val="a4"/>
              <w:rPr>
                <w:rFonts w:ascii="Times New Roman" w:hAnsi="Times New Roman" w:cs="Times New Roman"/>
              </w:rPr>
            </w:pPr>
            <w:r w:rsidRPr="005B0920">
              <w:rPr>
                <w:rFonts w:ascii="Times New Roman" w:hAnsi="Times New Roman" w:cs="Times New Roman"/>
              </w:rPr>
              <w:t>2018</w:t>
            </w:r>
          </w:p>
        </w:tc>
        <w:tc>
          <w:tcPr>
            <w:tcW w:w="850"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B45302">
            <w:pPr>
              <w:pStyle w:val="a4"/>
              <w:rPr>
                <w:rFonts w:ascii="Times New Roman" w:hAnsi="Times New Roman" w:cs="Times New Roman"/>
              </w:rPr>
            </w:pPr>
            <w:r w:rsidRPr="005B0920">
              <w:rPr>
                <w:rFonts w:ascii="Times New Roman" w:hAnsi="Times New Roman" w:cs="Times New Roman"/>
              </w:rPr>
              <w:t>-</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160F39">
        <w:tc>
          <w:tcPr>
            <w:tcW w:w="534" w:type="dxa"/>
            <w:vMerge/>
          </w:tcPr>
          <w:p w:rsidR="00345330" w:rsidRPr="005B0920" w:rsidRDefault="00345330" w:rsidP="00B45302">
            <w:pPr>
              <w:pStyle w:val="a4"/>
              <w:rPr>
                <w:rFonts w:ascii="Times New Roman" w:hAnsi="Times New Roman" w:cs="Times New Roman"/>
              </w:rPr>
            </w:pPr>
          </w:p>
        </w:tc>
        <w:tc>
          <w:tcPr>
            <w:tcW w:w="3118" w:type="dxa"/>
            <w:vMerge/>
          </w:tcPr>
          <w:p w:rsidR="00345330" w:rsidRPr="005B0920" w:rsidRDefault="00345330" w:rsidP="00B45302">
            <w:pPr>
              <w:pStyle w:val="a4"/>
              <w:rPr>
                <w:rFonts w:ascii="Times New Roman" w:hAnsi="Times New Roman" w:cs="Times New Roman"/>
              </w:rPr>
            </w:pPr>
          </w:p>
        </w:tc>
        <w:tc>
          <w:tcPr>
            <w:tcW w:w="851" w:type="dxa"/>
          </w:tcPr>
          <w:p w:rsidR="00345330" w:rsidRPr="005B0920" w:rsidRDefault="00345330" w:rsidP="009D41F8">
            <w:pPr>
              <w:pStyle w:val="a4"/>
              <w:rPr>
                <w:rFonts w:ascii="Times New Roman" w:hAnsi="Times New Roman" w:cs="Times New Roman"/>
              </w:rPr>
            </w:pPr>
            <w:r w:rsidRPr="005B0920">
              <w:rPr>
                <w:rFonts w:ascii="Times New Roman" w:hAnsi="Times New Roman" w:cs="Times New Roman"/>
              </w:rPr>
              <w:t>2019</w:t>
            </w:r>
          </w:p>
        </w:tc>
        <w:tc>
          <w:tcPr>
            <w:tcW w:w="850"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B45302">
            <w:pPr>
              <w:pStyle w:val="a4"/>
              <w:rPr>
                <w:rFonts w:ascii="Times New Roman" w:hAnsi="Times New Roman" w:cs="Times New Roman"/>
              </w:rPr>
            </w:pPr>
            <w:r w:rsidRPr="005B0920">
              <w:rPr>
                <w:rFonts w:ascii="Times New Roman" w:hAnsi="Times New Roman" w:cs="Times New Roman"/>
              </w:rPr>
              <w:t>-</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160F39">
        <w:tc>
          <w:tcPr>
            <w:tcW w:w="534" w:type="dxa"/>
            <w:vMerge/>
          </w:tcPr>
          <w:p w:rsidR="00345330" w:rsidRPr="005B0920" w:rsidRDefault="00345330" w:rsidP="00B45302">
            <w:pPr>
              <w:pStyle w:val="a4"/>
              <w:rPr>
                <w:rFonts w:ascii="Times New Roman" w:hAnsi="Times New Roman" w:cs="Times New Roman"/>
              </w:rPr>
            </w:pPr>
          </w:p>
        </w:tc>
        <w:tc>
          <w:tcPr>
            <w:tcW w:w="3118" w:type="dxa"/>
            <w:vMerge/>
          </w:tcPr>
          <w:p w:rsidR="00345330" w:rsidRPr="005B0920" w:rsidRDefault="00345330" w:rsidP="00B45302">
            <w:pPr>
              <w:pStyle w:val="a4"/>
              <w:rPr>
                <w:rFonts w:ascii="Times New Roman" w:hAnsi="Times New Roman" w:cs="Times New Roman"/>
              </w:rPr>
            </w:pPr>
          </w:p>
        </w:tc>
        <w:tc>
          <w:tcPr>
            <w:tcW w:w="851" w:type="dxa"/>
          </w:tcPr>
          <w:p w:rsidR="00345330" w:rsidRPr="005B0920" w:rsidRDefault="00345330" w:rsidP="009D41F8">
            <w:pPr>
              <w:pStyle w:val="a4"/>
              <w:rPr>
                <w:rFonts w:ascii="Times New Roman" w:hAnsi="Times New Roman" w:cs="Times New Roman"/>
              </w:rPr>
            </w:pPr>
            <w:r w:rsidRPr="005B0920">
              <w:rPr>
                <w:rFonts w:ascii="Times New Roman" w:hAnsi="Times New Roman" w:cs="Times New Roman"/>
              </w:rPr>
              <w:t>2020-2025</w:t>
            </w:r>
          </w:p>
        </w:tc>
        <w:tc>
          <w:tcPr>
            <w:tcW w:w="850"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9"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B45302">
            <w:pPr>
              <w:pStyle w:val="a4"/>
              <w:rPr>
                <w:rFonts w:ascii="Times New Roman" w:hAnsi="Times New Roman" w:cs="Times New Roman"/>
              </w:rPr>
            </w:pPr>
            <w:r w:rsidRPr="005B0920">
              <w:rPr>
                <w:rFonts w:ascii="Times New Roman" w:hAnsi="Times New Roman" w:cs="Times New Roman"/>
              </w:rPr>
              <w:t>-</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bl>
    <w:p w:rsidR="00B45302" w:rsidRPr="00731762" w:rsidRDefault="00B45302" w:rsidP="00B45302">
      <w:pPr>
        <w:pStyle w:val="a4"/>
        <w:rPr>
          <w:rFonts w:ascii="Times New Roman" w:hAnsi="Times New Roman" w:cs="Times New Roman"/>
          <w:sz w:val="24"/>
          <w:szCs w:val="24"/>
        </w:rPr>
      </w:pPr>
    </w:p>
    <w:p w:rsidR="00B45302" w:rsidRPr="009375AA" w:rsidRDefault="00B45302" w:rsidP="00B45302">
      <w:pPr>
        <w:pStyle w:val="a4"/>
        <w:rPr>
          <w:rFonts w:ascii="Times New Roman" w:hAnsi="Times New Roman" w:cs="Times New Roman"/>
          <w:sz w:val="24"/>
          <w:szCs w:val="24"/>
          <w:u w:val="single"/>
        </w:rPr>
      </w:pPr>
      <w:r w:rsidRPr="009375AA">
        <w:rPr>
          <w:rFonts w:ascii="Times New Roman" w:hAnsi="Times New Roman" w:cs="Times New Roman"/>
          <w:sz w:val="24"/>
          <w:szCs w:val="24"/>
          <w:u w:val="single"/>
        </w:rPr>
        <w:t>Культура</w:t>
      </w:r>
    </w:p>
    <w:tbl>
      <w:tblPr>
        <w:tblStyle w:val="a3"/>
        <w:tblW w:w="0" w:type="auto"/>
        <w:tblLayout w:type="fixed"/>
        <w:tblLook w:val="04A0" w:firstRow="1" w:lastRow="0" w:firstColumn="1" w:lastColumn="0" w:noHBand="0" w:noVBand="1"/>
      </w:tblPr>
      <w:tblGrid>
        <w:gridCol w:w="675"/>
        <w:gridCol w:w="3261"/>
        <w:gridCol w:w="850"/>
        <w:gridCol w:w="851"/>
        <w:gridCol w:w="567"/>
        <w:gridCol w:w="567"/>
        <w:gridCol w:w="708"/>
        <w:gridCol w:w="1701"/>
      </w:tblGrid>
      <w:tr w:rsidR="00C11081" w:rsidTr="00D917B8">
        <w:tc>
          <w:tcPr>
            <w:tcW w:w="675" w:type="dxa"/>
            <w:vMerge w:val="restart"/>
          </w:tcPr>
          <w:p w:rsidR="00C11081" w:rsidRPr="005B0920" w:rsidRDefault="00C11081" w:rsidP="009D41F8">
            <w:pPr>
              <w:pStyle w:val="a4"/>
              <w:rPr>
                <w:rFonts w:ascii="Times New Roman" w:hAnsi="Times New Roman" w:cs="Times New Roman"/>
              </w:rPr>
            </w:pPr>
            <w:r w:rsidRPr="005B0920">
              <w:rPr>
                <w:rFonts w:ascii="Times New Roman" w:hAnsi="Times New Roman" w:cs="Times New Roman"/>
              </w:rPr>
              <w:t>п/п</w:t>
            </w:r>
          </w:p>
        </w:tc>
        <w:tc>
          <w:tcPr>
            <w:tcW w:w="3261" w:type="dxa"/>
            <w:vMerge w:val="restart"/>
          </w:tcPr>
          <w:p w:rsidR="00C11081" w:rsidRPr="005B0920" w:rsidRDefault="00C11081" w:rsidP="009D41F8">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0" w:type="dxa"/>
            <w:vMerge w:val="restart"/>
          </w:tcPr>
          <w:p w:rsidR="00C11081" w:rsidRPr="005B0920" w:rsidRDefault="00C11081" w:rsidP="009D41F8">
            <w:pPr>
              <w:pStyle w:val="a4"/>
              <w:rPr>
                <w:rFonts w:ascii="Times New Roman" w:hAnsi="Times New Roman" w:cs="Times New Roman"/>
              </w:rPr>
            </w:pPr>
            <w:r w:rsidRPr="005B0920">
              <w:rPr>
                <w:rFonts w:ascii="Times New Roman" w:hAnsi="Times New Roman" w:cs="Times New Roman"/>
              </w:rPr>
              <w:t>Года</w:t>
            </w:r>
          </w:p>
          <w:p w:rsidR="00C11081" w:rsidRPr="005B0920" w:rsidRDefault="00C11081" w:rsidP="009D41F8">
            <w:pPr>
              <w:pStyle w:val="a4"/>
              <w:rPr>
                <w:rFonts w:ascii="Times New Roman" w:hAnsi="Times New Roman" w:cs="Times New Roman"/>
              </w:rPr>
            </w:pPr>
          </w:p>
          <w:p w:rsidR="00C11081" w:rsidRPr="005B0920" w:rsidRDefault="00C11081" w:rsidP="009D41F8">
            <w:pPr>
              <w:pStyle w:val="a4"/>
              <w:rPr>
                <w:rFonts w:ascii="Times New Roman" w:hAnsi="Times New Roman" w:cs="Times New Roman"/>
              </w:rPr>
            </w:pPr>
          </w:p>
        </w:tc>
        <w:tc>
          <w:tcPr>
            <w:tcW w:w="4394" w:type="dxa"/>
            <w:gridSpan w:val="5"/>
          </w:tcPr>
          <w:p w:rsidR="00C11081" w:rsidRPr="005B0920" w:rsidRDefault="00C11081" w:rsidP="008D3096">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C11081" w:rsidTr="00D917B8">
        <w:tc>
          <w:tcPr>
            <w:tcW w:w="675" w:type="dxa"/>
            <w:vMerge/>
          </w:tcPr>
          <w:p w:rsidR="00C11081" w:rsidRPr="005B0920" w:rsidRDefault="00C11081" w:rsidP="009D41F8">
            <w:pPr>
              <w:pStyle w:val="a4"/>
              <w:rPr>
                <w:rFonts w:ascii="Times New Roman" w:hAnsi="Times New Roman" w:cs="Times New Roman"/>
              </w:rPr>
            </w:pPr>
          </w:p>
        </w:tc>
        <w:tc>
          <w:tcPr>
            <w:tcW w:w="3261" w:type="dxa"/>
            <w:vMerge/>
          </w:tcPr>
          <w:p w:rsidR="00C11081" w:rsidRPr="005B0920" w:rsidRDefault="00C11081" w:rsidP="009D41F8">
            <w:pPr>
              <w:pStyle w:val="a4"/>
              <w:rPr>
                <w:rFonts w:ascii="Times New Roman" w:hAnsi="Times New Roman" w:cs="Times New Roman"/>
              </w:rPr>
            </w:pPr>
          </w:p>
        </w:tc>
        <w:tc>
          <w:tcPr>
            <w:tcW w:w="850" w:type="dxa"/>
            <w:vMerge/>
          </w:tcPr>
          <w:p w:rsidR="00C11081" w:rsidRPr="005B0920" w:rsidRDefault="00C11081" w:rsidP="009D41F8">
            <w:pPr>
              <w:pStyle w:val="a4"/>
              <w:rPr>
                <w:rFonts w:ascii="Times New Roman" w:hAnsi="Times New Roman" w:cs="Times New Roman"/>
              </w:rPr>
            </w:pPr>
          </w:p>
        </w:tc>
        <w:tc>
          <w:tcPr>
            <w:tcW w:w="851" w:type="dxa"/>
          </w:tcPr>
          <w:p w:rsidR="00C11081" w:rsidRPr="005B0920" w:rsidRDefault="00C11081" w:rsidP="009D41F8">
            <w:pPr>
              <w:pStyle w:val="a4"/>
              <w:jc w:val="center"/>
              <w:rPr>
                <w:rFonts w:ascii="Times New Roman" w:hAnsi="Times New Roman" w:cs="Times New Roman"/>
              </w:rPr>
            </w:pPr>
            <w:r w:rsidRPr="005B0920">
              <w:rPr>
                <w:rFonts w:ascii="Times New Roman" w:hAnsi="Times New Roman" w:cs="Times New Roman"/>
              </w:rPr>
              <w:t>Всего</w:t>
            </w:r>
          </w:p>
        </w:tc>
        <w:tc>
          <w:tcPr>
            <w:tcW w:w="567" w:type="dxa"/>
          </w:tcPr>
          <w:p w:rsidR="00C11081" w:rsidRPr="005B0920" w:rsidRDefault="00C11081" w:rsidP="009D41F8">
            <w:pPr>
              <w:pStyle w:val="a4"/>
              <w:jc w:val="center"/>
              <w:rPr>
                <w:rFonts w:ascii="Times New Roman" w:hAnsi="Times New Roman" w:cs="Times New Roman"/>
              </w:rPr>
            </w:pPr>
            <w:r w:rsidRPr="005B0920">
              <w:rPr>
                <w:rFonts w:ascii="Times New Roman" w:hAnsi="Times New Roman" w:cs="Times New Roman"/>
              </w:rPr>
              <w:t>ФБ</w:t>
            </w:r>
          </w:p>
        </w:tc>
        <w:tc>
          <w:tcPr>
            <w:tcW w:w="567" w:type="dxa"/>
          </w:tcPr>
          <w:p w:rsidR="00C11081" w:rsidRPr="005B0920" w:rsidRDefault="00C11081" w:rsidP="009D41F8">
            <w:pPr>
              <w:pStyle w:val="a4"/>
              <w:jc w:val="center"/>
              <w:rPr>
                <w:rFonts w:ascii="Times New Roman" w:hAnsi="Times New Roman" w:cs="Times New Roman"/>
              </w:rPr>
            </w:pPr>
            <w:r w:rsidRPr="005B0920">
              <w:rPr>
                <w:rFonts w:ascii="Times New Roman" w:hAnsi="Times New Roman" w:cs="Times New Roman"/>
              </w:rPr>
              <w:t>РБ</w:t>
            </w:r>
          </w:p>
        </w:tc>
        <w:tc>
          <w:tcPr>
            <w:tcW w:w="708" w:type="dxa"/>
          </w:tcPr>
          <w:p w:rsidR="00C11081" w:rsidRPr="005B0920" w:rsidRDefault="00C11081" w:rsidP="009D41F8">
            <w:pPr>
              <w:pStyle w:val="a4"/>
              <w:jc w:val="center"/>
              <w:rPr>
                <w:rFonts w:ascii="Times New Roman" w:hAnsi="Times New Roman" w:cs="Times New Roman"/>
              </w:rPr>
            </w:pPr>
            <w:r w:rsidRPr="005B0920">
              <w:rPr>
                <w:rFonts w:ascii="Times New Roman" w:hAnsi="Times New Roman" w:cs="Times New Roman"/>
              </w:rPr>
              <w:t>МБ</w:t>
            </w:r>
          </w:p>
        </w:tc>
        <w:tc>
          <w:tcPr>
            <w:tcW w:w="1701" w:type="dxa"/>
          </w:tcPr>
          <w:p w:rsidR="00C11081" w:rsidRPr="005B0920" w:rsidRDefault="00C11081" w:rsidP="009D41F8">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C11081" w:rsidTr="00D917B8">
        <w:tc>
          <w:tcPr>
            <w:tcW w:w="675" w:type="dxa"/>
            <w:vMerge/>
          </w:tcPr>
          <w:p w:rsidR="00C11081" w:rsidRPr="005B0920" w:rsidRDefault="00C11081" w:rsidP="009D41F8">
            <w:pPr>
              <w:pStyle w:val="a4"/>
              <w:rPr>
                <w:rFonts w:ascii="Times New Roman" w:hAnsi="Times New Roman" w:cs="Times New Roman"/>
              </w:rPr>
            </w:pPr>
          </w:p>
        </w:tc>
        <w:tc>
          <w:tcPr>
            <w:tcW w:w="3261" w:type="dxa"/>
            <w:vMerge/>
          </w:tcPr>
          <w:p w:rsidR="00C11081" w:rsidRPr="005B0920" w:rsidRDefault="00C11081" w:rsidP="009D41F8">
            <w:pPr>
              <w:pStyle w:val="a4"/>
              <w:rPr>
                <w:rFonts w:ascii="Times New Roman" w:hAnsi="Times New Roman" w:cs="Times New Roman"/>
              </w:rPr>
            </w:pPr>
          </w:p>
        </w:tc>
        <w:tc>
          <w:tcPr>
            <w:tcW w:w="850" w:type="dxa"/>
            <w:vMerge/>
          </w:tcPr>
          <w:p w:rsidR="00C11081" w:rsidRPr="005B0920" w:rsidRDefault="00C11081" w:rsidP="009D41F8">
            <w:pPr>
              <w:pStyle w:val="a4"/>
              <w:rPr>
                <w:rFonts w:ascii="Times New Roman" w:hAnsi="Times New Roman" w:cs="Times New Roman"/>
              </w:rPr>
            </w:pPr>
          </w:p>
        </w:tc>
        <w:tc>
          <w:tcPr>
            <w:tcW w:w="851" w:type="dxa"/>
          </w:tcPr>
          <w:p w:rsidR="00C11081" w:rsidRPr="005B0920" w:rsidRDefault="00345330" w:rsidP="00D63EBA">
            <w:pPr>
              <w:pStyle w:val="a4"/>
              <w:jc w:val="center"/>
              <w:rPr>
                <w:rFonts w:ascii="Times New Roman" w:hAnsi="Times New Roman" w:cs="Times New Roman"/>
              </w:rPr>
            </w:pPr>
            <w:r w:rsidRPr="005B0920">
              <w:rPr>
                <w:rFonts w:ascii="Times New Roman" w:hAnsi="Times New Roman" w:cs="Times New Roman"/>
              </w:rPr>
              <w:t>14,4</w:t>
            </w:r>
          </w:p>
        </w:tc>
        <w:tc>
          <w:tcPr>
            <w:tcW w:w="567" w:type="dxa"/>
          </w:tcPr>
          <w:p w:rsidR="00C11081" w:rsidRPr="005B0920" w:rsidRDefault="00C11081"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C11081" w:rsidRPr="005B0920" w:rsidRDefault="00C11081"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C11081" w:rsidRPr="005B0920" w:rsidRDefault="00345330" w:rsidP="00D63EBA">
            <w:pPr>
              <w:pStyle w:val="a4"/>
              <w:jc w:val="center"/>
              <w:rPr>
                <w:rFonts w:ascii="Times New Roman" w:hAnsi="Times New Roman" w:cs="Times New Roman"/>
              </w:rPr>
            </w:pPr>
            <w:r w:rsidRPr="005B0920">
              <w:rPr>
                <w:rFonts w:ascii="Times New Roman" w:hAnsi="Times New Roman" w:cs="Times New Roman"/>
              </w:rPr>
              <w:t>6,4</w:t>
            </w:r>
          </w:p>
        </w:tc>
        <w:tc>
          <w:tcPr>
            <w:tcW w:w="1701" w:type="dxa"/>
          </w:tcPr>
          <w:p w:rsidR="00C11081" w:rsidRPr="005B0920" w:rsidRDefault="00345330" w:rsidP="00D63EBA">
            <w:pPr>
              <w:pStyle w:val="a4"/>
              <w:jc w:val="center"/>
              <w:rPr>
                <w:rFonts w:ascii="Times New Roman" w:hAnsi="Times New Roman" w:cs="Times New Roman"/>
              </w:rPr>
            </w:pPr>
            <w:r w:rsidRPr="005B0920">
              <w:rPr>
                <w:rFonts w:ascii="Times New Roman" w:hAnsi="Times New Roman" w:cs="Times New Roman"/>
              </w:rPr>
              <w:t>8,</w:t>
            </w:r>
            <w:r w:rsidR="00C11081" w:rsidRPr="005B0920">
              <w:rPr>
                <w:rFonts w:ascii="Times New Roman" w:hAnsi="Times New Roman" w:cs="Times New Roman"/>
              </w:rPr>
              <w:t>0</w:t>
            </w:r>
          </w:p>
        </w:tc>
      </w:tr>
      <w:tr w:rsidR="00D63EBA" w:rsidTr="00D63EBA">
        <w:trPr>
          <w:trHeight w:val="322"/>
        </w:trPr>
        <w:tc>
          <w:tcPr>
            <w:tcW w:w="675" w:type="dxa"/>
            <w:vMerge w:val="restart"/>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1.</w:t>
            </w:r>
          </w:p>
        </w:tc>
        <w:tc>
          <w:tcPr>
            <w:tcW w:w="3261" w:type="dxa"/>
            <w:vMerge w:val="restart"/>
          </w:tcPr>
          <w:p w:rsidR="00D63EBA" w:rsidRPr="005B0920" w:rsidRDefault="00D63EBA" w:rsidP="008D3096">
            <w:pPr>
              <w:pStyle w:val="a4"/>
              <w:rPr>
                <w:rFonts w:ascii="Times New Roman" w:hAnsi="Times New Roman" w:cs="Times New Roman"/>
              </w:rPr>
            </w:pPr>
            <w:r w:rsidRPr="005B0920">
              <w:rPr>
                <w:rFonts w:ascii="Times New Roman" w:hAnsi="Times New Roman" w:cs="Times New Roman"/>
              </w:rPr>
              <w:t>- приобретение основных средств для учреждений культуры</w:t>
            </w:r>
          </w:p>
        </w:tc>
        <w:tc>
          <w:tcPr>
            <w:tcW w:w="850" w:type="dxa"/>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2016</w:t>
            </w:r>
          </w:p>
        </w:tc>
        <w:tc>
          <w:tcPr>
            <w:tcW w:w="85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1,4</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1,4</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Pr>
          <w:p w:rsidR="00D63EBA" w:rsidRPr="005B0920" w:rsidRDefault="00D63EBA" w:rsidP="00B45302">
            <w:pPr>
              <w:pStyle w:val="a4"/>
              <w:rPr>
                <w:rFonts w:ascii="Times New Roman" w:hAnsi="Times New Roman" w:cs="Times New Roman"/>
              </w:rPr>
            </w:pPr>
          </w:p>
        </w:tc>
        <w:tc>
          <w:tcPr>
            <w:tcW w:w="850" w:type="dxa"/>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2017</w:t>
            </w:r>
          </w:p>
        </w:tc>
        <w:tc>
          <w:tcPr>
            <w:tcW w:w="85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Pr>
          <w:p w:rsidR="00D63EBA" w:rsidRPr="005B0920" w:rsidRDefault="00D63EBA" w:rsidP="00B45302">
            <w:pPr>
              <w:pStyle w:val="a4"/>
              <w:rPr>
                <w:rFonts w:ascii="Times New Roman" w:hAnsi="Times New Roman" w:cs="Times New Roman"/>
              </w:rPr>
            </w:pPr>
          </w:p>
        </w:tc>
        <w:tc>
          <w:tcPr>
            <w:tcW w:w="850" w:type="dxa"/>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2018</w:t>
            </w:r>
          </w:p>
        </w:tc>
        <w:tc>
          <w:tcPr>
            <w:tcW w:w="85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Pr>
          <w:p w:rsidR="00D63EBA" w:rsidRPr="005B0920" w:rsidRDefault="00D63EBA" w:rsidP="00B45302">
            <w:pPr>
              <w:pStyle w:val="a4"/>
              <w:rPr>
                <w:rFonts w:ascii="Times New Roman" w:hAnsi="Times New Roman" w:cs="Times New Roman"/>
              </w:rPr>
            </w:pPr>
          </w:p>
        </w:tc>
        <w:tc>
          <w:tcPr>
            <w:tcW w:w="850" w:type="dxa"/>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2019</w:t>
            </w:r>
          </w:p>
        </w:tc>
        <w:tc>
          <w:tcPr>
            <w:tcW w:w="85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Pr>
          <w:p w:rsidR="00D63EBA" w:rsidRPr="005B0920" w:rsidRDefault="00D63EBA" w:rsidP="00B45302">
            <w:pPr>
              <w:pStyle w:val="a4"/>
              <w:rPr>
                <w:rFonts w:ascii="Times New Roman" w:hAnsi="Times New Roman" w:cs="Times New Roman"/>
              </w:rPr>
            </w:pPr>
          </w:p>
        </w:tc>
        <w:tc>
          <w:tcPr>
            <w:tcW w:w="850" w:type="dxa"/>
            <w:tcBorders>
              <w:bottom w:val="single" w:sz="4" w:space="0" w:color="auto"/>
            </w:tcBorders>
          </w:tcPr>
          <w:p w:rsidR="00D63EBA" w:rsidRPr="005B0920" w:rsidRDefault="00D63EBA" w:rsidP="00B45302">
            <w:pPr>
              <w:pStyle w:val="a4"/>
              <w:rPr>
                <w:rFonts w:ascii="Times New Roman" w:hAnsi="Times New Roman" w:cs="Times New Roman"/>
              </w:rPr>
            </w:pPr>
            <w:r w:rsidRPr="005B0920">
              <w:rPr>
                <w:rFonts w:ascii="Times New Roman" w:hAnsi="Times New Roman" w:cs="Times New Roman"/>
              </w:rPr>
              <w:t>2020</w:t>
            </w:r>
            <w:r w:rsidR="00345330" w:rsidRPr="005B0920">
              <w:rPr>
                <w:rFonts w:ascii="Times New Roman" w:hAnsi="Times New Roman" w:cs="Times New Roman"/>
              </w:rPr>
              <w:t>-2025</w:t>
            </w:r>
          </w:p>
        </w:tc>
        <w:tc>
          <w:tcPr>
            <w:tcW w:w="85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tcPr>
          <w:p w:rsidR="00D63EBA" w:rsidRPr="005B0920" w:rsidRDefault="009D41F8" w:rsidP="00B45302">
            <w:pPr>
              <w:pStyle w:val="a4"/>
              <w:rPr>
                <w:rFonts w:ascii="Times New Roman" w:hAnsi="Times New Roman" w:cs="Times New Roman"/>
              </w:rPr>
            </w:pPr>
            <w:r w:rsidRPr="005B0920">
              <w:rPr>
                <w:rFonts w:ascii="Times New Roman" w:hAnsi="Times New Roman" w:cs="Times New Roman"/>
              </w:rPr>
              <w:t>в</w:t>
            </w:r>
            <w:r w:rsidR="00D63EBA" w:rsidRPr="005B0920">
              <w:rPr>
                <w:rFonts w:ascii="Times New Roman" w:hAnsi="Times New Roman" w:cs="Times New Roman"/>
              </w:rPr>
              <w:t>сего по мероприятию</w:t>
            </w:r>
          </w:p>
        </w:tc>
        <w:tc>
          <w:tcPr>
            <w:tcW w:w="850" w:type="dxa"/>
            <w:tcBorders>
              <w:bottom w:val="single" w:sz="4" w:space="0" w:color="auto"/>
            </w:tcBorders>
          </w:tcPr>
          <w:p w:rsidR="00D63EBA" w:rsidRPr="005B0920" w:rsidRDefault="00D63EBA" w:rsidP="00B45302">
            <w:pPr>
              <w:pStyle w:val="a4"/>
              <w:rPr>
                <w:rFonts w:ascii="Times New Roman" w:hAnsi="Times New Roman" w:cs="Times New Roman"/>
              </w:rPr>
            </w:pPr>
          </w:p>
        </w:tc>
        <w:tc>
          <w:tcPr>
            <w:tcW w:w="851" w:type="dxa"/>
          </w:tcPr>
          <w:p w:rsidR="00D63EBA" w:rsidRPr="005B0920" w:rsidRDefault="00D63EBA" w:rsidP="009D41F8">
            <w:pPr>
              <w:pStyle w:val="a4"/>
              <w:jc w:val="center"/>
              <w:rPr>
                <w:rFonts w:ascii="Times New Roman" w:hAnsi="Times New Roman" w:cs="Times New Roman"/>
              </w:rPr>
            </w:pPr>
            <w:r w:rsidRPr="005B0920">
              <w:rPr>
                <w:rFonts w:ascii="Times New Roman" w:hAnsi="Times New Roman" w:cs="Times New Roman"/>
              </w:rPr>
              <w:t>5,4</w:t>
            </w:r>
          </w:p>
        </w:tc>
        <w:tc>
          <w:tcPr>
            <w:tcW w:w="567" w:type="dxa"/>
          </w:tcPr>
          <w:p w:rsidR="00D63EBA" w:rsidRPr="005B0920" w:rsidRDefault="00D63EBA"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9D41F8">
            <w:pPr>
              <w:pStyle w:val="a4"/>
              <w:jc w:val="center"/>
              <w:rPr>
                <w:rFonts w:ascii="Times New Roman" w:hAnsi="Times New Roman" w:cs="Times New Roman"/>
              </w:rPr>
            </w:pPr>
            <w:r w:rsidRPr="005B0920">
              <w:rPr>
                <w:rFonts w:ascii="Times New Roman" w:hAnsi="Times New Roman" w:cs="Times New Roman"/>
              </w:rPr>
              <w:t>5,4</w:t>
            </w:r>
          </w:p>
        </w:tc>
        <w:tc>
          <w:tcPr>
            <w:tcW w:w="1701" w:type="dxa"/>
          </w:tcPr>
          <w:p w:rsidR="00D63EBA" w:rsidRPr="005B0920" w:rsidRDefault="00D63EBA" w:rsidP="009D41F8">
            <w:pPr>
              <w:pStyle w:val="a4"/>
              <w:jc w:val="center"/>
              <w:rPr>
                <w:rFonts w:ascii="Times New Roman" w:hAnsi="Times New Roman" w:cs="Times New Roman"/>
              </w:rPr>
            </w:pPr>
            <w:r w:rsidRPr="005B0920">
              <w:rPr>
                <w:rFonts w:ascii="Times New Roman" w:hAnsi="Times New Roman" w:cs="Times New Roman"/>
              </w:rPr>
              <w:t>0</w:t>
            </w:r>
          </w:p>
        </w:tc>
      </w:tr>
      <w:tr w:rsidR="009D41F8" w:rsidTr="009D41F8">
        <w:trPr>
          <w:trHeight w:val="261"/>
        </w:trPr>
        <w:tc>
          <w:tcPr>
            <w:tcW w:w="675" w:type="dxa"/>
            <w:vMerge w:val="restart"/>
          </w:tcPr>
          <w:p w:rsidR="009D41F8" w:rsidRPr="005B0920" w:rsidRDefault="009D41F8" w:rsidP="00B45302">
            <w:pPr>
              <w:pStyle w:val="a4"/>
              <w:rPr>
                <w:rFonts w:ascii="Times New Roman" w:hAnsi="Times New Roman" w:cs="Times New Roman"/>
              </w:rPr>
            </w:pPr>
            <w:r w:rsidRPr="005B0920">
              <w:rPr>
                <w:rFonts w:ascii="Times New Roman" w:hAnsi="Times New Roman" w:cs="Times New Roman"/>
              </w:rPr>
              <w:t>2.</w:t>
            </w:r>
          </w:p>
        </w:tc>
        <w:tc>
          <w:tcPr>
            <w:tcW w:w="3261" w:type="dxa"/>
            <w:vMerge w:val="restart"/>
            <w:tcBorders>
              <w:right w:val="single" w:sz="4" w:space="0" w:color="auto"/>
            </w:tcBorders>
          </w:tcPr>
          <w:p w:rsidR="009D41F8" w:rsidRPr="005B0920" w:rsidRDefault="009D41F8" w:rsidP="00D917B8">
            <w:pPr>
              <w:pStyle w:val="a4"/>
              <w:rPr>
                <w:rFonts w:ascii="Times New Roman" w:hAnsi="Times New Roman" w:cs="Times New Roman"/>
              </w:rPr>
            </w:pPr>
            <w:r w:rsidRPr="005B0920">
              <w:rPr>
                <w:rFonts w:ascii="Times New Roman" w:hAnsi="Times New Roman" w:cs="Times New Roman"/>
              </w:rPr>
              <w:t>- капитальный ремонт и реконструкция учреждений культуры</w:t>
            </w:r>
          </w:p>
        </w:tc>
        <w:tc>
          <w:tcPr>
            <w:tcW w:w="850" w:type="dxa"/>
            <w:tcBorders>
              <w:top w:val="single" w:sz="4" w:space="0" w:color="auto"/>
              <w:left w:val="single" w:sz="4" w:space="0" w:color="auto"/>
              <w:right w:val="single" w:sz="4" w:space="0" w:color="auto"/>
            </w:tcBorders>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2016</w:t>
            </w:r>
          </w:p>
        </w:tc>
        <w:tc>
          <w:tcPr>
            <w:tcW w:w="851" w:type="dxa"/>
            <w:tcBorders>
              <w:left w:val="single" w:sz="4" w:space="0" w:color="auto"/>
            </w:tcBorders>
          </w:tcPr>
          <w:p w:rsidR="009D41F8" w:rsidRPr="005B0920" w:rsidRDefault="009D41F8"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D63EB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Borders>
              <w:right w:val="single" w:sz="4" w:space="0" w:color="auto"/>
            </w:tcBorders>
          </w:tcPr>
          <w:p w:rsidR="00D63EBA" w:rsidRPr="005B0920" w:rsidRDefault="00D63EBA" w:rsidP="00B45302">
            <w:pPr>
              <w:pStyle w:val="a4"/>
            </w:pPr>
          </w:p>
        </w:tc>
        <w:tc>
          <w:tcPr>
            <w:tcW w:w="850" w:type="dxa"/>
            <w:tcBorders>
              <w:left w:val="single" w:sz="4" w:space="0" w:color="auto"/>
              <w:right w:val="single" w:sz="4" w:space="0" w:color="auto"/>
            </w:tcBorders>
          </w:tcPr>
          <w:p w:rsidR="00D63EBA" w:rsidRPr="005B0920" w:rsidRDefault="00D63EBA" w:rsidP="009D41F8">
            <w:pPr>
              <w:pStyle w:val="a4"/>
              <w:rPr>
                <w:rFonts w:ascii="Times New Roman" w:hAnsi="Times New Roman" w:cs="Times New Roman"/>
              </w:rPr>
            </w:pPr>
            <w:r w:rsidRPr="005B0920">
              <w:rPr>
                <w:rFonts w:ascii="Times New Roman" w:hAnsi="Times New Roman" w:cs="Times New Roman"/>
              </w:rPr>
              <w:t>2017</w:t>
            </w:r>
          </w:p>
        </w:tc>
        <w:tc>
          <w:tcPr>
            <w:tcW w:w="851" w:type="dxa"/>
            <w:tcBorders>
              <w:left w:val="single" w:sz="4" w:space="0" w:color="auto"/>
            </w:tcBorders>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Borders>
              <w:right w:val="single" w:sz="4" w:space="0" w:color="auto"/>
            </w:tcBorders>
          </w:tcPr>
          <w:p w:rsidR="00D63EBA" w:rsidRPr="005B0920" w:rsidRDefault="00D63EBA" w:rsidP="00B45302">
            <w:pPr>
              <w:pStyle w:val="a4"/>
            </w:pPr>
          </w:p>
        </w:tc>
        <w:tc>
          <w:tcPr>
            <w:tcW w:w="850" w:type="dxa"/>
            <w:tcBorders>
              <w:left w:val="single" w:sz="4" w:space="0" w:color="auto"/>
              <w:right w:val="single" w:sz="4" w:space="0" w:color="auto"/>
            </w:tcBorders>
          </w:tcPr>
          <w:p w:rsidR="00D63EBA" w:rsidRPr="005B0920" w:rsidRDefault="00D63EBA" w:rsidP="009D41F8">
            <w:pPr>
              <w:pStyle w:val="a4"/>
              <w:rPr>
                <w:rFonts w:ascii="Times New Roman" w:hAnsi="Times New Roman" w:cs="Times New Roman"/>
              </w:rPr>
            </w:pPr>
            <w:r w:rsidRPr="005B0920">
              <w:rPr>
                <w:rFonts w:ascii="Times New Roman" w:hAnsi="Times New Roman" w:cs="Times New Roman"/>
              </w:rPr>
              <w:t>2018</w:t>
            </w:r>
          </w:p>
        </w:tc>
        <w:tc>
          <w:tcPr>
            <w:tcW w:w="851" w:type="dxa"/>
            <w:tcBorders>
              <w:left w:val="single" w:sz="4" w:space="0" w:color="auto"/>
            </w:tcBorders>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Borders>
              <w:right w:val="single" w:sz="4" w:space="0" w:color="auto"/>
            </w:tcBorders>
          </w:tcPr>
          <w:p w:rsidR="00D63EBA" w:rsidRPr="005B0920" w:rsidRDefault="00D63EBA" w:rsidP="00B45302">
            <w:pPr>
              <w:pStyle w:val="a4"/>
            </w:pPr>
          </w:p>
        </w:tc>
        <w:tc>
          <w:tcPr>
            <w:tcW w:w="850" w:type="dxa"/>
            <w:tcBorders>
              <w:left w:val="single" w:sz="4" w:space="0" w:color="auto"/>
              <w:right w:val="single" w:sz="4" w:space="0" w:color="auto"/>
            </w:tcBorders>
          </w:tcPr>
          <w:p w:rsidR="00D63EBA" w:rsidRPr="005B0920" w:rsidRDefault="00D63EBA" w:rsidP="009D41F8">
            <w:pPr>
              <w:pStyle w:val="a4"/>
              <w:rPr>
                <w:rFonts w:ascii="Times New Roman" w:hAnsi="Times New Roman" w:cs="Times New Roman"/>
              </w:rPr>
            </w:pPr>
            <w:r w:rsidRPr="005B0920">
              <w:rPr>
                <w:rFonts w:ascii="Times New Roman" w:hAnsi="Times New Roman" w:cs="Times New Roman"/>
              </w:rPr>
              <w:t>2019</w:t>
            </w:r>
          </w:p>
        </w:tc>
        <w:tc>
          <w:tcPr>
            <w:tcW w:w="851" w:type="dxa"/>
            <w:tcBorders>
              <w:left w:val="single" w:sz="4" w:space="0" w:color="auto"/>
            </w:tcBorders>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vMerge/>
            <w:tcBorders>
              <w:right w:val="single" w:sz="4" w:space="0" w:color="auto"/>
            </w:tcBorders>
          </w:tcPr>
          <w:p w:rsidR="00D63EBA" w:rsidRPr="005B0920" w:rsidRDefault="00D63EBA" w:rsidP="00B45302">
            <w:pPr>
              <w:pStyle w:val="a4"/>
              <w:rPr>
                <w:rFonts w:ascii="Times New Roman" w:hAnsi="Times New Roman" w:cs="Times New Roman"/>
              </w:rPr>
            </w:pPr>
          </w:p>
        </w:tc>
        <w:tc>
          <w:tcPr>
            <w:tcW w:w="850" w:type="dxa"/>
            <w:tcBorders>
              <w:left w:val="single" w:sz="4" w:space="0" w:color="auto"/>
              <w:bottom w:val="single" w:sz="4" w:space="0" w:color="auto"/>
              <w:right w:val="single" w:sz="4" w:space="0" w:color="auto"/>
            </w:tcBorders>
          </w:tcPr>
          <w:p w:rsidR="00D63EBA" w:rsidRPr="005B0920" w:rsidRDefault="00D63EBA" w:rsidP="009D41F8">
            <w:pPr>
              <w:pStyle w:val="a4"/>
              <w:rPr>
                <w:rFonts w:ascii="Times New Roman" w:hAnsi="Times New Roman" w:cs="Times New Roman"/>
              </w:rPr>
            </w:pPr>
            <w:r w:rsidRPr="005B0920">
              <w:rPr>
                <w:rFonts w:ascii="Times New Roman" w:hAnsi="Times New Roman" w:cs="Times New Roman"/>
              </w:rPr>
              <w:t>2020</w:t>
            </w:r>
            <w:r w:rsidR="00345330" w:rsidRPr="005B0920">
              <w:rPr>
                <w:rFonts w:ascii="Times New Roman" w:hAnsi="Times New Roman" w:cs="Times New Roman"/>
              </w:rPr>
              <w:t>-2025</w:t>
            </w:r>
          </w:p>
        </w:tc>
        <w:tc>
          <w:tcPr>
            <w:tcW w:w="851" w:type="dxa"/>
            <w:tcBorders>
              <w:left w:val="single" w:sz="4" w:space="0" w:color="auto"/>
            </w:tcBorders>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D63EBA" w:rsidP="00D63EBA">
            <w:pPr>
              <w:pStyle w:val="a4"/>
              <w:jc w:val="center"/>
              <w:rPr>
                <w:rFonts w:ascii="Times New Roman" w:hAnsi="Times New Roman" w:cs="Times New Roman"/>
              </w:rPr>
            </w:pPr>
            <w:r w:rsidRPr="005B0920">
              <w:rPr>
                <w:rFonts w:ascii="Times New Roman" w:hAnsi="Times New Roman" w:cs="Times New Roman"/>
              </w:rPr>
              <w:t>0</w:t>
            </w:r>
          </w:p>
        </w:tc>
      </w:tr>
      <w:tr w:rsidR="00D63EBA" w:rsidTr="00D917B8">
        <w:tc>
          <w:tcPr>
            <w:tcW w:w="675" w:type="dxa"/>
            <w:vMerge/>
          </w:tcPr>
          <w:p w:rsidR="00D63EBA" w:rsidRPr="005B0920" w:rsidRDefault="00D63EBA" w:rsidP="00B45302">
            <w:pPr>
              <w:pStyle w:val="a4"/>
              <w:rPr>
                <w:rFonts w:ascii="Times New Roman" w:hAnsi="Times New Roman" w:cs="Times New Roman"/>
              </w:rPr>
            </w:pPr>
          </w:p>
        </w:tc>
        <w:tc>
          <w:tcPr>
            <w:tcW w:w="3261" w:type="dxa"/>
          </w:tcPr>
          <w:p w:rsidR="00D63EBA" w:rsidRPr="005B0920" w:rsidRDefault="009D41F8" w:rsidP="009D41F8">
            <w:pPr>
              <w:pStyle w:val="a4"/>
              <w:rPr>
                <w:rFonts w:ascii="Times New Roman" w:hAnsi="Times New Roman" w:cs="Times New Roman"/>
              </w:rPr>
            </w:pPr>
            <w:r w:rsidRPr="005B0920">
              <w:rPr>
                <w:rFonts w:ascii="Times New Roman" w:hAnsi="Times New Roman" w:cs="Times New Roman"/>
              </w:rPr>
              <w:t>в</w:t>
            </w:r>
            <w:r w:rsidR="00D63EBA" w:rsidRPr="005B0920">
              <w:rPr>
                <w:rFonts w:ascii="Times New Roman" w:hAnsi="Times New Roman" w:cs="Times New Roman"/>
              </w:rPr>
              <w:t>сего по мероприятию</w:t>
            </w:r>
          </w:p>
        </w:tc>
        <w:tc>
          <w:tcPr>
            <w:tcW w:w="850" w:type="dxa"/>
            <w:tcBorders>
              <w:top w:val="single" w:sz="4" w:space="0" w:color="auto"/>
            </w:tcBorders>
          </w:tcPr>
          <w:p w:rsidR="00D63EBA" w:rsidRPr="005B0920" w:rsidRDefault="00D63EBA" w:rsidP="009D41F8">
            <w:pPr>
              <w:pStyle w:val="a4"/>
              <w:rPr>
                <w:rFonts w:ascii="Times New Roman" w:hAnsi="Times New Roman" w:cs="Times New Roman"/>
              </w:rPr>
            </w:pPr>
          </w:p>
        </w:tc>
        <w:tc>
          <w:tcPr>
            <w:tcW w:w="851" w:type="dxa"/>
          </w:tcPr>
          <w:p w:rsidR="00D63EBA" w:rsidRPr="005B0920" w:rsidRDefault="00345330" w:rsidP="00345330">
            <w:pPr>
              <w:pStyle w:val="a4"/>
              <w:jc w:val="center"/>
              <w:rPr>
                <w:rFonts w:ascii="Times New Roman" w:hAnsi="Times New Roman" w:cs="Times New Roman"/>
              </w:rPr>
            </w:pPr>
            <w:r w:rsidRPr="005B0920">
              <w:rPr>
                <w:rFonts w:ascii="Times New Roman" w:hAnsi="Times New Roman" w:cs="Times New Roman"/>
              </w:rPr>
              <w:t>1,0</w:t>
            </w:r>
          </w:p>
        </w:tc>
        <w:tc>
          <w:tcPr>
            <w:tcW w:w="567" w:type="dxa"/>
          </w:tcPr>
          <w:p w:rsidR="00D63EBA"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D63EBA"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D63EBA" w:rsidRPr="005B0920" w:rsidRDefault="00345330" w:rsidP="00345330">
            <w:pPr>
              <w:pStyle w:val="a4"/>
              <w:jc w:val="center"/>
              <w:rPr>
                <w:rFonts w:ascii="Times New Roman" w:hAnsi="Times New Roman" w:cs="Times New Roman"/>
              </w:rPr>
            </w:pPr>
            <w:r w:rsidRPr="005B0920">
              <w:rPr>
                <w:rFonts w:ascii="Times New Roman" w:hAnsi="Times New Roman" w:cs="Times New Roman"/>
              </w:rPr>
              <w:t>1,0</w:t>
            </w:r>
          </w:p>
        </w:tc>
        <w:tc>
          <w:tcPr>
            <w:tcW w:w="1701" w:type="dxa"/>
          </w:tcPr>
          <w:p w:rsidR="00D63EBA"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9D41F8" w:rsidTr="00D917B8">
        <w:tc>
          <w:tcPr>
            <w:tcW w:w="675" w:type="dxa"/>
            <w:vMerge w:val="restart"/>
          </w:tcPr>
          <w:p w:rsidR="009D41F8" w:rsidRPr="005B0920" w:rsidRDefault="009D41F8" w:rsidP="00B45302">
            <w:pPr>
              <w:pStyle w:val="a4"/>
              <w:rPr>
                <w:rFonts w:ascii="Times New Roman" w:hAnsi="Times New Roman" w:cs="Times New Roman"/>
              </w:rPr>
            </w:pPr>
            <w:r w:rsidRPr="005B0920">
              <w:rPr>
                <w:rFonts w:ascii="Times New Roman" w:hAnsi="Times New Roman" w:cs="Times New Roman"/>
              </w:rPr>
              <w:t>3.</w:t>
            </w:r>
          </w:p>
        </w:tc>
        <w:tc>
          <w:tcPr>
            <w:tcW w:w="3261" w:type="dxa"/>
            <w:vMerge w:val="restart"/>
          </w:tcPr>
          <w:p w:rsidR="009D41F8" w:rsidRPr="005B0920" w:rsidRDefault="009D41F8" w:rsidP="00D917B8">
            <w:pPr>
              <w:pStyle w:val="a4"/>
              <w:jc w:val="both"/>
              <w:rPr>
                <w:rFonts w:ascii="Times New Roman" w:hAnsi="Times New Roman" w:cs="Times New Roman"/>
              </w:rPr>
            </w:pPr>
            <w:r w:rsidRPr="005B0920">
              <w:rPr>
                <w:rFonts w:ascii="Times New Roman" w:hAnsi="Times New Roman" w:cs="Times New Roman"/>
              </w:rPr>
              <w:t>- строительство административного здания студии художественного творчества и арт-дизайна «Акварель»</w:t>
            </w:r>
          </w:p>
        </w:tc>
        <w:tc>
          <w:tcPr>
            <w:tcW w:w="850" w:type="dxa"/>
            <w:tcBorders>
              <w:top w:val="single" w:sz="4" w:space="0" w:color="auto"/>
            </w:tcBorders>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2016</w:t>
            </w: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4,0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4,0</w:t>
            </w:r>
          </w:p>
        </w:tc>
      </w:tr>
      <w:tr w:rsidR="009D41F8" w:rsidTr="00D917B8">
        <w:tc>
          <w:tcPr>
            <w:tcW w:w="675" w:type="dxa"/>
            <w:vMerge/>
          </w:tcPr>
          <w:p w:rsidR="009D41F8" w:rsidRPr="005B0920" w:rsidRDefault="009D41F8" w:rsidP="00B45302">
            <w:pPr>
              <w:pStyle w:val="a4"/>
              <w:rPr>
                <w:rFonts w:ascii="Times New Roman" w:hAnsi="Times New Roman" w:cs="Times New Roman"/>
              </w:rPr>
            </w:pPr>
          </w:p>
        </w:tc>
        <w:tc>
          <w:tcPr>
            <w:tcW w:w="3261" w:type="dxa"/>
            <w:vMerge/>
          </w:tcPr>
          <w:p w:rsidR="009D41F8" w:rsidRPr="005B0920" w:rsidRDefault="009D41F8" w:rsidP="00B45302">
            <w:pPr>
              <w:pStyle w:val="a4"/>
              <w:rPr>
                <w:rFonts w:ascii="Times New Roman" w:hAnsi="Times New Roman" w:cs="Times New Roman"/>
              </w:rPr>
            </w:pPr>
          </w:p>
        </w:tc>
        <w:tc>
          <w:tcPr>
            <w:tcW w:w="850"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2017</w:t>
            </w: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4,0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4,0</w:t>
            </w:r>
          </w:p>
        </w:tc>
      </w:tr>
      <w:tr w:rsidR="009D41F8" w:rsidTr="00D917B8">
        <w:tc>
          <w:tcPr>
            <w:tcW w:w="675" w:type="dxa"/>
            <w:vMerge/>
          </w:tcPr>
          <w:p w:rsidR="009D41F8" w:rsidRPr="005B0920" w:rsidRDefault="009D41F8" w:rsidP="00B45302">
            <w:pPr>
              <w:pStyle w:val="a4"/>
              <w:rPr>
                <w:rFonts w:ascii="Times New Roman" w:hAnsi="Times New Roman" w:cs="Times New Roman"/>
              </w:rPr>
            </w:pPr>
          </w:p>
        </w:tc>
        <w:tc>
          <w:tcPr>
            <w:tcW w:w="3261" w:type="dxa"/>
            <w:vMerge/>
          </w:tcPr>
          <w:p w:rsidR="009D41F8" w:rsidRPr="005B0920" w:rsidRDefault="009D41F8" w:rsidP="00B45302">
            <w:pPr>
              <w:pStyle w:val="a4"/>
              <w:rPr>
                <w:rFonts w:ascii="Times New Roman" w:hAnsi="Times New Roman" w:cs="Times New Roman"/>
              </w:rPr>
            </w:pPr>
          </w:p>
        </w:tc>
        <w:tc>
          <w:tcPr>
            <w:tcW w:w="850"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2018</w:t>
            </w: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r>
      <w:tr w:rsidR="009D41F8" w:rsidTr="00D917B8">
        <w:tc>
          <w:tcPr>
            <w:tcW w:w="675" w:type="dxa"/>
            <w:vMerge/>
          </w:tcPr>
          <w:p w:rsidR="009D41F8" w:rsidRPr="005B0920" w:rsidRDefault="009D41F8" w:rsidP="00B45302">
            <w:pPr>
              <w:pStyle w:val="a4"/>
              <w:rPr>
                <w:rFonts w:ascii="Times New Roman" w:hAnsi="Times New Roman" w:cs="Times New Roman"/>
              </w:rPr>
            </w:pPr>
          </w:p>
        </w:tc>
        <w:tc>
          <w:tcPr>
            <w:tcW w:w="3261" w:type="dxa"/>
            <w:vMerge/>
          </w:tcPr>
          <w:p w:rsidR="009D41F8" w:rsidRPr="005B0920" w:rsidRDefault="009D41F8" w:rsidP="00B45302">
            <w:pPr>
              <w:pStyle w:val="a4"/>
              <w:rPr>
                <w:rFonts w:ascii="Times New Roman" w:hAnsi="Times New Roman" w:cs="Times New Roman"/>
              </w:rPr>
            </w:pPr>
          </w:p>
        </w:tc>
        <w:tc>
          <w:tcPr>
            <w:tcW w:w="850"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2019</w:t>
            </w: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r>
      <w:tr w:rsidR="009D41F8" w:rsidTr="00D917B8">
        <w:tc>
          <w:tcPr>
            <w:tcW w:w="675" w:type="dxa"/>
            <w:vMerge/>
          </w:tcPr>
          <w:p w:rsidR="009D41F8" w:rsidRPr="005B0920" w:rsidRDefault="009D41F8" w:rsidP="00B45302">
            <w:pPr>
              <w:pStyle w:val="a4"/>
              <w:rPr>
                <w:rFonts w:ascii="Times New Roman" w:hAnsi="Times New Roman" w:cs="Times New Roman"/>
              </w:rPr>
            </w:pPr>
          </w:p>
        </w:tc>
        <w:tc>
          <w:tcPr>
            <w:tcW w:w="3261" w:type="dxa"/>
            <w:vMerge/>
          </w:tcPr>
          <w:p w:rsidR="009D41F8" w:rsidRPr="005B0920" w:rsidRDefault="009D41F8" w:rsidP="00B45302">
            <w:pPr>
              <w:pStyle w:val="a4"/>
              <w:rPr>
                <w:rFonts w:ascii="Times New Roman" w:hAnsi="Times New Roman" w:cs="Times New Roman"/>
              </w:rPr>
            </w:pPr>
          </w:p>
        </w:tc>
        <w:tc>
          <w:tcPr>
            <w:tcW w:w="850" w:type="dxa"/>
          </w:tcPr>
          <w:p w:rsidR="009D41F8" w:rsidRPr="005B0920" w:rsidRDefault="009D41F8" w:rsidP="009D41F8">
            <w:pPr>
              <w:pStyle w:val="a4"/>
              <w:rPr>
                <w:rFonts w:ascii="Times New Roman" w:hAnsi="Times New Roman" w:cs="Times New Roman"/>
              </w:rPr>
            </w:pPr>
            <w:r w:rsidRPr="005B0920">
              <w:rPr>
                <w:rFonts w:ascii="Times New Roman" w:hAnsi="Times New Roman" w:cs="Times New Roman"/>
              </w:rPr>
              <w:t>2020</w:t>
            </w:r>
            <w:r w:rsidR="00345330" w:rsidRPr="005B0920">
              <w:rPr>
                <w:rFonts w:ascii="Times New Roman" w:hAnsi="Times New Roman" w:cs="Times New Roman"/>
              </w:rPr>
              <w:t>-2025</w:t>
            </w: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r>
      <w:tr w:rsidR="009D41F8" w:rsidTr="00D917B8">
        <w:tc>
          <w:tcPr>
            <w:tcW w:w="675" w:type="dxa"/>
            <w:vMerge/>
          </w:tcPr>
          <w:p w:rsidR="009D41F8" w:rsidRPr="005B0920" w:rsidRDefault="009D41F8" w:rsidP="00B45302">
            <w:pPr>
              <w:pStyle w:val="a4"/>
              <w:rPr>
                <w:rFonts w:ascii="Times New Roman" w:hAnsi="Times New Roman" w:cs="Times New Roman"/>
              </w:rPr>
            </w:pPr>
          </w:p>
        </w:tc>
        <w:tc>
          <w:tcPr>
            <w:tcW w:w="3261" w:type="dxa"/>
          </w:tcPr>
          <w:p w:rsidR="009D41F8" w:rsidRPr="005B0920" w:rsidRDefault="009D41F8" w:rsidP="00B45302">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0" w:type="dxa"/>
          </w:tcPr>
          <w:p w:rsidR="009D41F8" w:rsidRPr="005B0920" w:rsidRDefault="009D41F8" w:rsidP="009D41F8">
            <w:pPr>
              <w:pStyle w:val="a4"/>
              <w:rPr>
                <w:rFonts w:ascii="Times New Roman" w:hAnsi="Times New Roman" w:cs="Times New Roman"/>
              </w:rPr>
            </w:pPr>
          </w:p>
        </w:tc>
        <w:tc>
          <w:tcPr>
            <w:tcW w:w="85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8,0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D41F8" w:rsidRPr="005B0920" w:rsidRDefault="009D41F8" w:rsidP="009D41F8">
            <w:pPr>
              <w:pStyle w:val="a4"/>
              <w:jc w:val="center"/>
              <w:rPr>
                <w:rFonts w:ascii="Times New Roman" w:hAnsi="Times New Roman" w:cs="Times New Roman"/>
              </w:rPr>
            </w:pPr>
            <w:r w:rsidRPr="005B0920">
              <w:rPr>
                <w:rFonts w:ascii="Times New Roman" w:hAnsi="Times New Roman" w:cs="Times New Roman"/>
              </w:rPr>
              <w:t>8,0</w:t>
            </w:r>
          </w:p>
        </w:tc>
      </w:tr>
    </w:tbl>
    <w:p w:rsidR="00B45302" w:rsidRDefault="00B45302" w:rsidP="00B45302">
      <w:pPr>
        <w:pStyle w:val="a4"/>
        <w:ind w:left="720"/>
        <w:rPr>
          <w:rFonts w:ascii="Times New Roman" w:hAnsi="Times New Roman" w:cs="Times New Roman"/>
          <w:sz w:val="24"/>
          <w:szCs w:val="24"/>
        </w:rPr>
      </w:pPr>
    </w:p>
    <w:p w:rsidR="00B45302" w:rsidRPr="009F2A72" w:rsidRDefault="009F2A72" w:rsidP="00B45302">
      <w:pPr>
        <w:pStyle w:val="a4"/>
        <w:rPr>
          <w:rFonts w:ascii="Times New Roman" w:hAnsi="Times New Roman" w:cs="Times New Roman"/>
          <w:sz w:val="24"/>
          <w:szCs w:val="24"/>
          <w:u w:val="single"/>
        </w:rPr>
      </w:pPr>
      <w:r w:rsidRPr="009F2A72">
        <w:rPr>
          <w:rFonts w:ascii="Times New Roman" w:hAnsi="Times New Roman" w:cs="Times New Roman"/>
          <w:sz w:val="24"/>
          <w:szCs w:val="24"/>
          <w:u w:val="single"/>
        </w:rPr>
        <w:t>Физкультура и спорт</w:t>
      </w:r>
    </w:p>
    <w:tbl>
      <w:tblPr>
        <w:tblStyle w:val="a3"/>
        <w:tblW w:w="0" w:type="auto"/>
        <w:tblLayout w:type="fixed"/>
        <w:tblLook w:val="04A0" w:firstRow="1" w:lastRow="0" w:firstColumn="1" w:lastColumn="0" w:noHBand="0" w:noVBand="1"/>
      </w:tblPr>
      <w:tblGrid>
        <w:gridCol w:w="675"/>
        <w:gridCol w:w="3261"/>
        <w:gridCol w:w="850"/>
        <w:gridCol w:w="851"/>
        <w:gridCol w:w="546"/>
        <w:gridCol w:w="588"/>
        <w:gridCol w:w="708"/>
        <w:gridCol w:w="1701"/>
      </w:tblGrid>
      <w:tr w:rsidR="00501A6F" w:rsidTr="00345330">
        <w:tc>
          <w:tcPr>
            <w:tcW w:w="675"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п/п</w:t>
            </w:r>
          </w:p>
        </w:tc>
        <w:tc>
          <w:tcPr>
            <w:tcW w:w="3261"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0"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Года</w:t>
            </w:r>
          </w:p>
        </w:tc>
        <w:tc>
          <w:tcPr>
            <w:tcW w:w="4394" w:type="dxa"/>
            <w:gridSpan w:val="5"/>
          </w:tcPr>
          <w:p w:rsidR="00501A6F" w:rsidRPr="005B0920" w:rsidRDefault="00501A6F" w:rsidP="00C11081">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501A6F" w:rsidTr="00345330">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vMerge/>
          </w:tcPr>
          <w:p w:rsidR="00501A6F" w:rsidRPr="005B0920" w:rsidRDefault="00501A6F" w:rsidP="00C41CA7">
            <w:pPr>
              <w:pStyle w:val="a4"/>
              <w:rPr>
                <w:rFonts w:ascii="Times New Roman" w:hAnsi="Times New Roman" w:cs="Times New Roman"/>
              </w:rPr>
            </w:pPr>
          </w:p>
        </w:tc>
        <w:tc>
          <w:tcPr>
            <w:tcW w:w="851"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Всего</w:t>
            </w:r>
          </w:p>
        </w:tc>
        <w:tc>
          <w:tcPr>
            <w:tcW w:w="546"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ФБ</w:t>
            </w:r>
          </w:p>
        </w:tc>
        <w:tc>
          <w:tcPr>
            <w:tcW w:w="58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РБ</w:t>
            </w:r>
          </w:p>
        </w:tc>
        <w:tc>
          <w:tcPr>
            <w:tcW w:w="70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МБ</w:t>
            </w:r>
          </w:p>
        </w:tc>
        <w:tc>
          <w:tcPr>
            <w:tcW w:w="1701"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345330" w:rsidTr="00345330">
        <w:tc>
          <w:tcPr>
            <w:tcW w:w="675" w:type="dxa"/>
            <w:vMerge/>
          </w:tcPr>
          <w:p w:rsidR="00345330" w:rsidRPr="005B0920" w:rsidRDefault="00345330" w:rsidP="00C41CA7">
            <w:pPr>
              <w:pStyle w:val="a4"/>
              <w:rPr>
                <w:rFonts w:ascii="Times New Roman" w:hAnsi="Times New Roman" w:cs="Times New Roman"/>
              </w:rPr>
            </w:pPr>
          </w:p>
        </w:tc>
        <w:tc>
          <w:tcPr>
            <w:tcW w:w="3261" w:type="dxa"/>
            <w:vMerge/>
          </w:tcPr>
          <w:p w:rsidR="00345330" w:rsidRPr="005B0920" w:rsidRDefault="00345330" w:rsidP="00C41CA7">
            <w:pPr>
              <w:pStyle w:val="a4"/>
              <w:rPr>
                <w:rFonts w:ascii="Times New Roman" w:hAnsi="Times New Roman" w:cs="Times New Roman"/>
              </w:rPr>
            </w:pPr>
          </w:p>
        </w:tc>
        <w:tc>
          <w:tcPr>
            <w:tcW w:w="850" w:type="dxa"/>
          </w:tcPr>
          <w:p w:rsidR="00345330" w:rsidRPr="005B0920" w:rsidRDefault="00501A6F" w:rsidP="00C41CA7">
            <w:pPr>
              <w:pStyle w:val="a4"/>
              <w:rPr>
                <w:rFonts w:ascii="Times New Roman" w:hAnsi="Times New Roman" w:cs="Times New Roman"/>
              </w:rPr>
            </w:pPr>
            <w:r w:rsidRPr="005B0920">
              <w:rPr>
                <w:rFonts w:ascii="Times New Roman" w:hAnsi="Times New Roman" w:cs="Times New Roman"/>
              </w:rPr>
              <w:t>Всего</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2,9</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2,9</w:t>
            </w:r>
          </w:p>
        </w:tc>
        <w:tc>
          <w:tcPr>
            <w:tcW w:w="1701"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0</w:t>
            </w:r>
          </w:p>
        </w:tc>
      </w:tr>
      <w:tr w:rsidR="00345330" w:rsidTr="00345330">
        <w:tc>
          <w:tcPr>
            <w:tcW w:w="675" w:type="dxa"/>
            <w:vMerge w:val="restart"/>
          </w:tcPr>
          <w:p w:rsidR="00345330" w:rsidRPr="005B0920" w:rsidRDefault="00345330" w:rsidP="00C41CA7">
            <w:pPr>
              <w:pStyle w:val="a4"/>
              <w:rPr>
                <w:rFonts w:ascii="Times New Roman" w:hAnsi="Times New Roman" w:cs="Times New Roman"/>
              </w:rPr>
            </w:pPr>
            <w:r w:rsidRPr="005B0920">
              <w:rPr>
                <w:rFonts w:ascii="Times New Roman" w:hAnsi="Times New Roman" w:cs="Times New Roman"/>
              </w:rPr>
              <w:t>1.</w:t>
            </w:r>
          </w:p>
        </w:tc>
        <w:tc>
          <w:tcPr>
            <w:tcW w:w="3261" w:type="dxa"/>
            <w:vMerge w:val="restart"/>
          </w:tcPr>
          <w:p w:rsidR="00345330" w:rsidRPr="005B0920" w:rsidRDefault="00345330" w:rsidP="00C41CA7">
            <w:pPr>
              <w:pStyle w:val="a4"/>
              <w:rPr>
                <w:rFonts w:ascii="Times New Roman" w:hAnsi="Times New Roman" w:cs="Times New Roman"/>
              </w:rPr>
            </w:pPr>
            <w:r w:rsidRPr="005B0920">
              <w:rPr>
                <w:rFonts w:ascii="Times New Roman" w:hAnsi="Times New Roman" w:cs="Times New Roman"/>
              </w:rPr>
              <w:t>- приобретение основных средств для нужд физической культуры и массового спорта</w:t>
            </w:r>
          </w:p>
        </w:tc>
        <w:tc>
          <w:tcPr>
            <w:tcW w:w="850" w:type="dxa"/>
          </w:tcPr>
          <w:p w:rsidR="00345330" w:rsidRPr="005B0920" w:rsidRDefault="00345330" w:rsidP="00345330">
            <w:pPr>
              <w:pStyle w:val="a4"/>
              <w:rPr>
                <w:rFonts w:ascii="Times New Roman" w:hAnsi="Times New Roman" w:cs="Times New Roman"/>
              </w:rPr>
            </w:pPr>
            <w:r w:rsidRPr="005B0920">
              <w:rPr>
                <w:rFonts w:ascii="Times New Roman" w:hAnsi="Times New Roman" w:cs="Times New Roman"/>
              </w:rPr>
              <w:t>2016</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0,3</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345330" w:rsidRPr="005B0920" w:rsidRDefault="00345330" w:rsidP="00C41CA7">
            <w:pPr>
              <w:pStyle w:val="a4"/>
              <w:jc w:val="center"/>
              <w:rPr>
                <w:rFonts w:ascii="Times New Roman" w:hAnsi="Times New Roman" w:cs="Times New Roman"/>
              </w:rPr>
            </w:pPr>
            <w:r w:rsidRPr="005B0920">
              <w:rPr>
                <w:rFonts w:ascii="Times New Roman" w:hAnsi="Times New Roman" w:cs="Times New Roman"/>
              </w:rPr>
              <w:t>0</w:t>
            </w:r>
          </w:p>
        </w:tc>
      </w:tr>
      <w:tr w:rsidR="00345330" w:rsidTr="00345330">
        <w:tc>
          <w:tcPr>
            <w:tcW w:w="675" w:type="dxa"/>
            <w:vMerge/>
          </w:tcPr>
          <w:p w:rsidR="00345330" w:rsidRPr="005B0920" w:rsidRDefault="00345330" w:rsidP="00B45302">
            <w:pPr>
              <w:pStyle w:val="a4"/>
              <w:rPr>
                <w:rFonts w:ascii="Times New Roman" w:hAnsi="Times New Roman" w:cs="Times New Roman"/>
              </w:rPr>
            </w:pPr>
          </w:p>
        </w:tc>
        <w:tc>
          <w:tcPr>
            <w:tcW w:w="3261" w:type="dxa"/>
            <w:vMerge/>
          </w:tcPr>
          <w:p w:rsidR="00345330" w:rsidRPr="005B0920" w:rsidRDefault="00345330" w:rsidP="00B45302">
            <w:pPr>
              <w:pStyle w:val="a4"/>
              <w:rPr>
                <w:rFonts w:ascii="Times New Roman" w:hAnsi="Times New Roman" w:cs="Times New Roman"/>
              </w:rPr>
            </w:pPr>
          </w:p>
        </w:tc>
        <w:tc>
          <w:tcPr>
            <w:tcW w:w="850" w:type="dxa"/>
          </w:tcPr>
          <w:p w:rsidR="00345330" w:rsidRPr="005B0920" w:rsidRDefault="00345330" w:rsidP="00345330">
            <w:pPr>
              <w:pStyle w:val="a4"/>
              <w:rPr>
                <w:rFonts w:ascii="Times New Roman" w:hAnsi="Times New Roman" w:cs="Times New Roman"/>
              </w:rPr>
            </w:pPr>
            <w:r w:rsidRPr="005B0920">
              <w:rPr>
                <w:rFonts w:ascii="Times New Roman" w:hAnsi="Times New Roman" w:cs="Times New Roman"/>
              </w:rPr>
              <w:t>2017</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0,3</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345330">
        <w:tc>
          <w:tcPr>
            <w:tcW w:w="675" w:type="dxa"/>
            <w:vMerge/>
          </w:tcPr>
          <w:p w:rsidR="00345330" w:rsidRPr="005B0920" w:rsidRDefault="00345330" w:rsidP="00B45302">
            <w:pPr>
              <w:pStyle w:val="a4"/>
              <w:rPr>
                <w:rFonts w:ascii="Times New Roman" w:hAnsi="Times New Roman" w:cs="Times New Roman"/>
              </w:rPr>
            </w:pPr>
          </w:p>
        </w:tc>
        <w:tc>
          <w:tcPr>
            <w:tcW w:w="3261" w:type="dxa"/>
            <w:vMerge/>
          </w:tcPr>
          <w:p w:rsidR="00345330" w:rsidRPr="005B0920" w:rsidRDefault="00345330" w:rsidP="00B45302">
            <w:pPr>
              <w:pStyle w:val="a4"/>
              <w:rPr>
                <w:rFonts w:ascii="Times New Roman" w:hAnsi="Times New Roman" w:cs="Times New Roman"/>
              </w:rPr>
            </w:pPr>
          </w:p>
        </w:tc>
        <w:tc>
          <w:tcPr>
            <w:tcW w:w="850" w:type="dxa"/>
          </w:tcPr>
          <w:p w:rsidR="00345330" w:rsidRPr="005B0920" w:rsidRDefault="00345330" w:rsidP="00345330">
            <w:pPr>
              <w:pStyle w:val="a4"/>
              <w:rPr>
                <w:rFonts w:ascii="Times New Roman" w:hAnsi="Times New Roman" w:cs="Times New Roman"/>
              </w:rPr>
            </w:pPr>
            <w:r w:rsidRPr="005B0920">
              <w:rPr>
                <w:rFonts w:ascii="Times New Roman" w:hAnsi="Times New Roman" w:cs="Times New Roman"/>
              </w:rPr>
              <w:t>2018</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0,3</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345330">
        <w:tc>
          <w:tcPr>
            <w:tcW w:w="675" w:type="dxa"/>
            <w:vMerge/>
          </w:tcPr>
          <w:p w:rsidR="00345330" w:rsidRPr="005B0920" w:rsidRDefault="00345330" w:rsidP="00B45302">
            <w:pPr>
              <w:pStyle w:val="a4"/>
              <w:rPr>
                <w:rFonts w:ascii="Times New Roman" w:hAnsi="Times New Roman" w:cs="Times New Roman"/>
              </w:rPr>
            </w:pPr>
          </w:p>
        </w:tc>
        <w:tc>
          <w:tcPr>
            <w:tcW w:w="3261" w:type="dxa"/>
            <w:vMerge/>
          </w:tcPr>
          <w:p w:rsidR="00345330" w:rsidRPr="005B0920" w:rsidRDefault="00345330" w:rsidP="00B45302">
            <w:pPr>
              <w:pStyle w:val="a4"/>
              <w:rPr>
                <w:rFonts w:ascii="Times New Roman" w:hAnsi="Times New Roman" w:cs="Times New Roman"/>
              </w:rPr>
            </w:pPr>
          </w:p>
        </w:tc>
        <w:tc>
          <w:tcPr>
            <w:tcW w:w="850" w:type="dxa"/>
          </w:tcPr>
          <w:p w:rsidR="00345330" w:rsidRPr="005B0920" w:rsidRDefault="00345330" w:rsidP="00345330">
            <w:pPr>
              <w:pStyle w:val="a4"/>
              <w:rPr>
                <w:rFonts w:ascii="Times New Roman" w:hAnsi="Times New Roman" w:cs="Times New Roman"/>
              </w:rPr>
            </w:pPr>
            <w:r w:rsidRPr="005B0920">
              <w:rPr>
                <w:rFonts w:ascii="Times New Roman" w:hAnsi="Times New Roman" w:cs="Times New Roman"/>
              </w:rPr>
              <w:t>2019</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0,4</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0,4</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r w:rsidR="00345330" w:rsidTr="00345330">
        <w:tc>
          <w:tcPr>
            <w:tcW w:w="675" w:type="dxa"/>
            <w:vMerge/>
          </w:tcPr>
          <w:p w:rsidR="00345330" w:rsidRPr="005B0920" w:rsidRDefault="00345330" w:rsidP="00B45302">
            <w:pPr>
              <w:pStyle w:val="a4"/>
              <w:rPr>
                <w:rFonts w:ascii="Times New Roman" w:hAnsi="Times New Roman" w:cs="Times New Roman"/>
              </w:rPr>
            </w:pPr>
          </w:p>
        </w:tc>
        <w:tc>
          <w:tcPr>
            <w:tcW w:w="3261" w:type="dxa"/>
            <w:vMerge/>
          </w:tcPr>
          <w:p w:rsidR="00345330" w:rsidRPr="005B0920" w:rsidRDefault="00345330" w:rsidP="00B45302">
            <w:pPr>
              <w:pStyle w:val="a4"/>
              <w:rPr>
                <w:rFonts w:ascii="Times New Roman" w:hAnsi="Times New Roman" w:cs="Times New Roman"/>
              </w:rPr>
            </w:pPr>
          </w:p>
        </w:tc>
        <w:tc>
          <w:tcPr>
            <w:tcW w:w="850" w:type="dxa"/>
          </w:tcPr>
          <w:p w:rsidR="00345330" w:rsidRPr="005B0920" w:rsidRDefault="00345330" w:rsidP="00345330">
            <w:pPr>
              <w:pStyle w:val="a4"/>
              <w:rPr>
                <w:rFonts w:ascii="Times New Roman" w:hAnsi="Times New Roman" w:cs="Times New Roman"/>
              </w:rPr>
            </w:pPr>
            <w:r w:rsidRPr="005B0920">
              <w:rPr>
                <w:rFonts w:ascii="Times New Roman" w:hAnsi="Times New Roman" w:cs="Times New Roman"/>
              </w:rPr>
              <w:t>2020-2025</w:t>
            </w:r>
          </w:p>
        </w:tc>
        <w:tc>
          <w:tcPr>
            <w:tcW w:w="85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1,6</w:t>
            </w:r>
          </w:p>
        </w:tc>
        <w:tc>
          <w:tcPr>
            <w:tcW w:w="546"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1,6</w:t>
            </w:r>
          </w:p>
        </w:tc>
        <w:tc>
          <w:tcPr>
            <w:tcW w:w="1701" w:type="dxa"/>
          </w:tcPr>
          <w:p w:rsidR="00345330" w:rsidRPr="005B0920" w:rsidRDefault="00345330" w:rsidP="00345330">
            <w:pPr>
              <w:pStyle w:val="a4"/>
              <w:jc w:val="center"/>
              <w:rPr>
                <w:rFonts w:ascii="Times New Roman" w:hAnsi="Times New Roman" w:cs="Times New Roman"/>
              </w:rPr>
            </w:pPr>
            <w:r w:rsidRPr="005B0920">
              <w:rPr>
                <w:rFonts w:ascii="Times New Roman" w:hAnsi="Times New Roman" w:cs="Times New Roman"/>
              </w:rPr>
              <w:t>0</w:t>
            </w:r>
          </w:p>
        </w:tc>
      </w:tr>
    </w:tbl>
    <w:p w:rsidR="00B45302" w:rsidRPr="00731762" w:rsidRDefault="00B45302" w:rsidP="00B45302">
      <w:pPr>
        <w:pStyle w:val="a4"/>
        <w:ind w:left="720"/>
        <w:rPr>
          <w:rFonts w:ascii="Times New Roman" w:hAnsi="Times New Roman" w:cs="Times New Roman"/>
          <w:sz w:val="24"/>
          <w:szCs w:val="24"/>
        </w:rPr>
      </w:pPr>
    </w:p>
    <w:p w:rsidR="00B45302" w:rsidRPr="00345330" w:rsidRDefault="00B45302" w:rsidP="00B45302">
      <w:pPr>
        <w:pStyle w:val="a4"/>
        <w:rPr>
          <w:rFonts w:ascii="Times New Roman" w:hAnsi="Times New Roman" w:cs="Times New Roman"/>
          <w:sz w:val="24"/>
          <w:szCs w:val="24"/>
          <w:u w:val="single"/>
        </w:rPr>
      </w:pPr>
      <w:r w:rsidRPr="00345330">
        <w:rPr>
          <w:rFonts w:ascii="Times New Roman" w:hAnsi="Times New Roman" w:cs="Times New Roman"/>
          <w:sz w:val="24"/>
          <w:szCs w:val="24"/>
          <w:u w:val="single"/>
        </w:rPr>
        <w:t>Социальная защита населения</w:t>
      </w:r>
    </w:p>
    <w:tbl>
      <w:tblPr>
        <w:tblStyle w:val="a3"/>
        <w:tblW w:w="0" w:type="auto"/>
        <w:tblLayout w:type="fixed"/>
        <w:tblLook w:val="04A0" w:firstRow="1" w:lastRow="0" w:firstColumn="1" w:lastColumn="0" w:noHBand="0" w:noVBand="1"/>
      </w:tblPr>
      <w:tblGrid>
        <w:gridCol w:w="675"/>
        <w:gridCol w:w="3261"/>
        <w:gridCol w:w="850"/>
        <w:gridCol w:w="851"/>
        <w:gridCol w:w="546"/>
        <w:gridCol w:w="588"/>
        <w:gridCol w:w="741"/>
        <w:gridCol w:w="1917"/>
      </w:tblGrid>
      <w:tr w:rsidR="00501A6F" w:rsidTr="00D0532F">
        <w:tc>
          <w:tcPr>
            <w:tcW w:w="675"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п/п</w:t>
            </w:r>
          </w:p>
        </w:tc>
        <w:tc>
          <w:tcPr>
            <w:tcW w:w="3261"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0" w:type="dxa"/>
            <w:vMerge w:val="restart"/>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Года</w:t>
            </w:r>
          </w:p>
          <w:p w:rsidR="00501A6F" w:rsidRPr="005B0920" w:rsidRDefault="00501A6F" w:rsidP="00054CFA">
            <w:pPr>
              <w:pStyle w:val="a4"/>
              <w:rPr>
                <w:rFonts w:ascii="Times New Roman" w:hAnsi="Times New Roman" w:cs="Times New Roman"/>
              </w:rPr>
            </w:pPr>
          </w:p>
          <w:p w:rsidR="00501A6F" w:rsidRPr="005B0920" w:rsidRDefault="00501A6F" w:rsidP="00054CFA">
            <w:pPr>
              <w:pStyle w:val="a4"/>
              <w:rPr>
                <w:rFonts w:ascii="Times New Roman" w:hAnsi="Times New Roman" w:cs="Times New Roman"/>
              </w:rPr>
            </w:pPr>
          </w:p>
        </w:tc>
        <w:tc>
          <w:tcPr>
            <w:tcW w:w="4643" w:type="dxa"/>
            <w:gridSpan w:val="5"/>
          </w:tcPr>
          <w:p w:rsidR="00501A6F" w:rsidRPr="005B0920" w:rsidRDefault="00501A6F" w:rsidP="00345330">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501A6F" w:rsidTr="00D0532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vMerge/>
          </w:tcPr>
          <w:p w:rsidR="00501A6F" w:rsidRPr="005B0920" w:rsidRDefault="00501A6F" w:rsidP="00054CFA">
            <w:pPr>
              <w:pStyle w:val="a4"/>
              <w:rPr>
                <w:rFonts w:ascii="Times New Roman" w:hAnsi="Times New Roman" w:cs="Times New Roman"/>
              </w:rPr>
            </w:pPr>
          </w:p>
        </w:tc>
        <w:tc>
          <w:tcPr>
            <w:tcW w:w="851"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Всего</w:t>
            </w:r>
          </w:p>
        </w:tc>
        <w:tc>
          <w:tcPr>
            <w:tcW w:w="546"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ФБ</w:t>
            </w:r>
          </w:p>
        </w:tc>
        <w:tc>
          <w:tcPr>
            <w:tcW w:w="58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РБ</w:t>
            </w:r>
          </w:p>
        </w:tc>
        <w:tc>
          <w:tcPr>
            <w:tcW w:w="741"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МБ</w:t>
            </w:r>
          </w:p>
        </w:tc>
        <w:tc>
          <w:tcPr>
            <w:tcW w:w="1917"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501A6F" w:rsidTr="00D0532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Всего</w:t>
            </w:r>
          </w:p>
        </w:tc>
        <w:tc>
          <w:tcPr>
            <w:tcW w:w="851"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D0532F" w:rsidTr="00D0532F">
        <w:tc>
          <w:tcPr>
            <w:tcW w:w="675" w:type="dxa"/>
            <w:vMerge w:val="restart"/>
          </w:tcPr>
          <w:p w:rsidR="00D0532F" w:rsidRPr="005B0920" w:rsidRDefault="00D0532F" w:rsidP="00B45302">
            <w:pPr>
              <w:pStyle w:val="a4"/>
              <w:rPr>
                <w:rFonts w:ascii="Times New Roman" w:hAnsi="Times New Roman" w:cs="Times New Roman"/>
              </w:rPr>
            </w:pPr>
            <w:r w:rsidRPr="005B0920">
              <w:rPr>
                <w:rFonts w:ascii="Times New Roman" w:hAnsi="Times New Roman" w:cs="Times New Roman"/>
              </w:rPr>
              <w:t>1.</w:t>
            </w:r>
          </w:p>
        </w:tc>
        <w:tc>
          <w:tcPr>
            <w:tcW w:w="3261" w:type="dxa"/>
            <w:vMerge w:val="restart"/>
          </w:tcPr>
          <w:p w:rsidR="00D0532F" w:rsidRPr="005B0920" w:rsidRDefault="00D0532F" w:rsidP="00B45302">
            <w:pPr>
              <w:pStyle w:val="a4"/>
              <w:rPr>
                <w:rFonts w:ascii="Times New Roman" w:hAnsi="Times New Roman" w:cs="Times New Roman"/>
              </w:rPr>
            </w:pPr>
            <w:r w:rsidRPr="005B0920">
              <w:rPr>
                <w:rFonts w:ascii="Times New Roman" w:hAnsi="Times New Roman" w:cs="Times New Roman"/>
              </w:rPr>
              <w:t>- создание необходимой инфраструктуры и комфортных условий для граждан, в том числе для людей с ограниченными возможностями</w:t>
            </w:r>
          </w:p>
        </w:tc>
        <w:tc>
          <w:tcPr>
            <w:tcW w:w="850" w:type="dxa"/>
          </w:tcPr>
          <w:p w:rsidR="00D0532F" w:rsidRPr="005B0920" w:rsidRDefault="00D0532F" w:rsidP="00345330">
            <w:pPr>
              <w:pStyle w:val="a4"/>
              <w:rPr>
                <w:rFonts w:ascii="Times New Roman" w:hAnsi="Times New Roman" w:cs="Times New Roman"/>
              </w:rPr>
            </w:pPr>
            <w:r w:rsidRPr="005B0920">
              <w:rPr>
                <w:rFonts w:ascii="Times New Roman" w:hAnsi="Times New Roman" w:cs="Times New Roman"/>
              </w:rPr>
              <w:t>2016</w:t>
            </w:r>
          </w:p>
        </w:tc>
        <w:tc>
          <w:tcPr>
            <w:tcW w:w="85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D0532F" w:rsidRPr="005B0920" w:rsidRDefault="00D0532F" w:rsidP="00D0532F">
            <w:pPr>
              <w:pStyle w:val="a4"/>
              <w:jc w:val="center"/>
              <w:rPr>
                <w:rFonts w:ascii="Times New Roman" w:hAnsi="Times New Roman" w:cs="Times New Roman"/>
              </w:rPr>
            </w:pPr>
            <w:r w:rsidRPr="005B0920">
              <w:rPr>
                <w:rFonts w:ascii="Times New Roman" w:hAnsi="Times New Roman" w:cs="Times New Roman"/>
              </w:rPr>
              <w:t>0</w:t>
            </w:r>
          </w:p>
        </w:tc>
      </w:tr>
      <w:tr w:rsidR="00D0532F" w:rsidTr="00D0532F">
        <w:tc>
          <w:tcPr>
            <w:tcW w:w="675" w:type="dxa"/>
            <w:vMerge/>
          </w:tcPr>
          <w:p w:rsidR="00D0532F" w:rsidRPr="005B0920" w:rsidRDefault="00D0532F" w:rsidP="00B45302">
            <w:pPr>
              <w:pStyle w:val="a4"/>
              <w:rPr>
                <w:rFonts w:ascii="Times New Roman" w:hAnsi="Times New Roman" w:cs="Times New Roman"/>
              </w:rPr>
            </w:pPr>
          </w:p>
        </w:tc>
        <w:tc>
          <w:tcPr>
            <w:tcW w:w="3261" w:type="dxa"/>
            <w:vMerge/>
          </w:tcPr>
          <w:p w:rsidR="00D0532F" w:rsidRPr="005B0920" w:rsidRDefault="00D0532F" w:rsidP="00B45302">
            <w:pPr>
              <w:pStyle w:val="a4"/>
              <w:rPr>
                <w:rFonts w:ascii="Times New Roman" w:hAnsi="Times New Roman" w:cs="Times New Roman"/>
              </w:rPr>
            </w:pPr>
          </w:p>
        </w:tc>
        <w:tc>
          <w:tcPr>
            <w:tcW w:w="850" w:type="dxa"/>
          </w:tcPr>
          <w:p w:rsidR="00D0532F" w:rsidRPr="005B0920" w:rsidRDefault="00D0532F" w:rsidP="00345330">
            <w:pPr>
              <w:pStyle w:val="a4"/>
              <w:rPr>
                <w:rFonts w:ascii="Times New Roman" w:hAnsi="Times New Roman" w:cs="Times New Roman"/>
              </w:rPr>
            </w:pPr>
            <w:r w:rsidRPr="005B0920">
              <w:rPr>
                <w:rFonts w:ascii="Times New Roman" w:hAnsi="Times New Roman" w:cs="Times New Roman"/>
              </w:rPr>
              <w:t>2017</w:t>
            </w:r>
          </w:p>
        </w:tc>
        <w:tc>
          <w:tcPr>
            <w:tcW w:w="85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D0532F" w:rsidRPr="005B0920" w:rsidRDefault="00D0532F" w:rsidP="00D0532F">
            <w:pPr>
              <w:pStyle w:val="a4"/>
              <w:jc w:val="center"/>
              <w:rPr>
                <w:rFonts w:ascii="Times New Roman" w:hAnsi="Times New Roman" w:cs="Times New Roman"/>
              </w:rPr>
            </w:pPr>
            <w:r w:rsidRPr="005B0920">
              <w:rPr>
                <w:rFonts w:ascii="Times New Roman" w:hAnsi="Times New Roman" w:cs="Times New Roman"/>
              </w:rPr>
              <w:t>0</w:t>
            </w:r>
          </w:p>
        </w:tc>
      </w:tr>
      <w:tr w:rsidR="00D0532F" w:rsidTr="00D0532F">
        <w:tc>
          <w:tcPr>
            <w:tcW w:w="675" w:type="dxa"/>
            <w:vMerge/>
          </w:tcPr>
          <w:p w:rsidR="00D0532F" w:rsidRPr="005B0920" w:rsidRDefault="00D0532F" w:rsidP="00B45302">
            <w:pPr>
              <w:pStyle w:val="a4"/>
              <w:rPr>
                <w:rFonts w:ascii="Times New Roman" w:hAnsi="Times New Roman" w:cs="Times New Roman"/>
              </w:rPr>
            </w:pPr>
          </w:p>
        </w:tc>
        <w:tc>
          <w:tcPr>
            <w:tcW w:w="3261" w:type="dxa"/>
            <w:vMerge/>
          </w:tcPr>
          <w:p w:rsidR="00D0532F" w:rsidRPr="005B0920" w:rsidRDefault="00D0532F" w:rsidP="00B45302">
            <w:pPr>
              <w:pStyle w:val="a4"/>
              <w:rPr>
                <w:rFonts w:ascii="Times New Roman" w:hAnsi="Times New Roman" w:cs="Times New Roman"/>
              </w:rPr>
            </w:pPr>
          </w:p>
        </w:tc>
        <w:tc>
          <w:tcPr>
            <w:tcW w:w="850" w:type="dxa"/>
          </w:tcPr>
          <w:p w:rsidR="00D0532F" w:rsidRPr="005B0920" w:rsidRDefault="00D0532F" w:rsidP="00345330">
            <w:pPr>
              <w:pStyle w:val="a4"/>
              <w:rPr>
                <w:rFonts w:ascii="Times New Roman" w:hAnsi="Times New Roman" w:cs="Times New Roman"/>
              </w:rPr>
            </w:pPr>
            <w:r w:rsidRPr="005B0920">
              <w:rPr>
                <w:rFonts w:ascii="Times New Roman" w:hAnsi="Times New Roman" w:cs="Times New Roman"/>
              </w:rPr>
              <w:t>2018</w:t>
            </w:r>
          </w:p>
        </w:tc>
        <w:tc>
          <w:tcPr>
            <w:tcW w:w="85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D0532F" w:rsidRPr="005B0920" w:rsidRDefault="00D0532F" w:rsidP="00D0532F">
            <w:pPr>
              <w:pStyle w:val="a4"/>
              <w:jc w:val="center"/>
              <w:rPr>
                <w:rFonts w:ascii="Times New Roman" w:hAnsi="Times New Roman" w:cs="Times New Roman"/>
              </w:rPr>
            </w:pPr>
            <w:r w:rsidRPr="005B0920">
              <w:rPr>
                <w:rFonts w:ascii="Times New Roman" w:hAnsi="Times New Roman" w:cs="Times New Roman"/>
              </w:rPr>
              <w:t>0</w:t>
            </w:r>
          </w:p>
        </w:tc>
      </w:tr>
      <w:tr w:rsidR="00D0532F" w:rsidTr="00D0532F">
        <w:tc>
          <w:tcPr>
            <w:tcW w:w="675" w:type="dxa"/>
            <w:vMerge/>
          </w:tcPr>
          <w:p w:rsidR="00D0532F" w:rsidRPr="005B0920" w:rsidRDefault="00D0532F" w:rsidP="00B45302">
            <w:pPr>
              <w:pStyle w:val="a4"/>
              <w:rPr>
                <w:rFonts w:ascii="Times New Roman" w:hAnsi="Times New Roman" w:cs="Times New Roman"/>
              </w:rPr>
            </w:pPr>
          </w:p>
        </w:tc>
        <w:tc>
          <w:tcPr>
            <w:tcW w:w="3261" w:type="dxa"/>
            <w:vMerge/>
          </w:tcPr>
          <w:p w:rsidR="00D0532F" w:rsidRPr="005B0920" w:rsidRDefault="00D0532F" w:rsidP="00B45302">
            <w:pPr>
              <w:pStyle w:val="a4"/>
              <w:rPr>
                <w:rFonts w:ascii="Times New Roman" w:hAnsi="Times New Roman" w:cs="Times New Roman"/>
              </w:rPr>
            </w:pPr>
          </w:p>
        </w:tc>
        <w:tc>
          <w:tcPr>
            <w:tcW w:w="850" w:type="dxa"/>
          </w:tcPr>
          <w:p w:rsidR="00D0532F" w:rsidRPr="005B0920" w:rsidRDefault="00D0532F" w:rsidP="00345330">
            <w:pPr>
              <w:pStyle w:val="a4"/>
              <w:rPr>
                <w:rFonts w:ascii="Times New Roman" w:hAnsi="Times New Roman" w:cs="Times New Roman"/>
              </w:rPr>
            </w:pPr>
            <w:r w:rsidRPr="005B0920">
              <w:rPr>
                <w:rFonts w:ascii="Times New Roman" w:hAnsi="Times New Roman" w:cs="Times New Roman"/>
              </w:rPr>
              <w:t>2019</w:t>
            </w:r>
          </w:p>
        </w:tc>
        <w:tc>
          <w:tcPr>
            <w:tcW w:w="85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D0532F" w:rsidRPr="005B0920" w:rsidRDefault="00D0532F" w:rsidP="00D0532F">
            <w:pPr>
              <w:pStyle w:val="a4"/>
              <w:jc w:val="center"/>
              <w:rPr>
                <w:rFonts w:ascii="Times New Roman" w:hAnsi="Times New Roman" w:cs="Times New Roman"/>
              </w:rPr>
            </w:pPr>
            <w:r w:rsidRPr="005B0920">
              <w:rPr>
                <w:rFonts w:ascii="Times New Roman" w:hAnsi="Times New Roman" w:cs="Times New Roman"/>
              </w:rPr>
              <w:t>0</w:t>
            </w:r>
          </w:p>
        </w:tc>
      </w:tr>
      <w:tr w:rsidR="00D0532F" w:rsidTr="00D0532F">
        <w:tc>
          <w:tcPr>
            <w:tcW w:w="675" w:type="dxa"/>
            <w:vMerge/>
          </w:tcPr>
          <w:p w:rsidR="00D0532F" w:rsidRPr="005B0920" w:rsidRDefault="00D0532F" w:rsidP="00B45302">
            <w:pPr>
              <w:pStyle w:val="a4"/>
              <w:rPr>
                <w:rFonts w:ascii="Times New Roman" w:hAnsi="Times New Roman" w:cs="Times New Roman"/>
              </w:rPr>
            </w:pPr>
          </w:p>
        </w:tc>
        <w:tc>
          <w:tcPr>
            <w:tcW w:w="3261" w:type="dxa"/>
            <w:vMerge/>
          </w:tcPr>
          <w:p w:rsidR="00D0532F" w:rsidRPr="005B0920" w:rsidRDefault="00D0532F" w:rsidP="00B45302">
            <w:pPr>
              <w:pStyle w:val="a4"/>
              <w:rPr>
                <w:rFonts w:ascii="Times New Roman" w:hAnsi="Times New Roman" w:cs="Times New Roman"/>
              </w:rPr>
            </w:pPr>
          </w:p>
        </w:tc>
        <w:tc>
          <w:tcPr>
            <w:tcW w:w="850" w:type="dxa"/>
          </w:tcPr>
          <w:p w:rsidR="00D0532F" w:rsidRPr="005B0920" w:rsidRDefault="00D0532F" w:rsidP="00345330">
            <w:pPr>
              <w:pStyle w:val="a4"/>
              <w:rPr>
                <w:rFonts w:ascii="Times New Roman" w:hAnsi="Times New Roman" w:cs="Times New Roman"/>
              </w:rPr>
            </w:pPr>
            <w:r w:rsidRPr="005B0920">
              <w:rPr>
                <w:rFonts w:ascii="Times New Roman" w:hAnsi="Times New Roman" w:cs="Times New Roman"/>
              </w:rPr>
              <w:t>2020-2025</w:t>
            </w:r>
          </w:p>
        </w:tc>
        <w:tc>
          <w:tcPr>
            <w:tcW w:w="85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46"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588"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741" w:type="dxa"/>
          </w:tcPr>
          <w:p w:rsidR="00D0532F" w:rsidRPr="005B0920" w:rsidRDefault="00D0532F" w:rsidP="00054CFA">
            <w:pPr>
              <w:pStyle w:val="a4"/>
              <w:jc w:val="center"/>
              <w:rPr>
                <w:rFonts w:ascii="Times New Roman" w:hAnsi="Times New Roman" w:cs="Times New Roman"/>
              </w:rPr>
            </w:pPr>
            <w:r w:rsidRPr="005B0920">
              <w:rPr>
                <w:rFonts w:ascii="Times New Roman" w:hAnsi="Times New Roman" w:cs="Times New Roman"/>
              </w:rPr>
              <w:t>0</w:t>
            </w:r>
          </w:p>
        </w:tc>
        <w:tc>
          <w:tcPr>
            <w:tcW w:w="1917" w:type="dxa"/>
          </w:tcPr>
          <w:p w:rsidR="00D0532F" w:rsidRPr="005B0920" w:rsidRDefault="00D0532F" w:rsidP="00D0532F">
            <w:pPr>
              <w:pStyle w:val="a4"/>
              <w:jc w:val="center"/>
              <w:rPr>
                <w:rFonts w:ascii="Times New Roman" w:hAnsi="Times New Roman" w:cs="Times New Roman"/>
              </w:rPr>
            </w:pPr>
            <w:r w:rsidRPr="005B0920">
              <w:rPr>
                <w:rFonts w:ascii="Times New Roman" w:hAnsi="Times New Roman" w:cs="Times New Roman"/>
              </w:rPr>
              <w:t>0</w:t>
            </w:r>
          </w:p>
        </w:tc>
      </w:tr>
    </w:tbl>
    <w:p w:rsidR="00B45302" w:rsidRPr="00731762" w:rsidRDefault="00B45302" w:rsidP="00B45302">
      <w:pPr>
        <w:pStyle w:val="a4"/>
        <w:ind w:left="720"/>
        <w:rPr>
          <w:rFonts w:ascii="Times New Roman" w:hAnsi="Times New Roman" w:cs="Times New Roman"/>
          <w:sz w:val="24"/>
          <w:szCs w:val="24"/>
        </w:rPr>
      </w:pPr>
    </w:p>
    <w:p w:rsidR="00B45302" w:rsidRPr="00D0532F" w:rsidRDefault="00B45302" w:rsidP="00B45302">
      <w:pPr>
        <w:pStyle w:val="a4"/>
        <w:rPr>
          <w:rFonts w:ascii="Times New Roman" w:hAnsi="Times New Roman" w:cs="Times New Roman"/>
          <w:sz w:val="24"/>
          <w:szCs w:val="24"/>
          <w:u w:val="single"/>
        </w:rPr>
      </w:pPr>
      <w:r w:rsidRPr="00D0532F">
        <w:rPr>
          <w:rFonts w:ascii="Times New Roman" w:hAnsi="Times New Roman" w:cs="Times New Roman"/>
          <w:sz w:val="24"/>
          <w:szCs w:val="24"/>
          <w:u w:val="single"/>
        </w:rPr>
        <w:t>Туризм</w:t>
      </w:r>
    </w:p>
    <w:tbl>
      <w:tblPr>
        <w:tblStyle w:val="a3"/>
        <w:tblW w:w="0" w:type="auto"/>
        <w:tblLayout w:type="fixed"/>
        <w:tblLook w:val="04A0" w:firstRow="1" w:lastRow="0" w:firstColumn="1" w:lastColumn="0" w:noHBand="0" w:noVBand="1"/>
      </w:tblPr>
      <w:tblGrid>
        <w:gridCol w:w="675"/>
        <w:gridCol w:w="3261"/>
        <w:gridCol w:w="850"/>
        <w:gridCol w:w="826"/>
        <w:gridCol w:w="544"/>
        <w:gridCol w:w="615"/>
        <w:gridCol w:w="728"/>
        <w:gridCol w:w="1930"/>
      </w:tblGrid>
      <w:tr w:rsidR="00501A6F" w:rsidTr="00501A6F">
        <w:tc>
          <w:tcPr>
            <w:tcW w:w="675"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п/п</w:t>
            </w:r>
          </w:p>
        </w:tc>
        <w:tc>
          <w:tcPr>
            <w:tcW w:w="3261"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0"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Года</w:t>
            </w:r>
          </w:p>
          <w:p w:rsidR="00501A6F" w:rsidRPr="005B0920" w:rsidRDefault="00501A6F" w:rsidP="00C41CA7">
            <w:pPr>
              <w:pStyle w:val="a4"/>
              <w:rPr>
                <w:rFonts w:ascii="Times New Roman" w:hAnsi="Times New Roman" w:cs="Times New Roman"/>
              </w:rPr>
            </w:pPr>
          </w:p>
          <w:p w:rsidR="00501A6F" w:rsidRPr="005B0920" w:rsidRDefault="00501A6F" w:rsidP="00C41CA7">
            <w:pPr>
              <w:pStyle w:val="a4"/>
              <w:rPr>
                <w:rFonts w:ascii="Times New Roman" w:hAnsi="Times New Roman" w:cs="Times New Roman"/>
              </w:rPr>
            </w:pPr>
          </w:p>
        </w:tc>
        <w:tc>
          <w:tcPr>
            <w:tcW w:w="4643" w:type="dxa"/>
            <w:gridSpan w:val="5"/>
          </w:tcPr>
          <w:p w:rsidR="00501A6F" w:rsidRPr="005B0920" w:rsidRDefault="00501A6F" w:rsidP="00501A6F">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vMerge/>
          </w:tcPr>
          <w:p w:rsidR="00501A6F" w:rsidRPr="005B0920" w:rsidRDefault="00501A6F" w:rsidP="00C41CA7">
            <w:pPr>
              <w:pStyle w:val="a4"/>
              <w:rPr>
                <w:rFonts w:ascii="Times New Roman" w:hAnsi="Times New Roman" w:cs="Times New Roman"/>
              </w:rPr>
            </w:pPr>
          </w:p>
        </w:tc>
        <w:tc>
          <w:tcPr>
            <w:tcW w:w="826"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Всего</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ФБ</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РБ</w:t>
            </w:r>
          </w:p>
        </w:tc>
        <w:tc>
          <w:tcPr>
            <w:tcW w:w="72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МБ</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Всего</w:t>
            </w:r>
          </w:p>
        </w:tc>
        <w:tc>
          <w:tcPr>
            <w:tcW w:w="826" w:type="dxa"/>
          </w:tcPr>
          <w:p w:rsidR="00501A6F" w:rsidRPr="005B0920" w:rsidRDefault="00B74A58" w:rsidP="00C41CA7">
            <w:pPr>
              <w:pStyle w:val="a4"/>
              <w:jc w:val="center"/>
              <w:rPr>
                <w:rFonts w:ascii="Times New Roman" w:hAnsi="Times New Roman" w:cs="Times New Roman"/>
              </w:rPr>
            </w:pPr>
            <w:r w:rsidRPr="005B0920">
              <w:rPr>
                <w:rFonts w:ascii="Times New Roman" w:hAnsi="Times New Roman" w:cs="Times New Roman"/>
              </w:rPr>
              <w:t>0,03</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B74A58" w:rsidP="00C41CA7">
            <w:pPr>
              <w:pStyle w:val="a4"/>
              <w:jc w:val="center"/>
              <w:rPr>
                <w:rFonts w:ascii="Times New Roman" w:hAnsi="Times New Roman" w:cs="Times New Roman"/>
              </w:rPr>
            </w:pPr>
            <w:r w:rsidRPr="005B0920">
              <w:rPr>
                <w:rFonts w:ascii="Times New Roman" w:hAnsi="Times New Roman" w:cs="Times New Roman"/>
              </w:rPr>
              <w:t>0,03</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1.</w:t>
            </w:r>
          </w:p>
        </w:tc>
        <w:tc>
          <w:tcPr>
            <w:tcW w:w="3261" w:type="dxa"/>
            <w:vMerge w:val="restart"/>
          </w:tcPr>
          <w:p w:rsidR="00501A6F" w:rsidRPr="005B0920" w:rsidRDefault="00501A6F" w:rsidP="00B74A58">
            <w:pPr>
              <w:pStyle w:val="a4"/>
              <w:rPr>
                <w:rFonts w:ascii="Times New Roman" w:hAnsi="Times New Roman" w:cs="Times New Roman"/>
              </w:rPr>
            </w:pPr>
            <w:r w:rsidRPr="005B0920">
              <w:rPr>
                <w:rFonts w:ascii="Times New Roman" w:hAnsi="Times New Roman" w:cs="Times New Roman"/>
              </w:rPr>
              <w:t xml:space="preserve">- </w:t>
            </w:r>
            <w:r w:rsidR="00B74A58" w:rsidRPr="005B0920">
              <w:rPr>
                <w:rFonts w:ascii="Times New Roman" w:hAnsi="Times New Roman" w:cs="Times New Roman"/>
              </w:rPr>
              <w:t>обустройство Таксимовского источника</w:t>
            </w: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2016</w:t>
            </w:r>
          </w:p>
        </w:tc>
        <w:tc>
          <w:tcPr>
            <w:tcW w:w="826" w:type="dxa"/>
          </w:tcPr>
          <w:p w:rsidR="00501A6F" w:rsidRPr="005B0920" w:rsidRDefault="00B74A58" w:rsidP="00B74A58">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B74A58" w:rsidP="00B74A58">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2017</w:t>
            </w:r>
          </w:p>
        </w:tc>
        <w:tc>
          <w:tcPr>
            <w:tcW w:w="826" w:type="dxa"/>
          </w:tcPr>
          <w:p w:rsidR="00501A6F" w:rsidRPr="005B0920" w:rsidRDefault="00501A6F" w:rsidP="00B74A58">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B74A58">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2018</w:t>
            </w:r>
          </w:p>
        </w:tc>
        <w:tc>
          <w:tcPr>
            <w:tcW w:w="826" w:type="dxa"/>
          </w:tcPr>
          <w:p w:rsidR="00501A6F" w:rsidRPr="005B0920" w:rsidRDefault="00501A6F" w:rsidP="00B74A58">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B74A58">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2019</w:t>
            </w:r>
          </w:p>
        </w:tc>
        <w:tc>
          <w:tcPr>
            <w:tcW w:w="826"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C41CA7">
            <w:pPr>
              <w:pStyle w:val="a4"/>
              <w:rPr>
                <w:rFonts w:ascii="Times New Roman" w:hAnsi="Times New Roman" w:cs="Times New Roman"/>
              </w:rPr>
            </w:pPr>
          </w:p>
        </w:tc>
        <w:tc>
          <w:tcPr>
            <w:tcW w:w="850"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2020-2025</w:t>
            </w:r>
          </w:p>
        </w:tc>
        <w:tc>
          <w:tcPr>
            <w:tcW w:w="826" w:type="dxa"/>
          </w:tcPr>
          <w:p w:rsidR="00501A6F" w:rsidRPr="005B0920" w:rsidRDefault="00B74A58" w:rsidP="00C41CA7">
            <w:pPr>
              <w:pStyle w:val="a4"/>
              <w:jc w:val="center"/>
              <w:rPr>
                <w:rFonts w:ascii="Times New Roman" w:hAnsi="Times New Roman" w:cs="Times New Roman"/>
              </w:rPr>
            </w:pPr>
            <w:r w:rsidRPr="005B0920">
              <w:rPr>
                <w:rFonts w:ascii="Times New Roman" w:hAnsi="Times New Roman" w:cs="Times New Roman"/>
              </w:rPr>
              <w:t>0</w:t>
            </w:r>
            <w:r w:rsidR="00501A6F" w:rsidRPr="005B0920">
              <w:rPr>
                <w:rFonts w:ascii="Times New Roman" w:hAnsi="Times New Roman" w:cs="Times New Roman"/>
              </w:rPr>
              <w:t>,0</w:t>
            </w:r>
            <w:r w:rsidRPr="005B0920">
              <w:rPr>
                <w:rFonts w:ascii="Times New Roman" w:hAnsi="Times New Roman" w:cs="Times New Roman"/>
              </w:rPr>
              <w:t>3</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B74A58" w:rsidP="00B74A58">
            <w:pPr>
              <w:pStyle w:val="a4"/>
              <w:jc w:val="center"/>
              <w:rPr>
                <w:rFonts w:ascii="Times New Roman" w:hAnsi="Times New Roman" w:cs="Times New Roman"/>
              </w:rPr>
            </w:pPr>
            <w:r w:rsidRPr="005B0920">
              <w:rPr>
                <w:rFonts w:ascii="Times New Roman" w:hAnsi="Times New Roman" w:cs="Times New Roman"/>
              </w:rPr>
              <w:t>0</w:t>
            </w:r>
            <w:r w:rsidR="00501A6F" w:rsidRPr="005B0920">
              <w:rPr>
                <w:rFonts w:ascii="Times New Roman" w:hAnsi="Times New Roman" w:cs="Times New Roman"/>
              </w:rPr>
              <w:t>,0</w:t>
            </w:r>
            <w:r w:rsidRPr="005B0920">
              <w:rPr>
                <w:rFonts w:ascii="Times New Roman" w:hAnsi="Times New Roman" w:cs="Times New Roman"/>
              </w:rPr>
              <w:t>3</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0" w:type="dxa"/>
          </w:tcPr>
          <w:p w:rsidR="00501A6F" w:rsidRPr="005B0920" w:rsidRDefault="00501A6F" w:rsidP="00C41CA7">
            <w:pPr>
              <w:pStyle w:val="a4"/>
              <w:rPr>
                <w:rFonts w:ascii="Times New Roman" w:hAnsi="Times New Roman" w:cs="Times New Roman"/>
              </w:rPr>
            </w:pPr>
          </w:p>
        </w:tc>
        <w:tc>
          <w:tcPr>
            <w:tcW w:w="826"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5,4</w:t>
            </w:r>
          </w:p>
        </w:tc>
        <w:tc>
          <w:tcPr>
            <w:tcW w:w="544"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5,4</w:t>
            </w:r>
          </w:p>
        </w:tc>
        <w:tc>
          <w:tcPr>
            <w:tcW w:w="1930" w:type="dxa"/>
          </w:tcPr>
          <w:p w:rsidR="00501A6F" w:rsidRPr="005B0920" w:rsidRDefault="00501A6F" w:rsidP="00C41CA7">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val="restart"/>
          </w:tcPr>
          <w:p w:rsidR="00501A6F" w:rsidRPr="005B0920" w:rsidRDefault="00501A6F" w:rsidP="00C41CA7">
            <w:pPr>
              <w:pStyle w:val="a4"/>
              <w:rPr>
                <w:rFonts w:ascii="Times New Roman" w:hAnsi="Times New Roman" w:cs="Times New Roman"/>
              </w:rPr>
            </w:pPr>
            <w:r w:rsidRPr="005B0920">
              <w:rPr>
                <w:rFonts w:ascii="Times New Roman" w:hAnsi="Times New Roman" w:cs="Times New Roman"/>
              </w:rPr>
              <w:t>2.</w:t>
            </w:r>
          </w:p>
        </w:tc>
        <w:tc>
          <w:tcPr>
            <w:tcW w:w="3261" w:type="dxa"/>
            <w:vMerge w:val="restart"/>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 обустройство мест отдыха  по туристическим маршрутам</w:t>
            </w: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2016</w:t>
            </w: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1,4</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1,4</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054CFA">
            <w:pPr>
              <w:pStyle w:val="a4"/>
              <w:rPr>
                <w:rFonts w:ascii="Times New Roman" w:hAnsi="Times New Roman" w:cs="Times New Roman"/>
              </w:rPr>
            </w:pP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2017</w:t>
            </w: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054CFA">
            <w:pPr>
              <w:pStyle w:val="a4"/>
              <w:rPr>
                <w:rFonts w:ascii="Times New Roman" w:hAnsi="Times New Roman" w:cs="Times New Roman"/>
              </w:rPr>
            </w:pP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2018</w:t>
            </w: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054CFA">
            <w:pPr>
              <w:pStyle w:val="a4"/>
              <w:rPr>
                <w:rFonts w:ascii="Times New Roman" w:hAnsi="Times New Roman" w:cs="Times New Roman"/>
              </w:rPr>
            </w:pP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2019</w:t>
            </w: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vMerge/>
          </w:tcPr>
          <w:p w:rsidR="00501A6F" w:rsidRPr="005B0920" w:rsidRDefault="00501A6F" w:rsidP="00C41CA7">
            <w:pPr>
              <w:pStyle w:val="a4"/>
              <w:rPr>
                <w:rFonts w:ascii="Times New Roman" w:hAnsi="Times New Roman" w:cs="Times New Roman"/>
              </w:rPr>
            </w:pPr>
          </w:p>
        </w:tc>
        <w:tc>
          <w:tcPr>
            <w:tcW w:w="3261" w:type="dxa"/>
            <w:vMerge/>
          </w:tcPr>
          <w:p w:rsidR="00501A6F" w:rsidRPr="005B0920" w:rsidRDefault="00501A6F" w:rsidP="00054CFA">
            <w:pPr>
              <w:pStyle w:val="a4"/>
              <w:rPr>
                <w:rFonts w:ascii="Times New Roman" w:hAnsi="Times New Roman" w:cs="Times New Roman"/>
              </w:rPr>
            </w:pPr>
          </w:p>
        </w:tc>
        <w:tc>
          <w:tcPr>
            <w:tcW w:w="850"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2020-2025</w:t>
            </w: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1,0</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501A6F" w:rsidTr="00501A6F">
        <w:tc>
          <w:tcPr>
            <w:tcW w:w="675" w:type="dxa"/>
          </w:tcPr>
          <w:p w:rsidR="00501A6F" w:rsidRPr="005B0920" w:rsidRDefault="00501A6F" w:rsidP="00C41CA7">
            <w:pPr>
              <w:pStyle w:val="a4"/>
              <w:rPr>
                <w:rFonts w:ascii="Times New Roman" w:hAnsi="Times New Roman" w:cs="Times New Roman"/>
              </w:rPr>
            </w:pPr>
          </w:p>
        </w:tc>
        <w:tc>
          <w:tcPr>
            <w:tcW w:w="3261" w:type="dxa"/>
          </w:tcPr>
          <w:p w:rsidR="00501A6F" w:rsidRPr="005B0920" w:rsidRDefault="00501A6F" w:rsidP="00054CFA">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0" w:type="dxa"/>
          </w:tcPr>
          <w:p w:rsidR="00501A6F" w:rsidRPr="005B0920" w:rsidRDefault="00501A6F" w:rsidP="00054CFA">
            <w:pPr>
              <w:pStyle w:val="a4"/>
              <w:rPr>
                <w:rFonts w:ascii="Times New Roman" w:hAnsi="Times New Roman" w:cs="Times New Roman"/>
              </w:rPr>
            </w:pPr>
          </w:p>
        </w:tc>
        <w:tc>
          <w:tcPr>
            <w:tcW w:w="826"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5,4</w:t>
            </w:r>
          </w:p>
        </w:tc>
        <w:tc>
          <w:tcPr>
            <w:tcW w:w="544"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5,4</w:t>
            </w:r>
          </w:p>
        </w:tc>
        <w:tc>
          <w:tcPr>
            <w:tcW w:w="1930" w:type="dxa"/>
          </w:tcPr>
          <w:p w:rsidR="00501A6F" w:rsidRPr="005B0920" w:rsidRDefault="00501A6F"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vMerge w:val="restart"/>
          </w:tcPr>
          <w:p w:rsidR="00B74A58" w:rsidRPr="005B0920" w:rsidRDefault="00B74A58" w:rsidP="00C41CA7">
            <w:pPr>
              <w:pStyle w:val="a4"/>
              <w:rPr>
                <w:rFonts w:ascii="Times New Roman" w:hAnsi="Times New Roman" w:cs="Times New Roman"/>
              </w:rPr>
            </w:pPr>
            <w:r w:rsidRPr="005B0920">
              <w:rPr>
                <w:rFonts w:ascii="Times New Roman" w:hAnsi="Times New Roman" w:cs="Times New Roman"/>
              </w:rPr>
              <w:t>3.</w:t>
            </w:r>
          </w:p>
        </w:tc>
        <w:tc>
          <w:tcPr>
            <w:tcW w:w="3261" w:type="dxa"/>
            <w:vMerge w:val="restart"/>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 продвижение туристических возможностей</w:t>
            </w:r>
          </w:p>
        </w:tc>
        <w:tc>
          <w:tcPr>
            <w:tcW w:w="850"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2016</w:t>
            </w: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vMerge/>
          </w:tcPr>
          <w:p w:rsidR="00B74A58" w:rsidRPr="005B0920" w:rsidRDefault="00B74A58" w:rsidP="00C41CA7">
            <w:pPr>
              <w:pStyle w:val="a4"/>
              <w:rPr>
                <w:rFonts w:ascii="Times New Roman" w:hAnsi="Times New Roman" w:cs="Times New Roman"/>
              </w:rPr>
            </w:pPr>
          </w:p>
        </w:tc>
        <w:tc>
          <w:tcPr>
            <w:tcW w:w="3261" w:type="dxa"/>
            <w:vMerge/>
          </w:tcPr>
          <w:p w:rsidR="00B74A58" w:rsidRPr="005B0920" w:rsidRDefault="00B74A58" w:rsidP="00054CFA">
            <w:pPr>
              <w:pStyle w:val="a4"/>
              <w:rPr>
                <w:rFonts w:ascii="Times New Roman" w:hAnsi="Times New Roman" w:cs="Times New Roman"/>
              </w:rPr>
            </w:pPr>
          </w:p>
        </w:tc>
        <w:tc>
          <w:tcPr>
            <w:tcW w:w="850"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2017</w:t>
            </w: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vMerge/>
          </w:tcPr>
          <w:p w:rsidR="00B74A58" w:rsidRPr="005B0920" w:rsidRDefault="00B74A58" w:rsidP="00C41CA7">
            <w:pPr>
              <w:pStyle w:val="a4"/>
              <w:rPr>
                <w:rFonts w:ascii="Times New Roman" w:hAnsi="Times New Roman" w:cs="Times New Roman"/>
              </w:rPr>
            </w:pPr>
          </w:p>
        </w:tc>
        <w:tc>
          <w:tcPr>
            <w:tcW w:w="3261" w:type="dxa"/>
            <w:vMerge/>
          </w:tcPr>
          <w:p w:rsidR="00B74A58" w:rsidRPr="005B0920" w:rsidRDefault="00B74A58" w:rsidP="00054CFA">
            <w:pPr>
              <w:pStyle w:val="a4"/>
              <w:rPr>
                <w:rFonts w:ascii="Times New Roman" w:hAnsi="Times New Roman" w:cs="Times New Roman"/>
              </w:rPr>
            </w:pPr>
          </w:p>
        </w:tc>
        <w:tc>
          <w:tcPr>
            <w:tcW w:w="850"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2018</w:t>
            </w: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vMerge/>
          </w:tcPr>
          <w:p w:rsidR="00B74A58" w:rsidRPr="005B0920" w:rsidRDefault="00B74A58" w:rsidP="00C41CA7">
            <w:pPr>
              <w:pStyle w:val="a4"/>
              <w:rPr>
                <w:rFonts w:ascii="Times New Roman" w:hAnsi="Times New Roman" w:cs="Times New Roman"/>
              </w:rPr>
            </w:pPr>
          </w:p>
        </w:tc>
        <w:tc>
          <w:tcPr>
            <w:tcW w:w="3261" w:type="dxa"/>
            <w:vMerge/>
          </w:tcPr>
          <w:p w:rsidR="00B74A58" w:rsidRPr="005B0920" w:rsidRDefault="00B74A58" w:rsidP="00054CFA">
            <w:pPr>
              <w:pStyle w:val="a4"/>
              <w:rPr>
                <w:rFonts w:ascii="Times New Roman" w:hAnsi="Times New Roman" w:cs="Times New Roman"/>
              </w:rPr>
            </w:pPr>
          </w:p>
        </w:tc>
        <w:tc>
          <w:tcPr>
            <w:tcW w:w="850"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2019</w:t>
            </w: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vMerge/>
          </w:tcPr>
          <w:p w:rsidR="00B74A58" w:rsidRPr="005B0920" w:rsidRDefault="00B74A58" w:rsidP="00C41CA7">
            <w:pPr>
              <w:pStyle w:val="a4"/>
              <w:rPr>
                <w:rFonts w:ascii="Times New Roman" w:hAnsi="Times New Roman" w:cs="Times New Roman"/>
              </w:rPr>
            </w:pPr>
          </w:p>
        </w:tc>
        <w:tc>
          <w:tcPr>
            <w:tcW w:w="3261" w:type="dxa"/>
            <w:vMerge/>
          </w:tcPr>
          <w:p w:rsidR="00B74A58" w:rsidRPr="005B0920" w:rsidRDefault="00B74A58" w:rsidP="00054CFA">
            <w:pPr>
              <w:pStyle w:val="a4"/>
              <w:rPr>
                <w:rFonts w:ascii="Times New Roman" w:hAnsi="Times New Roman" w:cs="Times New Roman"/>
              </w:rPr>
            </w:pPr>
          </w:p>
        </w:tc>
        <w:tc>
          <w:tcPr>
            <w:tcW w:w="850"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2020-2025</w:t>
            </w: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r w:rsidR="00B74A58" w:rsidTr="00501A6F">
        <w:tc>
          <w:tcPr>
            <w:tcW w:w="675" w:type="dxa"/>
          </w:tcPr>
          <w:p w:rsidR="00B74A58" w:rsidRPr="005B0920" w:rsidRDefault="00B74A58" w:rsidP="00C41CA7">
            <w:pPr>
              <w:pStyle w:val="a4"/>
              <w:rPr>
                <w:rFonts w:ascii="Times New Roman" w:hAnsi="Times New Roman" w:cs="Times New Roman"/>
              </w:rPr>
            </w:pPr>
          </w:p>
        </w:tc>
        <w:tc>
          <w:tcPr>
            <w:tcW w:w="3261" w:type="dxa"/>
          </w:tcPr>
          <w:p w:rsidR="00B74A58" w:rsidRPr="005B0920" w:rsidRDefault="00B74A58" w:rsidP="00054CFA">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0" w:type="dxa"/>
          </w:tcPr>
          <w:p w:rsidR="00B74A58" w:rsidRPr="005B0920" w:rsidRDefault="00B74A58" w:rsidP="00054CFA">
            <w:pPr>
              <w:pStyle w:val="a4"/>
              <w:rPr>
                <w:rFonts w:ascii="Times New Roman" w:hAnsi="Times New Roman" w:cs="Times New Roman"/>
              </w:rPr>
            </w:pPr>
          </w:p>
        </w:tc>
        <w:tc>
          <w:tcPr>
            <w:tcW w:w="826"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544"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615"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728"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c>
          <w:tcPr>
            <w:tcW w:w="1930" w:type="dxa"/>
          </w:tcPr>
          <w:p w:rsidR="00B74A58" w:rsidRPr="005B0920" w:rsidRDefault="00B74A58" w:rsidP="00054CFA">
            <w:pPr>
              <w:pStyle w:val="a4"/>
              <w:jc w:val="center"/>
              <w:rPr>
                <w:rFonts w:ascii="Times New Roman" w:hAnsi="Times New Roman" w:cs="Times New Roman"/>
              </w:rPr>
            </w:pPr>
            <w:r w:rsidRPr="005B0920">
              <w:rPr>
                <w:rFonts w:ascii="Times New Roman" w:hAnsi="Times New Roman" w:cs="Times New Roman"/>
              </w:rPr>
              <w:t>0</w:t>
            </w:r>
          </w:p>
        </w:tc>
      </w:tr>
    </w:tbl>
    <w:p w:rsidR="00043600" w:rsidRDefault="00043600" w:rsidP="00364080">
      <w:pPr>
        <w:pStyle w:val="a4"/>
        <w:ind w:firstLine="708"/>
        <w:jc w:val="center"/>
        <w:rPr>
          <w:rFonts w:ascii="Times New Roman" w:hAnsi="Times New Roman" w:cs="Times New Roman"/>
          <w:sz w:val="24"/>
          <w:szCs w:val="24"/>
        </w:rPr>
      </w:pPr>
    </w:p>
    <w:p w:rsidR="009375AA" w:rsidRDefault="009375AA" w:rsidP="009375AA">
      <w:pPr>
        <w:pStyle w:val="a4"/>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p>
    <w:tbl>
      <w:tblPr>
        <w:tblStyle w:val="a3"/>
        <w:tblW w:w="0" w:type="auto"/>
        <w:tblLayout w:type="fixed"/>
        <w:tblLook w:val="04A0" w:firstRow="1" w:lastRow="0" w:firstColumn="1" w:lastColumn="0" w:noHBand="0" w:noVBand="1"/>
      </w:tblPr>
      <w:tblGrid>
        <w:gridCol w:w="675"/>
        <w:gridCol w:w="3261"/>
        <w:gridCol w:w="850"/>
        <w:gridCol w:w="851"/>
        <w:gridCol w:w="567"/>
        <w:gridCol w:w="567"/>
        <w:gridCol w:w="708"/>
        <w:gridCol w:w="1701"/>
      </w:tblGrid>
      <w:tr w:rsidR="009375AA" w:rsidTr="00054CFA">
        <w:tc>
          <w:tcPr>
            <w:tcW w:w="675" w:type="dxa"/>
            <w:vMerge w:val="restart"/>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п/п</w:t>
            </w:r>
          </w:p>
        </w:tc>
        <w:tc>
          <w:tcPr>
            <w:tcW w:w="3261" w:type="dxa"/>
            <w:vMerge w:val="restart"/>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Наименование мероприятия</w:t>
            </w:r>
          </w:p>
        </w:tc>
        <w:tc>
          <w:tcPr>
            <w:tcW w:w="850" w:type="dxa"/>
            <w:vMerge w:val="restart"/>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Года</w:t>
            </w:r>
          </w:p>
          <w:p w:rsidR="009375AA" w:rsidRPr="005B0920" w:rsidRDefault="009375AA" w:rsidP="00C41CA7">
            <w:pPr>
              <w:pStyle w:val="a4"/>
              <w:rPr>
                <w:rFonts w:ascii="Times New Roman" w:hAnsi="Times New Roman" w:cs="Times New Roman"/>
              </w:rPr>
            </w:pPr>
          </w:p>
          <w:p w:rsidR="009375AA" w:rsidRPr="005B0920" w:rsidRDefault="009375AA" w:rsidP="00C41CA7">
            <w:pPr>
              <w:pStyle w:val="a4"/>
              <w:rPr>
                <w:rFonts w:ascii="Times New Roman" w:hAnsi="Times New Roman" w:cs="Times New Roman"/>
              </w:rPr>
            </w:pPr>
          </w:p>
        </w:tc>
        <w:tc>
          <w:tcPr>
            <w:tcW w:w="4394" w:type="dxa"/>
            <w:gridSpan w:val="5"/>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9375AA" w:rsidRPr="00E45423"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vMerge/>
          </w:tcPr>
          <w:p w:rsidR="009375AA" w:rsidRPr="005B0920" w:rsidRDefault="009375AA" w:rsidP="00C41CA7">
            <w:pPr>
              <w:pStyle w:val="a4"/>
              <w:rPr>
                <w:rFonts w:ascii="Times New Roman" w:hAnsi="Times New Roman" w:cs="Times New Roman"/>
              </w:rPr>
            </w:pP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Всего</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ФБ</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РБ</w:t>
            </w:r>
          </w:p>
        </w:tc>
        <w:tc>
          <w:tcPr>
            <w:tcW w:w="708"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МБ</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9375AA"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vMerge/>
          </w:tcPr>
          <w:p w:rsidR="009375AA" w:rsidRPr="005B0920" w:rsidRDefault="009375AA" w:rsidP="00C41CA7">
            <w:pPr>
              <w:pStyle w:val="a4"/>
              <w:rPr>
                <w:rFonts w:ascii="Times New Roman" w:hAnsi="Times New Roman" w:cs="Times New Roman"/>
              </w:rPr>
            </w:pPr>
          </w:p>
        </w:tc>
        <w:tc>
          <w:tcPr>
            <w:tcW w:w="851" w:type="dxa"/>
          </w:tcPr>
          <w:p w:rsidR="009375AA" w:rsidRPr="005B0920" w:rsidRDefault="009375AA" w:rsidP="00C41CA7">
            <w:pPr>
              <w:pStyle w:val="a4"/>
              <w:jc w:val="center"/>
              <w:rPr>
                <w:rFonts w:ascii="Times New Roman" w:hAnsi="Times New Roman" w:cs="Times New Roman"/>
              </w:rPr>
            </w:pP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rPr>
          <w:trHeight w:val="322"/>
        </w:trPr>
        <w:tc>
          <w:tcPr>
            <w:tcW w:w="675" w:type="dxa"/>
            <w:vMerge w:val="restart"/>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1.</w:t>
            </w:r>
          </w:p>
        </w:tc>
        <w:tc>
          <w:tcPr>
            <w:tcW w:w="3261" w:type="dxa"/>
            <w:vMerge w:val="restart"/>
          </w:tcPr>
          <w:p w:rsidR="009375AA" w:rsidRPr="005B0920" w:rsidRDefault="009375AA" w:rsidP="009375AA">
            <w:pPr>
              <w:pStyle w:val="a4"/>
              <w:jc w:val="both"/>
              <w:rPr>
                <w:rFonts w:ascii="Times New Roman" w:hAnsi="Times New Roman" w:cs="Times New Roman"/>
              </w:rPr>
            </w:pPr>
            <w:r w:rsidRPr="005B0920">
              <w:rPr>
                <w:rFonts w:ascii="Times New Roman" w:hAnsi="Times New Roman" w:cs="Times New Roman"/>
              </w:rPr>
              <w:t>- и</w:t>
            </w:r>
            <w:r w:rsidRPr="005B0920">
              <w:rPr>
                <w:rFonts w:ascii="Times New Roman" w:eastAsia="Times New Roman" w:hAnsi="Times New Roman" w:cs="Times New Roman"/>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p>
        </w:tc>
        <w:tc>
          <w:tcPr>
            <w:tcW w:w="850" w:type="dxa"/>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2016</w:t>
            </w: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0,3</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9375AA">
            <w:pPr>
              <w:pStyle w:val="a4"/>
              <w:jc w:val="center"/>
              <w:rPr>
                <w:rFonts w:ascii="Times New Roman" w:hAnsi="Times New Roman" w:cs="Times New Roman"/>
              </w:rPr>
            </w:pPr>
            <w:r w:rsidRPr="005B0920">
              <w:rPr>
                <w:rFonts w:ascii="Times New Roman" w:hAnsi="Times New Roman" w:cs="Times New Roman"/>
              </w:rPr>
              <w:t>0,3</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2017</w:t>
            </w: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2018</w:t>
            </w: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9375A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2019</w:t>
            </w: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9375A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vMerge/>
          </w:tcPr>
          <w:p w:rsidR="009375AA" w:rsidRPr="005B0920" w:rsidRDefault="009375AA" w:rsidP="00C41CA7">
            <w:pPr>
              <w:pStyle w:val="a4"/>
              <w:rPr>
                <w:rFonts w:ascii="Times New Roman" w:hAnsi="Times New Roman" w:cs="Times New Roman"/>
              </w:rPr>
            </w:pPr>
          </w:p>
        </w:tc>
        <w:tc>
          <w:tcPr>
            <w:tcW w:w="3261" w:type="dxa"/>
            <w:vMerge/>
          </w:tcPr>
          <w:p w:rsidR="009375AA" w:rsidRPr="005B0920" w:rsidRDefault="009375AA" w:rsidP="00C41CA7">
            <w:pPr>
              <w:pStyle w:val="a4"/>
              <w:rPr>
                <w:rFonts w:ascii="Times New Roman" w:hAnsi="Times New Roman" w:cs="Times New Roman"/>
              </w:rPr>
            </w:pPr>
          </w:p>
        </w:tc>
        <w:tc>
          <w:tcPr>
            <w:tcW w:w="850" w:type="dxa"/>
            <w:tcBorders>
              <w:bottom w:val="single" w:sz="4" w:space="0" w:color="auto"/>
            </w:tcBorders>
          </w:tcPr>
          <w:p w:rsidR="009375AA" w:rsidRPr="005B0920" w:rsidRDefault="009375AA" w:rsidP="00C41CA7">
            <w:pPr>
              <w:pStyle w:val="a4"/>
              <w:rPr>
                <w:rFonts w:ascii="Times New Roman" w:hAnsi="Times New Roman" w:cs="Times New Roman"/>
              </w:rPr>
            </w:pPr>
            <w:r w:rsidRPr="005B0920">
              <w:rPr>
                <w:rFonts w:ascii="Times New Roman" w:hAnsi="Times New Roman" w:cs="Times New Roman"/>
              </w:rPr>
              <w:t>2020</w:t>
            </w:r>
            <w:r w:rsidR="00B74A58" w:rsidRPr="005B0920">
              <w:rPr>
                <w:rFonts w:ascii="Times New Roman" w:hAnsi="Times New Roman" w:cs="Times New Roman"/>
              </w:rPr>
              <w:t>-2025</w:t>
            </w:r>
          </w:p>
        </w:tc>
        <w:tc>
          <w:tcPr>
            <w:tcW w:w="85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9375AA" w:rsidRPr="005B0920" w:rsidRDefault="009375AA" w:rsidP="009375A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tcPr>
          <w:p w:rsidR="009375AA" w:rsidRPr="005B0920" w:rsidRDefault="00054CFA" w:rsidP="00C41CA7">
            <w:pPr>
              <w:pStyle w:val="a4"/>
              <w:rPr>
                <w:rFonts w:ascii="Times New Roman" w:hAnsi="Times New Roman" w:cs="Times New Roman"/>
              </w:rPr>
            </w:pPr>
            <w:r w:rsidRPr="005B0920">
              <w:rPr>
                <w:rFonts w:ascii="Times New Roman" w:hAnsi="Times New Roman" w:cs="Times New Roman"/>
              </w:rPr>
              <w:t>2.</w:t>
            </w:r>
          </w:p>
        </w:tc>
        <w:tc>
          <w:tcPr>
            <w:tcW w:w="3261" w:type="dxa"/>
            <w:vAlign w:val="center"/>
          </w:tcPr>
          <w:p w:rsidR="009375AA" w:rsidRPr="005B0920" w:rsidRDefault="00054CFA" w:rsidP="00054CFA">
            <w:pP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 р</w:t>
            </w:r>
            <w:r w:rsidR="009375AA" w:rsidRPr="005B0920">
              <w:rPr>
                <w:rFonts w:ascii="Times New Roman" w:eastAsia="Times New Roman" w:hAnsi="Times New Roman" w:cs="Times New Roman"/>
                <w:lang w:eastAsia="ru-RU"/>
              </w:rPr>
              <w:t xml:space="preserve">азмещение на официальном сайте Администрации МО </w:t>
            </w:r>
            <w:r w:rsidRPr="005B0920">
              <w:rPr>
                <w:rFonts w:ascii="Times New Roman" w:eastAsia="Times New Roman" w:hAnsi="Times New Roman" w:cs="Times New Roman"/>
                <w:lang w:eastAsia="ru-RU"/>
              </w:rPr>
              <w:t xml:space="preserve">ГП </w:t>
            </w:r>
            <w:r w:rsidR="009375AA" w:rsidRPr="005B0920">
              <w:rPr>
                <w:rFonts w:ascii="Times New Roman" w:eastAsia="Times New Roman" w:hAnsi="Times New Roman" w:cs="Times New Roman"/>
                <w:lang w:eastAsia="ru-RU"/>
              </w:rPr>
              <w:t>«</w:t>
            </w:r>
            <w:r w:rsidRPr="005B0920">
              <w:rPr>
                <w:rFonts w:ascii="Times New Roman" w:eastAsia="Times New Roman" w:hAnsi="Times New Roman" w:cs="Times New Roman"/>
                <w:lang w:eastAsia="ru-RU"/>
              </w:rPr>
              <w:t>Поселок Таксимо</w:t>
            </w:r>
            <w:r w:rsidR="009375AA" w:rsidRPr="005B0920">
              <w:rPr>
                <w:rFonts w:ascii="Times New Roman" w:eastAsia="Times New Roman" w:hAnsi="Times New Roman" w:cs="Times New Roman"/>
                <w:lang w:eastAsia="ru-RU"/>
              </w:rPr>
              <w:t xml:space="preserve">» и в СМИ необходимой информации для </w:t>
            </w:r>
            <w:r w:rsidR="009375AA" w:rsidRPr="005B0920">
              <w:rPr>
                <w:rFonts w:ascii="Times New Roman" w:eastAsia="Times New Roman" w:hAnsi="Times New Roman" w:cs="Times New Roman"/>
                <w:lang w:eastAsia="ru-RU"/>
              </w:rPr>
              <w:lastRenderedPageBreak/>
              <w:t>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деятельности).</w:t>
            </w:r>
          </w:p>
        </w:tc>
        <w:tc>
          <w:tcPr>
            <w:tcW w:w="850" w:type="dxa"/>
            <w:vAlign w:val="center"/>
          </w:tcPr>
          <w:p w:rsidR="009375AA" w:rsidRPr="005B0920" w:rsidRDefault="009375AA" w:rsidP="00054CFA">
            <w:pPr>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lastRenderedPageBreak/>
              <w:t>2016-202</w:t>
            </w:r>
            <w:r w:rsidR="00054CFA" w:rsidRPr="005B0920">
              <w:rPr>
                <w:rFonts w:ascii="Times New Roman" w:eastAsia="Times New Roman" w:hAnsi="Times New Roman" w:cs="Times New Roman"/>
                <w:lang w:eastAsia="ru-RU"/>
              </w:rPr>
              <w:t>5</w:t>
            </w:r>
          </w:p>
        </w:tc>
        <w:tc>
          <w:tcPr>
            <w:tcW w:w="851" w:type="dxa"/>
          </w:tcPr>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9375AA" w:rsidRPr="005B0920" w:rsidRDefault="009375AA" w:rsidP="009375A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054CF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054CFA" w:rsidRPr="005B0920" w:rsidRDefault="00054CFA" w:rsidP="009375AA">
            <w:pPr>
              <w:pStyle w:val="a4"/>
              <w:jc w:val="center"/>
              <w:rPr>
                <w:rFonts w:ascii="Times New Roman" w:hAnsi="Times New Roman" w:cs="Times New Roman"/>
              </w:rPr>
            </w:pPr>
          </w:p>
          <w:p w:rsidR="009375AA" w:rsidRPr="005B0920" w:rsidRDefault="00054CFA" w:rsidP="009375A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9375AA" w:rsidTr="00054CFA">
        <w:tc>
          <w:tcPr>
            <w:tcW w:w="675" w:type="dxa"/>
          </w:tcPr>
          <w:p w:rsidR="009375AA" w:rsidRPr="005B0920" w:rsidRDefault="00054CFA" w:rsidP="00C41CA7">
            <w:pPr>
              <w:pStyle w:val="a4"/>
              <w:rPr>
                <w:rFonts w:ascii="Times New Roman" w:hAnsi="Times New Roman" w:cs="Times New Roman"/>
              </w:rPr>
            </w:pPr>
            <w:r w:rsidRPr="005B0920">
              <w:rPr>
                <w:rFonts w:ascii="Times New Roman" w:hAnsi="Times New Roman" w:cs="Times New Roman"/>
              </w:rPr>
              <w:lastRenderedPageBreak/>
              <w:t>3.</w:t>
            </w:r>
          </w:p>
        </w:tc>
        <w:tc>
          <w:tcPr>
            <w:tcW w:w="3261" w:type="dxa"/>
            <w:vAlign w:val="center"/>
          </w:tcPr>
          <w:p w:rsidR="009375AA" w:rsidRPr="005B0920" w:rsidRDefault="00054CFA" w:rsidP="00054CFA">
            <w:pPr>
              <w:jc w:val="both"/>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 у</w:t>
            </w:r>
            <w:r w:rsidR="009375AA" w:rsidRPr="005B0920">
              <w:rPr>
                <w:rFonts w:ascii="Times New Roman" w:eastAsia="Times New Roman" w:hAnsi="Times New Roman" w:cs="Times New Roman"/>
                <w:lang w:eastAsia="ru-RU"/>
              </w:rPr>
              <w:t>части</w:t>
            </w:r>
            <w:r w:rsidRPr="005B0920">
              <w:rPr>
                <w:rFonts w:ascii="Times New Roman" w:eastAsia="Times New Roman" w:hAnsi="Times New Roman" w:cs="Times New Roman"/>
                <w:lang w:eastAsia="ru-RU"/>
              </w:rPr>
              <w:t>е</w:t>
            </w:r>
            <w:r w:rsidR="009375AA" w:rsidRPr="005B0920">
              <w:rPr>
                <w:rFonts w:ascii="Times New Roman" w:eastAsia="Times New Roman" w:hAnsi="Times New Roman" w:cs="Times New Roman"/>
                <w:lang w:eastAsia="ru-RU"/>
              </w:rPr>
              <w:t xml:space="preserve"> муниципального образования </w:t>
            </w:r>
            <w:r w:rsidRPr="005B0920">
              <w:rPr>
                <w:rFonts w:ascii="Times New Roman" w:eastAsia="Times New Roman" w:hAnsi="Times New Roman" w:cs="Times New Roman"/>
                <w:lang w:eastAsia="ru-RU"/>
              </w:rPr>
              <w:t xml:space="preserve">городское поселение </w:t>
            </w:r>
            <w:r w:rsidR="009375AA" w:rsidRPr="005B0920">
              <w:rPr>
                <w:rFonts w:ascii="Times New Roman" w:eastAsia="Times New Roman" w:hAnsi="Times New Roman" w:cs="Times New Roman"/>
                <w:lang w:eastAsia="ru-RU"/>
              </w:rPr>
              <w:t>«</w:t>
            </w:r>
            <w:r w:rsidRPr="005B0920">
              <w:rPr>
                <w:rFonts w:ascii="Times New Roman" w:eastAsia="Times New Roman" w:hAnsi="Times New Roman" w:cs="Times New Roman"/>
                <w:lang w:eastAsia="ru-RU"/>
              </w:rPr>
              <w:t>Поселок Таксимо</w:t>
            </w:r>
            <w:r w:rsidR="009375AA" w:rsidRPr="005B0920">
              <w:rPr>
                <w:rFonts w:ascii="Times New Roman" w:eastAsia="Times New Roman" w:hAnsi="Times New Roman" w:cs="Times New Roman"/>
                <w:lang w:eastAsia="ru-RU"/>
              </w:rPr>
              <w:t>» в  круглых столах, семинарах по инвестиционной деятельности</w:t>
            </w:r>
          </w:p>
        </w:tc>
        <w:tc>
          <w:tcPr>
            <w:tcW w:w="850" w:type="dxa"/>
            <w:vAlign w:val="center"/>
          </w:tcPr>
          <w:p w:rsidR="009375AA" w:rsidRPr="005B0920" w:rsidRDefault="00054CFA" w:rsidP="00C41CA7">
            <w:pPr>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2016-2025</w:t>
            </w:r>
          </w:p>
        </w:tc>
        <w:tc>
          <w:tcPr>
            <w:tcW w:w="851"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054CFA" w:rsidP="00C41CA7">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054CFA" w:rsidRPr="005B0920" w:rsidRDefault="00054CFA" w:rsidP="00C41CA7">
            <w:pPr>
              <w:pStyle w:val="a4"/>
              <w:jc w:val="center"/>
              <w:rPr>
                <w:rFonts w:ascii="Times New Roman" w:hAnsi="Times New Roman" w:cs="Times New Roman"/>
              </w:rPr>
            </w:pPr>
          </w:p>
          <w:p w:rsidR="00054CFA" w:rsidRPr="005B0920" w:rsidRDefault="00054CFA" w:rsidP="00C41CA7">
            <w:pPr>
              <w:pStyle w:val="a4"/>
              <w:jc w:val="center"/>
              <w:rPr>
                <w:rFonts w:ascii="Times New Roman" w:hAnsi="Times New Roman" w:cs="Times New Roman"/>
              </w:rPr>
            </w:pPr>
          </w:p>
          <w:p w:rsidR="009375AA" w:rsidRPr="005B0920" w:rsidRDefault="009375AA" w:rsidP="00C41CA7">
            <w:pPr>
              <w:pStyle w:val="a4"/>
              <w:jc w:val="center"/>
              <w:rPr>
                <w:rFonts w:ascii="Times New Roman" w:hAnsi="Times New Roman" w:cs="Times New Roman"/>
              </w:rPr>
            </w:pPr>
            <w:r w:rsidRPr="005B0920">
              <w:rPr>
                <w:rFonts w:ascii="Times New Roman" w:hAnsi="Times New Roman" w:cs="Times New Roman"/>
              </w:rPr>
              <w:t>0</w:t>
            </w:r>
          </w:p>
        </w:tc>
      </w:tr>
      <w:tr w:rsidR="00054CFA" w:rsidTr="00054CFA">
        <w:tc>
          <w:tcPr>
            <w:tcW w:w="675" w:type="dxa"/>
          </w:tcPr>
          <w:p w:rsidR="00054CFA" w:rsidRPr="005B0920" w:rsidRDefault="00054CFA" w:rsidP="00C41CA7">
            <w:pPr>
              <w:pStyle w:val="a4"/>
              <w:rPr>
                <w:rFonts w:ascii="Times New Roman" w:hAnsi="Times New Roman" w:cs="Times New Roman"/>
              </w:rPr>
            </w:pPr>
            <w:r w:rsidRPr="005B0920">
              <w:rPr>
                <w:rFonts w:ascii="Times New Roman" w:hAnsi="Times New Roman" w:cs="Times New Roman"/>
              </w:rPr>
              <w:t>4.</w:t>
            </w:r>
          </w:p>
        </w:tc>
        <w:tc>
          <w:tcPr>
            <w:tcW w:w="3261" w:type="dxa"/>
            <w:vAlign w:val="center"/>
          </w:tcPr>
          <w:p w:rsidR="00054CFA" w:rsidRPr="005B0920" w:rsidRDefault="00054CFA" w:rsidP="00054CFA">
            <w:pP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 создание перечня свободных земельных участков, предполагаемых для использования в инвестиционных целях социальной инфраструктуры</w:t>
            </w:r>
          </w:p>
        </w:tc>
        <w:tc>
          <w:tcPr>
            <w:tcW w:w="850" w:type="dxa"/>
            <w:vAlign w:val="center"/>
          </w:tcPr>
          <w:p w:rsidR="00054CFA" w:rsidRPr="005B0920" w:rsidRDefault="00054CFA" w:rsidP="00054CFA">
            <w:pPr>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2016-2025</w:t>
            </w:r>
          </w:p>
        </w:tc>
        <w:tc>
          <w:tcPr>
            <w:tcW w:w="851"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r>
      <w:tr w:rsidR="00054CFA" w:rsidTr="00054CFA">
        <w:tc>
          <w:tcPr>
            <w:tcW w:w="675" w:type="dxa"/>
          </w:tcPr>
          <w:p w:rsidR="00054CFA" w:rsidRPr="005B0920" w:rsidRDefault="00054CFA" w:rsidP="00C41CA7">
            <w:pPr>
              <w:pStyle w:val="a4"/>
              <w:rPr>
                <w:rFonts w:ascii="Times New Roman" w:hAnsi="Times New Roman" w:cs="Times New Roman"/>
              </w:rPr>
            </w:pPr>
            <w:r w:rsidRPr="005B0920">
              <w:rPr>
                <w:rFonts w:ascii="Times New Roman" w:hAnsi="Times New Roman" w:cs="Times New Roman"/>
              </w:rPr>
              <w:t>5.</w:t>
            </w:r>
          </w:p>
        </w:tc>
        <w:tc>
          <w:tcPr>
            <w:tcW w:w="3261" w:type="dxa"/>
            <w:vAlign w:val="center"/>
          </w:tcPr>
          <w:p w:rsidR="00054CFA" w:rsidRPr="005B0920" w:rsidRDefault="00054CFA" w:rsidP="00054CFA">
            <w:pPr>
              <w:jc w:val="both"/>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 предоставление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p>
        </w:tc>
        <w:tc>
          <w:tcPr>
            <w:tcW w:w="850" w:type="dxa"/>
            <w:vAlign w:val="center"/>
          </w:tcPr>
          <w:p w:rsidR="00054CFA" w:rsidRPr="005B0920" w:rsidRDefault="00054CFA" w:rsidP="00054CFA">
            <w:pPr>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2016-2025</w:t>
            </w:r>
          </w:p>
        </w:tc>
        <w:tc>
          <w:tcPr>
            <w:tcW w:w="851"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p>
          <w:p w:rsidR="00054CFA" w:rsidRPr="005B0920" w:rsidRDefault="00054CFA" w:rsidP="00054CFA">
            <w:pPr>
              <w:pStyle w:val="a4"/>
              <w:jc w:val="center"/>
              <w:rPr>
                <w:rFonts w:ascii="Times New Roman" w:hAnsi="Times New Roman" w:cs="Times New Roman"/>
              </w:rPr>
            </w:pPr>
            <w:r w:rsidRPr="005B0920">
              <w:rPr>
                <w:rFonts w:ascii="Times New Roman" w:hAnsi="Times New Roman" w:cs="Times New Roman"/>
              </w:rPr>
              <w:t>0</w:t>
            </w:r>
          </w:p>
        </w:tc>
      </w:tr>
      <w:tr w:rsidR="00B377B5" w:rsidTr="00054CFA">
        <w:tc>
          <w:tcPr>
            <w:tcW w:w="675" w:type="dxa"/>
          </w:tcPr>
          <w:p w:rsidR="00B377B5" w:rsidRPr="005B0920" w:rsidRDefault="00B377B5" w:rsidP="00C41CA7">
            <w:pPr>
              <w:pStyle w:val="a4"/>
              <w:rPr>
                <w:rFonts w:ascii="Times New Roman" w:hAnsi="Times New Roman" w:cs="Times New Roman"/>
              </w:rPr>
            </w:pPr>
            <w:r w:rsidRPr="005B0920">
              <w:rPr>
                <w:rFonts w:ascii="Times New Roman" w:hAnsi="Times New Roman" w:cs="Times New Roman"/>
              </w:rPr>
              <w:t>6.</w:t>
            </w:r>
          </w:p>
        </w:tc>
        <w:tc>
          <w:tcPr>
            <w:tcW w:w="3261" w:type="dxa"/>
            <w:vAlign w:val="center"/>
          </w:tcPr>
          <w:p w:rsidR="00B377B5" w:rsidRPr="005B0920" w:rsidRDefault="00B377B5" w:rsidP="00B377B5">
            <w:pPr>
              <w:pStyle w:val="a4"/>
              <w:rPr>
                <w:rFonts w:ascii="Times New Roman" w:hAnsi="Times New Roman" w:cs="Times New Roman"/>
                <w:lang w:eastAsia="ru-RU"/>
              </w:rPr>
            </w:pPr>
            <w:r w:rsidRPr="005B0920">
              <w:rPr>
                <w:rFonts w:ascii="Times New Roman" w:hAnsi="Times New Roman" w:cs="Times New Roman"/>
                <w:lang w:eastAsia="ru-RU"/>
              </w:rPr>
              <w:t>- формирование нормативной правовой базы по созданию благоприятной для инвестиций среды и развитию механизмов государственно-частного партнерства в сфере социальной инфраструктуры</w:t>
            </w:r>
          </w:p>
        </w:tc>
        <w:tc>
          <w:tcPr>
            <w:tcW w:w="850" w:type="dxa"/>
            <w:tcBorders>
              <w:bottom w:val="single" w:sz="4" w:space="0" w:color="auto"/>
            </w:tcBorders>
            <w:vAlign w:val="center"/>
          </w:tcPr>
          <w:p w:rsidR="00B377B5" w:rsidRPr="005B0920" w:rsidRDefault="00B377B5" w:rsidP="00B377B5">
            <w:pPr>
              <w:pStyle w:val="a4"/>
              <w:rPr>
                <w:rFonts w:ascii="Times New Roman" w:hAnsi="Times New Roman" w:cs="Times New Roman"/>
                <w:lang w:eastAsia="ru-RU"/>
              </w:rPr>
            </w:pPr>
            <w:r w:rsidRPr="005B0920">
              <w:rPr>
                <w:rFonts w:ascii="Times New Roman" w:hAnsi="Times New Roman" w:cs="Times New Roman"/>
                <w:lang w:eastAsia="ru-RU"/>
              </w:rPr>
              <w:t>2016-2025</w:t>
            </w:r>
          </w:p>
        </w:tc>
        <w:tc>
          <w:tcPr>
            <w:tcW w:w="851" w:type="dxa"/>
          </w:tcPr>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r w:rsidRPr="005B0920">
              <w:rPr>
                <w:rFonts w:ascii="Times New Roman" w:hAnsi="Times New Roman" w:cs="Times New Roman"/>
              </w:rPr>
              <w:t>0</w:t>
            </w:r>
          </w:p>
        </w:tc>
        <w:tc>
          <w:tcPr>
            <w:tcW w:w="567" w:type="dxa"/>
          </w:tcPr>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r w:rsidRPr="005B0920">
              <w:rPr>
                <w:rFonts w:ascii="Times New Roman" w:hAnsi="Times New Roman" w:cs="Times New Roman"/>
              </w:rPr>
              <w:t>0</w:t>
            </w:r>
          </w:p>
        </w:tc>
        <w:tc>
          <w:tcPr>
            <w:tcW w:w="708" w:type="dxa"/>
          </w:tcPr>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r w:rsidRPr="005B0920">
              <w:rPr>
                <w:rFonts w:ascii="Times New Roman" w:hAnsi="Times New Roman" w:cs="Times New Roman"/>
              </w:rPr>
              <w:t>0</w:t>
            </w:r>
          </w:p>
        </w:tc>
        <w:tc>
          <w:tcPr>
            <w:tcW w:w="1701" w:type="dxa"/>
          </w:tcPr>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p>
          <w:p w:rsidR="00B377B5" w:rsidRPr="005B0920" w:rsidRDefault="00B377B5" w:rsidP="005C6E93">
            <w:pPr>
              <w:pStyle w:val="a4"/>
              <w:jc w:val="center"/>
              <w:rPr>
                <w:rFonts w:ascii="Times New Roman" w:hAnsi="Times New Roman" w:cs="Times New Roman"/>
              </w:rPr>
            </w:pPr>
            <w:r w:rsidRPr="005B0920">
              <w:rPr>
                <w:rFonts w:ascii="Times New Roman" w:hAnsi="Times New Roman" w:cs="Times New Roman"/>
              </w:rPr>
              <w:t>0</w:t>
            </w:r>
          </w:p>
        </w:tc>
      </w:tr>
    </w:tbl>
    <w:p w:rsidR="00A922BD" w:rsidRPr="00A922BD" w:rsidRDefault="00A922BD" w:rsidP="00A922BD">
      <w:pPr>
        <w:pStyle w:val="a4"/>
        <w:ind w:firstLine="360"/>
        <w:jc w:val="both"/>
        <w:rPr>
          <w:rFonts w:ascii="Times New Roman" w:hAnsi="Times New Roman" w:cs="Times New Roman"/>
          <w:sz w:val="24"/>
          <w:szCs w:val="24"/>
        </w:rPr>
      </w:pPr>
      <w:r w:rsidRPr="00A922BD">
        <w:rPr>
          <w:rFonts w:ascii="Times New Roman" w:hAnsi="Times New Roman" w:cs="Times New Roman"/>
          <w:sz w:val="24"/>
          <w:szCs w:val="24"/>
        </w:rPr>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364080" w:rsidRPr="00364080" w:rsidRDefault="00364080" w:rsidP="00364080">
      <w:pPr>
        <w:pStyle w:val="a4"/>
        <w:numPr>
          <w:ilvl w:val="0"/>
          <w:numId w:val="17"/>
        </w:numPr>
        <w:jc w:val="center"/>
        <w:rPr>
          <w:rFonts w:ascii="Times New Roman" w:hAnsi="Times New Roman" w:cs="Times New Roman"/>
          <w:sz w:val="24"/>
          <w:szCs w:val="24"/>
        </w:rPr>
      </w:pPr>
      <w:r w:rsidRPr="00364080">
        <w:rPr>
          <w:rFonts w:ascii="Times New Roman" w:hAnsi="Times New Roman" w:cs="Times New Roman"/>
          <w:sz w:val="24"/>
          <w:szCs w:val="24"/>
        </w:rPr>
        <w:t>Целевые индикаторы</w:t>
      </w:r>
    </w:p>
    <w:p w:rsidR="00364080" w:rsidRPr="00D903C0" w:rsidRDefault="00364080" w:rsidP="00731762">
      <w:pPr>
        <w:pStyle w:val="a4"/>
        <w:rPr>
          <w:rFonts w:ascii="Times New Roman" w:hAnsi="Times New Roman" w:cs="Times New Roman"/>
          <w:sz w:val="24"/>
          <w:szCs w:val="24"/>
          <w:u w:val="single"/>
        </w:rPr>
      </w:pPr>
      <w:r w:rsidRPr="00D903C0">
        <w:rPr>
          <w:rFonts w:ascii="Times New Roman" w:hAnsi="Times New Roman" w:cs="Times New Roman"/>
          <w:sz w:val="24"/>
          <w:szCs w:val="24"/>
          <w:u w:val="single"/>
        </w:rPr>
        <w:t>Образование</w:t>
      </w:r>
    </w:p>
    <w:tbl>
      <w:tblPr>
        <w:tblW w:w="9088" w:type="dxa"/>
        <w:tblInd w:w="93" w:type="dxa"/>
        <w:tblLayout w:type="fixed"/>
        <w:tblLook w:val="04A0" w:firstRow="1" w:lastRow="0" w:firstColumn="1" w:lastColumn="0" w:noHBand="0" w:noVBand="1"/>
      </w:tblPr>
      <w:tblGrid>
        <w:gridCol w:w="4693"/>
        <w:gridCol w:w="709"/>
        <w:gridCol w:w="709"/>
        <w:gridCol w:w="708"/>
        <w:gridCol w:w="709"/>
        <w:gridCol w:w="709"/>
        <w:gridCol w:w="851"/>
      </w:tblGrid>
      <w:tr w:rsidR="00B377B5" w:rsidRPr="00036BA7" w:rsidTr="00B377B5">
        <w:trPr>
          <w:trHeight w:val="60"/>
        </w:trPr>
        <w:tc>
          <w:tcPr>
            <w:tcW w:w="4693" w:type="dxa"/>
            <w:tcBorders>
              <w:top w:val="single" w:sz="4" w:space="0" w:color="auto"/>
              <w:left w:val="single" w:sz="4" w:space="0" w:color="auto"/>
              <w:bottom w:val="single" w:sz="4" w:space="0" w:color="auto"/>
              <w:right w:val="nil"/>
            </w:tcBorders>
            <w:shd w:val="clear" w:color="auto" w:fill="auto"/>
            <w:noWrap/>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77B5" w:rsidRPr="005B0920" w:rsidRDefault="00B377B5" w:rsidP="00B377B5">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B377B5">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B377B5">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B377B5">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B377B5" w:rsidRPr="00036BA7" w:rsidTr="00B377B5">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B377B5" w:rsidRPr="005B0920" w:rsidRDefault="00B377B5"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09" w:type="dxa"/>
            <w:tcBorders>
              <w:top w:val="single" w:sz="4" w:space="0" w:color="auto"/>
              <w:left w:val="nil"/>
              <w:bottom w:val="single" w:sz="4" w:space="0" w:color="auto"/>
              <w:right w:val="single" w:sz="4" w:space="0" w:color="auto"/>
            </w:tcBorders>
            <w:vAlign w:val="center"/>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B377B5" w:rsidRPr="00036BA7" w:rsidTr="00B377B5">
        <w:trPr>
          <w:trHeight w:val="159"/>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B377B5" w:rsidRPr="005B0920" w:rsidRDefault="00B377B5"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09" w:type="dxa"/>
            <w:tcBorders>
              <w:top w:val="single" w:sz="4" w:space="0" w:color="auto"/>
              <w:left w:val="nil"/>
              <w:bottom w:val="single" w:sz="4" w:space="0" w:color="auto"/>
              <w:right w:val="single" w:sz="4" w:space="0" w:color="auto"/>
            </w:tcBorders>
            <w:vAlign w:val="center"/>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B377B5"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B377B5" w:rsidRPr="005B0920" w:rsidRDefault="00B377B5"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в муниципальных учреждениях дополнительного образования детей, %</w:t>
            </w:r>
          </w:p>
        </w:tc>
        <w:tc>
          <w:tcPr>
            <w:tcW w:w="709" w:type="dxa"/>
            <w:tcBorders>
              <w:top w:val="single" w:sz="4" w:space="0" w:color="auto"/>
              <w:left w:val="nil"/>
              <w:bottom w:val="single" w:sz="4" w:space="0" w:color="auto"/>
              <w:right w:val="single" w:sz="4" w:space="0" w:color="auto"/>
            </w:tcBorders>
            <w:vAlign w:val="center"/>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B377B5" w:rsidRPr="005B0920" w:rsidRDefault="00B377B5"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D903C0" w:rsidRPr="00036BA7" w:rsidTr="00B377B5">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lastRenderedPageBreak/>
              <w:t>Численность учащихся, приходящихся на одного работающего в муниципальных общеобразовательных учреждениях, в том числе в расчете:</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12,5</w:t>
            </w:r>
          </w:p>
        </w:tc>
      </w:tr>
      <w:tr w:rsidR="00D903C0"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на одного учителя;</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w:t>
            </w:r>
          </w:p>
        </w:tc>
      </w:tr>
      <w:tr w:rsidR="00D903C0" w:rsidRPr="00036BA7" w:rsidTr="00B377B5">
        <w:trPr>
          <w:trHeight w:val="102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D903C0"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D903C0"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в городских населённых пунктах;</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r w:rsidR="00D903C0"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в сельской местности</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noWrap/>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8,5</w:t>
            </w:r>
          </w:p>
        </w:tc>
      </w:tr>
      <w:tr w:rsidR="00D903C0" w:rsidRPr="00036BA7" w:rsidTr="00B377B5">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851"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40,0</w:t>
            </w:r>
          </w:p>
        </w:tc>
      </w:tr>
    </w:tbl>
    <w:p w:rsidR="00364080" w:rsidRPr="00731762" w:rsidRDefault="00364080" w:rsidP="00731762">
      <w:pPr>
        <w:pStyle w:val="a4"/>
        <w:rPr>
          <w:rFonts w:ascii="Times New Roman" w:hAnsi="Times New Roman" w:cs="Times New Roman"/>
          <w:sz w:val="24"/>
          <w:szCs w:val="24"/>
        </w:rPr>
      </w:pPr>
    </w:p>
    <w:p w:rsidR="00364080" w:rsidRPr="00D903C0" w:rsidRDefault="00364080" w:rsidP="00731762">
      <w:pPr>
        <w:pStyle w:val="a4"/>
        <w:rPr>
          <w:rFonts w:ascii="Times New Roman" w:hAnsi="Times New Roman" w:cs="Times New Roman"/>
          <w:sz w:val="24"/>
          <w:szCs w:val="24"/>
          <w:u w:val="single"/>
        </w:rPr>
      </w:pPr>
      <w:r w:rsidRPr="00D903C0">
        <w:rPr>
          <w:rFonts w:ascii="Times New Roman" w:hAnsi="Times New Roman" w:cs="Times New Roman"/>
          <w:sz w:val="24"/>
          <w:szCs w:val="24"/>
          <w:u w:val="single"/>
        </w:rPr>
        <w:t>Здравоохранение</w:t>
      </w:r>
    </w:p>
    <w:tbl>
      <w:tblPr>
        <w:tblW w:w="9087" w:type="dxa"/>
        <w:tblInd w:w="93" w:type="dxa"/>
        <w:tblLayout w:type="fixed"/>
        <w:tblLook w:val="04A0" w:firstRow="1" w:lastRow="0" w:firstColumn="1" w:lastColumn="0" w:noHBand="0" w:noVBand="1"/>
      </w:tblPr>
      <w:tblGrid>
        <w:gridCol w:w="4551"/>
        <w:gridCol w:w="851"/>
        <w:gridCol w:w="709"/>
        <w:gridCol w:w="708"/>
        <w:gridCol w:w="709"/>
        <w:gridCol w:w="709"/>
        <w:gridCol w:w="850"/>
      </w:tblGrid>
      <w:tr w:rsidR="00D903C0" w:rsidRPr="00036BA7" w:rsidTr="00285A1A">
        <w:trPr>
          <w:trHeight w:val="60"/>
        </w:trPr>
        <w:tc>
          <w:tcPr>
            <w:tcW w:w="4551" w:type="dxa"/>
            <w:tcBorders>
              <w:top w:val="single" w:sz="4" w:space="0" w:color="auto"/>
              <w:left w:val="single" w:sz="4" w:space="0" w:color="auto"/>
              <w:bottom w:val="single" w:sz="4" w:space="0" w:color="auto"/>
              <w:right w:val="nil"/>
            </w:tcBorders>
            <w:shd w:val="clear" w:color="auto" w:fill="auto"/>
            <w:noWrap/>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51" w:type="dxa"/>
            <w:tcBorders>
              <w:top w:val="single" w:sz="4" w:space="0" w:color="auto"/>
              <w:left w:val="single" w:sz="4" w:space="0" w:color="auto"/>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D903C0" w:rsidRPr="00036BA7" w:rsidTr="00285A1A">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D903C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5,0</w:t>
            </w:r>
          </w:p>
        </w:tc>
      </w:tr>
      <w:tr w:rsidR="00D903C0" w:rsidRPr="00036BA7" w:rsidTr="00285A1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r>
      <w:tr w:rsidR="00D903C0" w:rsidRPr="00036BA7" w:rsidTr="00285A1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Уровень смертности населения в трудоспособном возрасте, на 100 тыс. населения:</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r>
      <w:tr w:rsidR="00D903C0" w:rsidRPr="00036BA7" w:rsidTr="00285A1A">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болезней системы кровообращения</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r w:rsidR="000F6B6D" w:rsidRPr="005B0920">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00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00</w:t>
            </w:r>
          </w:p>
        </w:tc>
      </w:tr>
      <w:tr w:rsidR="00D903C0" w:rsidRPr="00036BA7" w:rsidTr="00285A1A">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новообразований (злокачественных)</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176,6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w:t>
            </w:r>
            <w:r w:rsidR="000F6B6D" w:rsidRPr="005B0920">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r>
      <w:tr w:rsidR="00D903C0" w:rsidRPr="00036BA7" w:rsidTr="00285A1A">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несчастных случаев, отравлений и травм</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00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00</w:t>
            </w:r>
          </w:p>
        </w:tc>
      </w:tr>
      <w:tr w:rsidR="00D903C0" w:rsidRPr="00036BA7" w:rsidTr="00285A1A">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случайных отравлений алкоголем и его суррогатами</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r>
      <w:tr w:rsidR="00D903C0" w:rsidRPr="00036BA7" w:rsidTr="00285A1A">
        <w:trPr>
          <w:trHeight w:val="129"/>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в результате дорожно-транспортных происшествий</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D903C0"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0</w:t>
            </w:r>
          </w:p>
        </w:tc>
      </w:tr>
      <w:tr w:rsidR="00D903C0" w:rsidRPr="00036BA7" w:rsidTr="00285A1A">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 от самоубийств</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w:t>
            </w:r>
            <w:r w:rsidR="000F6B6D"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w:t>
            </w:r>
            <w:r w:rsidR="000F6B6D" w:rsidRPr="005B0920">
              <w:rPr>
                <w:rFonts w:ascii="Times New Roman" w:eastAsia="Times New Roman" w:hAnsi="Times New Roman" w:cs="Times New Roman"/>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r>
      <w:tr w:rsidR="00D903C0" w:rsidRPr="00036BA7" w:rsidTr="00285A1A">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продолжительность жизни, лет</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68,8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r w:rsidR="000F6B6D" w:rsidRPr="005B0920">
              <w:rPr>
                <w:rFonts w:ascii="Times New Roman" w:eastAsia="Times New Roman" w:hAnsi="Times New Roman" w:cs="Times New Roman"/>
                <w:lang w:eastAsia="ru-RU"/>
              </w:rPr>
              <w:t>9</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r w:rsidR="000F6B6D" w:rsidRPr="005B0920">
              <w:rPr>
                <w:rFonts w:ascii="Times New Roman" w:eastAsia="Times New Roman" w:hAnsi="Times New Roman" w:cs="Times New Roman"/>
                <w:lang w:eastAsia="ru-RU"/>
              </w:rPr>
              <w:t>9</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r w:rsidR="000F6B6D" w:rsidRPr="005B0920">
              <w:rPr>
                <w:rFonts w:ascii="Times New Roman" w:eastAsia="Times New Roman" w:hAnsi="Times New Roman" w:cs="Times New Roman"/>
                <w:lang w:eastAsia="ru-RU"/>
              </w:rPr>
              <w:t>9</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w:t>
            </w:r>
            <w:r w:rsidR="000F6B6D" w:rsidRPr="005B0920">
              <w:rPr>
                <w:rFonts w:ascii="Times New Roman" w:eastAsia="Times New Roman" w:hAnsi="Times New Roman" w:cs="Times New Roman"/>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r>
      <w:tr w:rsidR="00D903C0" w:rsidRPr="00036BA7" w:rsidTr="00285A1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w:t>
            </w:r>
            <w:r w:rsidR="000F6B6D" w:rsidRPr="005B0920">
              <w:rPr>
                <w:rFonts w:ascii="Times New Roman" w:eastAsia="Times New Roman" w:hAnsi="Times New Roman" w:cs="Times New Roman"/>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w:t>
            </w:r>
            <w:r w:rsidR="000F6B6D"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w:t>
            </w:r>
            <w:r w:rsidR="000F6B6D"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r>
      <w:tr w:rsidR="00D903C0" w:rsidRPr="00036BA7" w:rsidTr="00285A1A">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0F6B6D">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Уровень госпитализации в государственные (муниципальные) учреждения здравоохранения, случаев на 100 человек населения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w:t>
            </w:r>
            <w:r w:rsidR="000F6B6D" w:rsidRPr="005B0920">
              <w:rPr>
                <w:rFonts w:ascii="Times New Roman" w:eastAsia="Times New Roman" w:hAnsi="Times New Roman" w:cs="Times New Roman"/>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r>
      <w:tr w:rsidR="000F6B6D" w:rsidRPr="00036BA7" w:rsidTr="00285A1A">
        <w:trPr>
          <w:trHeight w:val="557"/>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F6B6D" w:rsidRPr="005B0920" w:rsidRDefault="000F6B6D"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0F6B6D" w:rsidRPr="005B0920" w:rsidRDefault="000F6B6D" w:rsidP="000F6B6D">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34,5</w:t>
            </w:r>
          </w:p>
        </w:tc>
        <w:tc>
          <w:tcPr>
            <w:tcW w:w="709" w:type="dxa"/>
            <w:tcBorders>
              <w:top w:val="nil"/>
              <w:left w:val="single" w:sz="4" w:space="0" w:color="auto"/>
              <w:bottom w:val="single" w:sz="4" w:space="0" w:color="auto"/>
              <w:right w:val="single" w:sz="4" w:space="0" w:color="auto"/>
            </w:tcBorders>
            <w:shd w:val="clear" w:color="auto" w:fill="auto"/>
            <w:hideMark/>
          </w:tcPr>
          <w:p w:rsidR="000F6B6D" w:rsidRPr="005B0920" w:rsidRDefault="000F6B6D">
            <w:pPr>
              <w:rPr>
                <w:rFonts w:ascii="Times New Roman" w:eastAsia="Times New Roman" w:hAnsi="Times New Roman" w:cs="Times New Roman"/>
                <w:color w:val="000000"/>
                <w:lang w:eastAsia="ru-RU"/>
              </w:rPr>
            </w:pPr>
          </w:p>
          <w:p w:rsidR="000F6B6D" w:rsidRPr="005B0920" w:rsidRDefault="000F6B6D">
            <w:r w:rsidRPr="005B0920">
              <w:rPr>
                <w:rFonts w:ascii="Times New Roman" w:eastAsia="Times New Roman" w:hAnsi="Times New Roman" w:cs="Times New Roman"/>
                <w:color w:val="000000"/>
                <w:lang w:eastAsia="ru-RU"/>
              </w:rPr>
              <w:t>34,5</w:t>
            </w:r>
          </w:p>
        </w:tc>
        <w:tc>
          <w:tcPr>
            <w:tcW w:w="708" w:type="dxa"/>
            <w:tcBorders>
              <w:top w:val="nil"/>
              <w:left w:val="nil"/>
              <w:bottom w:val="single" w:sz="4" w:space="0" w:color="auto"/>
              <w:right w:val="single" w:sz="4" w:space="0" w:color="auto"/>
            </w:tcBorders>
            <w:shd w:val="clear" w:color="auto" w:fill="auto"/>
            <w:hideMark/>
          </w:tcPr>
          <w:p w:rsidR="000F6B6D" w:rsidRPr="005B0920" w:rsidRDefault="000F6B6D">
            <w:pPr>
              <w:rPr>
                <w:rFonts w:ascii="Times New Roman" w:eastAsia="Times New Roman" w:hAnsi="Times New Roman" w:cs="Times New Roman"/>
                <w:color w:val="000000"/>
                <w:lang w:eastAsia="ru-RU"/>
              </w:rPr>
            </w:pPr>
          </w:p>
          <w:p w:rsidR="000F6B6D" w:rsidRPr="005B0920" w:rsidRDefault="000F6B6D">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F6B6D" w:rsidRPr="005B0920" w:rsidRDefault="000F6B6D">
            <w:pPr>
              <w:rPr>
                <w:rFonts w:ascii="Times New Roman" w:eastAsia="Times New Roman" w:hAnsi="Times New Roman" w:cs="Times New Roman"/>
                <w:color w:val="000000"/>
                <w:lang w:eastAsia="ru-RU"/>
              </w:rPr>
            </w:pPr>
          </w:p>
          <w:p w:rsidR="000F6B6D" w:rsidRPr="005B0920" w:rsidRDefault="000F6B6D">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F6B6D" w:rsidRPr="005B0920" w:rsidRDefault="000F6B6D">
            <w:pPr>
              <w:rPr>
                <w:rFonts w:ascii="Times New Roman" w:eastAsia="Times New Roman" w:hAnsi="Times New Roman" w:cs="Times New Roman"/>
                <w:color w:val="000000"/>
                <w:lang w:eastAsia="ru-RU"/>
              </w:rPr>
            </w:pPr>
          </w:p>
          <w:p w:rsidR="000F6B6D" w:rsidRPr="005B0920" w:rsidRDefault="000F6B6D">
            <w:r w:rsidRPr="005B0920">
              <w:rPr>
                <w:rFonts w:ascii="Times New Roman" w:eastAsia="Times New Roman" w:hAnsi="Times New Roman" w:cs="Times New Roman"/>
                <w:color w:val="000000"/>
                <w:lang w:eastAsia="ru-RU"/>
              </w:rPr>
              <w:t>34,5</w:t>
            </w:r>
          </w:p>
        </w:tc>
        <w:tc>
          <w:tcPr>
            <w:tcW w:w="850" w:type="dxa"/>
            <w:tcBorders>
              <w:top w:val="nil"/>
              <w:left w:val="nil"/>
              <w:bottom w:val="single" w:sz="4" w:space="0" w:color="auto"/>
              <w:right w:val="single" w:sz="4" w:space="0" w:color="auto"/>
            </w:tcBorders>
            <w:shd w:val="clear" w:color="auto" w:fill="auto"/>
            <w:hideMark/>
          </w:tcPr>
          <w:p w:rsidR="000F6B6D" w:rsidRPr="005B0920" w:rsidRDefault="000F6B6D">
            <w:pPr>
              <w:rPr>
                <w:rFonts w:ascii="Times New Roman" w:eastAsia="Times New Roman" w:hAnsi="Times New Roman" w:cs="Times New Roman"/>
                <w:color w:val="000000"/>
                <w:lang w:eastAsia="ru-RU"/>
              </w:rPr>
            </w:pPr>
          </w:p>
          <w:p w:rsidR="000F6B6D" w:rsidRPr="005B0920" w:rsidRDefault="000F6B6D">
            <w:r w:rsidRPr="005B0920">
              <w:rPr>
                <w:rFonts w:ascii="Times New Roman" w:eastAsia="Times New Roman" w:hAnsi="Times New Roman" w:cs="Times New Roman"/>
                <w:color w:val="000000"/>
                <w:lang w:eastAsia="ru-RU"/>
              </w:rPr>
              <w:t>34,5</w:t>
            </w:r>
          </w:p>
        </w:tc>
      </w:tr>
      <w:tr w:rsidR="00D903C0" w:rsidRPr="00036BA7" w:rsidTr="00285A1A">
        <w:trPr>
          <w:trHeight w:val="273"/>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96</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r>
      <w:tr w:rsidR="00D903C0" w:rsidRPr="00036BA7" w:rsidTr="00285A1A">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D903C0" w:rsidRPr="005B0920" w:rsidRDefault="00D903C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lastRenderedPageBreak/>
              <w:t xml:space="preserve">Среднемесячная заработная плата, тыс. рублей                                </w:t>
            </w:r>
          </w:p>
        </w:tc>
        <w:tc>
          <w:tcPr>
            <w:tcW w:w="851" w:type="dxa"/>
            <w:tcBorders>
              <w:top w:val="single" w:sz="4" w:space="0" w:color="auto"/>
              <w:left w:val="nil"/>
              <w:bottom w:val="single" w:sz="4" w:space="0" w:color="auto"/>
              <w:right w:val="single" w:sz="4" w:space="0" w:color="auto"/>
            </w:tcBorders>
            <w:vAlign w:val="center"/>
          </w:tcPr>
          <w:p w:rsidR="00D903C0" w:rsidRPr="005B0920" w:rsidRDefault="00D903C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9</w:t>
            </w:r>
          </w:p>
        </w:tc>
        <w:tc>
          <w:tcPr>
            <w:tcW w:w="709" w:type="dxa"/>
            <w:tcBorders>
              <w:top w:val="nil"/>
              <w:left w:val="nil"/>
              <w:bottom w:val="single" w:sz="4" w:space="0" w:color="auto"/>
              <w:right w:val="single" w:sz="4" w:space="0" w:color="auto"/>
            </w:tcBorders>
            <w:shd w:val="clear" w:color="auto" w:fill="auto"/>
            <w:noWrap/>
            <w:vAlign w:val="center"/>
            <w:hideMark/>
          </w:tcPr>
          <w:p w:rsidR="00D903C0" w:rsidRPr="005B0920" w:rsidRDefault="00D903C0" w:rsidP="000F6B6D">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w:t>
            </w:r>
            <w:r w:rsidR="000F6B6D" w:rsidRPr="005B0920">
              <w:rPr>
                <w:rFonts w:ascii="Times New Roman" w:eastAsia="Times New Roman" w:hAnsi="Times New Roman" w:cs="Times New Roman"/>
                <w:lang w:eastAsia="ru-RU"/>
              </w:rPr>
              <w:t>9</w:t>
            </w:r>
          </w:p>
        </w:tc>
        <w:tc>
          <w:tcPr>
            <w:tcW w:w="850" w:type="dxa"/>
            <w:tcBorders>
              <w:top w:val="nil"/>
              <w:left w:val="nil"/>
              <w:bottom w:val="single" w:sz="4" w:space="0" w:color="auto"/>
              <w:right w:val="single" w:sz="4" w:space="0" w:color="auto"/>
            </w:tcBorders>
            <w:shd w:val="clear" w:color="auto" w:fill="auto"/>
            <w:vAlign w:val="center"/>
            <w:hideMark/>
          </w:tcPr>
          <w:p w:rsidR="00D903C0" w:rsidRPr="005B0920" w:rsidRDefault="000F6B6D"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35</w:t>
            </w:r>
          </w:p>
        </w:tc>
      </w:tr>
    </w:tbl>
    <w:p w:rsidR="00364080" w:rsidRPr="00731762" w:rsidRDefault="00364080" w:rsidP="00731762">
      <w:pPr>
        <w:pStyle w:val="a4"/>
        <w:rPr>
          <w:rFonts w:ascii="Times New Roman" w:hAnsi="Times New Roman" w:cs="Times New Roman"/>
          <w:sz w:val="24"/>
          <w:szCs w:val="24"/>
        </w:rPr>
      </w:pPr>
    </w:p>
    <w:p w:rsidR="00364080" w:rsidRPr="00285A1A" w:rsidRDefault="00364080" w:rsidP="00731762">
      <w:pPr>
        <w:pStyle w:val="a4"/>
        <w:rPr>
          <w:rFonts w:ascii="Times New Roman" w:hAnsi="Times New Roman" w:cs="Times New Roman"/>
          <w:sz w:val="24"/>
          <w:szCs w:val="24"/>
          <w:u w:val="single"/>
        </w:rPr>
      </w:pPr>
      <w:r w:rsidRPr="00285A1A">
        <w:rPr>
          <w:rFonts w:ascii="Times New Roman" w:hAnsi="Times New Roman" w:cs="Times New Roman"/>
          <w:sz w:val="24"/>
          <w:szCs w:val="24"/>
          <w:u w:val="single"/>
        </w:rPr>
        <w:t>Культура</w:t>
      </w:r>
    </w:p>
    <w:tbl>
      <w:tblPr>
        <w:tblW w:w="9087" w:type="dxa"/>
        <w:tblInd w:w="93" w:type="dxa"/>
        <w:tblLayout w:type="fixed"/>
        <w:tblLook w:val="04A0" w:firstRow="1" w:lastRow="0" w:firstColumn="1" w:lastColumn="0" w:noHBand="0" w:noVBand="1"/>
      </w:tblPr>
      <w:tblGrid>
        <w:gridCol w:w="4693"/>
        <w:gridCol w:w="709"/>
        <w:gridCol w:w="709"/>
        <w:gridCol w:w="708"/>
        <w:gridCol w:w="709"/>
        <w:gridCol w:w="709"/>
        <w:gridCol w:w="850"/>
      </w:tblGrid>
      <w:tr w:rsidR="001D4071" w:rsidRPr="001D5FA8" w:rsidTr="001D4071">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w:t>
            </w:r>
          </w:p>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1D4071" w:rsidRPr="001D5FA8" w:rsidTr="001D4071">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Объем платных услуг, тыс. рублей     </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1D4071">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1D4071">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noWrap/>
            <w:vAlign w:val="center"/>
            <w:hideMark/>
          </w:tcPr>
          <w:p w:rsidR="001D4071" w:rsidRPr="005B0920" w:rsidRDefault="001D4071" w:rsidP="001D4071">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630</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w:t>
            </w:r>
          </w:p>
        </w:tc>
      </w:tr>
      <w:tr w:rsidR="001D4071" w:rsidRPr="001D5FA8" w:rsidTr="001D4071">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посещаемости населения платных культурно-досуговых мероприя- тий, проводимых   муниципальными учреждениями культуры к общему  населению, %                         </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r>
      <w:tr w:rsidR="001D4071" w:rsidRPr="001D5FA8" w:rsidTr="001D4071">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D951F4"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D951F4">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r w:rsidR="00D951F4" w:rsidRPr="005B0920">
              <w:rPr>
                <w:rFonts w:ascii="Times New Roman" w:eastAsia="Times New Roman" w:hAnsi="Times New Roman" w:cs="Times New Roman"/>
                <w:color w:val="000000"/>
                <w:lang w:eastAsia="ru-RU"/>
              </w:rPr>
              <w:t>50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D951F4" w:rsidP="00D951F4">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D951F4"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r w:rsidR="00D951F4" w:rsidRPr="005B0920">
              <w:rPr>
                <w:rFonts w:ascii="Times New Roman" w:eastAsia="Times New Roman" w:hAnsi="Times New Roman" w:cs="Times New Roman"/>
                <w:color w:val="000000"/>
                <w:lang w:eastAsia="ru-RU"/>
              </w:rPr>
              <w:t>50</w:t>
            </w:r>
          </w:p>
        </w:tc>
      </w:tr>
      <w:tr w:rsidR="001D4071" w:rsidRPr="001D5FA8" w:rsidTr="001D4071">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культурно-досуговыми учреждениями,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D951F4"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D951F4"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D951F4"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1D4071" w:rsidRPr="005B0920" w:rsidRDefault="00D951F4"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1D4071" w:rsidRPr="005B0920" w:rsidRDefault="00D951F4"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60</w:t>
            </w:r>
          </w:p>
        </w:tc>
      </w:tr>
      <w:tr w:rsidR="001D4071" w:rsidRPr="001D5FA8" w:rsidTr="001D4071">
        <w:trPr>
          <w:trHeight w:val="3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библиотеками,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w:t>
            </w:r>
            <w:r w:rsidR="001D4071" w:rsidRPr="005B0920">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w:t>
            </w:r>
            <w:r w:rsidR="001D4071" w:rsidRPr="005B0920">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1D4071"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1D4071" w:rsidRPr="001D5FA8" w:rsidTr="001D4071">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r w:rsidR="001D4071" w:rsidRPr="005B0920">
              <w:rPr>
                <w:rFonts w:ascii="Times New Roman" w:eastAsia="Times New Roman" w:hAnsi="Times New Roman" w:cs="Times New Roman"/>
                <w:color w:val="000000"/>
                <w:lang w:eastAsia="ru-RU"/>
              </w:rPr>
              <w:t>8</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r w:rsidR="001D4071" w:rsidRPr="005B0920">
              <w:rPr>
                <w:rFonts w:ascii="Times New Roman" w:eastAsia="Times New Roman" w:hAnsi="Times New Roman" w:cs="Times New Roman"/>
                <w:color w:val="000000"/>
                <w:lang w:eastAsia="ru-RU"/>
              </w:rPr>
              <w:t>8</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r w:rsidR="001D4071" w:rsidRPr="005B0920">
              <w:rPr>
                <w:rFonts w:ascii="Times New Roman" w:eastAsia="Times New Roman" w:hAnsi="Times New Roman" w:cs="Times New Roman"/>
                <w:color w:val="000000"/>
                <w:lang w:eastAsia="ru-RU"/>
              </w:rPr>
              <w:t>8</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r w:rsidR="001D4071" w:rsidRPr="005B0920">
              <w:rPr>
                <w:rFonts w:ascii="Times New Roman" w:eastAsia="Times New Roman" w:hAnsi="Times New Roman" w:cs="Times New Roman"/>
                <w:color w:val="000000"/>
                <w:lang w:eastAsia="ru-RU"/>
              </w:rPr>
              <w:t>8</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r w:rsidR="001D4071" w:rsidRPr="005B0920">
              <w:rPr>
                <w:rFonts w:ascii="Times New Roman" w:eastAsia="Times New Roman" w:hAnsi="Times New Roman" w:cs="Times New Roman"/>
                <w:color w:val="000000"/>
                <w:lang w:eastAsia="ru-RU"/>
              </w:rPr>
              <w:t>8</w:t>
            </w:r>
          </w:p>
        </w:tc>
      </w:tr>
      <w:tr w:rsidR="001D4071" w:rsidRPr="001D5FA8" w:rsidTr="001D4071">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1D4071" w:rsidRPr="005B0920" w:rsidRDefault="001D4071"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тыс.руб.</w:t>
            </w:r>
          </w:p>
        </w:tc>
        <w:tc>
          <w:tcPr>
            <w:tcW w:w="709" w:type="dxa"/>
            <w:tcBorders>
              <w:top w:val="single" w:sz="4" w:space="0" w:color="auto"/>
              <w:left w:val="nil"/>
              <w:bottom w:val="single" w:sz="4" w:space="0" w:color="auto"/>
              <w:right w:val="single" w:sz="4" w:space="0" w:color="auto"/>
            </w:tcBorders>
            <w:vAlign w:val="center"/>
          </w:tcPr>
          <w:p w:rsidR="001D4071" w:rsidRPr="005B0920" w:rsidRDefault="001D4071"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8"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center"/>
            <w:hideMark/>
          </w:tcPr>
          <w:p w:rsidR="001D4071" w:rsidRPr="005B0920" w:rsidRDefault="00285A1A" w:rsidP="005C6E93">
            <w:pPr>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1D4071"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bl>
    <w:p w:rsidR="00364080" w:rsidRDefault="00364080" w:rsidP="00731762">
      <w:pPr>
        <w:pStyle w:val="a4"/>
        <w:ind w:left="720"/>
        <w:rPr>
          <w:rFonts w:ascii="Times New Roman" w:hAnsi="Times New Roman" w:cs="Times New Roman"/>
          <w:sz w:val="24"/>
          <w:szCs w:val="24"/>
        </w:rPr>
      </w:pPr>
    </w:p>
    <w:p w:rsidR="00364080" w:rsidRPr="00285A1A" w:rsidRDefault="00364080" w:rsidP="00731762">
      <w:pPr>
        <w:pStyle w:val="a4"/>
        <w:rPr>
          <w:rFonts w:ascii="Times New Roman" w:hAnsi="Times New Roman" w:cs="Times New Roman"/>
          <w:sz w:val="24"/>
          <w:szCs w:val="24"/>
          <w:u w:val="single"/>
        </w:rPr>
      </w:pPr>
      <w:r w:rsidRPr="00285A1A">
        <w:rPr>
          <w:rFonts w:ascii="Times New Roman" w:hAnsi="Times New Roman" w:cs="Times New Roman"/>
          <w:sz w:val="24"/>
          <w:szCs w:val="24"/>
          <w:u w:val="single"/>
        </w:rPr>
        <w:t>Спортивные и физкультурно-оздоровительные сооружения</w:t>
      </w:r>
    </w:p>
    <w:tbl>
      <w:tblPr>
        <w:tblW w:w="9087" w:type="dxa"/>
        <w:tblInd w:w="93" w:type="dxa"/>
        <w:tblLayout w:type="fixed"/>
        <w:tblLook w:val="04A0" w:firstRow="1" w:lastRow="0" w:firstColumn="1" w:lastColumn="0" w:noHBand="0" w:noVBand="1"/>
      </w:tblPr>
      <w:tblGrid>
        <w:gridCol w:w="4693"/>
        <w:gridCol w:w="709"/>
        <w:gridCol w:w="709"/>
        <w:gridCol w:w="709"/>
        <w:gridCol w:w="708"/>
        <w:gridCol w:w="709"/>
        <w:gridCol w:w="850"/>
      </w:tblGrid>
      <w:tr w:rsidR="00285A1A" w:rsidRPr="00043600" w:rsidTr="00285A1A">
        <w:trPr>
          <w:trHeight w:val="151"/>
        </w:trPr>
        <w:tc>
          <w:tcPr>
            <w:tcW w:w="4693" w:type="dxa"/>
            <w:tcBorders>
              <w:top w:val="single" w:sz="8" w:space="0" w:color="auto"/>
              <w:left w:val="single" w:sz="8" w:space="0" w:color="auto"/>
              <w:bottom w:val="nil"/>
              <w:right w:val="nil"/>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285A1A" w:rsidRPr="00043600" w:rsidTr="00285A1A">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населения, систематически    занимающегося физической культурой и  спортом, %                                  </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r w:rsidR="00285A1A" w:rsidRPr="00043600" w:rsidTr="00285A1A">
        <w:trPr>
          <w:trHeight w:val="60"/>
        </w:trPr>
        <w:tc>
          <w:tcPr>
            <w:tcW w:w="4693" w:type="dxa"/>
            <w:tcBorders>
              <w:top w:val="nil"/>
              <w:left w:val="single" w:sz="8" w:space="0" w:color="auto"/>
              <w:bottom w:val="single" w:sz="8" w:space="0" w:color="auto"/>
              <w:right w:val="nil"/>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спортивными залами,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71,5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85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w:t>
            </w:r>
          </w:p>
        </w:tc>
      </w:tr>
      <w:tr w:rsidR="00285A1A" w:rsidRPr="00043600" w:rsidTr="00285A1A">
        <w:trPr>
          <w:trHeight w:val="525"/>
        </w:trPr>
        <w:tc>
          <w:tcPr>
            <w:tcW w:w="4693" w:type="dxa"/>
            <w:tcBorders>
              <w:top w:val="nil"/>
              <w:left w:val="single" w:sz="8" w:space="0" w:color="auto"/>
              <w:bottom w:val="single" w:sz="8" w:space="0" w:color="auto"/>
              <w:right w:val="nil"/>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плоскостными спортивными сооружениями,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85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285A1A" w:rsidRPr="00043600" w:rsidTr="00285A1A">
        <w:trPr>
          <w:trHeight w:val="50"/>
        </w:trPr>
        <w:tc>
          <w:tcPr>
            <w:tcW w:w="4693" w:type="dxa"/>
            <w:tcBorders>
              <w:top w:val="nil"/>
              <w:left w:val="single" w:sz="8" w:space="0" w:color="auto"/>
              <w:bottom w:val="single" w:sz="8" w:space="0" w:color="auto"/>
              <w:right w:val="nil"/>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85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r>
      <w:tr w:rsidR="00285A1A" w:rsidRPr="00043600" w:rsidTr="00285A1A">
        <w:trPr>
          <w:trHeight w:val="50"/>
        </w:trPr>
        <w:tc>
          <w:tcPr>
            <w:tcW w:w="4693" w:type="dxa"/>
            <w:tcBorders>
              <w:top w:val="nil"/>
              <w:left w:val="single" w:sz="8" w:space="0" w:color="auto"/>
              <w:bottom w:val="single" w:sz="8" w:space="0" w:color="auto"/>
              <w:right w:val="nil"/>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39,8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bl>
    <w:p w:rsidR="00364080" w:rsidRPr="00731762" w:rsidRDefault="00364080" w:rsidP="00731762">
      <w:pPr>
        <w:pStyle w:val="a4"/>
        <w:ind w:left="720"/>
        <w:rPr>
          <w:rFonts w:ascii="Times New Roman" w:hAnsi="Times New Roman" w:cs="Times New Roman"/>
          <w:sz w:val="24"/>
          <w:szCs w:val="24"/>
        </w:rPr>
      </w:pPr>
    </w:p>
    <w:p w:rsidR="00364080" w:rsidRPr="00285A1A" w:rsidRDefault="00364080" w:rsidP="00731762">
      <w:pPr>
        <w:pStyle w:val="a4"/>
        <w:rPr>
          <w:rFonts w:ascii="Times New Roman" w:hAnsi="Times New Roman" w:cs="Times New Roman"/>
          <w:sz w:val="24"/>
          <w:szCs w:val="24"/>
          <w:u w:val="single"/>
        </w:rPr>
      </w:pPr>
      <w:r w:rsidRPr="00285A1A">
        <w:rPr>
          <w:rFonts w:ascii="Times New Roman" w:hAnsi="Times New Roman" w:cs="Times New Roman"/>
          <w:sz w:val="24"/>
          <w:szCs w:val="24"/>
          <w:u w:val="single"/>
        </w:rPr>
        <w:t>Социальная защита населения</w:t>
      </w:r>
    </w:p>
    <w:tbl>
      <w:tblPr>
        <w:tblW w:w="9155" w:type="dxa"/>
        <w:tblInd w:w="93" w:type="dxa"/>
        <w:tblLayout w:type="fixed"/>
        <w:tblLook w:val="04A0" w:firstRow="1" w:lastRow="0" w:firstColumn="1" w:lastColumn="0" w:noHBand="0" w:noVBand="1"/>
      </w:tblPr>
      <w:tblGrid>
        <w:gridCol w:w="4693"/>
        <w:gridCol w:w="709"/>
        <w:gridCol w:w="707"/>
        <w:gridCol w:w="710"/>
        <w:gridCol w:w="709"/>
        <w:gridCol w:w="709"/>
        <w:gridCol w:w="918"/>
      </w:tblGrid>
      <w:tr w:rsidR="00285A1A" w:rsidRPr="00043600" w:rsidTr="00285A1A">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285A1A" w:rsidRPr="00043600" w:rsidTr="00285A1A">
        <w:trPr>
          <w:trHeight w:val="9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среднедушевых доходов граждан и общего количества граждан-получателей  социальных выплат, %                  </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1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91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285A1A" w:rsidRPr="00043600" w:rsidTr="00285A1A">
        <w:trPr>
          <w:trHeight w:val="427"/>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Доля семей, получающих жилищные субсидии на оплату жилого помещения и коммунальных услуг, в общем количестве семей в районе, %         </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1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91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r>
      <w:tr w:rsidR="00285A1A" w:rsidRPr="00043600" w:rsidTr="00285A1A">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1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91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285A1A" w:rsidRPr="00043600" w:rsidTr="00285A1A">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1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91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r>
      <w:tr w:rsidR="00285A1A" w:rsidRPr="00043600" w:rsidTr="00285A1A">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285A1A" w:rsidRPr="005B0920" w:rsidRDefault="00285A1A"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10"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918" w:type="dxa"/>
            <w:tcBorders>
              <w:top w:val="nil"/>
              <w:left w:val="nil"/>
              <w:bottom w:val="single" w:sz="4" w:space="0" w:color="auto"/>
              <w:right w:val="single" w:sz="4" w:space="0" w:color="auto"/>
            </w:tcBorders>
            <w:shd w:val="clear" w:color="auto" w:fill="auto"/>
            <w:vAlign w:val="center"/>
            <w:hideMark/>
          </w:tcPr>
          <w:p w:rsidR="00285A1A" w:rsidRPr="005B0920" w:rsidRDefault="00285A1A" w:rsidP="00285A1A">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r>
    </w:tbl>
    <w:p w:rsidR="00364080" w:rsidRPr="00731762" w:rsidRDefault="00364080" w:rsidP="00731762">
      <w:pPr>
        <w:pStyle w:val="a4"/>
        <w:ind w:left="720"/>
        <w:rPr>
          <w:rFonts w:ascii="Times New Roman" w:hAnsi="Times New Roman" w:cs="Times New Roman"/>
          <w:sz w:val="24"/>
          <w:szCs w:val="24"/>
        </w:rPr>
      </w:pPr>
    </w:p>
    <w:p w:rsidR="00364080" w:rsidRPr="005B0920" w:rsidRDefault="00364080" w:rsidP="00731762">
      <w:pPr>
        <w:pStyle w:val="a4"/>
        <w:rPr>
          <w:rFonts w:ascii="Times New Roman" w:hAnsi="Times New Roman" w:cs="Times New Roman"/>
          <w:sz w:val="24"/>
          <w:szCs w:val="24"/>
          <w:u w:val="single"/>
        </w:rPr>
      </w:pPr>
      <w:r w:rsidRPr="005B0920">
        <w:rPr>
          <w:rFonts w:ascii="Times New Roman" w:hAnsi="Times New Roman" w:cs="Times New Roman"/>
          <w:sz w:val="24"/>
          <w:szCs w:val="24"/>
          <w:u w:val="single"/>
        </w:rPr>
        <w:t>Туризм</w:t>
      </w:r>
    </w:p>
    <w:tbl>
      <w:tblPr>
        <w:tblW w:w="9229" w:type="dxa"/>
        <w:tblInd w:w="93" w:type="dxa"/>
        <w:tblLayout w:type="fixed"/>
        <w:tblLook w:val="04A0" w:firstRow="1" w:lastRow="0" w:firstColumn="1" w:lastColumn="0" w:noHBand="0" w:noVBand="1"/>
      </w:tblPr>
      <w:tblGrid>
        <w:gridCol w:w="4693"/>
        <w:gridCol w:w="709"/>
        <w:gridCol w:w="716"/>
        <w:gridCol w:w="701"/>
        <w:gridCol w:w="709"/>
        <w:gridCol w:w="709"/>
        <w:gridCol w:w="992"/>
      </w:tblGrid>
      <w:tr w:rsidR="005B0920" w:rsidRPr="00043600" w:rsidTr="005B0920">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5B0920" w:rsidRPr="00043600" w:rsidTr="005B0920">
        <w:trPr>
          <w:trHeight w:val="23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B0920" w:rsidRPr="005B0920" w:rsidRDefault="005B0920" w:rsidP="005C6E93">
            <w:pPr>
              <w:pStyle w:val="a4"/>
              <w:rPr>
                <w:rFonts w:ascii="Times New Roman" w:hAnsi="Times New Roman" w:cs="Times New Roman"/>
                <w:color w:val="000000"/>
                <w:lang w:eastAsia="ru-RU"/>
              </w:rPr>
            </w:pPr>
            <w:r w:rsidRPr="005B0920">
              <w:rPr>
                <w:rFonts w:ascii="Times New Roman" w:hAnsi="Times New Roman" w:cs="Times New Roman"/>
                <w:lang w:eastAsia="ru-RU"/>
              </w:rPr>
              <w:t>Количество туристических прибытий</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01"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6500</w:t>
            </w:r>
          </w:p>
        </w:tc>
        <w:tc>
          <w:tcPr>
            <w:tcW w:w="992"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7000</w:t>
            </w:r>
          </w:p>
        </w:tc>
      </w:tr>
      <w:tr w:rsidR="005B0920" w:rsidRPr="00043600" w:rsidTr="005B0920">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B0920" w:rsidRPr="005B0920" w:rsidRDefault="005B0920" w:rsidP="005C6E93">
            <w:pPr>
              <w:spacing w:after="0" w:line="240" w:lineRule="auto"/>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туристических маршрутов</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w:t>
            </w:r>
          </w:p>
        </w:tc>
      </w:tr>
      <w:tr w:rsidR="005B0920" w:rsidRPr="00043600" w:rsidTr="005B0920">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B0920" w:rsidRPr="005B0920" w:rsidRDefault="005B0920" w:rsidP="005C6E93">
            <w:pPr>
              <w:pStyle w:val="a4"/>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1"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r>
      <w:tr w:rsidR="005B0920" w:rsidRPr="00043600" w:rsidTr="005B0920">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B0920" w:rsidRPr="005B0920" w:rsidRDefault="005B092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r>
      <w:tr w:rsidR="005B0920" w:rsidRPr="00043600" w:rsidTr="005B0920">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5B0920" w:rsidRPr="005B0920" w:rsidRDefault="005B0920" w:rsidP="005C6E93">
            <w:pPr>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5B0920" w:rsidRPr="005B0920" w:rsidRDefault="005B0920" w:rsidP="00373410">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1"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5B0920" w:rsidRPr="005B0920" w:rsidRDefault="005B0920" w:rsidP="005C6E93">
            <w:pPr>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r>
    </w:tbl>
    <w:p w:rsidR="00043600" w:rsidRPr="00731762" w:rsidRDefault="00043600" w:rsidP="00731762">
      <w:pPr>
        <w:pStyle w:val="a4"/>
        <w:ind w:firstLine="708"/>
        <w:rPr>
          <w:rFonts w:ascii="Times New Roman" w:hAnsi="Times New Roman" w:cs="Times New Roman"/>
          <w:sz w:val="24"/>
          <w:szCs w:val="24"/>
        </w:rPr>
      </w:pPr>
    </w:p>
    <w:p w:rsidR="00A922BD" w:rsidRPr="00A922BD" w:rsidRDefault="00A922BD" w:rsidP="00A922BD">
      <w:pPr>
        <w:pStyle w:val="a4"/>
        <w:ind w:firstLine="360"/>
        <w:jc w:val="both"/>
        <w:rPr>
          <w:rFonts w:ascii="Times New Roman" w:hAnsi="Times New Roman" w:cs="Times New Roman"/>
          <w:sz w:val="24"/>
          <w:szCs w:val="24"/>
        </w:rPr>
      </w:pPr>
      <w:r w:rsidRPr="00A922BD">
        <w:rPr>
          <w:rFonts w:ascii="Times New Roman" w:hAnsi="Times New Roman" w:cs="Times New Roman"/>
          <w:sz w:val="24"/>
          <w:szCs w:val="24"/>
        </w:rPr>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364080" w:rsidRDefault="00364080" w:rsidP="00364080">
      <w:pPr>
        <w:pStyle w:val="a4"/>
        <w:ind w:firstLine="708"/>
        <w:jc w:val="center"/>
        <w:rPr>
          <w:rFonts w:ascii="Times New Roman" w:hAnsi="Times New Roman" w:cs="Times New Roman"/>
          <w:sz w:val="24"/>
          <w:szCs w:val="24"/>
        </w:rPr>
      </w:pPr>
    </w:p>
    <w:p w:rsidR="00364080" w:rsidRDefault="00364080" w:rsidP="00364080">
      <w:pPr>
        <w:pStyle w:val="a4"/>
        <w:numPr>
          <w:ilvl w:val="0"/>
          <w:numId w:val="17"/>
        </w:numPr>
        <w:jc w:val="center"/>
        <w:rPr>
          <w:rFonts w:ascii="Times New Roman" w:hAnsi="Times New Roman" w:cs="Times New Roman"/>
          <w:sz w:val="24"/>
          <w:szCs w:val="24"/>
        </w:rPr>
      </w:pPr>
      <w:r>
        <w:rPr>
          <w:rFonts w:ascii="Times New Roman" w:hAnsi="Times New Roman" w:cs="Times New Roman"/>
          <w:sz w:val="24"/>
          <w:szCs w:val="24"/>
        </w:rPr>
        <w:t xml:space="preserve">Оценка эффективности </w:t>
      </w:r>
      <w:r w:rsidR="00597E8D">
        <w:rPr>
          <w:rFonts w:ascii="Times New Roman" w:hAnsi="Times New Roman" w:cs="Times New Roman"/>
          <w:sz w:val="24"/>
          <w:szCs w:val="24"/>
        </w:rPr>
        <w:t xml:space="preserve">программных </w:t>
      </w:r>
      <w:r>
        <w:rPr>
          <w:rFonts w:ascii="Times New Roman" w:hAnsi="Times New Roman" w:cs="Times New Roman"/>
          <w:sz w:val="24"/>
          <w:szCs w:val="24"/>
        </w:rPr>
        <w:t>мероприятий</w:t>
      </w:r>
    </w:p>
    <w:p w:rsidR="00364080" w:rsidRDefault="00364080" w:rsidP="00364080">
      <w:pPr>
        <w:pStyle w:val="a4"/>
        <w:ind w:left="720"/>
        <w:rPr>
          <w:rFonts w:ascii="Times New Roman" w:hAnsi="Times New Roman" w:cs="Times New Roman"/>
          <w:sz w:val="24"/>
          <w:szCs w:val="24"/>
        </w:rPr>
      </w:pPr>
    </w:p>
    <w:p w:rsidR="00597E8D" w:rsidRPr="00597E8D" w:rsidRDefault="00597E8D" w:rsidP="00597E8D">
      <w:pPr>
        <w:pStyle w:val="a4"/>
        <w:ind w:firstLine="360"/>
        <w:jc w:val="both"/>
        <w:rPr>
          <w:rFonts w:ascii="Times New Roman" w:hAnsi="Times New Roman" w:cs="Times New Roman"/>
          <w:sz w:val="24"/>
          <w:szCs w:val="24"/>
        </w:rPr>
      </w:pPr>
      <w:r w:rsidRPr="00597E8D">
        <w:rPr>
          <w:rFonts w:ascii="Times New Roman" w:hAnsi="Times New Roman" w:cs="Times New Roman"/>
          <w:sz w:val="24"/>
          <w:szCs w:val="24"/>
        </w:rPr>
        <w:t xml:space="preserve">Эффективность реализации </w:t>
      </w:r>
      <w:r>
        <w:rPr>
          <w:rFonts w:ascii="Times New Roman" w:hAnsi="Times New Roman" w:cs="Times New Roman"/>
          <w:sz w:val="24"/>
          <w:szCs w:val="24"/>
        </w:rPr>
        <w:t>комплексного развития социальной инфраструктуры</w:t>
      </w:r>
      <w:r w:rsidRPr="00597E8D">
        <w:rPr>
          <w:rFonts w:ascii="Times New Roman" w:hAnsi="Times New Roman" w:cs="Times New Roman"/>
          <w:sz w:val="24"/>
          <w:szCs w:val="24"/>
        </w:rPr>
        <w:t xml:space="preserve"> оценивается ежегодно на основе целевых показателей и индикаторов, исходя из соответствия текущих значений показателей (индикаторов) с их целевыми значениями.</w:t>
      </w:r>
    </w:p>
    <w:p w:rsidR="00115D8B" w:rsidRPr="00115D8B" w:rsidRDefault="00115D8B" w:rsidP="00115D8B">
      <w:pPr>
        <w:pStyle w:val="ConsPlusNormal"/>
        <w:widowControl/>
        <w:ind w:firstLine="540"/>
        <w:jc w:val="both"/>
        <w:rPr>
          <w:rFonts w:ascii="Times New Roman" w:hAnsi="Times New Roman" w:cs="Times New Roman"/>
          <w:sz w:val="24"/>
          <w:szCs w:val="24"/>
        </w:rPr>
      </w:pPr>
      <w:r w:rsidRPr="00115D8B">
        <w:rPr>
          <w:rFonts w:ascii="Times New Roman" w:hAnsi="Times New Roman" w:cs="Times New Roman"/>
          <w:sz w:val="24"/>
          <w:szCs w:val="24"/>
        </w:rPr>
        <w:t>Для выявления степени достижения запланированных результатов и намеченных целей фактически достигнутые результаты сопоставляются с их плановыми значениями с формированием абсолютных и относительных отклонений.</w:t>
      </w:r>
    </w:p>
    <w:p w:rsidR="00B45302" w:rsidRDefault="00115D8B" w:rsidP="00115D8B">
      <w:pPr>
        <w:pStyle w:val="ConsPlusNormal"/>
        <w:widowControl/>
        <w:ind w:firstLine="540"/>
        <w:jc w:val="both"/>
        <w:rPr>
          <w:rFonts w:ascii="Times New Roman" w:hAnsi="Times New Roman" w:cs="Times New Roman"/>
          <w:sz w:val="24"/>
          <w:szCs w:val="24"/>
        </w:rPr>
      </w:pPr>
      <w:r w:rsidRPr="00115D8B">
        <w:rPr>
          <w:rFonts w:ascii="Times New Roman" w:hAnsi="Times New Roman" w:cs="Times New Roman"/>
          <w:sz w:val="24"/>
          <w:szCs w:val="24"/>
        </w:rPr>
        <w:t xml:space="preserve">По каждому </w:t>
      </w:r>
      <w:r>
        <w:rPr>
          <w:rFonts w:ascii="Times New Roman" w:hAnsi="Times New Roman" w:cs="Times New Roman"/>
          <w:sz w:val="24"/>
          <w:szCs w:val="24"/>
        </w:rPr>
        <w:t>мероприятию</w:t>
      </w:r>
      <w:r w:rsidRPr="00115D8B">
        <w:rPr>
          <w:rFonts w:ascii="Times New Roman" w:hAnsi="Times New Roman" w:cs="Times New Roman"/>
          <w:sz w:val="24"/>
          <w:szCs w:val="24"/>
        </w:rPr>
        <w:t xml:space="preserve"> в случае существенных различий (как положительных, так и отрицательных) данных между плановыми и фактическими значениями показателей проводится анализ факторов, повлиявших на данное расхождение. </w:t>
      </w:r>
    </w:p>
    <w:p w:rsidR="00115D8B" w:rsidRPr="00115D8B" w:rsidRDefault="00115D8B" w:rsidP="00115D8B">
      <w:pPr>
        <w:pStyle w:val="ConsPlusNormal"/>
        <w:widowControl/>
        <w:ind w:firstLine="540"/>
        <w:jc w:val="both"/>
        <w:rPr>
          <w:rFonts w:ascii="Times New Roman" w:hAnsi="Times New Roman" w:cs="Times New Roman"/>
          <w:sz w:val="24"/>
          <w:szCs w:val="24"/>
        </w:rPr>
      </w:pPr>
      <w:r w:rsidRPr="00115D8B">
        <w:rPr>
          <w:rFonts w:ascii="Times New Roman" w:hAnsi="Times New Roman" w:cs="Times New Roman"/>
          <w:sz w:val="24"/>
          <w:szCs w:val="24"/>
        </w:rPr>
        <w:t>По результатам факторного анализа обосновываются изменение тактических задач, состава и количественных значений показателей, а также изменение объемов финансирования данной Программы.</w:t>
      </w:r>
    </w:p>
    <w:p w:rsidR="00364080" w:rsidRDefault="00364080" w:rsidP="00364080">
      <w:pPr>
        <w:pStyle w:val="a4"/>
        <w:jc w:val="center"/>
        <w:rPr>
          <w:rFonts w:ascii="Times New Roman" w:hAnsi="Times New Roman" w:cs="Times New Roman"/>
          <w:b/>
          <w:sz w:val="24"/>
          <w:szCs w:val="24"/>
        </w:rPr>
      </w:pPr>
    </w:p>
    <w:p w:rsidR="00364080" w:rsidRPr="00364080" w:rsidRDefault="00364080" w:rsidP="00364080">
      <w:pPr>
        <w:pStyle w:val="a4"/>
        <w:numPr>
          <w:ilvl w:val="0"/>
          <w:numId w:val="17"/>
        </w:numPr>
        <w:jc w:val="center"/>
        <w:rPr>
          <w:rFonts w:ascii="Times New Roman" w:hAnsi="Times New Roman" w:cs="Times New Roman"/>
          <w:sz w:val="24"/>
          <w:szCs w:val="24"/>
        </w:rPr>
      </w:pPr>
      <w:r w:rsidRPr="00364080">
        <w:rPr>
          <w:rFonts w:ascii="Times New Roman" w:hAnsi="Times New Roman" w:cs="Times New Roman"/>
          <w:sz w:val="24"/>
          <w:szCs w:val="24"/>
        </w:rPr>
        <w:t>Предложения по совершенствованию нормативно-правового и информационного обеспечения развития социальной инфраструктуры</w:t>
      </w:r>
    </w:p>
    <w:p w:rsidR="00364080" w:rsidRDefault="00364080" w:rsidP="00364080">
      <w:pPr>
        <w:pStyle w:val="a4"/>
        <w:ind w:left="720"/>
        <w:rPr>
          <w:rFonts w:ascii="Times New Roman" w:hAnsi="Times New Roman" w:cs="Times New Roman"/>
          <w:b/>
          <w:sz w:val="24"/>
          <w:szCs w:val="24"/>
        </w:rPr>
      </w:pPr>
    </w:p>
    <w:p w:rsidR="00364080" w:rsidRPr="00364080" w:rsidRDefault="00364080" w:rsidP="00364080">
      <w:pPr>
        <w:pStyle w:val="a4"/>
        <w:ind w:firstLine="360"/>
        <w:jc w:val="both"/>
        <w:rPr>
          <w:rFonts w:ascii="Times New Roman" w:hAnsi="Times New Roman" w:cs="Times New Roman"/>
          <w:sz w:val="24"/>
          <w:szCs w:val="24"/>
        </w:rPr>
      </w:pPr>
      <w:r w:rsidRPr="00364080">
        <w:rPr>
          <w:rFonts w:ascii="Times New Roman" w:hAnsi="Times New Roman" w:cs="Times New Roman"/>
          <w:sz w:val="24"/>
          <w:szCs w:val="24"/>
        </w:rPr>
        <w:t>В рамках реализации Программы предусматривается совершенствование нормативно-правовой базы с учетом изменений федерального и республиканского законодательства</w:t>
      </w:r>
      <w:r>
        <w:rPr>
          <w:rFonts w:ascii="Times New Roman" w:hAnsi="Times New Roman" w:cs="Times New Roman"/>
          <w:sz w:val="24"/>
          <w:szCs w:val="24"/>
        </w:rPr>
        <w:t xml:space="preserve"> для обеспечения развития социальной инфраструктуры</w:t>
      </w:r>
      <w:r w:rsidRPr="00364080">
        <w:rPr>
          <w:rFonts w:ascii="Times New Roman" w:hAnsi="Times New Roman" w:cs="Times New Roman"/>
          <w:sz w:val="24"/>
          <w:szCs w:val="24"/>
        </w:rPr>
        <w:t xml:space="preserve">. </w:t>
      </w:r>
    </w:p>
    <w:p w:rsidR="00364080" w:rsidRDefault="00364080" w:rsidP="00364080">
      <w:pPr>
        <w:pStyle w:val="a4"/>
        <w:jc w:val="center"/>
        <w:rPr>
          <w:rFonts w:ascii="Times New Roman" w:hAnsi="Times New Roman" w:cs="Times New Roman"/>
          <w:b/>
          <w:sz w:val="24"/>
          <w:szCs w:val="24"/>
        </w:rPr>
      </w:pPr>
    </w:p>
    <w:p w:rsidR="00364080" w:rsidRPr="00364080" w:rsidRDefault="00364080" w:rsidP="00364080">
      <w:pPr>
        <w:pStyle w:val="a4"/>
        <w:ind w:left="720"/>
        <w:rPr>
          <w:rFonts w:ascii="Times New Roman" w:hAnsi="Times New Roman" w:cs="Times New Roman"/>
          <w:sz w:val="24"/>
          <w:szCs w:val="24"/>
        </w:rPr>
      </w:pPr>
    </w:p>
    <w:p w:rsidR="00043600" w:rsidRPr="00364080" w:rsidRDefault="00043600" w:rsidP="00364080">
      <w:pPr>
        <w:pStyle w:val="a4"/>
        <w:ind w:firstLine="708"/>
        <w:jc w:val="center"/>
        <w:rPr>
          <w:rFonts w:ascii="Times New Roman" w:hAnsi="Times New Roman" w:cs="Times New Roman"/>
          <w:sz w:val="24"/>
          <w:szCs w:val="24"/>
        </w:rPr>
      </w:pPr>
    </w:p>
    <w:p w:rsidR="00043600" w:rsidRDefault="00043600" w:rsidP="00043600">
      <w:pPr>
        <w:pStyle w:val="a4"/>
        <w:ind w:firstLine="708"/>
        <w:jc w:val="both"/>
        <w:rPr>
          <w:rFonts w:ascii="Verdana" w:hAnsi="Verdana"/>
          <w:b/>
          <w:color w:val="FF0000"/>
        </w:rPr>
      </w:pPr>
    </w:p>
    <w:sectPr w:rsidR="00043600" w:rsidSect="005B0920">
      <w:footerReference w:type="default" r:id="rId11"/>
      <w:pgSz w:w="11906" w:h="16838"/>
      <w:pgMar w:top="1134" w:right="992"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264" w:rsidRDefault="00130264" w:rsidP="00BE4BB8">
      <w:pPr>
        <w:spacing w:after="0" w:line="240" w:lineRule="auto"/>
      </w:pPr>
      <w:r>
        <w:separator/>
      </w:r>
    </w:p>
  </w:endnote>
  <w:endnote w:type="continuationSeparator" w:id="0">
    <w:p w:rsidR="00130264" w:rsidRDefault="00130264" w:rsidP="00BE4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5003"/>
      <w:docPartObj>
        <w:docPartGallery w:val="Page Numbers (Bottom of Page)"/>
        <w:docPartUnique/>
      </w:docPartObj>
    </w:sdtPr>
    <w:sdtEndPr/>
    <w:sdtContent>
      <w:p w:rsidR="00285A1A" w:rsidRDefault="00551C47">
        <w:pPr>
          <w:pStyle w:val="aa"/>
          <w:jc w:val="right"/>
        </w:pPr>
        <w:r>
          <w:fldChar w:fldCharType="begin"/>
        </w:r>
        <w:r>
          <w:instrText xml:space="preserve"> PAGE   \* MERGEFORMAT </w:instrText>
        </w:r>
        <w:r>
          <w:fldChar w:fldCharType="separate"/>
        </w:r>
        <w:r w:rsidR="00871A70">
          <w:rPr>
            <w:noProof/>
          </w:rPr>
          <w:t>2</w:t>
        </w:r>
        <w:r>
          <w:rPr>
            <w:noProof/>
          </w:rPr>
          <w:fldChar w:fldCharType="end"/>
        </w:r>
      </w:p>
    </w:sdtContent>
  </w:sdt>
  <w:p w:rsidR="00285A1A" w:rsidRDefault="00285A1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264" w:rsidRDefault="00130264" w:rsidP="00BE4BB8">
      <w:pPr>
        <w:spacing w:after="0" w:line="240" w:lineRule="auto"/>
      </w:pPr>
      <w:r>
        <w:separator/>
      </w:r>
    </w:p>
  </w:footnote>
  <w:footnote w:type="continuationSeparator" w:id="0">
    <w:p w:rsidR="00130264" w:rsidRDefault="00130264" w:rsidP="00BE4B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C166F"/>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7F62236"/>
    <w:multiLevelType w:val="hybridMultilevel"/>
    <w:tmpl w:val="2F2AAF4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 w15:restartNumberingAfterBreak="0">
    <w:nsid w:val="0D867989"/>
    <w:multiLevelType w:val="hybridMultilevel"/>
    <w:tmpl w:val="43023A02"/>
    <w:lvl w:ilvl="0" w:tplc="AACCFE72">
      <w:start w:val="1"/>
      <w:numFmt w:val="decimal"/>
      <w:lvlText w:val="%1."/>
      <w:lvlJc w:val="left"/>
      <w:pPr>
        <w:ind w:left="720" w:hanging="360"/>
      </w:pPr>
      <w:rPr>
        <w:rFonts w:cs="Times New Roman" w:hint="default"/>
      </w:rPr>
    </w:lvl>
    <w:lvl w:ilvl="1" w:tplc="17B6DFB6">
      <w:numFmt w:val="none"/>
      <w:lvlText w:val=""/>
      <w:lvlJc w:val="left"/>
      <w:pPr>
        <w:tabs>
          <w:tab w:val="num" w:pos="360"/>
        </w:tabs>
      </w:pPr>
      <w:rPr>
        <w:rFonts w:cs="Times New Roman"/>
      </w:rPr>
    </w:lvl>
    <w:lvl w:ilvl="2" w:tplc="CBF87D80">
      <w:numFmt w:val="none"/>
      <w:lvlText w:val=""/>
      <w:lvlJc w:val="left"/>
      <w:pPr>
        <w:tabs>
          <w:tab w:val="num" w:pos="360"/>
        </w:tabs>
      </w:pPr>
      <w:rPr>
        <w:rFonts w:cs="Times New Roman"/>
      </w:rPr>
    </w:lvl>
    <w:lvl w:ilvl="3" w:tplc="3BFEE678">
      <w:numFmt w:val="none"/>
      <w:lvlText w:val=""/>
      <w:lvlJc w:val="left"/>
      <w:pPr>
        <w:tabs>
          <w:tab w:val="num" w:pos="360"/>
        </w:tabs>
      </w:pPr>
      <w:rPr>
        <w:rFonts w:cs="Times New Roman"/>
      </w:rPr>
    </w:lvl>
    <w:lvl w:ilvl="4" w:tplc="4B489134">
      <w:numFmt w:val="none"/>
      <w:lvlText w:val=""/>
      <w:lvlJc w:val="left"/>
      <w:pPr>
        <w:tabs>
          <w:tab w:val="num" w:pos="360"/>
        </w:tabs>
      </w:pPr>
      <w:rPr>
        <w:rFonts w:cs="Times New Roman"/>
      </w:rPr>
    </w:lvl>
    <w:lvl w:ilvl="5" w:tplc="EA4AD86A">
      <w:numFmt w:val="none"/>
      <w:lvlText w:val=""/>
      <w:lvlJc w:val="left"/>
      <w:pPr>
        <w:tabs>
          <w:tab w:val="num" w:pos="360"/>
        </w:tabs>
      </w:pPr>
      <w:rPr>
        <w:rFonts w:cs="Times New Roman"/>
      </w:rPr>
    </w:lvl>
    <w:lvl w:ilvl="6" w:tplc="FD1CBFA4">
      <w:numFmt w:val="none"/>
      <w:lvlText w:val=""/>
      <w:lvlJc w:val="left"/>
      <w:pPr>
        <w:tabs>
          <w:tab w:val="num" w:pos="360"/>
        </w:tabs>
      </w:pPr>
      <w:rPr>
        <w:rFonts w:cs="Times New Roman"/>
      </w:rPr>
    </w:lvl>
    <w:lvl w:ilvl="7" w:tplc="8D24FEEE">
      <w:numFmt w:val="none"/>
      <w:lvlText w:val=""/>
      <w:lvlJc w:val="left"/>
      <w:pPr>
        <w:tabs>
          <w:tab w:val="num" w:pos="360"/>
        </w:tabs>
      </w:pPr>
      <w:rPr>
        <w:rFonts w:cs="Times New Roman"/>
      </w:rPr>
    </w:lvl>
    <w:lvl w:ilvl="8" w:tplc="9C781290">
      <w:numFmt w:val="none"/>
      <w:lvlText w:val=""/>
      <w:lvlJc w:val="left"/>
      <w:pPr>
        <w:tabs>
          <w:tab w:val="num" w:pos="360"/>
        </w:tabs>
      </w:pPr>
      <w:rPr>
        <w:rFonts w:cs="Times New Roman"/>
      </w:rPr>
    </w:lvl>
  </w:abstractNum>
  <w:abstractNum w:abstractNumId="3" w15:restartNumberingAfterBreak="0">
    <w:nsid w:val="16DF125B"/>
    <w:multiLevelType w:val="hybridMultilevel"/>
    <w:tmpl w:val="A574E6B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C103552"/>
    <w:multiLevelType w:val="hybridMultilevel"/>
    <w:tmpl w:val="9F109DB2"/>
    <w:lvl w:ilvl="0" w:tplc="0419000F">
      <w:start w:val="1"/>
      <w:numFmt w:val="decimal"/>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0905B5"/>
    <w:multiLevelType w:val="hybridMultilevel"/>
    <w:tmpl w:val="649EA104"/>
    <w:lvl w:ilvl="0" w:tplc="0419000D">
      <w:start w:val="1"/>
      <w:numFmt w:val="bullet"/>
      <w:lvlText w:val=""/>
      <w:lvlJc w:val="left"/>
      <w:pPr>
        <w:ind w:left="1622" w:hanging="360"/>
      </w:pPr>
      <w:rPr>
        <w:rFonts w:ascii="Wingdings" w:hAnsi="Wingdings"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6" w15:restartNumberingAfterBreak="0">
    <w:nsid w:val="1FBA4FCC"/>
    <w:multiLevelType w:val="hybridMultilevel"/>
    <w:tmpl w:val="D6200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6335F8"/>
    <w:multiLevelType w:val="multilevel"/>
    <w:tmpl w:val="3A343B38"/>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32FA4B58"/>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3E5280A"/>
    <w:multiLevelType w:val="singleLevel"/>
    <w:tmpl w:val="AA54DEEC"/>
    <w:lvl w:ilvl="0">
      <w:numFmt w:val="bullet"/>
      <w:lvlText w:val="-"/>
      <w:lvlJc w:val="left"/>
      <w:pPr>
        <w:tabs>
          <w:tab w:val="num" w:pos="360"/>
        </w:tabs>
        <w:ind w:left="360" w:hanging="360"/>
      </w:pPr>
      <w:rPr>
        <w:rFonts w:hint="default"/>
      </w:rPr>
    </w:lvl>
  </w:abstractNum>
  <w:abstractNum w:abstractNumId="10" w15:restartNumberingAfterBreak="0">
    <w:nsid w:val="39930141"/>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1377A69"/>
    <w:multiLevelType w:val="multilevel"/>
    <w:tmpl w:val="E3EEADE4"/>
    <w:lvl w:ilvl="0">
      <w:start w:val="1"/>
      <w:numFmt w:val="decimal"/>
      <w:lvlText w:val="%1."/>
      <w:lvlJc w:val="left"/>
      <w:pPr>
        <w:tabs>
          <w:tab w:val="num" w:pos="720"/>
        </w:tabs>
        <w:ind w:left="720" w:hanging="360"/>
      </w:pPr>
    </w:lvl>
    <w:lvl w:ilvl="1">
      <w:start w:val="1"/>
      <w:numFmt w:val="decimal"/>
      <w:isLgl/>
      <w:lvlText w:val="%1.%2."/>
      <w:lvlJc w:val="left"/>
      <w:pPr>
        <w:tabs>
          <w:tab w:val="num" w:pos="1065"/>
        </w:tabs>
        <w:ind w:left="1065" w:hanging="705"/>
      </w:pPr>
      <w:rPr>
        <w:rFonts w:hint="default"/>
        <w:sz w:val="26"/>
      </w:rPr>
    </w:lvl>
    <w:lvl w:ilvl="2">
      <w:start w:val="1"/>
      <w:numFmt w:val="decimal"/>
      <w:isLgl/>
      <w:lvlText w:val="%1.%2.%3."/>
      <w:lvlJc w:val="left"/>
      <w:pPr>
        <w:tabs>
          <w:tab w:val="num" w:pos="3600"/>
        </w:tabs>
        <w:ind w:left="3600" w:hanging="720"/>
      </w:pPr>
      <w:rPr>
        <w:rFonts w:hint="default"/>
        <w:sz w:val="26"/>
      </w:rPr>
    </w:lvl>
    <w:lvl w:ilvl="3">
      <w:start w:val="1"/>
      <w:numFmt w:val="decimal"/>
      <w:isLgl/>
      <w:lvlText w:val="%1.%2.%3.%4."/>
      <w:lvlJc w:val="left"/>
      <w:pPr>
        <w:tabs>
          <w:tab w:val="num" w:pos="1080"/>
        </w:tabs>
        <w:ind w:left="1080" w:hanging="720"/>
      </w:pPr>
      <w:rPr>
        <w:rFonts w:hint="default"/>
        <w:sz w:val="26"/>
      </w:rPr>
    </w:lvl>
    <w:lvl w:ilvl="4">
      <w:start w:val="1"/>
      <w:numFmt w:val="decimal"/>
      <w:isLgl/>
      <w:lvlText w:val="%1.%2.%3.%4.%5."/>
      <w:lvlJc w:val="left"/>
      <w:pPr>
        <w:tabs>
          <w:tab w:val="num" w:pos="1440"/>
        </w:tabs>
        <w:ind w:left="1440" w:hanging="1080"/>
      </w:pPr>
      <w:rPr>
        <w:rFonts w:hint="default"/>
        <w:sz w:val="26"/>
      </w:rPr>
    </w:lvl>
    <w:lvl w:ilvl="5">
      <w:start w:val="1"/>
      <w:numFmt w:val="decimal"/>
      <w:isLgl/>
      <w:lvlText w:val="%1.%2.%3.%4.%5.%6."/>
      <w:lvlJc w:val="left"/>
      <w:pPr>
        <w:tabs>
          <w:tab w:val="num" w:pos="1440"/>
        </w:tabs>
        <w:ind w:left="1440" w:hanging="1080"/>
      </w:pPr>
      <w:rPr>
        <w:rFonts w:hint="default"/>
        <w:sz w:val="26"/>
      </w:rPr>
    </w:lvl>
    <w:lvl w:ilvl="6">
      <w:start w:val="1"/>
      <w:numFmt w:val="decimal"/>
      <w:isLgl/>
      <w:lvlText w:val="%1.%2.%3.%4.%5.%6.%7."/>
      <w:lvlJc w:val="left"/>
      <w:pPr>
        <w:tabs>
          <w:tab w:val="num" w:pos="1440"/>
        </w:tabs>
        <w:ind w:left="1440" w:hanging="1080"/>
      </w:pPr>
      <w:rPr>
        <w:rFonts w:hint="default"/>
        <w:sz w:val="26"/>
      </w:rPr>
    </w:lvl>
    <w:lvl w:ilvl="7">
      <w:start w:val="1"/>
      <w:numFmt w:val="decimal"/>
      <w:isLgl/>
      <w:lvlText w:val="%1.%2.%3.%4.%5.%6.%7.%8."/>
      <w:lvlJc w:val="left"/>
      <w:pPr>
        <w:tabs>
          <w:tab w:val="num" w:pos="1800"/>
        </w:tabs>
        <w:ind w:left="1800" w:hanging="1440"/>
      </w:pPr>
      <w:rPr>
        <w:rFonts w:hint="default"/>
        <w:sz w:val="26"/>
      </w:rPr>
    </w:lvl>
    <w:lvl w:ilvl="8">
      <w:start w:val="1"/>
      <w:numFmt w:val="decimal"/>
      <w:isLgl/>
      <w:lvlText w:val="%1.%2.%3.%4.%5.%6.%7.%8.%9."/>
      <w:lvlJc w:val="left"/>
      <w:pPr>
        <w:tabs>
          <w:tab w:val="num" w:pos="1800"/>
        </w:tabs>
        <w:ind w:left="1800" w:hanging="1440"/>
      </w:pPr>
      <w:rPr>
        <w:rFonts w:hint="default"/>
        <w:sz w:val="26"/>
      </w:rPr>
    </w:lvl>
  </w:abstractNum>
  <w:abstractNum w:abstractNumId="12" w15:restartNumberingAfterBreak="0">
    <w:nsid w:val="541A3877"/>
    <w:multiLevelType w:val="hybridMultilevel"/>
    <w:tmpl w:val="DC96EA24"/>
    <w:lvl w:ilvl="0" w:tplc="04190001">
      <w:start w:val="1"/>
      <w:numFmt w:val="bullet"/>
      <w:lvlText w:val=""/>
      <w:lvlJc w:val="left"/>
      <w:pPr>
        <w:tabs>
          <w:tab w:val="num" w:pos="2329"/>
        </w:tabs>
        <w:ind w:left="2329" w:hanging="360"/>
      </w:pPr>
      <w:rPr>
        <w:rFonts w:ascii="Symbol" w:hAnsi="Symbol" w:hint="default"/>
      </w:rPr>
    </w:lvl>
    <w:lvl w:ilvl="1" w:tplc="5A62C46E">
      <w:start w:val="1"/>
      <w:numFmt w:val="bullet"/>
      <w:lvlText w:val="-"/>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3" w15:restartNumberingAfterBreak="0">
    <w:nsid w:val="587F41F4"/>
    <w:multiLevelType w:val="hybridMultilevel"/>
    <w:tmpl w:val="FBAEDD80"/>
    <w:lvl w:ilvl="0" w:tplc="04190001">
      <w:start w:val="1"/>
      <w:numFmt w:val="bullet"/>
      <w:lvlText w:val=""/>
      <w:lvlJc w:val="left"/>
      <w:pPr>
        <w:tabs>
          <w:tab w:val="num" w:pos="2329"/>
        </w:tabs>
        <w:ind w:left="2329" w:hanging="360"/>
      </w:pPr>
      <w:rPr>
        <w:rFonts w:ascii="Symbol" w:hAnsi="Symbol" w:hint="default"/>
      </w:rPr>
    </w:lvl>
    <w:lvl w:ilvl="1" w:tplc="5A62C46E">
      <w:start w:val="1"/>
      <w:numFmt w:val="bullet"/>
      <w:lvlText w:val="-"/>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4" w15:restartNumberingAfterBreak="0">
    <w:nsid w:val="71267C3B"/>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32A56FD"/>
    <w:multiLevelType w:val="hybridMultilevel"/>
    <w:tmpl w:val="451243DA"/>
    <w:lvl w:ilvl="0" w:tplc="5BAC44D4">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757D0ACD"/>
    <w:multiLevelType w:val="multilevel"/>
    <w:tmpl w:val="2ACE80F4"/>
    <w:lvl w:ilvl="0">
      <w:start w:val="5"/>
      <w:numFmt w:val="decimal"/>
      <w:lvlText w:val="%1."/>
      <w:lvlJc w:val="left"/>
      <w:pPr>
        <w:ind w:left="360" w:hanging="360"/>
      </w:pPr>
      <w:rPr>
        <w:rFonts w:cs="Times New Roman" w:hint="default"/>
      </w:rPr>
    </w:lvl>
    <w:lvl w:ilvl="1">
      <w:start w:val="6"/>
      <w:numFmt w:val="decimal"/>
      <w:lvlText w:val="%1.%2."/>
      <w:lvlJc w:val="left"/>
      <w:pPr>
        <w:ind w:left="1788" w:hanging="360"/>
      </w:pPr>
      <w:rPr>
        <w:rFonts w:cs="Times New Roman" w:hint="default"/>
      </w:rPr>
    </w:lvl>
    <w:lvl w:ilvl="2">
      <w:start w:val="1"/>
      <w:numFmt w:val="decimal"/>
      <w:lvlText w:val="%1.%2.%3."/>
      <w:lvlJc w:val="left"/>
      <w:pPr>
        <w:ind w:left="3576" w:hanging="720"/>
      </w:pPr>
      <w:rPr>
        <w:rFonts w:cs="Times New Roman" w:hint="default"/>
      </w:rPr>
    </w:lvl>
    <w:lvl w:ilvl="3">
      <w:start w:val="1"/>
      <w:numFmt w:val="decimal"/>
      <w:lvlText w:val="%1.%2.%3.%4."/>
      <w:lvlJc w:val="left"/>
      <w:pPr>
        <w:ind w:left="5004" w:hanging="720"/>
      </w:pPr>
      <w:rPr>
        <w:rFonts w:cs="Times New Roman" w:hint="default"/>
      </w:rPr>
    </w:lvl>
    <w:lvl w:ilvl="4">
      <w:start w:val="1"/>
      <w:numFmt w:val="decimal"/>
      <w:lvlText w:val="%1.%2.%3.%4.%5."/>
      <w:lvlJc w:val="left"/>
      <w:pPr>
        <w:ind w:left="6792" w:hanging="1080"/>
      </w:pPr>
      <w:rPr>
        <w:rFonts w:cs="Times New Roman" w:hint="default"/>
      </w:rPr>
    </w:lvl>
    <w:lvl w:ilvl="5">
      <w:start w:val="1"/>
      <w:numFmt w:val="decimal"/>
      <w:lvlText w:val="%1.%2.%3.%4.%5.%6."/>
      <w:lvlJc w:val="left"/>
      <w:pPr>
        <w:ind w:left="8220" w:hanging="1080"/>
      </w:pPr>
      <w:rPr>
        <w:rFonts w:cs="Times New Roman" w:hint="default"/>
      </w:rPr>
    </w:lvl>
    <w:lvl w:ilvl="6">
      <w:start w:val="1"/>
      <w:numFmt w:val="decimal"/>
      <w:lvlText w:val="%1.%2.%3.%4.%5.%6.%7."/>
      <w:lvlJc w:val="left"/>
      <w:pPr>
        <w:ind w:left="10008" w:hanging="1440"/>
      </w:pPr>
      <w:rPr>
        <w:rFonts w:cs="Times New Roman" w:hint="default"/>
      </w:rPr>
    </w:lvl>
    <w:lvl w:ilvl="7">
      <w:start w:val="1"/>
      <w:numFmt w:val="decimal"/>
      <w:lvlText w:val="%1.%2.%3.%4.%5.%6.%7.%8."/>
      <w:lvlJc w:val="left"/>
      <w:pPr>
        <w:ind w:left="11436" w:hanging="1440"/>
      </w:pPr>
      <w:rPr>
        <w:rFonts w:cs="Times New Roman" w:hint="default"/>
      </w:rPr>
    </w:lvl>
    <w:lvl w:ilvl="8">
      <w:start w:val="1"/>
      <w:numFmt w:val="decimal"/>
      <w:lvlText w:val="%1.%2.%3.%4.%5.%6.%7.%8.%9."/>
      <w:lvlJc w:val="left"/>
      <w:pPr>
        <w:ind w:left="13224" w:hanging="1800"/>
      </w:pPr>
      <w:rPr>
        <w:rFonts w:cs="Times New Roman" w:hint="default"/>
      </w:rPr>
    </w:lvl>
  </w:abstractNum>
  <w:abstractNum w:abstractNumId="17" w15:restartNumberingAfterBreak="0">
    <w:nsid w:val="7CF52472"/>
    <w:multiLevelType w:val="hybridMultilevel"/>
    <w:tmpl w:val="63366A38"/>
    <w:lvl w:ilvl="0" w:tplc="0419000D">
      <w:start w:val="1"/>
      <w:numFmt w:val="bullet"/>
      <w:lvlText w:val=""/>
      <w:lvlJc w:val="left"/>
      <w:pPr>
        <w:tabs>
          <w:tab w:val="num" w:pos="1353"/>
        </w:tabs>
        <w:ind w:left="1353" w:hanging="360"/>
      </w:pPr>
      <w:rPr>
        <w:rFonts w:ascii="Wingdings" w:hAnsi="Wingdings" w:hint="default"/>
      </w:rPr>
    </w:lvl>
    <w:lvl w:ilvl="1" w:tplc="5A62C46E">
      <w:start w:val="1"/>
      <w:numFmt w:val="bullet"/>
      <w:lvlText w:val="-"/>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num w:numId="1">
    <w:abstractNumId w:val="11"/>
  </w:num>
  <w:num w:numId="2">
    <w:abstractNumId w:val="5"/>
  </w:num>
  <w:num w:numId="3">
    <w:abstractNumId w:val="1"/>
  </w:num>
  <w:num w:numId="4">
    <w:abstractNumId w:val="0"/>
  </w:num>
  <w:num w:numId="5">
    <w:abstractNumId w:val="10"/>
  </w:num>
  <w:num w:numId="6">
    <w:abstractNumId w:val="14"/>
  </w:num>
  <w:num w:numId="7">
    <w:abstractNumId w:val="15"/>
  </w:num>
  <w:num w:numId="8">
    <w:abstractNumId w:val="13"/>
  </w:num>
  <w:num w:numId="9">
    <w:abstractNumId w:val="12"/>
  </w:num>
  <w:num w:numId="10">
    <w:abstractNumId w:val="3"/>
  </w:num>
  <w:num w:numId="11">
    <w:abstractNumId w:val="17"/>
  </w:num>
  <w:num w:numId="12">
    <w:abstractNumId w:val="8"/>
  </w:num>
  <w:num w:numId="13">
    <w:abstractNumId w:val="2"/>
  </w:num>
  <w:num w:numId="14">
    <w:abstractNumId w:val="16"/>
  </w:num>
  <w:num w:numId="15">
    <w:abstractNumId w:val="7"/>
  </w:num>
  <w:num w:numId="16">
    <w:abstractNumId w:val="6"/>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D0"/>
    <w:rsid w:val="00007245"/>
    <w:rsid w:val="000078BF"/>
    <w:rsid w:val="00015D45"/>
    <w:rsid w:val="00036BA7"/>
    <w:rsid w:val="00043600"/>
    <w:rsid w:val="00044C29"/>
    <w:rsid w:val="00054CFA"/>
    <w:rsid w:val="0005665E"/>
    <w:rsid w:val="00065904"/>
    <w:rsid w:val="00087831"/>
    <w:rsid w:val="00095285"/>
    <w:rsid w:val="000C0993"/>
    <w:rsid w:val="000C0C7D"/>
    <w:rsid w:val="000F6B6D"/>
    <w:rsid w:val="000F7C1E"/>
    <w:rsid w:val="00115D8B"/>
    <w:rsid w:val="00122163"/>
    <w:rsid w:val="00122F2A"/>
    <w:rsid w:val="0012452C"/>
    <w:rsid w:val="00130264"/>
    <w:rsid w:val="00133C4B"/>
    <w:rsid w:val="001513EC"/>
    <w:rsid w:val="00155D50"/>
    <w:rsid w:val="00160861"/>
    <w:rsid w:val="00160F39"/>
    <w:rsid w:val="001878FD"/>
    <w:rsid w:val="00190485"/>
    <w:rsid w:val="00191AD5"/>
    <w:rsid w:val="00193F45"/>
    <w:rsid w:val="0019568D"/>
    <w:rsid w:val="001A3D29"/>
    <w:rsid w:val="001A4F28"/>
    <w:rsid w:val="001A4FFA"/>
    <w:rsid w:val="001D31A2"/>
    <w:rsid w:val="001D4071"/>
    <w:rsid w:val="001D5FA8"/>
    <w:rsid w:val="0021363B"/>
    <w:rsid w:val="00217B74"/>
    <w:rsid w:val="00221DCD"/>
    <w:rsid w:val="00270244"/>
    <w:rsid w:val="00270464"/>
    <w:rsid w:val="00275181"/>
    <w:rsid w:val="00275A06"/>
    <w:rsid w:val="00283926"/>
    <w:rsid w:val="00285A1A"/>
    <w:rsid w:val="00293D91"/>
    <w:rsid w:val="00295768"/>
    <w:rsid w:val="002D744E"/>
    <w:rsid w:val="002E6587"/>
    <w:rsid w:val="00303AAB"/>
    <w:rsid w:val="00320DF4"/>
    <w:rsid w:val="00320FB1"/>
    <w:rsid w:val="00336252"/>
    <w:rsid w:val="00345330"/>
    <w:rsid w:val="00351D9F"/>
    <w:rsid w:val="0036285F"/>
    <w:rsid w:val="00364080"/>
    <w:rsid w:val="00390377"/>
    <w:rsid w:val="00390A2D"/>
    <w:rsid w:val="003939F9"/>
    <w:rsid w:val="003E7D82"/>
    <w:rsid w:val="0041491D"/>
    <w:rsid w:val="00414D9F"/>
    <w:rsid w:val="00417955"/>
    <w:rsid w:val="00434552"/>
    <w:rsid w:val="00454075"/>
    <w:rsid w:val="004575CE"/>
    <w:rsid w:val="004658AC"/>
    <w:rsid w:val="00484DC0"/>
    <w:rsid w:val="004A058E"/>
    <w:rsid w:val="004A2B0C"/>
    <w:rsid w:val="004B5634"/>
    <w:rsid w:val="004D182E"/>
    <w:rsid w:val="004E3009"/>
    <w:rsid w:val="00501A6F"/>
    <w:rsid w:val="00506E7C"/>
    <w:rsid w:val="00514DA6"/>
    <w:rsid w:val="00551C47"/>
    <w:rsid w:val="005552C6"/>
    <w:rsid w:val="0055661E"/>
    <w:rsid w:val="00560D8C"/>
    <w:rsid w:val="00563585"/>
    <w:rsid w:val="00587BC1"/>
    <w:rsid w:val="005909FF"/>
    <w:rsid w:val="005912DD"/>
    <w:rsid w:val="00596564"/>
    <w:rsid w:val="00597E8D"/>
    <w:rsid w:val="005B0556"/>
    <w:rsid w:val="005B0920"/>
    <w:rsid w:val="005B0A3D"/>
    <w:rsid w:val="005C6E93"/>
    <w:rsid w:val="005D5C3A"/>
    <w:rsid w:val="006041A1"/>
    <w:rsid w:val="00611DD1"/>
    <w:rsid w:val="00642D00"/>
    <w:rsid w:val="00652C7F"/>
    <w:rsid w:val="00655D94"/>
    <w:rsid w:val="00665041"/>
    <w:rsid w:val="00674F7C"/>
    <w:rsid w:val="0068673B"/>
    <w:rsid w:val="006A06C7"/>
    <w:rsid w:val="006C467D"/>
    <w:rsid w:val="006C68B6"/>
    <w:rsid w:val="006D1A0B"/>
    <w:rsid w:val="006F0002"/>
    <w:rsid w:val="00705109"/>
    <w:rsid w:val="007105CD"/>
    <w:rsid w:val="00731762"/>
    <w:rsid w:val="007421A3"/>
    <w:rsid w:val="007659EF"/>
    <w:rsid w:val="007A1C0B"/>
    <w:rsid w:val="007B1CEF"/>
    <w:rsid w:val="007D59FF"/>
    <w:rsid w:val="00803871"/>
    <w:rsid w:val="00817FA0"/>
    <w:rsid w:val="00830757"/>
    <w:rsid w:val="008436E1"/>
    <w:rsid w:val="00866EA9"/>
    <w:rsid w:val="00871A70"/>
    <w:rsid w:val="00895627"/>
    <w:rsid w:val="00897EB2"/>
    <w:rsid w:val="008A08D4"/>
    <w:rsid w:val="008C5056"/>
    <w:rsid w:val="008C6EA5"/>
    <w:rsid w:val="008D0042"/>
    <w:rsid w:val="008D1504"/>
    <w:rsid w:val="008D3096"/>
    <w:rsid w:val="008F024B"/>
    <w:rsid w:val="00901E61"/>
    <w:rsid w:val="00904004"/>
    <w:rsid w:val="00935F96"/>
    <w:rsid w:val="009375AA"/>
    <w:rsid w:val="0094024F"/>
    <w:rsid w:val="00995401"/>
    <w:rsid w:val="009959D3"/>
    <w:rsid w:val="009B22A9"/>
    <w:rsid w:val="009B3A9E"/>
    <w:rsid w:val="009D1635"/>
    <w:rsid w:val="009D41F8"/>
    <w:rsid w:val="009E35C8"/>
    <w:rsid w:val="009F2A72"/>
    <w:rsid w:val="00A476F0"/>
    <w:rsid w:val="00A73BF4"/>
    <w:rsid w:val="00A835F6"/>
    <w:rsid w:val="00A86864"/>
    <w:rsid w:val="00A922BD"/>
    <w:rsid w:val="00AA24A8"/>
    <w:rsid w:val="00AB7BD2"/>
    <w:rsid w:val="00AD0801"/>
    <w:rsid w:val="00AE20FE"/>
    <w:rsid w:val="00AF3577"/>
    <w:rsid w:val="00B13066"/>
    <w:rsid w:val="00B21AD9"/>
    <w:rsid w:val="00B27EFD"/>
    <w:rsid w:val="00B33F84"/>
    <w:rsid w:val="00B34EAD"/>
    <w:rsid w:val="00B365DC"/>
    <w:rsid w:val="00B377B5"/>
    <w:rsid w:val="00B43EFD"/>
    <w:rsid w:val="00B45302"/>
    <w:rsid w:val="00B54D7C"/>
    <w:rsid w:val="00B61DBD"/>
    <w:rsid w:val="00B679CD"/>
    <w:rsid w:val="00B74A58"/>
    <w:rsid w:val="00B74D85"/>
    <w:rsid w:val="00B809F4"/>
    <w:rsid w:val="00B831D0"/>
    <w:rsid w:val="00B86087"/>
    <w:rsid w:val="00BA3D88"/>
    <w:rsid w:val="00BB6E37"/>
    <w:rsid w:val="00BC4B18"/>
    <w:rsid w:val="00BD0DC4"/>
    <w:rsid w:val="00BD73DF"/>
    <w:rsid w:val="00BE1DC0"/>
    <w:rsid w:val="00BE4BB8"/>
    <w:rsid w:val="00BF3AAE"/>
    <w:rsid w:val="00BF6E23"/>
    <w:rsid w:val="00C11081"/>
    <w:rsid w:val="00C21E26"/>
    <w:rsid w:val="00C228F5"/>
    <w:rsid w:val="00C22DED"/>
    <w:rsid w:val="00C24248"/>
    <w:rsid w:val="00C41CA7"/>
    <w:rsid w:val="00C46DAE"/>
    <w:rsid w:val="00C73922"/>
    <w:rsid w:val="00CA11DF"/>
    <w:rsid w:val="00CB415B"/>
    <w:rsid w:val="00CE3EDE"/>
    <w:rsid w:val="00CE7447"/>
    <w:rsid w:val="00CF1A89"/>
    <w:rsid w:val="00D0532F"/>
    <w:rsid w:val="00D06D01"/>
    <w:rsid w:val="00D13BC8"/>
    <w:rsid w:val="00D43366"/>
    <w:rsid w:val="00D61752"/>
    <w:rsid w:val="00D62E86"/>
    <w:rsid w:val="00D63EBA"/>
    <w:rsid w:val="00D766E2"/>
    <w:rsid w:val="00D8008A"/>
    <w:rsid w:val="00D861D9"/>
    <w:rsid w:val="00D866B0"/>
    <w:rsid w:val="00D903C0"/>
    <w:rsid w:val="00D917B8"/>
    <w:rsid w:val="00D951F4"/>
    <w:rsid w:val="00DA3D66"/>
    <w:rsid w:val="00DD2244"/>
    <w:rsid w:val="00DD3F6C"/>
    <w:rsid w:val="00DE45BC"/>
    <w:rsid w:val="00E07FBC"/>
    <w:rsid w:val="00E101C5"/>
    <w:rsid w:val="00E20881"/>
    <w:rsid w:val="00E23B89"/>
    <w:rsid w:val="00E4335E"/>
    <w:rsid w:val="00E45423"/>
    <w:rsid w:val="00E72C32"/>
    <w:rsid w:val="00E744FF"/>
    <w:rsid w:val="00E90622"/>
    <w:rsid w:val="00E96101"/>
    <w:rsid w:val="00EA3F57"/>
    <w:rsid w:val="00EC5EFF"/>
    <w:rsid w:val="00EF316A"/>
    <w:rsid w:val="00F003E5"/>
    <w:rsid w:val="00F26925"/>
    <w:rsid w:val="00F53EC3"/>
    <w:rsid w:val="00FF6D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60AB1129-1181-40F5-A9A0-A913DA5B8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2C7F"/>
  </w:style>
  <w:style w:type="paragraph" w:styleId="1">
    <w:name w:val="heading 1"/>
    <w:basedOn w:val="a"/>
    <w:next w:val="a"/>
    <w:link w:val="10"/>
    <w:uiPriority w:val="9"/>
    <w:qFormat/>
    <w:rsid w:val="004345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aliases w:val=" Знак3, Знак3 Знак,Знак,Знак3,Знак3 Знак"/>
    <w:basedOn w:val="a"/>
    <w:next w:val="a"/>
    <w:link w:val="30"/>
    <w:qFormat/>
    <w:rsid w:val="00044C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73BF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unhideWhenUsed/>
    <w:qFormat/>
    <w:rsid w:val="00A73BF4"/>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4335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1E2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No Spacing"/>
    <w:link w:val="a5"/>
    <w:uiPriority w:val="1"/>
    <w:qFormat/>
    <w:rsid w:val="004658AC"/>
    <w:pPr>
      <w:spacing w:after="0" w:line="240" w:lineRule="auto"/>
    </w:pPr>
  </w:style>
  <w:style w:type="character" w:customStyle="1" w:styleId="a5">
    <w:name w:val="Без интервала Знак"/>
    <w:basedOn w:val="a0"/>
    <w:link w:val="a4"/>
    <w:uiPriority w:val="1"/>
    <w:rsid w:val="000078BF"/>
  </w:style>
  <w:style w:type="paragraph" w:styleId="a6">
    <w:name w:val="Balloon Text"/>
    <w:basedOn w:val="a"/>
    <w:link w:val="a7"/>
    <w:uiPriority w:val="99"/>
    <w:semiHidden/>
    <w:unhideWhenUsed/>
    <w:rsid w:val="000078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78BF"/>
    <w:rPr>
      <w:rFonts w:ascii="Tahoma" w:hAnsi="Tahoma" w:cs="Tahoma"/>
      <w:sz w:val="16"/>
      <w:szCs w:val="16"/>
    </w:rPr>
  </w:style>
  <w:style w:type="paragraph" w:styleId="a8">
    <w:name w:val="header"/>
    <w:basedOn w:val="a"/>
    <w:link w:val="a9"/>
    <w:uiPriority w:val="99"/>
    <w:semiHidden/>
    <w:unhideWhenUsed/>
    <w:rsid w:val="00BE4BB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E4BB8"/>
  </w:style>
  <w:style w:type="paragraph" w:styleId="aa">
    <w:name w:val="footer"/>
    <w:basedOn w:val="a"/>
    <w:link w:val="ab"/>
    <w:unhideWhenUsed/>
    <w:rsid w:val="00BE4BB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4BB8"/>
  </w:style>
  <w:style w:type="character" w:customStyle="1" w:styleId="30">
    <w:name w:val="Заголовок 3 Знак"/>
    <w:aliases w:val=" Знак3 Знак1, Знак3 Знак Знак,Знак Знак,Знак3 Знак1,Знак3 Знак Знак"/>
    <w:basedOn w:val="a0"/>
    <w:link w:val="3"/>
    <w:rsid w:val="00044C29"/>
    <w:rPr>
      <w:rFonts w:ascii="Arial" w:eastAsia="Times New Roman" w:hAnsi="Arial" w:cs="Arial"/>
      <w:b/>
      <w:bCs/>
      <w:sz w:val="26"/>
      <w:szCs w:val="26"/>
      <w:lang w:eastAsia="ru-RU"/>
    </w:rPr>
  </w:style>
  <w:style w:type="paragraph" w:styleId="a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d"/>
    <w:semiHidden/>
    <w:rsid w:val="00044C2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c"/>
    <w:rsid w:val="00044C29"/>
    <w:rPr>
      <w:rFonts w:ascii="Times New Roman" w:eastAsia="Times New Roman" w:hAnsi="Times New Roman" w:cs="Times New Roman"/>
      <w:sz w:val="20"/>
      <w:szCs w:val="20"/>
      <w:lang w:eastAsia="ru-RU"/>
    </w:rPr>
  </w:style>
  <w:style w:type="character" w:customStyle="1" w:styleId="50">
    <w:name w:val="Заголовок 5 Знак"/>
    <w:basedOn w:val="a0"/>
    <w:link w:val="5"/>
    <w:uiPriority w:val="9"/>
    <w:rsid w:val="00A73BF4"/>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rsid w:val="00A73BF4"/>
    <w:rPr>
      <w:rFonts w:ascii="Times New Roman" w:eastAsia="Times New Roman" w:hAnsi="Times New Roman" w:cs="Times New Roman"/>
      <w:b/>
      <w:bCs/>
      <w:sz w:val="28"/>
      <w:szCs w:val="28"/>
    </w:rPr>
  </w:style>
  <w:style w:type="character" w:styleId="ae">
    <w:name w:val="footnote reference"/>
    <w:semiHidden/>
    <w:rsid w:val="00A73BF4"/>
    <w:rPr>
      <w:vertAlign w:val="superscript"/>
    </w:rPr>
  </w:style>
  <w:style w:type="character" w:customStyle="1" w:styleId="FontStyle138">
    <w:name w:val="Font Style138"/>
    <w:rsid w:val="00A73BF4"/>
    <w:rPr>
      <w:rFonts w:ascii="Times New Roman" w:hAnsi="Times New Roman" w:cs="Times New Roman"/>
      <w:sz w:val="24"/>
      <w:szCs w:val="24"/>
    </w:rPr>
  </w:style>
  <w:style w:type="paragraph" w:customStyle="1" w:styleId="Style43">
    <w:name w:val="Style43"/>
    <w:basedOn w:val="a"/>
    <w:rsid w:val="00A73BF4"/>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styleId="af">
    <w:name w:val="List Paragraph"/>
    <w:basedOn w:val="a"/>
    <w:link w:val="af0"/>
    <w:qFormat/>
    <w:rsid w:val="00B43EFD"/>
    <w:pPr>
      <w:ind w:left="720"/>
      <w:contextualSpacing/>
    </w:pPr>
  </w:style>
  <w:style w:type="paragraph" w:styleId="af1">
    <w:name w:val="Normal (Web)"/>
    <w:basedOn w:val="a"/>
    <w:uiPriority w:val="99"/>
    <w:unhideWhenUsed/>
    <w:rsid w:val="005D5C3A"/>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FontStyle26">
    <w:name w:val="Font Style26"/>
    <w:rsid w:val="005D5C3A"/>
    <w:rPr>
      <w:rFonts w:ascii="Times New Roman" w:hAnsi="Times New Roman" w:cs="Times New Roman" w:hint="default"/>
      <w:b/>
      <w:bCs/>
      <w:sz w:val="20"/>
      <w:szCs w:val="20"/>
    </w:rPr>
  </w:style>
  <w:style w:type="character" w:customStyle="1" w:styleId="10">
    <w:name w:val="Заголовок 1 Знак"/>
    <w:basedOn w:val="a0"/>
    <w:link w:val="1"/>
    <w:uiPriority w:val="9"/>
    <w:rsid w:val="00434552"/>
    <w:rPr>
      <w:rFonts w:asciiTheme="majorHAnsi" w:eastAsiaTheme="majorEastAsia" w:hAnsiTheme="majorHAnsi" w:cstheme="majorBidi"/>
      <w:b/>
      <w:bCs/>
      <w:color w:val="365F91" w:themeColor="accent1" w:themeShade="BF"/>
      <w:sz w:val="28"/>
      <w:szCs w:val="28"/>
    </w:rPr>
  </w:style>
  <w:style w:type="paragraph" w:customStyle="1" w:styleId="ConsNormal">
    <w:name w:val="ConsNormal"/>
    <w:uiPriority w:val="99"/>
    <w:rsid w:val="00434552"/>
    <w:pPr>
      <w:widowControl w:val="0"/>
      <w:suppressAutoHyphens/>
      <w:autoSpaceDE w:val="0"/>
      <w:spacing w:after="0" w:line="240" w:lineRule="auto"/>
      <w:ind w:right="19772" w:firstLine="720"/>
    </w:pPr>
    <w:rPr>
      <w:rFonts w:ascii="Arial" w:eastAsia="Calibri" w:hAnsi="Arial" w:cs="Arial"/>
      <w:sz w:val="20"/>
      <w:szCs w:val="20"/>
      <w:lang w:eastAsia="ar-SA"/>
    </w:rPr>
  </w:style>
  <w:style w:type="paragraph" w:customStyle="1" w:styleId="af2">
    <w:name w:val="для таблиц"/>
    <w:basedOn w:val="a"/>
    <w:rsid w:val="00C24248"/>
    <w:pPr>
      <w:widowControl w:val="0"/>
      <w:snapToGrid w:val="0"/>
      <w:spacing w:after="0" w:line="240" w:lineRule="auto"/>
      <w:jc w:val="both"/>
    </w:pPr>
    <w:rPr>
      <w:rFonts w:ascii="Times New Roman" w:eastAsia="Times New Roman" w:hAnsi="Times New Roman" w:cs="Times New Roman"/>
      <w:sz w:val="24"/>
      <w:szCs w:val="20"/>
      <w:lang w:eastAsia="ru-RU"/>
    </w:rPr>
  </w:style>
  <w:style w:type="paragraph" w:styleId="af3">
    <w:name w:val="Body Text"/>
    <w:aliases w:val="bt"/>
    <w:basedOn w:val="a"/>
    <w:link w:val="af4"/>
    <w:semiHidden/>
    <w:rsid w:val="00C24248"/>
    <w:pPr>
      <w:spacing w:after="0" w:line="240" w:lineRule="auto"/>
      <w:jc w:val="both"/>
    </w:pPr>
    <w:rPr>
      <w:rFonts w:ascii="Times New Roman" w:eastAsia="Times New Roman" w:hAnsi="Times New Roman" w:cs="Times New Roman"/>
      <w:sz w:val="28"/>
      <w:szCs w:val="20"/>
      <w:lang w:eastAsia="ru-RU"/>
    </w:rPr>
  </w:style>
  <w:style w:type="character" w:customStyle="1" w:styleId="af4">
    <w:name w:val="Основной текст Знак"/>
    <w:aliases w:val="bt Знак"/>
    <w:basedOn w:val="a0"/>
    <w:link w:val="af3"/>
    <w:semiHidden/>
    <w:rsid w:val="00C24248"/>
    <w:rPr>
      <w:rFonts w:ascii="Times New Roman" w:eastAsia="Times New Roman" w:hAnsi="Times New Roman" w:cs="Times New Roman"/>
      <w:sz w:val="28"/>
      <w:szCs w:val="20"/>
      <w:lang w:eastAsia="ru-RU"/>
    </w:rPr>
  </w:style>
  <w:style w:type="paragraph" w:customStyle="1" w:styleId="ConsNonformat">
    <w:name w:val="ConsNonformat"/>
    <w:rsid w:val="00C2424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uiPriority w:val="99"/>
    <w:rsid w:val="00E101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uiPriority w:val="99"/>
    <w:semiHidden/>
    <w:unhideWhenUsed/>
    <w:rsid w:val="00B54D7C"/>
    <w:pPr>
      <w:spacing w:after="120" w:line="480" w:lineRule="auto"/>
      <w:ind w:left="283"/>
    </w:pPr>
  </w:style>
  <w:style w:type="character" w:customStyle="1" w:styleId="20">
    <w:name w:val="Основной текст с отступом 2 Знак"/>
    <w:basedOn w:val="a0"/>
    <w:link w:val="2"/>
    <w:uiPriority w:val="99"/>
    <w:semiHidden/>
    <w:rsid w:val="00B54D7C"/>
  </w:style>
  <w:style w:type="character" w:customStyle="1" w:styleId="60">
    <w:name w:val="Заголовок 6 Знак"/>
    <w:basedOn w:val="a0"/>
    <w:link w:val="6"/>
    <w:uiPriority w:val="9"/>
    <w:semiHidden/>
    <w:rsid w:val="00E4335E"/>
    <w:rPr>
      <w:rFonts w:asciiTheme="majorHAnsi" w:eastAsiaTheme="majorEastAsia" w:hAnsiTheme="majorHAnsi" w:cstheme="majorBidi"/>
      <w:i/>
      <w:iCs/>
      <w:color w:val="243F60" w:themeColor="accent1" w:themeShade="7F"/>
    </w:rPr>
  </w:style>
  <w:style w:type="paragraph" w:styleId="21">
    <w:name w:val="Body Text 2"/>
    <w:basedOn w:val="a"/>
    <w:link w:val="22"/>
    <w:uiPriority w:val="99"/>
    <w:semiHidden/>
    <w:unhideWhenUsed/>
    <w:rsid w:val="00E4335E"/>
    <w:pPr>
      <w:spacing w:after="120" w:line="480" w:lineRule="auto"/>
    </w:pPr>
  </w:style>
  <w:style w:type="character" w:customStyle="1" w:styleId="22">
    <w:name w:val="Основной текст 2 Знак"/>
    <w:basedOn w:val="a0"/>
    <w:link w:val="21"/>
    <w:uiPriority w:val="99"/>
    <w:semiHidden/>
    <w:rsid w:val="00E4335E"/>
  </w:style>
  <w:style w:type="paragraph" w:styleId="31">
    <w:name w:val="Body Text Indent 3"/>
    <w:basedOn w:val="a"/>
    <w:link w:val="32"/>
    <w:uiPriority w:val="99"/>
    <w:semiHidden/>
    <w:unhideWhenUsed/>
    <w:rsid w:val="00E4335E"/>
    <w:pPr>
      <w:spacing w:after="120"/>
      <w:ind w:left="283"/>
    </w:pPr>
    <w:rPr>
      <w:sz w:val="16"/>
      <w:szCs w:val="16"/>
    </w:rPr>
  </w:style>
  <w:style w:type="character" w:customStyle="1" w:styleId="32">
    <w:name w:val="Основной текст с отступом 3 Знак"/>
    <w:basedOn w:val="a0"/>
    <w:link w:val="31"/>
    <w:uiPriority w:val="99"/>
    <w:semiHidden/>
    <w:rsid w:val="00E4335E"/>
    <w:rPr>
      <w:sz w:val="16"/>
      <w:szCs w:val="16"/>
    </w:rPr>
  </w:style>
  <w:style w:type="character" w:styleId="af5">
    <w:name w:val="page number"/>
    <w:basedOn w:val="a0"/>
    <w:rsid w:val="00E4335E"/>
  </w:style>
  <w:style w:type="paragraph" w:customStyle="1" w:styleId="Default">
    <w:name w:val="Default"/>
    <w:rsid w:val="00B8608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6">
    <w:name w:val="Block Text"/>
    <w:basedOn w:val="a"/>
    <w:rsid w:val="00B86087"/>
    <w:pPr>
      <w:spacing w:after="0" w:line="360" w:lineRule="auto"/>
      <w:ind w:left="180" w:right="255"/>
    </w:pPr>
    <w:rPr>
      <w:rFonts w:ascii="Times New Roman" w:eastAsia="Times New Roman" w:hAnsi="Times New Roman" w:cs="Times New Roman"/>
      <w:sz w:val="24"/>
      <w:szCs w:val="20"/>
      <w:lang w:eastAsia="ru-RU"/>
    </w:rPr>
  </w:style>
  <w:style w:type="paragraph" w:customStyle="1" w:styleId="ConsPlusCell">
    <w:name w:val="ConsPlusCell"/>
    <w:uiPriority w:val="99"/>
    <w:rsid w:val="00115D8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0">
    <w:name w:val="Абзац списка Знак"/>
    <w:link w:val="af"/>
    <w:locked/>
    <w:rsid w:val="00A92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071364">
      <w:bodyDiv w:val="1"/>
      <w:marLeft w:val="0"/>
      <w:marRight w:val="0"/>
      <w:marTop w:val="0"/>
      <w:marBottom w:val="0"/>
      <w:divBdr>
        <w:top w:val="none" w:sz="0" w:space="0" w:color="auto"/>
        <w:left w:val="none" w:sz="0" w:space="0" w:color="auto"/>
        <w:bottom w:val="none" w:sz="0" w:space="0" w:color="auto"/>
        <w:right w:val="none" w:sz="0" w:space="0" w:color="auto"/>
      </w:divBdr>
    </w:div>
    <w:div w:id="786046898">
      <w:bodyDiv w:val="1"/>
      <w:marLeft w:val="0"/>
      <w:marRight w:val="0"/>
      <w:marTop w:val="0"/>
      <w:marBottom w:val="0"/>
      <w:divBdr>
        <w:top w:val="none" w:sz="0" w:space="0" w:color="auto"/>
        <w:left w:val="none" w:sz="0" w:space="0" w:color="auto"/>
        <w:bottom w:val="none" w:sz="0" w:space="0" w:color="auto"/>
        <w:right w:val="none" w:sz="0" w:space="0" w:color="auto"/>
      </w:divBdr>
    </w:div>
    <w:div w:id="1413114678">
      <w:bodyDiv w:val="1"/>
      <w:marLeft w:val="0"/>
      <w:marRight w:val="0"/>
      <w:marTop w:val="0"/>
      <w:marBottom w:val="0"/>
      <w:divBdr>
        <w:top w:val="none" w:sz="0" w:space="0" w:color="auto"/>
        <w:left w:val="none" w:sz="0" w:space="0" w:color="auto"/>
        <w:bottom w:val="none" w:sz="0" w:space="0" w:color="auto"/>
        <w:right w:val="none" w:sz="0" w:space="0" w:color="auto"/>
      </w:divBdr>
    </w:div>
    <w:div w:id="1695571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Численность</c:v>
                </c:pt>
              </c:strCache>
            </c:strRef>
          </c:tx>
          <c:cat>
            <c:strRef>
              <c:f>Лист1!$A$2:$A$4</c:f>
              <c:strCache>
                <c:ptCount val="3"/>
                <c:pt idx="0">
                  <c:v>п.Таксимо</c:v>
                </c:pt>
                <c:pt idx="1">
                  <c:v>п.Ирокинда</c:v>
                </c:pt>
                <c:pt idx="2">
                  <c:v>Бамбуйка</c:v>
                </c:pt>
              </c:strCache>
            </c:strRef>
          </c:cat>
          <c:val>
            <c:numRef>
              <c:f>Лист1!$B$2:$B$4</c:f>
              <c:numCache>
                <c:formatCode>General</c:formatCode>
                <c:ptCount val="3"/>
                <c:pt idx="0">
                  <c:v>8503</c:v>
                </c:pt>
                <c:pt idx="1">
                  <c:v>652</c:v>
                </c:pt>
                <c:pt idx="2">
                  <c:v>60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15</PublishDate>
  <Abstract/>
  <CompanyAddress>г. Карачаевск, ул. Чкалова 1</CompanyAddress>
  <CompanyPhone>8(7879)20518, 22101</CompanyPhone>
  <CompanyFax>arhi.kmr@</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784BE8-51D1-4F94-9D97-34E902865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6854</Words>
  <Characters>39070</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я</vt:lpstr>
    </vt:vector>
  </TitlesOfParts>
  <Company>Reanimator Extreme Edition</Company>
  <LinksUpToDate>false</LinksUpToDate>
  <CharactersWithSpaces>45833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dc:title>
  <dc:subject/>
  <dc:creator>Отдел архитектуры, строительства и ЖКХ  администрации Карачаевского муниципального района</dc:creator>
  <cp:keywords/>
  <dc:description/>
  <cp:lastModifiedBy>Архитектор</cp:lastModifiedBy>
  <cp:revision>3</cp:revision>
  <cp:lastPrinted>2016-04-01T03:04:00Z</cp:lastPrinted>
  <dcterms:created xsi:type="dcterms:W3CDTF">2017-07-31T01:29:00Z</dcterms:created>
  <dcterms:modified xsi:type="dcterms:W3CDTF">2017-07-31T01:29:00Z</dcterms:modified>
</cp:coreProperties>
</file>