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93A" w:rsidRDefault="006E393A" w:rsidP="006E393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С 1 июля 2020 года в Бурятии вступил в силу закон «О введении на территории Республики Бурятия в целях поддержки самозанятых граждан специального налогового режима «Налог на профессиональный доход».  На сегодняшний день зарегистрировано более 9 тысяч самозанятых граждан, применяющих специальный налоговый режим и осуществляющих деятельность на территории республики. </w:t>
      </w:r>
    </w:p>
    <w:p w:rsidR="006E393A" w:rsidRDefault="006E393A" w:rsidP="006E39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Применение налогового режима «Налог на профессиональный доход» физическими лицами и индивидуальными предпринимателями позволяет легально вести бизнес без рисков получить штраф за незаконную предпринимательскую деятельность.</w:t>
      </w:r>
    </w:p>
    <w:p w:rsidR="006E393A" w:rsidRDefault="006E393A" w:rsidP="006E39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Этот налоговый режим отличается простотой регистрации, которую можно осуществить через мобильное приложение ФНС России «Мой налог» или через личный </w:t>
      </w:r>
      <w:hyperlink r:id="rId4" w:history="1">
        <w:r>
          <w:rPr>
            <w:rStyle w:val="a5"/>
            <w:rFonts w:ascii="Helvetica" w:hAnsi="Helvetica" w:cs="Helvetica"/>
            <w:color w:val="0088CC"/>
            <w:sz w:val="20"/>
            <w:szCs w:val="20"/>
          </w:rPr>
          <w:t>вэб-кабинет «Мой налог»</w:t>
        </w:r>
      </w:hyperlink>
      <w:r>
        <w:rPr>
          <w:rFonts w:ascii="Helvetica" w:hAnsi="Helvetica" w:cs="Helvetica"/>
          <w:color w:val="333333"/>
          <w:sz w:val="20"/>
          <w:szCs w:val="20"/>
        </w:rPr>
        <w:t>, размещенный на сайте ФНС России.</w:t>
      </w:r>
    </w:p>
    <w:p w:rsidR="006E393A" w:rsidRDefault="006E393A" w:rsidP="006E39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Налоговые ставки зависят от того, кому оказана услуга и от кого поступили денежные средства, и составляют 4% при расчётах с физическими лицами и 6% при расчётах с индивидуальными предпринимателями и организациями.</w:t>
      </w:r>
    </w:p>
    <w:p w:rsidR="006E393A" w:rsidRDefault="006E393A" w:rsidP="006E39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Основные преимущества этого налогового режима:</w:t>
      </w:r>
    </w:p>
    <w:p w:rsidR="006E393A" w:rsidRDefault="006E393A" w:rsidP="006E39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взаимодействие с налоговыми органами осуществляется бесконтактно, через интернет с использованием приложения «Мой налог»;</w:t>
      </w:r>
    </w:p>
    <w:p w:rsidR="006E393A" w:rsidRDefault="006E393A" w:rsidP="006E39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нет обязанности по представлению налоговых деклараций;</w:t>
      </w:r>
    </w:p>
    <w:p w:rsidR="006E393A" w:rsidRDefault="006E393A" w:rsidP="006E39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физические лица освобождаются от налогообложения налогом на доходы физических лиц;</w:t>
      </w:r>
    </w:p>
    <w:p w:rsidR="006E393A" w:rsidRDefault="006E393A" w:rsidP="006E39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индивидуальные предприниматели не признаются плательщиками налога на добавленную стоимость и не являются плательщиками страховых взносов за период применения Налога на профессиональный доход;</w:t>
      </w:r>
    </w:p>
    <w:p w:rsidR="006E393A" w:rsidRDefault="006E393A" w:rsidP="006E39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отсутствует обязанность применять контрольно-кассовой техники.</w:t>
      </w:r>
    </w:p>
    <w:p w:rsidR="006E393A" w:rsidRDefault="006E393A" w:rsidP="006E39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«Став самозанятой, стало проще работать. Я отшиваю ростовых кукол, часто просят чеки и документацию. Теперь я точно могу работать легально и все предоставить, тем самым не растеряв клиентов. Также я могу работать с различными организациями, в том числе государственными. Я создаю сценические костюмы, реквизиты и так далее. Правильно говорят: «Заплати налоги, и спи спокойно», - рассказывает Светлана Яковлева, которая занимается изготовлением коллекционных и игровых кукол и зарегистрировалась как самозанятая в этом году. </w:t>
      </w:r>
    </w:p>
    <w:p w:rsidR="006E393A" w:rsidRDefault="006E393A" w:rsidP="006E39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Поддержка самозанятых</w:t>
      </w:r>
    </w:p>
    <w:p w:rsidR="006E393A" w:rsidRDefault="006E393A" w:rsidP="006E39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рамках национального проекта «Малое и среднее предпринимательство и поддержка индивидуальной предпринимательской инициативы» в Бурятии осуществляется реализация регионального проекта «Создание благоприятных условий для осуществления деятельности самозанятыми гражданами».</w:t>
      </w:r>
    </w:p>
    <w:p w:rsidR="006E393A" w:rsidRDefault="006E393A" w:rsidP="006E39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 сегодняшний день все меры государственной поддержки, предоставляемые субъектам малого и среднего предпринимательства распространены на самозанятых граждан и включают в себя финансовую, в том числе гарантийную, имущественную, информационную, образовательную, консультационную поддержку, поддержку в области ремесленничества.</w:t>
      </w:r>
    </w:p>
    <w:p w:rsidR="006E393A" w:rsidRDefault="006E393A" w:rsidP="006E39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«Закон «О самозанятых» в Бурятии вступил в силу в июле прошлого года. И на сегодняшний день в республике зарегистрировано уже более 9 тысяч самозанятых граждан, осуществляющих деятельность на территории Бурятии. Это хороший показатель, который говорит о том, что применение «налога на профессиональный доход» и те возможности, которые даёт статус самозанятого, действительно, выгодны и удобны. Став самозанятым, можно не только легально вести бизнес, но и получить государственные меры поддержки», - отметил врио министра промышленности, торговли и инвестиций Бурятии Алексей Оловянников.</w:t>
      </w:r>
    </w:p>
    <w:p w:rsidR="006E393A" w:rsidRDefault="006E393A" w:rsidP="006E39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Для получения мер государственной поддержки самозанятые граждане могут обратиться в Центр «Мой бизнес», который в режиме «одного окна» объединяет более 140 видов услуг, предоставляемых организациями инфраструктуры поддержки бизнеса.</w:t>
      </w:r>
    </w:p>
    <w:p w:rsidR="006E393A" w:rsidRDefault="006E393A" w:rsidP="006E39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Центр предпринимательства «Мой бизнес» находится по адресу: город Улан-Удэ , улица Смолина,  дом 65. Обращаться можно  и в его филиалы в районах Бурятии,  по телефону горячей линии: 8-800-30-30-123,  через сайт </w:t>
      </w:r>
      <w:hyperlink r:id="rId5" w:history="1">
        <w:r>
          <w:rPr>
            <w:rStyle w:val="a5"/>
            <w:rFonts w:ascii="Helvetica" w:hAnsi="Helvetica" w:cs="Helvetica"/>
            <w:color w:val="0088CC"/>
            <w:sz w:val="20"/>
            <w:szCs w:val="20"/>
          </w:rPr>
          <w:t>https://msp03.ru/</w:t>
        </w:r>
      </w:hyperlink>
    </w:p>
    <w:p w:rsidR="006E393A" w:rsidRDefault="006E393A" w:rsidP="006E39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Самозанятые могут не только, к примеру, арендовать республиканское и муниципальное имущество по льготной ставке, но и брать микрозаймы по льготным ставкам, которые предоставляются в размере от 50 до 500 тысяч рублей на срок 24 месяца под 5 % годовых с возможной отсрочкой до 3 месяцев по платежу основного долга.</w:t>
      </w:r>
    </w:p>
    <w:p w:rsidR="006E393A" w:rsidRDefault="006E393A" w:rsidP="006E39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«Микрозайм «Самозанятый» выдаётся под залог движимого и недвижимого имущества, земельных участков, поручительство платёжеспособных физических лиц. Микрозаймы можно использовать на осуществление предпринимательской деятельности, кроме погашения задолженности по полученным микрозаймам некредитных и финансовых организаций, оплаты налогов, сборов коммунальных платежей, оплаты аренды помещений», - отметил Артём Григорян, директор Микрокредитной компании «Фонд поддержки малого предпринимательства Республики Бурятия».</w:t>
      </w:r>
    </w:p>
    <w:p w:rsidR="006E393A" w:rsidRDefault="006E393A" w:rsidP="006E393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Чтобы получить микрозайм «Самозанятый» необходимо заполнить анкету и предоставить пакет документов в Микрокредитную компанию «Фонд поддержки малого предпринимательства Республики Бурятия». Условия и перечень документов размещены на сайте фонда: </w:t>
      </w:r>
      <w:hyperlink r:id="rId6" w:history="1">
        <w:r>
          <w:rPr>
            <w:rStyle w:val="a5"/>
            <w:rFonts w:ascii="Helvetica" w:hAnsi="Helvetica" w:cs="Helvetica"/>
            <w:color w:val="0088CC"/>
            <w:sz w:val="20"/>
            <w:szCs w:val="20"/>
          </w:rPr>
          <w:t>https://fond03.ru</w:t>
        </w:r>
      </w:hyperlink>
    </w:p>
    <w:p w:rsidR="006E393A" w:rsidRDefault="006E393A">
      <w:bookmarkStart w:id="0" w:name="_GoBack"/>
      <w:bookmarkEnd w:id="0"/>
    </w:p>
    <w:sectPr w:rsidR="006E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3A"/>
    <w:rsid w:val="006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A6ED6-BF1B-4AE0-BF46-27288E13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93A"/>
    <w:rPr>
      <w:b/>
      <w:bCs/>
    </w:rPr>
  </w:style>
  <w:style w:type="character" w:styleId="a5">
    <w:name w:val="Hyperlink"/>
    <w:basedOn w:val="a0"/>
    <w:uiPriority w:val="99"/>
    <w:semiHidden/>
    <w:unhideWhenUsed/>
    <w:rsid w:val="006E3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nd03.ru/" TargetMode="External"/><Relationship Id="rId5" Type="http://schemas.openxmlformats.org/officeDocument/2006/relationships/hyperlink" Target="https://msp03.ru/" TargetMode="External"/><Relationship Id="rId4" Type="http://schemas.openxmlformats.org/officeDocument/2006/relationships/hyperlink" Target="https://lknpd.nalog.ru/auth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2025-06-28T07:45:00Z</dcterms:created>
  <dcterms:modified xsi:type="dcterms:W3CDTF">2025-06-28T07:45:00Z</dcterms:modified>
</cp:coreProperties>
</file>