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887" w:rsidRDefault="00DB7887" w:rsidP="00DB788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Бесплатные  обучающие онлайн-курсы для представителей бизнеса</w:t>
      </w:r>
    </w:p>
    <w:p w:rsidR="00DB7887" w:rsidRDefault="00DB7887" w:rsidP="00DB788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Центр «Мой Бизнес» совместно с представителями компании Wildberries проводят для действующих и новых партнеров компании бесплатные обучающие онлайн-курсы, где рассказывают, как работать с порталом поставщиков, на котором осуществляются все торговые операции. Делятся секретами успешных интернет-продаж, дают практические рекомендации по управлению ассортиментом, ценообразованием и подготовке контента.</w:t>
      </w:r>
    </w:p>
    <w:p w:rsidR="00DB7887" w:rsidRDefault="00DB7887" w:rsidP="00DB788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Кроме проведения обучающих онлайн-курсов центр «Мой Бизнес» оказывает бесплатные услуги по оцифровке и правильному описанию товаров с целью дальнейшего размещения на электронной торговой площадке Wildberries.</w:t>
      </w:r>
    </w:p>
    <w:p w:rsidR="00DB7887" w:rsidRDefault="00DB7887" w:rsidP="00DB788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Ждем вас в центр «Мой бизнес»: проконсультируем и примем заявку на оказание услуги.</w:t>
      </w:r>
    </w:p>
    <w:p w:rsidR="00DB7887" w:rsidRDefault="00DB7887" w:rsidP="00DB788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Для получения услуги требуется заполнить заявку.</w:t>
      </w:r>
    </w:p>
    <w:p w:rsidR="00DB7887" w:rsidRDefault="00DB7887" w:rsidP="00DB788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Оставить заявку на обучение можно пройдя по ссылке</w:t>
      </w:r>
    </w:p>
    <w:p w:rsidR="00DB7887" w:rsidRDefault="00DB7887" w:rsidP="00DB788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hyperlink r:id="rId4" w:history="1">
        <w:r>
          <w:rPr>
            <w:rStyle w:val="a5"/>
            <w:rFonts w:ascii="Helvetica" w:hAnsi="Helvetica" w:cs="Helvetica"/>
            <w:color w:val="0088CC"/>
            <w:sz w:val="20"/>
            <w:szCs w:val="20"/>
          </w:rPr>
          <w:t>https://msp03.ru/news/mery-podderzhki/kak-nachat-rabotu-s-wildberries-kak-stat-postavshchikom-a-tochnee-partnerom-onlayn-riteylera</w:t>
        </w:r>
      </w:hyperlink>
    </w:p>
    <w:p w:rsidR="00DB7887" w:rsidRDefault="00DB7887" w:rsidP="00DB788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Партнерами Wildberries могут стать юридические лица, индивидуальные предприниматели, а теперь и самозанятые граждане.</w:t>
      </w:r>
    </w:p>
    <w:p w:rsidR="00DB7887" w:rsidRDefault="00DB7887" w:rsidP="00DB788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Услуга доступна самозанятым гражданам, представителям малого и среднего предпринимательства.</w:t>
      </w:r>
    </w:p>
    <w:p w:rsidR="00DB7887" w:rsidRDefault="00DB7887" w:rsidP="00DB788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</w:t>
      </w:r>
    </w:p>
    <w:p w:rsidR="00DB7887" w:rsidRDefault="00DB7887">
      <w:bookmarkStart w:id="0" w:name="_GoBack"/>
      <w:bookmarkEnd w:id="0"/>
    </w:p>
    <w:sectPr w:rsidR="00DB7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887"/>
    <w:rsid w:val="00DB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9658F5-5FA5-4188-991D-6F6CA21F9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7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7887"/>
    <w:rPr>
      <w:b/>
      <w:bCs/>
    </w:rPr>
  </w:style>
  <w:style w:type="character" w:styleId="a5">
    <w:name w:val="Hyperlink"/>
    <w:basedOn w:val="a0"/>
    <w:uiPriority w:val="99"/>
    <w:semiHidden/>
    <w:unhideWhenUsed/>
    <w:rsid w:val="00DB78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0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sp03.ru/news/mery-podderzhki/kak-nachat-rabotu-s-wildberries-kak-stat-postavshchikom-a-tochnee-partnerom-onlayn-riteyle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2025-06-28T07:22:00Z</dcterms:created>
  <dcterms:modified xsi:type="dcterms:W3CDTF">2025-06-28T07:22:00Z</dcterms:modified>
</cp:coreProperties>
</file>