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D5" w:rsidRDefault="007323D5" w:rsidP="007323D5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2012950" cy="2012950"/>
                <wp:effectExtent l="0" t="0" r="0" b="0"/>
                <wp:docPr id="1" name="Прямоугольник 1" descr="расскажит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2950" cy="201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D52B1" id="Прямоугольник 1" o:spid="_x0000_s1026" alt="расскажите" style="width:158.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Расскажите о проводимых проверках вашего бизнеса</w:t>
      </w:r>
    </w:p>
    <w:p w:rsidR="007323D5" w:rsidRDefault="007323D5" w:rsidP="007323D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Совет по защите прав предпринимателей и развитию предпринимательства при Главе Республики Бурятия призывает бизнес сообщать о проверках, проводимых в отношении них в текущем году.</w:t>
      </w:r>
    </w:p>
    <w:p w:rsidR="007323D5" w:rsidRDefault="007323D5" w:rsidP="007323D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«На портале «Работающая Бурятия» создан специальный раздел «Мои проверки», где предприниматели могут на добровольной основе заполнить информацию о том, сколько раз их проверяли контрольно-надзорные органы в текущем году», — прокомментировала директор центра предпринимательства «Мой Бизнес» Анастасия Волкова.</w:t>
      </w:r>
    </w:p>
    <w:p w:rsidR="007323D5" w:rsidRDefault="007323D5" w:rsidP="007323D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Полученная информация позволит проанализировать реальную ситуацию с проверками бизнеса в республике для рассмотрения в конце года на Совете по защите прав предпринимателей и развитию предпринимательства при Главе Республике Бурятия.</w:t>
      </w:r>
    </w:p>
    <w:p w:rsidR="007323D5" w:rsidRDefault="007323D5" w:rsidP="007323D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Также вы можете обратиться с жалобой в межведомственную рабочую группу по защите прав предпринимателей при Прокуратуре Республики Бурятия по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электронной почте </w:t>
      </w:r>
      <w:hyperlink r:id="rId4" w:history="1">
        <w:r>
          <w:rPr>
            <w:rStyle w:val="a5"/>
            <w:rFonts w:ascii="Helvetica" w:hAnsi="Helvetica" w:cs="Helvetica"/>
            <w:b/>
            <w:bCs/>
            <w:color w:val="0088CC"/>
            <w:sz w:val="20"/>
            <w:szCs w:val="20"/>
          </w:rPr>
          <w:t>prokrb@03.mailop.ru</w:t>
        </w:r>
      </w:hyperlink>
      <w:r>
        <w:rPr>
          <w:rStyle w:val="a4"/>
          <w:rFonts w:ascii="Helvetica" w:hAnsi="Helvetica" w:cs="Helvetica"/>
          <w:color w:val="333333"/>
          <w:sz w:val="20"/>
          <w:szCs w:val="20"/>
        </w:rPr>
        <w:t>.</w:t>
      </w:r>
    </w:p>
    <w:p w:rsidR="007323D5" w:rsidRDefault="007323D5">
      <w:bookmarkStart w:id="0" w:name="_GoBack"/>
      <w:bookmarkEnd w:id="0"/>
    </w:p>
    <w:sectPr w:rsidR="0073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5"/>
    <w:rsid w:val="007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E0C1-0035-4FEF-A300-653CBF32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3D5"/>
    <w:rPr>
      <w:b/>
      <w:bCs/>
    </w:rPr>
  </w:style>
  <w:style w:type="character" w:styleId="a5">
    <w:name w:val="Hyperlink"/>
    <w:basedOn w:val="a0"/>
    <w:uiPriority w:val="99"/>
    <w:semiHidden/>
    <w:unhideWhenUsed/>
    <w:rsid w:val="00732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rb@03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2025-06-28T07:39:00Z</dcterms:created>
  <dcterms:modified xsi:type="dcterms:W3CDTF">2025-06-28T07:39:00Z</dcterms:modified>
</cp:coreProperties>
</file>