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C9222" w14:textId="744EFEBC" w:rsidR="00641DD6" w:rsidRPr="005B78E4" w:rsidRDefault="00641DD6">
      <w:pPr>
        <w:spacing w:line="276" w:lineRule="auto"/>
        <w:rPr>
          <w:rFonts w:ascii="Times New Roman" w:hAnsi="Times New Roman" w:cs="Times New Roman"/>
          <w:sz w:val="24"/>
          <w:szCs w:val="24"/>
        </w:rPr>
      </w:pPr>
    </w:p>
    <w:p w14:paraId="7A5E0A32" w14:textId="77777777" w:rsidR="00190E8D" w:rsidRPr="005B78E4" w:rsidRDefault="00190E8D">
      <w:pPr>
        <w:spacing w:line="276" w:lineRule="auto"/>
        <w:jc w:val="right"/>
        <w:rPr>
          <w:rFonts w:ascii="Times New Roman" w:hAnsi="Times New Roman" w:cs="Times New Roman"/>
          <w:sz w:val="24"/>
          <w:szCs w:val="24"/>
        </w:rPr>
      </w:pPr>
    </w:p>
    <w:p w14:paraId="04BA1249" w14:textId="77777777" w:rsidR="00190E8D" w:rsidRPr="005B78E4" w:rsidRDefault="00F03D79">
      <w:pPr>
        <w:spacing w:line="276" w:lineRule="auto"/>
        <w:jc w:val="center"/>
        <w:rPr>
          <w:rFonts w:ascii="Times New Roman" w:hAnsi="Times New Roman" w:cs="Times New Roman"/>
          <w:sz w:val="24"/>
          <w:szCs w:val="24"/>
        </w:rPr>
      </w:pPr>
      <w:r w:rsidRPr="005B78E4">
        <w:rPr>
          <w:rFonts w:ascii="Times New Roman" w:hAnsi="Times New Roman" w:cs="Times New Roman"/>
          <w:noProof/>
          <w:sz w:val="24"/>
          <w:szCs w:val="24"/>
          <w:lang w:eastAsia="ru-RU"/>
        </w:rPr>
        <w:drawing>
          <wp:inline distT="0" distB="0" distL="0" distR="0" wp14:anchorId="351E4FB7" wp14:editId="66E4F426">
            <wp:extent cx="707390" cy="707390"/>
            <wp:effectExtent l="0" t="0" r="16510" b="1651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Рисунок 4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07390" cy="707390"/>
                    </a:xfrm>
                    <a:prstGeom prst="rect">
                      <a:avLst/>
                    </a:prstGeom>
                    <a:noFill/>
                  </pic:spPr>
                </pic:pic>
              </a:graphicData>
            </a:graphic>
          </wp:inline>
        </w:drawing>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1142"/>
        <w:gridCol w:w="4248"/>
      </w:tblGrid>
      <w:tr w:rsidR="00190E8D" w:rsidRPr="005B78E4" w14:paraId="40C5C52C" w14:textId="77777777">
        <w:trPr>
          <w:trHeight w:val="1702"/>
        </w:trPr>
        <w:tc>
          <w:tcPr>
            <w:tcW w:w="4249" w:type="dxa"/>
          </w:tcPr>
          <w:p w14:paraId="715C2035" w14:textId="77777777" w:rsidR="00190E8D" w:rsidRPr="005B78E4" w:rsidRDefault="00F03D79">
            <w:pPr>
              <w:jc w:val="center"/>
              <w:rPr>
                <w:rFonts w:ascii="Times New Roman" w:hAnsi="Times New Roman" w:cs="Times New Roman"/>
                <w:sz w:val="24"/>
                <w:szCs w:val="24"/>
              </w:rPr>
            </w:pPr>
            <w:r w:rsidRPr="005B78E4">
              <w:rPr>
                <w:rFonts w:ascii="Times New Roman" w:hAnsi="Times New Roman" w:cs="Times New Roman"/>
                <w:sz w:val="24"/>
                <w:szCs w:val="24"/>
              </w:rPr>
              <w:t xml:space="preserve"> </w:t>
            </w:r>
          </w:p>
          <w:p w14:paraId="764C791A" w14:textId="77777777" w:rsidR="00190E8D" w:rsidRPr="005B78E4" w:rsidRDefault="00F03D79">
            <w:pPr>
              <w:jc w:val="center"/>
              <w:rPr>
                <w:rFonts w:ascii="Times New Roman" w:hAnsi="Times New Roman" w:cs="Times New Roman"/>
                <w:sz w:val="24"/>
                <w:szCs w:val="24"/>
              </w:rPr>
            </w:pPr>
            <w:r w:rsidRPr="005B78E4">
              <w:rPr>
                <w:rFonts w:ascii="Times New Roman" w:hAnsi="Times New Roman" w:cs="Times New Roman"/>
                <w:sz w:val="24"/>
                <w:szCs w:val="24"/>
              </w:rPr>
              <w:t>Совет депутатов</w:t>
            </w:r>
          </w:p>
          <w:p w14:paraId="6ECED15B" w14:textId="77777777" w:rsidR="00190E8D" w:rsidRPr="005B78E4" w:rsidRDefault="00F03D79">
            <w:pPr>
              <w:jc w:val="center"/>
              <w:rPr>
                <w:rFonts w:ascii="Times New Roman" w:hAnsi="Times New Roman" w:cs="Times New Roman"/>
                <w:sz w:val="24"/>
                <w:szCs w:val="24"/>
              </w:rPr>
            </w:pPr>
            <w:r w:rsidRPr="005B78E4">
              <w:rPr>
                <w:rFonts w:ascii="Times New Roman" w:hAnsi="Times New Roman" w:cs="Times New Roman"/>
                <w:sz w:val="24"/>
                <w:szCs w:val="24"/>
              </w:rPr>
              <w:t xml:space="preserve"> муниципального образования «Муйский район»</w:t>
            </w:r>
          </w:p>
          <w:p w14:paraId="0F427417" w14:textId="77777777" w:rsidR="00190E8D" w:rsidRPr="005B78E4" w:rsidRDefault="00F03D79">
            <w:pPr>
              <w:jc w:val="center"/>
              <w:rPr>
                <w:rFonts w:ascii="Times New Roman" w:hAnsi="Times New Roman" w:cs="Times New Roman"/>
                <w:sz w:val="24"/>
                <w:szCs w:val="24"/>
              </w:rPr>
            </w:pPr>
            <w:r w:rsidRPr="005B78E4">
              <w:rPr>
                <w:rFonts w:ascii="Times New Roman" w:hAnsi="Times New Roman" w:cs="Times New Roman"/>
                <w:sz w:val="24"/>
                <w:szCs w:val="24"/>
              </w:rPr>
              <w:t>Республики Бурятия</w:t>
            </w:r>
          </w:p>
          <w:p w14:paraId="036C5CB8" w14:textId="77777777" w:rsidR="00190E8D" w:rsidRPr="005B78E4" w:rsidRDefault="00F03D79">
            <w:pPr>
              <w:jc w:val="left"/>
              <w:rPr>
                <w:rFonts w:ascii="Times New Roman" w:hAnsi="Times New Roman" w:cs="Times New Roman"/>
                <w:sz w:val="21"/>
                <w:szCs w:val="21"/>
              </w:rPr>
            </w:pPr>
            <w:r w:rsidRPr="005B78E4">
              <w:rPr>
                <w:rFonts w:ascii="Times New Roman" w:hAnsi="Times New Roman" w:cs="Times New Roman"/>
                <w:sz w:val="20"/>
                <w:szCs w:val="20"/>
              </w:rPr>
              <w:t>(Совет депутатов  МО «Муйский район» РБ)</w:t>
            </w:r>
          </w:p>
        </w:tc>
        <w:tc>
          <w:tcPr>
            <w:tcW w:w="1142" w:type="dxa"/>
          </w:tcPr>
          <w:p w14:paraId="6F2DA175" w14:textId="77777777" w:rsidR="00190E8D" w:rsidRPr="005B78E4" w:rsidRDefault="00190E8D">
            <w:pPr>
              <w:spacing w:line="276" w:lineRule="auto"/>
              <w:jc w:val="center"/>
              <w:rPr>
                <w:rFonts w:ascii="Times New Roman" w:hAnsi="Times New Roman" w:cs="Times New Roman"/>
                <w:sz w:val="24"/>
                <w:szCs w:val="24"/>
              </w:rPr>
            </w:pPr>
          </w:p>
        </w:tc>
        <w:tc>
          <w:tcPr>
            <w:tcW w:w="4248" w:type="dxa"/>
          </w:tcPr>
          <w:p w14:paraId="4498028F" w14:textId="77777777" w:rsidR="00190E8D" w:rsidRPr="005B78E4" w:rsidRDefault="00190E8D">
            <w:pPr>
              <w:jc w:val="center"/>
              <w:rPr>
                <w:rFonts w:ascii="Times New Roman" w:hAnsi="Times New Roman" w:cs="Times New Roman"/>
                <w:sz w:val="24"/>
                <w:szCs w:val="24"/>
                <w:lang w:val="mn-MN"/>
              </w:rPr>
            </w:pPr>
          </w:p>
          <w:p w14:paraId="16A707EF" w14:textId="77777777" w:rsidR="00190E8D" w:rsidRPr="005B78E4" w:rsidRDefault="00F03D79">
            <w:pPr>
              <w:jc w:val="center"/>
              <w:rPr>
                <w:rFonts w:ascii="Times New Roman" w:hAnsi="Times New Roman" w:cs="Times New Roman"/>
                <w:sz w:val="24"/>
                <w:szCs w:val="24"/>
                <w:lang w:val="mn-MN"/>
              </w:rPr>
            </w:pPr>
            <w:r w:rsidRPr="005B78E4">
              <w:rPr>
                <w:rFonts w:ascii="Times New Roman" w:hAnsi="Times New Roman" w:cs="Times New Roman"/>
                <w:sz w:val="24"/>
                <w:szCs w:val="24"/>
                <w:lang w:val="mn-MN"/>
              </w:rPr>
              <w:t>«Муяын аймаг»</w:t>
            </w:r>
          </w:p>
          <w:p w14:paraId="20E82974" w14:textId="77777777" w:rsidR="00190E8D" w:rsidRPr="005B78E4" w:rsidRDefault="00F03D79">
            <w:pPr>
              <w:jc w:val="center"/>
              <w:rPr>
                <w:rFonts w:ascii="Times New Roman" w:hAnsi="Times New Roman" w:cs="Times New Roman"/>
                <w:sz w:val="24"/>
                <w:szCs w:val="24"/>
                <w:lang w:val="mn-MN"/>
              </w:rPr>
            </w:pPr>
            <w:r w:rsidRPr="005B78E4">
              <w:rPr>
                <w:rFonts w:ascii="Times New Roman" w:hAnsi="Times New Roman" w:cs="Times New Roman"/>
                <w:sz w:val="24"/>
                <w:szCs w:val="24"/>
                <w:lang w:val="mn-MN"/>
              </w:rPr>
              <w:t xml:space="preserve"> гэһэн нютагай засагай байгууламжын Һунгамалнуудай үблэл</w:t>
            </w:r>
          </w:p>
          <w:p w14:paraId="058B0183" w14:textId="77777777" w:rsidR="00190E8D" w:rsidRPr="005B78E4" w:rsidRDefault="00F03D79">
            <w:pPr>
              <w:jc w:val="center"/>
              <w:rPr>
                <w:rFonts w:ascii="Times New Roman" w:hAnsi="Times New Roman" w:cs="Times New Roman"/>
                <w:sz w:val="23"/>
                <w:szCs w:val="23"/>
                <w:lang w:val="mn-MN"/>
              </w:rPr>
            </w:pPr>
            <w:r w:rsidRPr="005B78E4">
              <w:rPr>
                <w:rFonts w:ascii="Times New Roman" w:hAnsi="Times New Roman" w:cs="Times New Roman"/>
                <w:sz w:val="24"/>
                <w:szCs w:val="24"/>
                <w:lang w:val="mn-MN"/>
              </w:rPr>
              <w:t xml:space="preserve"> Буряад Улас</w:t>
            </w:r>
          </w:p>
        </w:tc>
      </w:tr>
    </w:tbl>
    <w:p w14:paraId="7E2A06DE" w14:textId="77777777" w:rsidR="00190E8D" w:rsidRPr="005B78E4" w:rsidRDefault="00190E8D">
      <w:pPr>
        <w:pBdr>
          <w:top w:val="single" w:sz="12" w:space="1" w:color="auto"/>
        </w:pBdr>
        <w:spacing w:line="276" w:lineRule="auto"/>
        <w:rPr>
          <w:rFonts w:ascii="Times New Roman" w:hAnsi="Times New Roman" w:cs="Times New Roman"/>
          <w:sz w:val="24"/>
          <w:szCs w:val="24"/>
          <w:lang w:val="mn-MN"/>
        </w:rPr>
      </w:pPr>
      <w:bookmarkStart w:id="0" w:name="_GoBack"/>
      <w:bookmarkEnd w:id="0"/>
    </w:p>
    <w:p w14:paraId="2D566358" w14:textId="77777777" w:rsidR="00190E8D" w:rsidRPr="005B78E4" w:rsidRDefault="00F03D79">
      <w:pPr>
        <w:pBdr>
          <w:top w:val="single" w:sz="12" w:space="1" w:color="auto"/>
        </w:pBdr>
        <w:spacing w:line="276" w:lineRule="auto"/>
        <w:jc w:val="center"/>
        <w:rPr>
          <w:rFonts w:ascii="Times New Roman" w:hAnsi="Times New Roman" w:cs="Times New Roman"/>
          <w:b/>
          <w:sz w:val="24"/>
          <w:szCs w:val="24"/>
        </w:rPr>
      </w:pPr>
      <w:r w:rsidRPr="005B78E4">
        <w:rPr>
          <w:rFonts w:ascii="Times New Roman" w:hAnsi="Times New Roman" w:cs="Times New Roman"/>
          <w:b/>
          <w:sz w:val="24"/>
          <w:szCs w:val="24"/>
          <w:lang w:val="mn-MN"/>
        </w:rPr>
        <w:t xml:space="preserve"> </w:t>
      </w:r>
      <w:r w:rsidRPr="005B78E4">
        <w:rPr>
          <w:rFonts w:ascii="Times New Roman" w:hAnsi="Times New Roman" w:cs="Times New Roman"/>
          <w:b/>
          <w:sz w:val="24"/>
          <w:szCs w:val="24"/>
        </w:rPr>
        <w:t xml:space="preserve">РЕШЕНИЕ      </w:t>
      </w:r>
    </w:p>
    <w:p w14:paraId="662DE1A3" w14:textId="4419698A" w:rsidR="00190E8D" w:rsidRPr="005B78E4" w:rsidRDefault="003920C7">
      <w:pPr>
        <w:pBdr>
          <w:top w:val="single" w:sz="12" w:space="1" w:color="auto"/>
        </w:pBdr>
        <w:spacing w:line="276" w:lineRule="auto"/>
        <w:rPr>
          <w:rFonts w:ascii="Times New Roman" w:hAnsi="Times New Roman" w:cs="Times New Roman"/>
          <w:sz w:val="24"/>
          <w:szCs w:val="24"/>
        </w:rPr>
      </w:pPr>
      <w:r w:rsidRPr="005B78E4">
        <w:rPr>
          <w:rFonts w:ascii="Times New Roman" w:hAnsi="Times New Roman" w:cs="Times New Roman"/>
          <w:sz w:val="24"/>
          <w:szCs w:val="24"/>
        </w:rPr>
        <w:t>15</w:t>
      </w:r>
      <w:r w:rsidR="00433D2E" w:rsidRPr="005B78E4">
        <w:rPr>
          <w:rFonts w:ascii="Times New Roman" w:hAnsi="Times New Roman" w:cs="Times New Roman"/>
          <w:sz w:val="24"/>
          <w:szCs w:val="24"/>
        </w:rPr>
        <w:t xml:space="preserve"> </w:t>
      </w:r>
      <w:r w:rsidRPr="005B78E4">
        <w:rPr>
          <w:rFonts w:ascii="Times New Roman" w:hAnsi="Times New Roman" w:cs="Times New Roman"/>
          <w:sz w:val="24"/>
          <w:szCs w:val="24"/>
        </w:rPr>
        <w:t>мая</w:t>
      </w:r>
      <w:r w:rsidR="00433D2E" w:rsidRPr="005B78E4">
        <w:rPr>
          <w:rFonts w:ascii="Times New Roman" w:hAnsi="Times New Roman" w:cs="Times New Roman"/>
          <w:sz w:val="24"/>
          <w:szCs w:val="24"/>
        </w:rPr>
        <w:t xml:space="preserve"> </w:t>
      </w:r>
      <w:r w:rsidR="0061701B" w:rsidRPr="005B78E4">
        <w:rPr>
          <w:rFonts w:ascii="Times New Roman" w:hAnsi="Times New Roman" w:cs="Times New Roman"/>
          <w:sz w:val="24"/>
          <w:szCs w:val="24"/>
        </w:rPr>
        <w:t>2024 г</w:t>
      </w:r>
      <w:r w:rsidR="0061701B" w:rsidRPr="005B78E4">
        <w:rPr>
          <w:rFonts w:ascii="Times New Roman" w:hAnsi="Times New Roman" w:cs="Times New Roman"/>
          <w:b/>
          <w:sz w:val="24"/>
          <w:szCs w:val="24"/>
        </w:rPr>
        <w:t>.</w:t>
      </w:r>
      <w:r w:rsidR="00F03D79" w:rsidRPr="005B78E4">
        <w:rPr>
          <w:rFonts w:ascii="Times New Roman" w:hAnsi="Times New Roman" w:cs="Times New Roman"/>
          <w:b/>
          <w:sz w:val="24"/>
          <w:szCs w:val="24"/>
        </w:rPr>
        <w:t xml:space="preserve">                                                              </w:t>
      </w:r>
      <w:r w:rsidR="004816F1" w:rsidRPr="005B78E4">
        <w:rPr>
          <w:rFonts w:ascii="Times New Roman" w:hAnsi="Times New Roman" w:cs="Times New Roman"/>
          <w:b/>
          <w:sz w:val="24"/>
          <w:szCs w:val="24"/>
        </w:rPr>
        <w:t xml:space="preserve">       </w:t>
      </w:r>
      <w:r w:rsidR="00F03D79" w:rsidRPr="005B78E4">
        <w:rPr>
          <w:rFonts w:ascii="Times New Roman" w:hAnsi="Times New Roman" w:cs="Times New Roman"/>
          <w:b/>
          <w:sz w:val="24"/>
          <w:szCs w:val="24"/>
        </w:rPr>
        <w:t xml:space="preserve">                  </w:t>
      </w:r>
      <w:r w:rsidR="00A93D7C" w:rsidRPr="005B78E4">
        <w:rPr>
          <w:rFonts w:ascii="Times New Roman" w:hAnsi="Times New Roman" w:cs="Times New Roman"/>
          <w:b/>
          <w:sz w:val="24"/>
          <w:szCs w:val="24"/>
        </w:rPr>
        <w:t xml:space="preserve">  </w:t>
      </w:r>
      <w:r w:rsidR="00F03D79" w:rsidRPr="005B78E4">
        <w:rPr>
          <w:rFonts w:ascii="Times New Roman" w:hAnsi="Times New Roman" w:cs="Times New Roman"/>
          <w:b/>
          <w:sz w:val="24"/>
          <w:szCs w:val="24"/>
        </w:rPr>
        <w:t xml:space="preserve">      </w:t>
      </w:r>
      <w:r w:rsidR="00AB4365" w:rsidRPr="005B78E4">
        <w:rPr>
          <w:rFonts w:ascii="Times New Roman" w:hAnsi="Times New Roman" w:cs="Times New Roman"/>
          <w:b/>
          <w:sz w:val="24"/>
          <w:szCs w:val="24"/>
        </w:rPr>
        <w:t xml:space="preserve">              № </w:t>
      </w:r>
      <w:r w:rsidR="00F03D79" w:rsidRPr="005B78E4">
        <w:rPr>
          <w:rFonts w:ascii="Times New Roman" w:hAnsi="Times New Roman" w:cs="Times New Roman"/>
          <w:b/>
          <w:sz w:val="24"/>
          <w:szCs w:val="24"/>
        </w:rPr>
        <w:t xml:space="preserve">  </w:t>
      </w:r>
      <w:r w:rsidR="00433D2E" w:rsidRPr="005B78E4">
        <w:rPr>
          <w:rFonts w:ascii="Times New Roman" w:hAnsi="Times New Roman" w:cs="Times New Roman"/>
          <w:b/>
          <w:sz w:val="24"/>
          <w:szCs w:val="24"/>
        </w:rPr>
        <w:t>ПРОЕКТ</w:t>
      </w:r>
      <w:r w:rsidR="00F03D79" w:rsidRPr="005B78E4">
        <w:rPr>
          <w:rFonts w:ascii="Times New Roman" w:hAnsi="Times New Roman" w:cs="Times New Roman"/>
          <w:b/>
          <w:sz w:val="24"/>
          <w:szCs w:val="24"/>
        </w:rPr>
        <w:t xml:space="preserve">                                                                                                    </w:t>
      </w:r>
    </w:p>
    <w:p w14:paraId="09360CAD" w14:textId="77777777" w:rsidR="00190E8D" w:rsidRPr="005B78E4" w:rsidRDefault="00190E8D">
      <w:pPr>
        <w:pBdr>
          <w:top w:val="single" w:sz="12" w:space="1" w:color="auto"/>
        </w:pBdr>
        <w:spacing w:line="276" w:lineRule="auto"/>
        <w:jc w:val="center"/>
        <w:rPr>
          <w:rFonts w:ascii="Times New Roman" w:hAnsi="Times New Roman" w:cs="Times New Roman"/>
          <w:sz w:val="24"/>
          <w:szCs w:val="24"/>
        </w:rPr>
      </w:pPr>
    </w:p>
    <w:p w14:paraId="7990EFE2" w14:textId="77777777" w:rsidR="00190E8D" w:rsidRPr="005B78E4" w:rsidRDefault="00F03D79">
      <w:pPr>
        <w:pBdr>
          <w:top w:val="single" w:sz="12" w:space="1" w:color="auto"/>
        </w:pBdr>
        <w:spacing w:line="276" w:lineRule="auto"/>
        <w:jc w:val="center"/>
        <w:rPr>
          <w:rFonts w:ascii="Times New Roman" w:hAnsi="Times New Roman" w:cs="Times New Roman"/>
          <w:sz w:val="24"/>
          <w:szCs w:val="24"/>
        </w:rPr>
      </w:pPr>
      <w:r w:rsidRPr="005B78E4">
        <w:rPr>
          <w:rFonts w:ascii="Times New Roman" w:hAnsi="Times New Roman" w:cs="Times New Roman"/>
          <w:sz w:val="24"/>
          <w:szCs w:val="24"/>
        </w:rPr>
        <w:t>п. Таксимо</w:t>
      </w:r>
    </w:p>
    <w:p w14:paraId="39C5A0E3" w14:textId="77777777" w:rsidR="00D75B4B" w:rsidRPr="005B78E4" w:rsidRDefault="00D75B4B">
      <w:pPr>
        <w:pBdr>
          <w:top w:val="single" w:sz="12" w:space="1" w:color="auto"/>
        </w:pBdr>
        <w:spacing w:line="276" w:lineRule="auto"/>
        <w:jc w:val="center"/>
        <w:rPr>
          <w:rFonts w:ascii="Times New Roman" w:hAnsi="Times New Roman" w:cs="Times New Roman"/>
          <w:sz w:val="24"/>
          <w:szCs w:val="24"/>
        </w:rPr>
      </w:pPr>
    </w:p>
    <w:p w14:paraId="563CA66B" w14:textId="73390967" w:rsidR="00433D2E" w:rsidRPr="005B78E4" w:rsidRDefault="00433D2E" w:rsidP="00D75B4B">
      <w:pPr>
        <w:spacing w:line="360" w:lineRule="auto"/>
        <w:ind w:firstLineChars="275" w:firstLine="660"/>
        <w:jc w:val="center"/>
        <w:rPr>
          <w:rFonts w:ascii="Times New Roman" w:hAnsi="Times New Roman" w:cs="Times New Roman"/>
          <w:b/>
          <w:sz w:val="24"/>
          <w:szCs w:val="24"/>
        </w:rPr>
      </w:pPr>
      <w:r w:rsidRPr="005B78E4">
        <w:rPr>
          <w:rFonts w:ascii="Times New Roman" w:hAnsi="Times New Roman" w:cs="Times New Roman"/>
          <w:b/>
          <w:sz w:val="24"/>
          <w:szCs w:val="24"/>
        </w:rPr>
        <w:t>О внесении изменений в решение Совета депутатов муниципального образования «Муйский район» от 26.12.2023 № 15 «О бюджете муниципального образования «Муйский район» на 2024 год и на плановый период 2025 и 2026 годов»</w:t>
      </w:r>
    </w:p>
    <w:p w14:paraId="6E2AB225" w14:textId="77777777" w:rsidR="00D75B4B" w:rsidRPr="005B78E4" w:rsidRDefault="00D75B4B" w:rsidP="00D75B4B">
      <w:pPr>
        <w:spacing w:line="360" w:lineRule="auto"/>
        <w:ind w:firstLineChars="275" w:firstLine="660"/>
        <w:jc w:val="center"/>
        <w:rPr>
          <w:rFonts w:ascii="Times New Roman" w:hAnsi="Times New Roman" w:cs="Times New Roman"/>
          <w:b/>
          <w:sz w:val="24"/>
          <w:szCs w:val="24"/>
        </w:rPr>
      </w:pPr>
    </w:p>
    <w:p w14:paraId="1888F7D0" w14:textId="327D2D5E" w:rsidR="00433D2E" w:rsidRPr="005B78E4" w:rsidRDefault="00433D2E" w:rsidP="00D75B4B">
      <w:pPr>
        <w:spacing w:line="288" w:lineRule="auto"/>
        <w:ind w:firstLineChars="275" w:firstLine="660"/>
        <w:rPr>
          <w:rFonts w:ascii="Times New Roman" w:hAnsi="Times New Roman" w:cs="Times New Roman"/>
          <w:bCs/>
          <w:sz w:val="24"/>
          <w:szCs w:val="24"/>
        </w:rPr>
      </w:pPr>
      <w:r w:rsidRPr="005B78E4">
        <w:rPr>
          <w:rFonts w:ascii="Times New Roman" w:hAnsi="Times New Roman" w:cs="Times New Roman"/>
          <w:bCs/>
          <w:sz w:val="24"/>
          <w:szCs w:val="24"/>
        </w:rPr>
        <w:t>Рассмотрев изменения и дополнения в бюджет муниципального образования «Муйский район» на 202</w:t>
      </w:r>
      <w:r w:rsidR="00EC2BA4" w:rsidRPr="005B78E4">
        <w:rPr>
          <w:rFonts w:ascii="Times New Roman" w:hAnsi="Times New Roman" w:cs="Times New Roman"/>
          <w:bCs/>
          <w:sz w:val="24"/>
          <w:szCs w:val="24"/>
        </w:rPr>
        <w:t>4</w:t>
      </w:r>
      <w:r w:rsidRPr="005B78E4">
        <w:rPr>
          <w:rFonts w:ascii="Times New Roman" w:hAnsi="Times New Roman" w:cs="Times New Roman"/>
          <w:bCs/>
          <w:sz w:val="24"/>
          <w:szCs w:val="24"/>
        </w:rPr>
        <w:t xml:space="preserve"> год и на плановый период 202</w:t>
      </w:r>
      <w:r w:rsidR="00EC2BA4" w:rsidRPr="005B78E4">
        <w:rPr>
          <w:rFonts w:ascii="Times New Roman" w:hAnsi="Times New Roman" w:cs="Times New Roman"/>
          <w:bCs/>
          <w:sz w:val="24"/>
          <w:szCs w:val="24"/>
        </w:rPr>
        <w:t>5</w:t>
      </w:r>
      <w:r w:rsidRPr="005B78E4">
        <w:rPr>
          <w:rFonts w:ascii="Times New Roman" w:hAnsi="Times New Roman" w:cs="Times New Roman"/>
          <w:bCs/>
          <w:sz w:val="24"/>
          <w:szCs w:val="24"/>
        </w:rPr>
        <w:t xml:space="preserve"> и 202</w:t>
      </w:r>
      <w:r w:rsidR="00EC2BA4" w:rsidRPr="005B78E4">
        <w:rPr>
          <w:rFonts w:ascii="Times New Roman" w:hAnsi="Times New Roman" w:cs="Times New Roman"/>
          <w:bCs/>
          <w:sz w:val="24"/>
          <w:szCs w:val="24"/>
        </w:rPr>
        <w:t>6</w:t>
      </w:r>
      <w:r w:rsidRPr="005B78E4">
        <w:rPr>
          <w:rFonts w:ascii="Times New Roman" w:hAnsi="Times New Roman" w:cs="Times New Roman"/>
          <w:bCs/>
          <w:sz w:val="24"/>
          <w:szCs w:val="24"/>
        </w:rPr>
        <w:t xml:space="preserve"> годов, в соответствии со статьей 153 Бюджетного кодекса Российской Федерации, Совет депутатов муниципального образования «Муйский район» решил: </w:t>
      </w:r>
    </w:p>
    <w:p w14:paraId="28C67A41" w14:textId="7472AE73" w:rsidR="00433D2E" w:rsidRPr="005B78E4" w:rsidRDefault="00433D2E" w:rsidP="00D75B4B">
      <w:pPr>
        <w:spacing w:line="288" w:lineRule="auto"/>
        <w:ind w:firstLineChars="275" w:firstLine="660"/>
        <w:rPr>
          <w:rFonts w:ascii="Times New Roman" w:hAnsi="Times New Roman" w:cs="Times New Roman"/>
          <w:bCs/>
          <w:sz w:val="24"/>
          <w:szCs w:val="24"/>
        </w:rPr>
      </w:pPr>
      <w:r w:rsidRPr="005B78E4">
        <w:rPr>
          <w:rFonts w:ascii="Times New Roman" w:hAnsi="Times New Roman" w:cs="Times New Roman"/>
          <w:bCs/>
          <w:sz w:val="24"/>
          <w:szCs w:val="24"/>
        </w:rPr>
        <w:t xml:space="preserve">Внести в решение Совета депутатов муниципального образования «Муйский район» от </w:t>
      </w:r>
      <w:r w:rsidR="00EC2BA4" w:rsidRPr="005B78E4">
        <w:rPr>
          <w:rFonts w:ascii="Times New Roman" w:hAnsi="Times New Roman" w:cs="Times New Roman"/>
          <w:bCs/>
          <w:sz w:val="24"/>
          <w:szCs w:val="24"/>
        </w:rPr>
        <w:t>26.12.2023</w:t>
      </w:r>
      <w:r w:rsidRPr="005B78E4">
        <w:rPr>
          <w:rFonts w:ascii="Times New Roman" w:hAnsi="Times New Roman" w:cs="Times New Roman"/>
          <w:bCs/>
          <w:sz w:val="24"/>
          <w:szCs w:val="24"/>
        </w:rPr>
        <w:t xml:space="preserve"> № </w:t>
      </w:r>
      <w:r w:rsidR="00EC2BA4" w:rsidRPr="005B78E4">
        <w:rPr>
          <w:rFonts w:ascii="Times New Roman" w:hAnsi="Times New Roman" w:cs="Times New Roman"/>
          <w:bCs/>
          <w:sz w:val="24"/>
          <w:szCs w:val="24"/>
        </w:rPr>
        <w:t>15</w:t>
      </w:r>
      <w:r w:rsidRPr="005B78E4">
        <w:rPr>
          <w:rFonts w:ascii="Times New Roman" w:hAnsi="Times New Roman" w:cs="Times New Roman"/>
          <w:bCs/>
          <w:sz w:val="24"/>
          <w:szCs w:val="24"/>
        </w:rPr>
        <w:t xml:space="preserve"> «О бюджете муниципального образования «Муйский район» на 202</w:t>
      </w:r>
      <w:r w:rsidR="00EC2BA4" w:rsidRPr="005B78E4">
        <w:rPr>
          <w:rFonts w:ascii="Times New Roman" w:hAnsi="Times New Roman" w:cs="Times New Roman"/>
          <w:bCs/>
          <w:sz w:val="24"/>
          <w:szCs w:val="24"/>
        </w:rPr>
        <w:t>4</w:t>
      </w:r>
      <w:r w:rsidRPr="005B78E4">
        <w:rPr>
          <w:rFonts w:ascii="Times New Roman" w:hAnsi="Times New Roman" w:cs="Times New Roman"/>
          <w:bCs/>
          <w:sz w:val="24"/>
          <w:szCs w:val="24"/>
        </w:rPr>
        <w:t xml:space="preserve"> год и на плановый период 202</w:t>
      </w:r>
      <w:r w:rsidR="00EC2BA4" w:rsidRPr="005B78E4">
        <w:rPr>
          <w:rFonts w:ascii="Times New Roman" w:hAnsi="Times New Roman" w:cs="Times New Roman"/>
          <w:bCs/>
          <w:sz w:val="24"/>
          <w:szCs w:val="24"/>
        </w:rPr>
        <w:t>5</w:t>
      </w:r>
      <w:r w:rsidRPr="005B78E4">
        <w:rPr>
          <w:rFonts w:ascii="Times New Roman" w:hAnsi="Times New Roman" w:cs="Times New Roman"/>
          <w:bCs/>
          <w:sz w:val="24"/>
          <w:szCs w:val="24"/>
        </w:rPr>
        <w:t xml:space="preserve"> и 202</w:t>
      </w:r>
      <w:r w:rsidR="00EC2BA4" w:rsidRPr="005B78E4">
        <w:rPr>
          <w:rFonts w:ascii="Times New Roman" w:hAnsi="Times New Roman" w:cs="Times New Roman"/>
          <w:bCs/>
          <w:sz w:val="24"/>
          <w:szCs w:val="24"/>
        </w:rPr>
        <w:t>6</w:t>
      </w:r>
      <w:r w:rsidRPr="005B78E4">
        <w:rPr>
          <w:rFonts w:ascii="Times New Roman" w:hAnsi="Times New Roman" w:cs="Times New Roman"/>
          <w:bCs/>
          <w:sz w:val="24"/>
          <w:szCs w:val="24"/>
        </w:rPr>
        <w:t xml:space="preserve"> годов» следующие изменения:</w:t>
      </w:r>
    </w:p>
    <w:p w14:paraId="614CD512" w14:textId="7C42D6C3" w:rsidR="00433D2E" w:rsidRPr="005B78E4" w:rsidRDefault="0097163A" w:rsidP="006C6C6D">
      <w:pPr>
        <w:pStyle w:val="a7"/>
        <w:numPr>
          <w:ilvl w:val="0"/>
          <w:numId w:val="2"/>
        </w:numPr>
        <w:tabs>
          <w:tab w:val="left" w:pos="993"/>
        </w:tabs>
        <w:spacing w:line="288" w:lineRule="auto"/>
        <w:ind w:left="0" w:firstLine="709"/>
        <w:rPr>
          <w:rFonts w:ascii="Times New Roman" w:hAnsi="Times New Roman" w:cs="Times New Roman"/>
          <w:bCs/>
          <w:sz w:val="24"/>
          <w:szCs w:val="24"/>
        </w:rPr>
      </w:pPr>
      <w:r w:rsidRPr="005B78E4">
        <w:rPr>
          <w:rFonts w:ascii="Times New Roman" w:hAnsi="Times New Roman" w:cs="Times New Roman"/>
          <w:bCs/>
          <w:sz w:val="24"/>
          <w:szCs w:val="24"/>
        </w:rPr>
        <w:t>С</w:t>
      </w:r>
      <w:r w:rsidR="00AF7C34" w:rsidRPr="005B78E4">
        <w:rPr>
          <w:rFonts w:ascii="Times New Roman" w:hAnsi="Times New Roman" w:cs="Times New Roman"/>
          <w:bCs/>
          <w:sz w:val="24"/>
          <w:szCs w:val="24"/>
        </w:rPr>
        <w:t>тать</w:t>
      </w:r>
      <w:r w:rsidRPr="005B78E4">
        <w:rPr>
          <w:rFonts w:ascii="Times New Roman" w:hAnsi="Times New Roman" w:cs="Times New Roman"/>
          <w:bCs/>
          <w:sz w:val="24"/>
          <w:szCs w:val="24"/>
        </w:rPr>
        <w:t>ю</w:t>
      </w:r>
      <w:r w:rsidR="00AF7C34" w:rsidRPr="005B78E4">
        <w:rPr>
          <w:rFonts w:ascii="Times New Roman" w:hAnsi="Times New Roman" w:cs="Times New Roman"/>
          <w:bCs/>
          <w:sz w:val="24"/>
          <w:szCs w:val="24"/>
        </w:rPr>
        <w:t xml:space="preserve"> 1 </w:t>
      </w:r>
      <w:r w:rsidR="00433D2E" w:rsidRPr="005B78E4">
        <w:rPr>
          <w:rFonts w:ascii="Times New Roman" w:hAnsi="Times New Roman" w:cs="Times New Roman"/>
          <w:bCs/>
          <w:sz w:val="24"/>
          <w:szCs w:val="24"/>
        </w:rPr>
        <w:t>изложить в следующей редакции:</w:t>
      </w:r>
    </w:p>
    <w:p w14:paraId="5B96FBFD" w14:textId="5BC123E5" w:rsidR="00433D2E" w:rsidRPr="005B78E4" w:rsidRDefault="00433D2E" w:rsidP="006C6C6D">
      <w:pPr>
        <w:spacing w:line="288" w:lineRule="auto"/>
        <w:ind w:firstLineChars="275" w:firstLine="660"/>
        <w:rPr>
          <w:rFonts w:ascii="Times New Roman" w:hAnsi="Times New Roman" w:cs="Times New Roman"/>
          <w:bCs/>
          <w:sz w:val="24"/>
          <w:szCs w:val="24"/>
        </w:rPr>
      </w:pPr>
      <w:r w:rsidRPr="005B78E4">
        <w:rPr>
          <w:rFonts w:ascii="Times New Roman" w:hAnsi="Times New Roman" w:cs="Times New Roman"/>
          <w:bCs/>
          <w:sz w:val="24"/>
          <w:szCs w:val="24"/>
        </w:rPr>
        <w:t>«1. Утвердить основные характеристики местного бюджета на 202</w:t>
      </w:r>
      <w:r w:rsidR="00EC2BA4" w:rsidRPr="005B78E4">
        <w:rPr>
          <w:rFonts w:ascii="Times New Roman" w:hAnsi="Times New Roman" w:cs="Times New Roman"/>
          <w:bCs/>
          <w:sz w:val="24"/>
          <w:szCs w:val="24"/>
        </w:rPr>
        <w:t>4</w:t>
      </w:r>
      <w:r w:rsidRPr="005B78E4">
        <w:rPr>
          <w:rFonts w:ascii="Times New Roman" w:hAnsi="Times New Roman" w:cs="Times New Roman"/>
          <w:bCs/>
          <w:sz w:val="24"/>
          <w:szCs w:val="24"/>
        </w:rPr>
        <w:t xml:space="preserve"> год:</w:t>
      </w:r>
    </w:p>
    <w:p w14:paraId="4A4DFAB1" w14:textId="00414F29" w:rsidR="00433D2E" w:rsidRPr="005B78E4" w:rsidRDefault="0097163A" w:rsidP="006C6C6D">
      <w:pPr>
        <w:pStyle w:val="a7"/>
        <w:numPr>
          <w:ilvl w:val="0"/>
          <w:numId w:val="3"/>
        </w:numPr>
        <w:tabs>
          <w:tab w:val="left" w:pos="709"/>
          <w:tab w:val="left" w:pos="993"/>
        </w:tabs>
        <w:spacing w:line="288" w:lineRule="auto"/>
        <w:ind w:left="0" w:firstLine="709"/>
        <w:rPr>
          <w:rFonts w:ascii="Times New Roman" w:hAnsi="Times New Roman" w:cs="Times New Roman"/>
          <w:bCs/>
          <w:sz w:val="24"/>
          <w:szCs w:val="24"/>
        </w:rPr>
      </w:pPr>
      <w:r w:rsidRPr="005B78E4">
        <w:rPr>
          <w:rFonts w:ascii="Times New Roman" w:hAnsi="Times New Roman" w:cs="Times New Roman"/>
          <w:bCs/>
          <w:sz w:val="24"/>
          <w:szCs w:val="24"/>
        </w:rPr>
        <w:t>о</w:t>
      </w:r>
      <w:r w:rsidR="00433D2E" w:rsidRPr="005B78E4">
        <w:rPr>
          <w:rFonts w:ascii="Times New Roman" w:hAnsi="Times New Roman" w:cs="Times New Roman"/>
          <w:bCs/>
          <w:sz w:val="24"/>
          <w:szCs w:val="24"/>
        </w:rPr>
        <w:t xml:space="preserve">бщий объем доходов в сумме </w:t>
      </w:r>
      <w:r w:rsidRPr="005B78E4">
        <w:rPr>
          <w:rFonts w:ascii="Times New Roman" w:hAnsi="Times New Roman" w:cs="Times New Roman"/>
          <w:bCs/>
          <w:sz w:val="24"/>
          <w:szCs w:val="24"/>
        </w:rPr>
        <w:t>965 751 314,00</w:t>
      </w:r>
      <w:r w:rsidR="00433D2E" w:rsidRPr="005B78E4">
        <w:rPr>
          <w:rFonts w:ascii="Times New Roman" w:hAnsi="Times New Roman" w:cs="Times New Roman"/>
          <w:bCs/>
          <w:sz w:val="24"/>
          <w:szCs w:val="24"/>
        </w:rPr>
        <w:t xml:space="preserve"> рубл</w:t>
      </w:r>
      <w:r w:rsidR="00EC2BA4" w:rsidRPr="005B78E4">
        <w:rPr>
          <w:rFonts w:ascii="Times New Roman" w:hAnsi="Times New Roman" w:cs="Times New Roman"/>
          <w:bCs/>
          <w:sz w:val="24"/>
          <w:szCs w:val="24"/>
        </w:rPr>
        <w:t>ей</w:t>
      </w:r>
      <w:r w:rsidR="00433D2E" w:rsidRPr="005B78E4">
        <w:rPr>
          <w:rFonts w:ascii="Times New Roman" w:hAnsi="Times New Roman" w:cs="Times New Roman"/>
          <w:bCs/>
          <w:sz w:val="24"/>
          <w:szCs w:val="24"/>
        </w:rPr>
        <w:t xml:space="preserve">, в том числе безвозмездных поступлений в сумме </w:t>
      </w:r>
      <w:r w:rsidRPr="005B78E4">
        <w:rPr>
          <w:rFonts w:ascii="Times New Roman" w:hAnsi="Times New Roman" w:cs="Times New Roman"/>
          <w:bCs/>
          <w:sz w:val="24"/>
          <w:szCs w:val="24"/>
        </w:rPr>
        <w:t>677 465 958,26</w:t>
      </w:r>
      <w:r w:rsidR="00433D2E" w:rsidRPr="005B78E4">
        <w:rPr>
          <w:rFonts w:ascii="Times New Roman" w:hAnsi="Times New Roman" w:cs="Times New Roman"/>
          <w:bCs/>
          <w:sz w:val="24"/>
          <w:szCs w:val="24"/>
        </w:rPr>
        <w:t xml:space="preserve"> рублей; </w:t>
      </w:r>
    </w:p>
    <w:p w14:paraId="2C9733B7" w14:textId="041C16D4" w:rsidR="00433D2E" w:rsidRPr="005B78E4" w:rsidRDefault="00433D2E" w:rsidP="006C6C6D">
      <w:pPr>
        <w:pStyle w:val="a7"/>
        <w:numPr>
          <w:ilvl w:val="0"/>
          <w:numId w:val="3"/>
        </w:numPr>
        <w:tabs>
          <w:tab w:val="left" w:pos="1134"/>
        </w:tabs>
        <w:spacing w:line="288" w:lineRule="auto"/>
        <w:ind w:left="0" w:firstLine="709"/>
        <w:rPr>
          <w:rFonts w:ascii="Times New Roman" w:hAnsi="Times New Roman" w:cs="Times New Roman"/>
          <w:bCs/>
          <w:sz w:val="24"/>
          <w:szCs w:val="24"/>
        </w:rPr>
      </w:pPr>
      <w:r w:rsidRPr="005B78E4">
        <w:rPr>
          <w:rFonts w:ascii="Times New Roman" w:hAnsi="Times New Roman" w:cs="Times New Roman"/>
          <w:bCs/>
          <w:sz w:val="24"/>
          <w:szCs w:val="24"/>
        </w:rPr>
        <w:t>общий объем расходов в сумме</w:t>
      </w:r>
      <w:r w:rsidR="00EC2BA4" w:rsidRPr="005B78E4">
        <w:rPr>
          <w:rFonts w:ascii="Times New Roman" w:hAnsi="Times New Roman" w:cs="Times New Roman"/>
          <w:bCs/>
          <w:sz w:val="24"/>
          <w:szCs w:val="24"/>
        </w:rPr>
        <w:t xml:space="preserve"> </w:t>
      </w:r>
      <w:r w:rsidR="0097163A" w:rsidRPr="005B78E4">
        <w:rPr>
          <w:rFonts w:ascii="Times New Roman" w:hAnsi="Times New Roman" w:cs="Times New Roman"/>
          <w:bCs/>
          <w:sz w:val="24"/>
          <w:szCs w:val="24"/>
        </w:rPr>
        <w:t>1 069</w:t>
      </w:r>
      <w:r w:rsidR="00641DD6" w:rsidRPr="005B78E4">
        <w:rPr>
          <w:rFonts w:ascii="Times New Roman" w:hAnsi="Times New Roman" w:cs="Times New Roman"/>
          <w:bCs/>
          <w:sz w:val="24"/>
          <w:szCs w:val="24"/>
        </w:rPr>
        <w:t> </w:t>
      </w:r>
      <w:r w:rsidR="0097163A" w:rsidRPr="005B78E4">
        <w:rPr>
          <w:rFonts w:ascii="Times New Roman" w:hAnsi="Times New Roman" w:cs="Times New Roman"/>
          <w:bCs/>
          <w:sz w:val="24"/>
          <w:szCs w:val="24"/>
        </w:rPr>
        <w:t>294</w:t>
      </w:r>
      <w:r w:rsidR="00641DD6" w:rsidRPr="005B78E4">
        <w:rPr>
          <w:rFonts w:ascii="Times New Roman" w:hAnsi="Times New Roman" w:cs="Times New Roman"/>
          <w:bCs/>
          <w:sz w:val="24"/>
          <w:szCs w:val="24"/>
        </w:rPr>
        <w:t xml:space="preserve"> 721</w:t>
      </w:r>
      <w:r w:rsidR="0097163A" w:rsidRPr="005B78E4">
        <w:rPr>
          <w:rFonts w:ascii="Times New Roman" w:hAnsi="Times New Roman" w:cs="Times New Roman"/>
          <w:bCs/>
          <w:sz w:val="24"/>
          <w:szCs w:val="24"/>
        </w:rPr>
        <w:t>,32</w:t>
      </w:r>
      <w:r w:rsidR="00EC2BA4" w:rsidRPr="005B78E4">
        <w:rPr>
          <w:rFonts w:ascii="Times New Roman" w:hAnsi="Times New Roman" w:cs="Times New Roman"/>
          <w:bCs/>
          <w:sz w:val="24"/>
          <w:szCs w:val="24"/>
        </w:rPr>
        <w:t xml:space="preserve"> </w:t>
      </w:r>
      <w:r w:rsidRPr="005B78E4">
        <w:rPr>
          <w:rFonts w:ascii="Times New Roman" w:hAnsi="Times New Roman" w:cs="Times New Roman"/>
          <w:bCs/>
          <w:sz w:val="24"/>
          <w:szCs w:val="24"/>
        </w:rPr>
        <w:t>рубля;</w:t>
      </w:r>
    </w:p>
    <w:p w14:paraId="21322ED8" w14:textId="68C4A9A1" w:rsidR="00433D2E" w:rsidRPr="005B78E4" w:rsidRDefault="00433D2E" w:rsidP="006C6C6D">
      <w:pPr>
        <w:pStyle w:val="a7"/>
        <w:numPr>
          <w:ilvl w:val="0"/>
          <w:numId w:val="3"/>
        </w:numPr>
        <w:tabs>
          <w:tab w:val="left" w:pos="1134"/>
        </w:tabs>
        <w:spacing w:line="288" w:lineRule="auto"/>
        <w:ind w:left="0" w:firstLine="709"/>
        <w:rPr>
          <w:rFonts w:ascii="Times New Roman" w:hAnsi="Times New Roman" w:cs="Times New Roman"/>
          <w:bCs/>
          <w:sz w:val="24"/>
          <w:szCs w:val="24"/>
        </w:rPr>
      </w:pPr>
      <w:r w:rsidRPr="005B78E4">
        <w:rPr>
          <w:rFonts w:ascii="Times New Roman" w:hAnsi="Times New Roman" w:cs="Times New Roman"/>
          <w:bCs/>
          <w:sz w:val="24"/>
          <w:szCs w:val="24"/>
        </w:rPr>
        <w:t xml:space="preserve">дефицит местного бюджета в сумме </w:t>
      </w:r>
      <w:r w:rsidR="00EC2BA4" w:rsidRPr="005B78E4">
        <w:rPr>
          <w:rFonts w:ascii="Times New Roman" w:hAnsi="Times New Roman" w:cs="Times New Roman"/>
          <w:bCs/>
          <w:sz w:val="24"/>
          <w:szCs w:val="24"/>
        </w:rPr>
        <w:t>103 543 407,32</w:t>
      </w:r>
      <w:r w:rsidRPr="005B78E4">
        <w:rPr>
          <w:rFonts w:ascii="Times New Roman" w:hAnsi="Times New Roman" w:cs="Times New Roman"/>
          <w:bCs/>
          <w:sz w:val="24"/>
          <w:szCs w:val="24"/>
        </w:rPr>
        <w:t xml:space="preserve"> рубл</w:t>
      </w:r>
      <w:r w:rsidR="002A3FBE" w:rsidRPr="005B78E4">
        <w:rPr>
          <w:rFonts w:ascii="Times New Roman" w:hAnsi="Times New Roman" w:cs="Times New Roman"/>
          <w:bCs/>
          <w:sz w:val="24"/>
          <w:szCs w:val="24"/>
        </w:rPr>
        <w:t>я</w:t>
      </w:r>
      <w:r w:rsidR="0097163A" w:rsidRPr="005B78E4">
        <w:rPr>
          <w:rFonts w:ascii="Times New Roman" w:hAnsi="Times New Roman" w:cs="Times New Roman"/>
          <w:bCs/>
          <w:sz w:val="24"/>
          <w:szCs w:val="24"/>
        </w:rPr>
        <w:t>.</w:t>
      </w:r>
    </w:p>
    <w:p w14:paraId="37C508D5" w14:textId="77777777" w:rsidR="006C6C6D" w:rsidRPr="005B78E4" w:rsidRDefault="006C6C6D" w:rsidP="006C6C6D">
      <w:pPr>
        <w:pStyle w:val="a7"/>
        <w:spacing w:line="288" w:lineRule="auto"/>
        <w:ind w:left="0" w:firstLine="709"/>
        <w:rPr>
          <w:rFonts w:ascii="Times New Roman" w:hAnsi="Times New Roman" w:cs="Times New Roman"/>
          <w:bCs/>
          <w:sz w:val="24"/>
          <w:szCs w:val="24"/>
        </w:rPr>
      </w:pPr>
      <w:r w:rsidRPr="005B78E4">
        <w:rPr>
          <w:rFonts w:ascii="Times New Roman" w:hAnsi="Times New Roman" w:cs="Times New Roman"/>
          <w:bCs/>
          <w:sz w:val="24"/>
          <w:szCs w:val="24"/>
        </w:rPr>
        <w:t>2. Утвердить основные характеристики местного бюджета на 2025 год:</w:t>
      </w:r>
    </w:p>
    <w:p w14:paraId="1CF0A979" w14:textId="54C74FF9" w:rsidR="006C6C6D" w:rsidRPr="005B78E4" w:rsidRDefault="006C6C6D" w:rsidP="006C6C6D">
      <w:pPr>
        <w:pStyle w:val="a7"/>
        <w:spacing w:line="288" w:lineRule="auto"/>
        <w:ind w:left="0" w:firstLine="709"/>
        <w:rPr>
          <w:rFonts w:ascii="Times New Roman" w:hAnsi="Times New Roman" w:cs="Times New Roman"/>
          <w:bCs/>
          <w:sz w:val="24"/>
          <w:szCs w:val="24"/>
        </w:rPr>
      </w:pPr>
      <w:r w:rsidRPr="005B78E4">
        <w:rPr>
          <w:rFonts w:ascii="Times New Roman" w:hAnsi="Times New Roman" w:cs="Times New Roman"/>
          <w:bCs/>
          <w:sz w:val="24"/>
          <w:szCs w:val="24"/>
        </w:rPr>
        <w:t xml:space="preserve">1) общий объем доходов в сумме </w:t>
      </w:r>
      <w:r w:rsidR="00641DD6" w:rsidRPr="005B78E4">
        <w:rPr>
          <w:rFonts w:ascii="Times New Roman" w:hAnsi="Times New Roman" w:cs="Times New Roman"/>
          <w:bCs/>
          <w:sz w:val="24"/>
          <w:szCs w:val="24"/>
        </w:rPr>
        <w:t>783</w:t>
      </w:r>
      <w:r w:rsidR="00641DD6" w:rsidRPr="005B78E4">
        <w:rPr>
          <w:rFonts w:ascii="Times New Roman" w:hAnsi="Times New Roman" w:cs="Times New Roman"/>
          <w:bCs/>
          <w:sz w:val="24"/>
          <w:szCs w:val="24"/>
          <w:lang w:val="en-US"/>
        </w:rPr>
        <w:t> </w:t>
      </w:r>
      <w:r w:rsidR="00641DD6" w:rsidRPr="005B78E4">
        <w:rPr>
          <w:rFonts w:ascii="Times New Roman" w:hAnsi="Times New Roman" w:cs="Times New Roman"/>
          <w:bCs/>
          <w:sz w:val="24"/>
          <w:szCs w:val="24"/>
        </w:rPr>
        <w:t>527</w:t>
      </w:r>
      <w:r w:rsidR="002A3FBE" w:rsidRPr="005B78E4">
        <w:rPr>
          <w:rFonts w:ascii="Times New Roman" w:hAnsi="Times New Roman" w:cs="Times New Roman"/>
          <w:bCs/>
          <w:sz w:val="24"/>
          <w:szCs w:val="24"/>
          <w:lang w:val="en-US"/>
        </w:rPr>
        <w:t> </w:t>
      </w:r>
      <w:r w:rsidR="002A3FBE" w:rsidRPr="005B78E4">
        <w:rPr>
          <w:rFonts w:ascii="Times New Roman" w:hAnsi="Times New Roman" w:cs="Times New Roman"/>
          <w:bCs/>
          <w:sz w:val="24"/>
          <w:szCs w:val="24"/>
        </w:rPr>
        <w:t>054,</w:t>
      </w:r>
      <w:r w:rsidR="00641DD6" w:rsidRPr="005B78E4">
        <w:rPr>
          <w:rFonts w:ascii="Times New Roman" w:hAnsi="Times New Roman" w:cs="Times New Roman"/>
          <w:bCs/>
          <w:sz w:val="24"/>
          <w:szCs w:val="24"/>
        </w:rPr>
        <w:t>44</w:t>
      </w:r>
      <w:r w:rsidRPr="005B78E4">
        <w:rPr>
          <w:rFonts w:ascii="Times New Roman" w:hAnsi="Times New Roman" w:cs="Times New Roman"/>
          <w:bCs/>
          <w:sz w:val="24"/>
          <w:szCs w:val="24"/>
        </w:rPr>
        <w:t xml:space="preserve"> рубля, в том числе безвозмездных поступлений в сумме </w:t>
      </w:r>
      <w:r w:rsidR="00641DD6" w:rsidRPr="005B78E4">
        <w:rPr>
          <w:rFonts w:ascii="Times New Roman" w:hAnsi="Times New Roman" w:cs="Times New Roman"/>
          <w:bCs/>
          <w:sz w:val="24"/>
          <w:szCs w:val="24"/>
        </w:rPr>
        <w:t>504</w:t>
      </w:r>
      <w:r w:rsidR="00641DD6" w:rsidRPr="005B78E4">
        <w:rPr>
          <w:rFonts w:ascii="Times New Roman" w:hAnsi="Times New Roman" w:cs="Times New Roman"/>
          <w:bCs/>
          <w:sz w:val="24"/>
          <w:szCs w:val="24"/>
          <w:lang w:val="en-US"/>
        </w:rPr>
        <w:t> </w:t>
      </w:r>
      <w:r w:rsidR="00641DD6" w:rsidRPr="005B78E4">
        <w:rPr>
          <w:rFonts w:ascii="Times New Roman" w:hAnsi="Times New Roman" w:cs="Times New Roman"/>
          <w:bCs/>
          <w:sz w:val="24"/>
          <w:szCs w:val="24"/>
        </w:rPr>
        <w:t>703</w:t>
      </w:r>
      <w:r w:rsidR="002A3FBE" w:rsidRPr="005B78E4">
        <w:rPr>
          <w:rFonts w:ascii="Times New Roman" w:hAnsi="Times New Roman" w:cs="Times New Roman"/>
          <w:bCs/>
          <w:sz w:val="24"/>
          <w:szCs w:val="24"/>
          <w:lang w:val="en-US"/>
        </w:rPr>
        <w:t> </w:t>
      </w:r>
      <w:r w:rsidR="002A3FBE" w:rsidRPr="005B78E4">
        <w:rPr>
          <w:rFonts w:ascii="Times New Roman" w:hAnsi="Times New Roman" w:cs="Times New Roman"/>
          <w:bCs/>
          <w:sz w:val="24"/>
          <w:szCs w:val="24"/>
        </w:rPr>
        <w:t>854,</w:t>
      </w:r>
      <w:r w:rsidR="00641DD6" w:rsidRPr="005B78E4">
        <w:rPr>
          <w:rFonts w:ascii="Times New Roman" w:hAnsi="Times New Roman" w:cs="Times New Roman"/>
          <w:bCs/>
          <w:sz w:val="24"/>
          <w:szCs w:val="24"/>
        </w:rPr>
        <w:t>44</w:t>
      </w:r>
      <w:r w:rsidRPr="005B78E4">
        <w:rPr>
          <w:rFonts w:ascii="Times New Roman" w:hAnsi="Times New Roman" w:cs="Times New Roman"/>
          <w:bCs/>
          <w:sz w:val="24"/>
          <w:szCs w:val="24"/>
        </w:rPr>
        <w:t xml:space="preserve"> рубля;</w:t>
      </w:r>
    </w:p>
    <w:p w14:paraId="57A2557B" w14:textId="5D511CCE" w:rsidR="006C6C6D" w:rsidRPr="005B78E4" w:rsidRDefault="006C6C6D" w:rsidP="006C6C6D">
      <w:pPr>
        <w:pStyle w:val="a7"/>
        <w:spacing w:line="288" w:lineRule="auto"/>
        <w:ind w:left="0" w:firstLine="709"/>
        <w:rPr>
          <w:rFonts w:ascii="Times New Roman" w:hAnsi="Times New Roman" w:cs="Times New Roman"/>
          <w:bCs/>
          <w:sz w:val="24"/>
          <w:szCs w:val="24"/>
        </w:rPr>
      </w:pPr>
      <w:r w:rsidRPr="005B78E4">
        <w:rPr>
          <w:rFonts w:ascii="Times New Roman" w:hAnsi="Times New Roman" w:cs="Times New Roman"/>
          <w:bCs/>
          <w:sz w:val="24"/>
          <w:szCs w:val="24"/>
        </w:rPr>
        <w:t xml:space="preserve">2) общий объем расходов в сумме </w:t>
      </w:r>
      <w:r w:rsidR="00641DD6" w:rsidRPr="005B78E4">
        <w:rPr>
          <w:rFonts w:ascii="Times New Roman" w:hAnsi="Times New Roman" w:cs="Times New Roman"/>
          <w:bCs/>
          <w:sz w:val="24"/>
          <w:szCs w:val="24"/>
        </w:rPr>
        <w:t>783</w:t>
      </w:r>
      <w:r w:rsidR="00641DD6" w:rsidRPr="005B78E4">
        <w:rPr>
          <w:rFonts w:ascii="Times New Roman" w:hAnsi="Times New Roman" w:cs="Times New Roman"/>
          <w:bCs/>
          <w:sz w:val="24"/>
          <w:szCs w:val="24"/>
          <w:lang w:val="en-US"/>
        </w:rPr>
        <w:t> </w:t>
      </w:r>
      <w:r w:rsidR="00641DD6" w:rsidRPr="005B78E4">
        <w:rPr>
          <w:rFonts w:ascii="Times New Roman" w:hAnsi="Times New Roman" w:cs="Times New Roman"/>
          <w:bCs/>
          <w:sz w:val="24"/>
          <w:szCs w:val="24"/>
        </w:rPr>
        <w:t>527</w:t>
      </w:r>
      <w:r w:rsidR="00B41D63" w:rsidRPr="005B78E4">
        <w:rPr>
          <w:rFonts w:ascii="Times New Roman" w:hAnsi="Times New Roman" w:cs="Times New Roman"/>
          <w:bCs/>
          <w:sz w:val="24"/>
          <w:szCs w:val="24"/>
          <w:lang w:val="en-US"/>
        </w:rPr>
        <w:t> </w:t>
      </w:r>
      <w:r w:rsidR="00B41D63" w:rsidRPr="005B78E4">
        <w:rPr>
          <w:rFonts w:ascii="Times New Roman" w:hAnsi="Times New Roman" w:cs="Times New Roman"/>
          <w:bCs/>
          <w:sz w:val="24"/>
          <w:szCs w:val="24"/>
        </w:rPr>
        <w:t>054,</w:t>
      </w:r>
      <w:r w:rsidR="00641DD6" w:rsidRPr="005B78E4">
        <w:rPr>
          <w:rFonts w:ascii="Times New Roman" w:hAnsi="Times New Roman" w:cs="Times New Roman"/>
          <w:bCs/>
          <w:sz w:val="24"/>
          <w:szCs w:val="24"/>
        </w:rPr>
        <w:t>44</w:t>
      </w:r>
      <w:r w:rsidRPr="005B78E4">
        <w:rPr>
          <w:rFonts w:ascii="Times New Roman" w:hAnsi="Times New Roman" w:cs="Times New Roman"/>
          <w:bCs/>
          <w:sz w:val="24"/>
          <w:szCs w:val="24"/>
        </w:rPr>
        <w:t xml:space="preserve"> рубля, в том числе условно утверждаемые расходы в сумме 8</w:t>
      </w:r>
      <w:r w:rsidR="00B41D63" w:rsidRPr="005B78E4">
        <w:rPr>
          <w:rFonts w:ascii="Times New Roman" w:hAnsi="Times New Roman" w:cs="Times New Roman"/>
          <w:bCs/>
          <w:sz w:val="24"/>
          <w:szCs w:val="24"/>
        </w:rPr>
        <w:t> 208 912,50</w:t>
      </w:r>
      <w:r w:rsidRPr="005B78E4">
        <w:rPr>
          <w:rFonts w:ascii="Times New Roman" w:hAnsi="Times New Roman" w:cs="Times New Roman"/>
          <w:bCs/>
          <w:sz w:val="24"/>
          <w:szCs w:val="24"/>
        </w:rPr>
        <w:t xml:space="preserve"> рубля;</w:t>
      </w:r>
    </w:p>
    <w:p w14:paraId="09B63750" w14:textId="77777777" w:rsidR="006C6C6D" w:rsidRPr="005B78E4" w:rsidRDefault="006C6C6D" w:rsidP="006C6C6D">
      <w:pPr>
        <w:pStyle w:val="a7"/>
        <w:spacing w:line="288" w:lineRule="auto"/>
        <w:ind w:left="0" w:firstLine="709"/>
        <w:rPr>
          <w:rFonts w:ascii="Times New Roman" w:hAnsi="Times New Roman" w:cs="Times New Roman"/>
          <w:bCs/>
          <w:sz w:val="24"/>
          <w:szCs w:val="24"/>
        </w:rPr>
      </w:pPr>
      <w:r w:rsidRPr="005B78E4">
        <w:rPr>
          <w:rFonts w:ascii="Times New Roman" w:hAnsi="Times New Roman" w:cs="Times New Roman"/>
          <w:bCs/>
          <w:sz w:val="24"/>
          <w:szCs w:val="24"/>
        </w:rPr>
        <w:t>3) профицит (дефицит) местного бюджета в сумме 0,0 рублей.</w:t>
      </w:r>
    </w:p>
    <w:p w14:paraId="2E74B38F" w14:textId="77777777" w:rsidR="006C6C6D" w:rsidRPr="005B78E4" w:rsidRDefault="006C6C6D" w:rsidP="006C6C6D">
      <w:pPr>
        <w:pStyle w:val="a7"/>
        <w:spacing w:line="288" w:lineRule="auto"/>
        <w:ind w:left="0" w:firstLine="709"/>
        <w:rPr>
          <w:rFonts w:ascii="Times New Roman" w:hAnsi="Times New Roman" w:cs="Times New Roman"/>
          <w:bCs/>
          <w:sz w:val="24"/>
          <w:szCs w:val="24"/>
        </w:rPr>
      </w:pPr>
      <w:r w:rsidRPr="005B78E4">
        <w:rPr>
          <w:rFonts w:ascii="Times New Roman" w:hAnsi="Times New Roman" w:cs="Times New Roman"/>
          <w:bCs/>
          <w:sz w:val="24"/>
          <w:szCs w:val="24"/>
        </w:rPr>
        <w:t>3. Утвердить основные характеристики местного бюджета на 2026 год:</w:t>
      </w:r>
    </w:p>
    <w:p w14:paraId="4E1930F7" w14:textId="225CCC0F" w:rsidR="006C6C6D" w:rsidRPr="005B78E4" w:rsidRDefault="006C6C6D" w:rsidP="006C6C6D">
      <w:pPr>
        <w:pStyle w:val="a7"/>
        <w:spacing w:line="288" w:lineRule="auto"/>
        <w:ind w:left="0" w:firstLine="709"/>
        <w:rPr>
          <w:rFonts w:ascii="Times New Roman" w:hAnsi="Times New Roman" w:cs="Times New Roman"/>
          <w:bCs/>
          <w:sz w:val="24"/>
          <w:szCs w:val="24"/>
        </w:rPr>
      </w:pPr>
      <w:r w:rsidRPr="005B78E4">
        <w:rPr>
          <w:rFonts w:ascii="Times New Roman" w:hAnsi="Times New Roman" w:cs="Times New Roman"/>
          <w:bCs/>
          <w:sz w:val="24"/>
          <w:szCs w:val="24"/>
        </w:rPr>
        <w:t xml:space="preserve">1) общий объем доходов в сумме </w:t>
      </w:r>
      <w:r w:rsidR="00B41D63" w:rsidRPr="005B78E4">
        <w:rPr>
          <w:rFonts w:ascii="Times New Roman" w:hAnsi="Times New Roman" w:cs="Times New Roman"/>
          <w:bCs/>
          <w:sz w:val="24"/>
          <w:szCs w:val="24"/>
        </w:rPr>
        <w:t>793 031 130,76</w:t>
      </w:r>
      <w:r w:rsidRPr="005B78E4">
        <w:rPr>
          <w:rFonts w:ascii="Times New Roman" w:hAnsi="Times New Roman" w:cs="Times New Roman"/>
          <w:bCs/>
          <w:sz w:val="24"/>
          <w:szCs w:val="24"/>
        </w:rPr>
        <w:t xml:space="preserve"> рубл</w:t>
      </w:r>
      <w:r w:rsidR="002A3FBE" w:rsidRPr="005B78E4">
        <w:rPr>
          <w:rFonts w:ascii="Times New Roman" w:hAnsi="Times New Roman" w:cs="Times New Roman"/>
          <w:bCs/>
          <w:sz w:val="24"/>
          <w:szCs w:val="24"/>
        </w:rPr>
        <w:t>я</w:t>
      </w:r>
      <w:r w:rsidRPr="005B78E4">
        <w:rPr>
          <w:rFonts w:ascii="Times New Roman" w:hAnsi="Times New Roman" w:cs="Times New Roman"/>
          <w:bCs/>
          <w:sz w:val="24"/>
          <w:szCs w:val="24"/>
        </w:rPr>
        <w:t xml:space="preserve">, в том числе безвозмездных поступлений в сумме </w:t>
      </w:r>
      <w:r w:rsidR="00B41D63" w:rsidRPr="005B78E4">
        <w:rPr>
          <w:rFonts w:ascii="Times New Roman" w:hAnsi="Times New Roman" w:cs="Times New Roman"/>
          <w:bCs/>
          <w:sz w:val="24"/>
          <w:szCs w:val="24"/>
        </w:rPr>
        <w:t>501 065 330,76</w:t>
      </w:r>
      <w:r w:rsidRPr="005B78E4">
        <w:rPr>
          <w:rFonts w:ascii="Times New Roman" w:hAnsi="Times New Roman" w:cs="Times New Roman"/>
          <w:bCs/>
          <w:sz w:val="24"/>
          <w:szCs w:val="24"/>
        </w:rPr>
        <w:t xml:space="preserve"> рубл</w:t>
      </w:r>
      <w:r w:rsidR="002A3FBE" w:rsidRPr="005B78E4">
        <w:rPr>
          <w:rFonts w:ascii="Times New Roman" w:hAnsi="Times New Roman" w:cs="Times New Roman"/>
          <w:bCs/>
          <w:sz w:val="24"/>
          <w:szCs w:val="24"/>
        </w:rPr>
        <w:t>я</w:t>
      </w:r>
      <w:r w:rsidRPr="005B78E4">
        <w:rPr>
          <w:rFonts w:ascii="Times New Roman" w:hAnsi="Times New Roman" w:cs="Times New Roman"/>
          <w:bCs/>
          <w:sz w:val="24"/>
          <w:szCs w:val="24"/>
        </w:rPr>
        <w:t>;</w:t>
      </w:r>
    </w:p>
    <w:p w14:paraId="37786087" w14:textId="5C32C70A" w:rsidR="006C6C6D" w:rsidRPr="005B78E4" w:rsidRDefault="006C6C6D" w:rsidP="006C6C6D">
      <w:pPr>
        <w:pStyle w:val="a7"/>
        <w:spacing w:line="288" w:lineRule="auto"/>
        <w:ind w:left="0" w:firstLine="709"/>
        <w:rPr>
          <w:rFonts w:ascii="Times New Roman" w:hAnsi="Times New Roman" w:cs="Times New Roman"/>
          <w:bCs/>
          <w:sz w:val="24"/>
          <w:szCs w:val="24"/>
        </w:rPr>
      </w:pPr>
      <w:r w:rsidRPr="005B78E4">
        <w:rPr>
          <w:rFonts w:ascii="Times New Roman" w:hAnsi="Times New Roman" w:cs="Times New Roman"/>
          <w:bCs/>
          <w:sz w:val="24"/>
          <w:szCs w:val="24"/>
        </w:rPr>
        <w:t xml:space="preserve">2) общий объем расходов в сумме </w:t>
      </w:r>
      <w:r w:rsidR="002A3FBE" w:rsidRPr="005B78E4">
        <w:rPr>
          <w:rFonts w:ascii="Times New Roman" w:hAnsi="Times New Roman" w:cs="Times New Roman"/>
          <w:bCs/>
          <w:sz w:val="24"/>
          <w:szCs w:val="24"/>
        </w:rPr>
        <w:t>793 031 130,76</w:t>
      </w:r>
      <w:r w:rsidRPr="005B78E4">
        <w:rPr>
          <w:rFonts w:ascii="Times New Roman" w:hAnsi="Times New Roman" w:cs="Times New Roman"/>
          <w:bCs/>
          <w:sz w:val="24"/>
          <w:szCs w:val="24"/>
        </w:rPr>
        <w:t xml:space="preserve"> рубл</w:t>
      </w:r>
      <w:r w:rsidR="002A3FBE" w:rsidRPr="005B78E4">
        <w:rPr>
          <w:rFonts w:ascii="Times New Roman" w:hAnsi="Times New Roman" w:cs="Times New Roman"/>
          <w:bCs/>
          <w:sz w:val="24"/>
          <w:szCs w:val="24"/>
        </w:rPr>
        <w:t>я</w:t>
      </w:r>
      <w:r w:rsidRPr="005B78E4">
        <w:rPr>
          <w:rFonts w:ascii="Times New Roman" w:hAnsi="Times New Roman" w:cs="Times New Roman"/>
          <w:bCs/>
          <w:sz w:val="24"/>
          <w:szCs w:val="24"/>
        </w:rPr>
        <w:t xml:space="preserve">, в том числе условно утверждаемые расходы в сумме </w:t>
      </w:r>
      <w:r w:rsidR="002A3FBE" w:rsidRPr="005B78E4">
        <w:rPr>
          <w:rFonts w:ascii="Times New Roman" w:hAnsi="Times New Roman" w:cs="Times New Roman"/>
          <w:bCs/>
          <w:sz w:val="24"/>
          <w:szCs w:val="24"/>
        </w:rPr>
        <w:t>16 477 655,00</w:t>
      </w:r>
      <w:r w:rsidRPr="005B78E4">
        <w:rPr>
          <w:rFonts w:ascii="Times New Roman" w:hAnsi="Times New Roman" w:cs="Times New Roman"/>
          <w:bCs/>
          <w:sz w:val="24"/>
          <w:szCs w:val="24"/>
        </w:rPr>
        <w:t xml:space="preserve"> рублей;</w:t>
      </w:r>
    </w:p>
    <w:p w14:paraId="2A565DAA" w14:textId="05EC290D" w:rsidR="0097163A" w:rsidRPr="005B78E4" w:rsidRDefault="006C6C6D" w:rsidP="006C6C6D">
      <w:pPr>
        <w:pStyle w:val="a7"/>
        <w:spacing w:line="288" w:lineRule="auto"/>
        <w:ind w:left="0" w:firstLine="709"/>
        <w:rPr>
          <w:rFonts w:ascii="Times New Roman" w:hAnsi="Times New Roman" w:cs="Times New Roman"/>
          <w:bCs/>
          <w:sz w:val="24"/>
          <w:szCs w:val="24"/>
        </w:rPr>
      </w:pPr>
      <w:r w:rsidRPr="005B78E4">
        <w:rPr>
          <w:rFonts w:ascii="Times New Roman" w:hAnsi="Times New Roman" w:cs="Times New Roman"/>
          <w:bCs/>
          <w:sz w:val="24"/>
          <w:szCs w:val="24"/>
        </w:rPr>
        <w:lastRenderedPageBreak/>
        <w:t>3) профицит (дефицит) местного бюджета в сумме 0,0 рублей.»</w:t>
      </w:r>
      <w:r w:rsidR="001913E6" w:rsidRPr="005B78E4">
        <w:rPr>
          <w:rFonts w:ascii="Times New Roman" w:hAnsi="Times New Roman" w:cs="Times New Roman"/>
          <w:bCs/>
          <w:sz w:val="24"/>
          <w:szCs w:val="24"/>
        </w:rPr>
        <w:t>.</w:t>
      </w:r>
    </w:p>
    <w:p w14:paraId="1EA264D7" w14:textId="2D67ABD2" w:rsidR="00433D2E" w:rsidRPr="005B78E4" w:rsidRDefault="00433D2E" w:rsidP="006C6C6D">
      <w:pPr>
        <w:pStyle w:val="a7"/>
        <w:numPr>
          <w:ilvl w:val="0"/>
          <w:numId w:val="2"/>
        </w:numPr>
        <w:tabs>
          <w:tab w:val="left" w:pos="993"/>
        </w:tabs>
        <w:spacing w:line="288" w:lineRule="auto"/>
        <w:ind w:left="0" w:firstLine="709"/>
        <w:rPr>
          <w:rFonts w:ascii="Times New Roman" w:hAnsi="Times New Roman" w:cs="Times New Roman"/>
          <w:bCs/>
          <w:sz w:val="24"/>
          <w:szCs w:val="24"/>
        </w:rPr>
      </w:pPr>
      <w:r w:rsidRPr="005B78E4">
        <w:rPr>
          <w:rFonts w:ascii="Times New Roman" w:hAnsi="Times New Roman" w:cs="Times New Roman"/>
          <w:bCs/>
          <w:sz w:val="24"/>
          <w:szCs w:val="24"/>
        </w:rPr>
        <w:t>Статью 3 «Налоговые, неналоговые доходы в местный бюджет» изложить в новой редакции согласно приложению 1</w:t>
      </w:r>
      <w:r w:rsidR="009847C1" w:rsidRPr="005B78E4">
        <w:rPr>
          <w:rFonts w:ascii="Times New Roman" w:hAnsi="Times New Roman" w:cs="Times New Roman"/>
          <w:bCs/>
          <w:sz w:val="24"/>
          <w:szCs w:val="24"/>
        </w:rPr>
        <w:t xml:space="preserve"> и 1.1</w:t>
      </w:r>
      <w:r w:rsidRPr="005B78E4">
        <w:rPr>
          <w:rFonts w:ascii="Times New Roman" w:hAnsi="Times New Roman" w:cs="Times New Roman"/>
          <w:bCs/>
          <w:sz w:val="24"/>
          <w:szCs w:val="24"/>
        </w:rPr>
        <w:t xml:space="preserve"> к настоящему решению.</w:t>
      </w:r>
    </w:p>
    <w:p w14:paraId="28F56659" w14:textId="774A8EBE" w:rsidR="00DA075E" w:rsidRPr="005B78E4" w:rsidRDefault="00433D2E" w:rsidP="00DA075E">
      <w:pPr>
        <w:pStyle w:val="a7"/>
        <w:numPr>
          <w:ilvl w:val="0"/>
          <w:numId w:val="2"/>
        </w:numPr>
        <w:tabs>
          <w:tab w:val="left" w:pos="993"/>
        </w:tabs>
        <w:spacing w:line="288" w:lineRule="auto"/>
        <w:ind w:left="0" w:firstLine="709"/>
        <w:rPr>
          <w:rFonts w:ascii="Times New Roman" w:hAnsi="Times New Roman" w:cs="Times New Roman"/>
          <w:bCs/>
          <w:sz w:val="24"/>
          <w:szCs w:val="24"/>
        </w:rPr>
      </w:pPr>
      <w:r w:rsidRPr="005B78E4">
        <w:rPr>
          <w:rFonts w:ascii="Times New Roman" w:hAnsi="Times New Roman" w:cs="Times New Roman"/>
          <w:bCs/>
          <w:sz w:val="24"/>
          <w:szCs w:val="24"/>
        </w:rPr>
        <w:t>Статью 4 «Безвозмездные поступления в местный бюджет» изложить в новой редакции согласно приложени</w:t>
      </w:r>
      <w:r w:rsidR="009847C1" w:rsidRPr="005B78E4">
        <w:rPr>
          <w:rFonts w:ascii="Times New Roman" w:hAnsi="Times New Roman" w:cs="Times New Roman"/>
          <w:bCs/>
          <w:sz w:val="24"/>
          <w:szCs w:val="24"/>
        </w:rPr>
        <w:t>ю</w:t>
      </w:r>
      <w:r w:rsidRPr="005B78E4">
        <w:rPr>
          <w:rFonts w:ascii="Times New Roman" w:hAnsi="Times New Roman" w:cs="Times New Roman"/>
          <w:bCs/>
          <w:sz w:val="24"/>
          <w:szCs w:val="24"/>
        </w:rPr>
        <w:t xml:space="preserve"> 2</w:t>
      </w:r>
      <w:r w:rsidR="009847C1" w:rsidRPr="005B78E4">
        <w:rPr>
          <w:rFonts w:ascii="Times New Roman" w:hAnsi="Times New Roman" w:cs="Times New Roman"/>
          <w:bCs/>
          <w:sz w:val="24"/>
          <w:szCs w:val="24"/>
        </w:rPr>
        <w:t xml:space="preserve"> и </w:t>
      </w:r>
      <w:r w:rsidR="006C6C6D" w:rsidRPr="005B78E4">
        <w:rPr>
          <w:rFonts w:ascii="Times New Roman" w:hAnsi="Times New Roman" w:cs="Times New Roman"/>
          <w:bCs/>
          <w:sz w:val="24"/>
          <w:szCs w:val="24"/>
        </w:rPr>
        <w:t>2.1</w:t>
      </w:r>
      <w:r w:rsidRPr="005B78E4">
        <w:rPr>
          <w:rFonts w:ascii="Times New Roman" w:hAnsi="Times New Roman" w:cs="Times New Roman"/>
          <w:bCs/>
          <w:sz w:val="24"/>
          <w:szCs w:val="24"/>
        </w:rPr>
        <w:t xml:space="preserve"> к настоящему решению.</w:t>
      </w:r>
    </w:p>
    <w:p w14:paraId="714AF63C" w14:textId="0E260FC1" w:rsidR="00433D2E" w:rsidRPr="005B78E4" w:rsidRDefault="008C5E90" w:rsidP="00D75B4B">
      <w:pPr>
        <w:pStyle w:val="a7"/>
        <w:numPr>
          <w:ilvl w:val="0"/>
          <w:numId w:val="2"/>
        </w:numPr>
        <w:tabs>
          <w:tab w:val="left" w:pos="851"/>
        </w:tabs>
        <w:spacing w:line="288" w:lineRule="auto"/>
        <w:ind w:left="0" w:firstLineChars="275" w:firstLine="660"/>
        <w:rPr>
          <w:rFonts w:ascii="Times New Roman" w:hAnsi="Times New Roman" w:cs="Times New Roman"/>
          <w:bCs/>
          <w:sz w:val="24"/>
          <w:szCs w:val="24"/>
        </w:rPr>
      </w:pPr>
      <w:r w:rsidRPr="005B78E4">
        <w:rPr>
          <w:rFonts w:ascii="Times New Roman" w:hAnsi="Times New Roman" w:cs="Times New Roman"/>
          <w:bCs/>
          <w:sz w:val="24"/>
          <w:szCs w:val="24"/>
        </w:rPr>
        <w:t xml:space="preserve"> </w:t>
      </w:r>
      <w:r w:rsidR="00433D2E" w:rsidRPr="005B78E4">
        <w:rPr>
          <w:rFonts w:ascii="Times New Roman" w:hAnsi="Times New Roman" w:cs="Times New Roman"/>
          <w:bCs/>
          <w:sz w:val="24"/>
          <w:szCs w:val="24"/>
        </w:rPr>
        <w:t>Пункт 1 статьи 5 «Бюджетные ассигнования местного бюджета на 202</w:t>
      </w:r>
      <w:r w:rsidRPr="005B78E4">
        <w:rPr>
          <w:rFonts w:ascii="Times New Roman" w:hAnsi="Times New Roman" w:cs="Times New Roman"/>
          <w:bCs/>
          <w:sz w:val="24"/>
          <w:szCs w:val="24"/>
        </w:rPr>
        <w:t xml:space="preserve">4 </w:t>
      </w:r>
      <w:r w:rsidR="00433D2E" w:rsidRPr="005B78E4">
        <w:rPr>
          <w:rFonts w:ascii="Times New Roman" w:hAnsi="Times New Roman" w:cs="Times New Roman"/>
          <w:bCs/>
          <w:sz w:val="24"/>
          <w:szCs w:val="24"/>
        </w:rPr>
        <w:t>год и плановый период 202</w:t>
      </w:r>
      <w:r w:rsidRPr="005B78E4">
        <w:rPr>
          <w:rFonts w:ascii="Times New Roman" w:hAnsi="Times New Roman" w:cs="Times New Roman"/>
          <w:bCs/>
          <w:sz w:val="24"/>
          <w:szCs w:val="24"/>
        </w:rPr>
        <w:t>5</w:t>
      </w:r>
      <w:r w:rsidR="00754EAE" w:rsidRPr="005B78E4">
        <w:rPr>
          <w:rFonts w:ascii="Times New Roman" w:hAnsi="Times New Roman" w:cs="Times New Roman"/>
          <w:bCs/>
          <w:sz w:val="24"/>
          <w:szCs w:val="24"/>
        </w:rPr>
        <w:t>-</w:t>
      </w:r>
      <w:r w:rsidR="00433D2E" w:rsidRPr="005B78E4">
        <w:rPr>
          <w:rFonts w:ascii="Times New Roman" w:hAnsi="Times New Roman" w:cs="Times New Roman"/>
          <w:bCs/>
          <w:sz w:val="24"/>
          <w:szCs w:val="24"/>
        </w:rPr>
        <w:t>202</w:t>
      </w:r>
      <w:r w:rsidRPr="005B78E4">
        <w:rPr>
          <w:rFonts w:ascii="Times New Roman" w:hAnsi="Times New Roman" w:cs="Times New Roman"/>
          <w:bCs/>
          <w:sz w:val="24"/>
          <w:szCs w:val="24"/>
        </w:rPr>
        <w:t>6</w:t>
      </w:r>
      <w:r w:rsidR="00433D2E" w:rsidRPr="005B78E4">
        <w:rPr>
          <w:rFonts w:ascii="Times New Roman" w:hAnsi="Times New Roman" w:cs="Times New Roman"/>
          <w:bCs/>
          <w:sz w:val="24"/>
          <w:szCs w:val="24"/>
        </w:rPr>
        <w:t xml:space="preserve"> годов» изложить в новой редакции согласно приложени</w:t>
      </w:r>
      <w:r w:rsidR="009847C1" w:rsidRPr="005B78E4">
        <w:rPr>
          <w:rFonts w:ascii="Times New Roman" w:hAnsi="Times New Roman" w:cs="Times New Roman"/>
          <w:bCs/>
          <w:sz w:val="24"/>
          <w:szCs w:val="24"/>
        </w:rPr>
        <w:t>ю</w:t>
      </w:r>
      <w:r w:rsidR="00433D2E" w:rsidRPr="005B78E4">
        <w:rPr>
          <w:rFonts w:ascii="Times New Roman" w:hAnsi="Times New Roman" w:cs="Times New Roman"/>
          <w:bCs/>
          <w:sz w:val="24"/>
          <w:szCs w:val="24"/>
        </w:rPr>
        <w:t xml:space="preserve"> 3</w:t>
      </w:r>
      <w:r w:rsidR="009847C1" w:rsidRPr="005B78E4">
        <w:rPr>
          <w:rFonts w:ascii="Times New Roman" w:hAnsi="Times New Roman" w:cs="Times New Roman"/>
          <w:bCs/>
          <w:sz w:val="24"/>
          <w:szCs w:val="24"/>
        </w:rPr>
        <w:t xml:space="preserve"> и </w:t>
      </w:r>
      <w:r w:rsidR="006C6C6D" w:rsidRPr="005B78E4">
        <w:rPr>
          <w:rFonts w:ascii="Times New Roman" w:hAnsi="Times New Roman" w:cs="Times New Roman"/>
          <w:bCs/>
          <w:sz w:val="24"/>
          <w:szCs w:val="24"/>
        </w:rPr>
        <w:t>3.1</w:t>
      </w:r>
      <w:r w:rsidR="00433D2E" w:rsidRPr="005B78E4">
        <w:rPr>
          <w:rFonts w:ascii="Times New Roman" w:hAnsi="Times New Roman" w:cs="Times New Roman"/>
          <w:bCs/>
          <w:sz w:val="24"/>
          <w:szCs w:val="24"/>
        </w:rPr>
        <w:t xml:space="preserve"> к настоящему решению.</w:t>
      </w:r>
    </w:p>
    <w:p w14:paraId="0A206A5F" w14:textId="1B1E3225" w:rsidR="00433D2E" w:rsidRPr="005B78E4" w:rsidRDefault="008C5E90" w:rsidP="00D75B4B">
      <w:pPr>
        <w:pStyle w:val="a7"/>
        <w:numPr>
          <w:ilvl w:val="0"/>
          <w:numId w:val="2"/>
        </w:numPr>
        <w:tabs>
          <w:tab w:val="left" w:pos="851"/>
        </w:tabs>
        <w:spacing w:line="288" w:lineRule="auto"/>
        <w:ind w:left="0" w:firstLineChars="275" w:firstLine="660"/>
        <w:rPr>
          <w:rFonts w:ascii="Times New Roman" w:hAnsi="Times New Roman" w:cs="Times New Roman"/>
          <w:bCs/>
          <w:sz w:val="24"/>
          <w:szCs w:val="24"/>
        </w:rPr>
      </w:pPr>
      <w:r w:rsidRPr="005B78E4">
        <w:rPr>
          <w:rFonts w:ascii="Times New Roman" w:hAnsi="Times New Roman" w:cs="Times New Roman"/>
          <w:bCs/>
          <w:sz w:val="24"/>
          <w:szCs w:val="24"/>
        </w:rPr>
        <w:t xml:space="preserve"> </w:t>
      </w:r>
      <w:r w:rsidR="00433D2E" w:rsidRPr="005B78E4">
        <w:rPr>
          <w:rFonts w:ascii="Times New Roman" w:hAnsi="Times New Roman" w:cs="Times New Roman"/>
          <w:bCs/>
          <w:sz w:val="24"/>
          <w:szCs w:val="24"/>
        </w:rPr>
        <w:t>Пункт 2 статьи 5 «Бюджетные ассигнования местного бюджета на 202</w:t>
      </w:r>
      <w:r w:rsidRPr="005B78E4">
        <w:rPr>
          <w:rFonts w:ascii="Times New Roman" w:hAnsi="Times New Roman" w:cs="Times New Roman"/>
          <w:bCs/>
          <w:sz w:val="24"/>
          <w:szCs w:val="24"/>
        </w:rPr>
        <w:t>4</w:t>
      </w:r>
      <w:r w:rsidR="00433D2E" w:rsidRPr="005B78E4">
        <w:rPr>
          <w:rFonts w:ascii="Times New Roman" w:hAnsi="Times New Roman" w:cs="Times New Roman"/>
          <w:bCs/>
          <w:sz w:val="24"/>
          <w:szCs w:val="24"/>
        </w:rPr>
        <w:t xml:space="preserve"> год и плановый период 202</w:t>
      </w:r>
      <w:r w:rsidRPr="005B78E4">
        <w:rPr>
          <w:rFonts w:ascii="Times New Roman" w:hAnsi="Times New Roman" w:cs="Times New Roman"/>
          <w:bCs/>
          <w:sz w:val="24"/>
          <w:szCs w:val="24"/>
        </w:rPr>
        <w:t>5</w:t>
      </w:r>
      <w:r w:rsidR="00754EAE" w:rsidRPr="005B78E4">
        <w:rPr>
          <w:rFonts w:ascii="Times New Roman" w:hAnsi="Times New Roman" w:cs="Times New Roman"/>
          <w:bCs/>
          <w:sz w:val="24"/>
          <w:szCs w:val="24"/>
        </w:rPr>
        <w:t>-</w:t>
      </w:r>
      <w:r w:rsidR="00433D2E" w:rsidRPr="005B78E4">
        <w:rPr>
          <w:rFonts w:ascii="Times New Roman" w:hAnsi="Times New Roman" w:cs="Times New Roman"/>
          <w:bCs/>
          <w:sz w:val="24"/>
          <w:szCs w:val="24"/>
        </w:rPr>
        <w:t>202</w:t>
      </w:r>
      <w:r w:rsidRPr="005B78E4">
        <w:rPr>
          <w:rFonts w:ascii="Times New Roman" w:hAnsi="Times New Roman" w:cs="Times New Roman"/>
          <w:bCs/>
          <w:sz w:val="24"/>
          <w:szCs w:val="24"/>
        </w:rPr>
        <w:t>6</w:t>
      </w:r>
      <w:r w:rsidR="00433D2E" w:rsidRPr="005B78E4">
        <w:rPr>
          <w:rFonts w:ascii="Times New Roman" w:hAnsi="Times New Roman" w:cs="Times New Roman"/>
          <w:bCs/>
          <w:sz w:val="24"/>
          <w:szCs w:val="24"/>
        </w:rPr>
        <w:t xml:space="preserve"> годов» изложить в новой редакции согласно приложени</w:t>
      </w:r>
      <w:r w:rsidR="009847C1" w:rsidRPr="005B78E4">
        <w:rPr>
          <w:rFonts w:ascii="Times New Roman" w:hAnsi="Times New Roman" w:cs="Times New Roman"/>
          <w:bCs/>
          <w:sz w:val="24"/>
          <w:szCs w:val="24"/>
        </w:rPr>
        <w:t>ю</w:t>
      </w:r>
      <w:r w:rsidR="00433D2E" w:rsidRPr="005B78E4">
        <w:rPr>
          <w:rFonts w:ascii="Times New Roman" w:hAnsi="Times New Roman" w:cs="Times New Roman"/>
          <w:bCs/>
          <w:sz w:val="24"/>
          <w:szCs w:val="24"/>
        </w:rPr>
        <w:t xml:space="preserve"> 4</w:t>
      </w:r>
      <w:r w:rsidR="009847C1" w:rsidRPr="005B78E4">
        <w:rPr>
          <w:rFonts w:ascii="Times New Roman" w:hAnsi="Times New Roman" w:cs="Times New Roman"/>
          <w:bCs/>
          <w:sz w:val="24"/>
          <w:szCs w:val="24"/>
        </w:rPr>
        <w:t xml:space="preserve"> и</w:t>
      </w:r>
      <w:r w:rsidR="006C6C6D" w:rsidRPr="005B78E4">
        <w:rPr>
          <w:rFonts w:ascii="Times New Roman" w:hAnsi="Times New Roman" w:cs="Times New Roman"/>
          <w:bCs/>
          <w:sz w:val="24"/>
          <w:szCs w:val="24"/>
        </w:rPr>
        <w:t xml:space="preserve"> 4.1</w:t>
      </w:r>
      <w:r w:rsidR="00433D2E" w:rsidRPr="005B78E4">
        <w:rPr>
          <w:rFonts w:ascii="Times New Roman" w:hAnsi="Times New Roman" w:cs="Times New Roman"/>
          <w:bCs/>
          <w:sz w:val="24"/>
          <w:szCs w:val="24"/>
        </w:rPr>
        <w:t xml:space="preserve"> к настоящему решению.</w:t>
      </w:r>
    </w:p>
    <w:p w14:paraId="69DA77B6" w14:textId="0DE57A7B" w:rsidR="00433D2E" w:rsidRPr="005B78E4" w:rsidRDefault="00433D2E" w:rsidP="00D75B4B">
      <w:pPr>
        <w:pStyle w:val="a7"/>
        <w:numPr>
          <w:ilvl w:val="0"/>
          <w:numId w:val="2"/>
        </w:numPr>
        <w:tabs>
          <w:tab w:val="left" w:pos="993"/>
        </w:tabs>
        <w:spacing w:line="288" w:lineRule="auto"/>
        <w:ind w:left="0" w:firstLine="709"/>
        <w:rPr>
          <w:rFonts w:ascii="Times New Roman" w:hAnsi="Times New Roman" w:cs="Times New Roman"/>
          <w:bCs/>
          <w:sz w:val="24"/>
          <w:szCs w:val="24"/>
        </w:rPr>
      </w:pPr>
      <w:r w:rsidRPr="005B78E4">
        <w:rPr>
          <w:rFonts w:ascii="Times New Roman" w:hAnsi="Times New Roman" w:cs="Times New Roman"/>
          <w:bCs/>
          <w:sz w:val="24"/>
          <w:szCs w:val="24"/>
        </w:rPr>
        <w:t>Пункт 3 статьи 5 «Бюджетные ассигнования местного бюджета на 202</w:t>
      </w:r>
      <w:r w:rsidR="008C5E90" w:rsidRPr="005B78E4">
        <w:rPr>
          <w:rFonts w:ascii="Times New Roman" w:hAnsi="Times New Roman" w:cs="Times New Roman"/>
          <w:bCs/>
          <w:sz w:val="24"/>
          <w:szCs w:val="24"/>
        </w:rPr>
        <w:t>4</w:t>
      </w:r>
      <w:r w:rsidRPr="005B78E4">
        <w:rPr>
          <w:rFonts w:ascii="Times New Roman" w:hAnsi="Times New Roman" w:cs="Times New Roman"/>
          <w:bCs/>
          <w:sz w:val="24"/>
          <w:szCs w:val="24"/>
        </w:rPr>
        <w:t xml:space="preserve"> год и плановый период 202</w:t>
      </w:r>
      <w:r w:rsidR="008C5E90" w:rsidRPr="005B78E4">
        <w:rPr>
          <w:rFonts w:ascii="Times New Roman" w:hAnsi="Times New Roman" w:cs="Times New Roman"/>
          <w:bCs/>
          <w:sz w:val="24"/>
          <w:szCs w:val="24"/>
        </w:rPr>
        <w:t>5</w:t>
      </w:r>
      <w:r w:rsidR="00754EAE" w:rsidRPr="005B78E4">
        <w:rPr>
          <w:rFonts w:ascii="Times New Roman" w:hAnsi="Times New Roman" w:cs="Times New Roman"/>
          <w:bCs/>
          <w:sz w:val="24"/>
          <w:szCs w:val="24"/>
        </w:rPr>
        <w:t>-</w:t>
      </w:r>
      <w:r w:rsidRPr="005B78E4">
        <w:rPr>
          <w:rFonts w:ascii="Times New Roman" w:hAnsi="Times New Roman" w:cs="Times New Roman"/>
          <w:bCs/>
          <w:sz w:val="24"/>
          <w:szCs w:val="24"/>
        </w:rPr>
        <w:t>202</w:t>
      </w:r>
      <w:r w:rsidR="008C5E90" w:rsidRPr="005B78E4">
        <w:rPr>
          <w:rFonts w:ascii="Times New Roman" w:hAnsi="Times New Roman" w:cs="Times New Roman"/>
          <w:bCs/>
          <w:sz w:val="24"/>
          <w:szCs w:val="24"/>
        </w:rPr>
        <w:t>6</w:t>
      </w:r>
      <w:r w:rsidRPr="005B78E4">
        <w:rPr>
          <w:rFonts w:ascii="Times New Roman" w:hAnsi="Times New Roman" w:cs="Times New Roman"/>
          <w:bCs/>
          <w:sz w:val="24"/>
          <w:szCs w:val="24"/>
        </w:rPr>
        <w:t xml:space="preserve"> годов» изложить в новой редакции согласно приложению 5</w:t>
      </w:r>
      <w:r w:rsidR="009847C1" w:rsidRPr="005B78E4">
        <w:rPr>
          <w:rFonts w:ascii="Times New Roman" w:hAnsi="Times New Roman" w:cs="Times New Roman"/>
          <w:bCs/>
          <w:sz w:val="24"/>
          <w:szCs w:val="24"/>
        </w:rPr>
        <w:t xml:space="preserve"> и</w:t>
      </w:r>
      <w:r w:rsidR="006C6C6D" w:rsidRPr="005B78E4">
        <w:rPr>
          <w:rFonts w:ascii="Times New Roman" w:hAnsi="Times New Roman" w:cs="Times New Roman"/>
          <w:bCs/>
          <w:sz w:val="24"/>
          <w:szCs w:val="24"/>
        </w:rPr>
        <w:t xml:space="preserve"> 5.1</w:t>
      </w:r>
      <w:r w:rsidRPr="005B78E4">
        <w:rPr>
          <w:rFonts w:ascii="Times New Roman" w:hAnsi="Times New Roman" w:cs="Times New Roman"/>
          <w:bCs/>
          <w:sz w:val="24"/>
          <w:szCs w:val="24"/>
        </w:rPr>
        <w:t xml:space="preserve"> к настоящему решению.</w:t>
      </w:r>
    </w:p>
    <w:p w14:paraId="7D2F704F" w14:textId="206A1C8F" w:rsidR="00433D2E" w:rsidRPr="005B78E4" w:rsidRDefault="00433D2E" w:rsidP="00D75B4B">
      <w:pPr>
        <w:pStyle w:val="a7"/>
        <w:numPr>
          <w:ilvl w:val="0"/>
          <w:numId w:val="2"/>
        </w:numPr>
        <w:tabs>
          <w:tab w:val="left" w:pos="1134"/>
        </w:tabs>
        <w:spacing w:line="288" w:lineRule="auto"/>
        <w:ind w:left="0" w:firstLine="709"/>
        <w:rPr>
          <w:rFonts w:ascii="Times New Roman" w:hAnsi="Times New Roman" w:cs="Times New Roman"/>
          <w:bCs/>
          <w:sz w:val="24"/>
          <w:szCs w:val="24"/>
        </w:rPr>
      </w:pPr>
      <w:r w:rsidRPr="005B78E4">
        <w:rPr>
          <w:rFonts w:ascii="Times New Roman" w:hAnsi="Times New Roman" w:cs="Times New Roman"/>
          <w:bCs/>
          <w:sz w:val="24"/>
          <w:szCs w:val="24"/>
        </w:rPr>
        <w:t>Пункт 5 статьи 5 «Бюджетные ассигнования местного бюджета на 202</w:t>
      </w:r>
      <w:r w:rsidR="008C5E90" w:rsidRPr="005B78E4">
        <w:rPr>
          <w:rFonts w:ascii="Times New Roman" w:hAnsi="Times New Roman" w:cs="Times New Roman"/>
          <w:bCs/>
          <w:sz w:val="24"/>
          <w:szCs w:val="24"/>
        </w:rPr>
        <w:t>4</w:t>
      </w:r>
      <w:r w:rsidRPr="005B78E4">
        <w:rPr>
          <w:rFonts w:ascii="Times New Roman" w:hAnsi="Times New Roman" w:cs="Times New Roman"/>
          <w:bCs/>
          <w:sz w:val="24"/>
          <w:szCs w:val="24"/>
        </w:rPr>
        <w:t xml:space="preserve"> год и плановый период 202</w:t>
      </w:r>
      <w:r w:rsidR="008C5E90" w:rsidRPr="005B78E4">
        <w:rPr>
          <w:rFonts w:ascii="Times New Roman" w:hAnsi="Times New Roman" w:cs="Times New Roman"/>
          <w:bCs/>
          <w:sz w:val="24"/>
          <w:szCs w:val="24"/>
        </w:rPr>
        <w:t>5</w:t>
      </w:r>
      <w:r w:rsidR="00754EAE" w:rsidRPr="005B78E4">
        <w:rPr>
          <w:rFonts w:ascii="Times New Roman" w:hAnsi="Times New Roman" w:cs="Times New Roman"/>
          <w:bCs/>
          <w:sz w:val="24"/>
          <w:szCs w:val="24"/>
        </w:rPr>
        <w:t>-</w:t>
      </w:r>
      <w:r w:rsidRPr="005B78E4">
        <w:rPr>
          <w:rFonts w:ascii="Times New Roman" w:hAnsi="Times New Roman" w:cs="Times New Roman"/>
          <w:bCs/>
          <w:sz w:val="24"/>
          <w:szCs w:val="24"/>
        </w:rPr>
        <w:t>202</w:t>
      </w:r>
      <w:r w:rsidR="008C5E90" w:rsidRPr="005B78E4">
        <w:rPr>
          <w:rFonts w:ascii="Times New Roman" w:hAnsi="Times New Roman" w:cs="Times New Roman"/>
          <w:bCs/>
          <w:sz w:val="24"/>
          <w:szCs w:val="24"/>
        </w:rPr>
        <w:t>6</w:t>
      </w:r>
      <w:r w:rsidRPr="005B78E4">
        <w:rPr>
          <w:rFonts w:ascii="Times New Roman" w:hAnsi="Times New Roman" w:cs="Times New Roman"/>
          <w:bCs/>
          <w:sz w:val="24"/>
          <w:szCs w:val="24"/>
        </w:rPr>
        <w:t xml:space="preserve"> годов» изложить в следующей редакции:</w:t>
      </w:r>
    </w:p>
    <w:p w14:paraId="0058BB28" w14:textId="01FAC09F" w:rsidR="00433D2E" w:rsidRPr="005B78E4" w:rsidRDefault="00433D2E" w:rsidP="00D75B4B">
      <w:pPr>
        <w:spacing w:line="288" w:lineRule="auto"/>
        <w:ind w:firstLineChars="275" w:firstLine="660"/>
        <w:rPr>
          <w:rFonts w:ascii="Times New Roman" w:hAnsi="Times New Roman" w:cs="Times New Roman"/>
          <w:bCs/>
          <w:sz w:val="24"/>
          <w:szCs w:val="24"/>
        </w:rPr>
      </w:pPr>
      <w:r w:rsidRPr="005B78E4">
        <w:rPr>
          <w:rFonts w:ascii="Times New Roman" w:hAnsi="Times New Roman" w:cs="Times New Roman"/>
          <w:bCs/>
          <w:sz w:val="24"/>
          <w:szCs w:val="24"/>
        </w:rPr>
        <w:t>«5) Установить, что бюджетные ассигнования на организацию обустройства площадок и содержание мест временного хранения твердых бытовых отходов, ликвидации несанкционированных свалок на территории муниципального образования «Муйский район», предусмотренные по подразделу «Другие вопросы в области охраны окружающей среды» раздела «Охрана окружающей среды» классификации расходов бюджетов, предоставляются на 202</w:t>
      </w:r>
      <w:r w:rsidR="008C5E90" w:rsidRPr="005B78E4">
        <w:rPr>
          <w:rFonts w:ascii="Times New Roman" w:hAnsi="Times New Roman" w:cs="Times New Roman"/>
          <w:bCs/>
          <w:sz w:val="24"/>
          <w:szCs w:val="24"/>
        </w:rPr>
        <w:t>4</w:t>
      </w:r>
      <w:r w:rsidRPr="005B78E4">
        <w:rPr>
          <w:rFonts w:ascii="Times New Roman" w:hAnsi="Times New Roman" w:cs="Times New Roman"/>
          <w:bCs/>
          <w:sz w:val="24"/>
          <w:szCs w:val="24"/>
        </w:rPr>
        <w:t xml:space="preserve"> год в объёме до </w:t>
      </w:r>
      <w:r w:rsidR="009847C1" w:rsidRPr="005B78E4">
        <w:rPr>
          <w:rFonts w:ascii="Times New Roman" w:hAnsi="Times New Roman" w:cs="Times New Roman"/>
          <w:bCs/>
          <w:sz w:val="24"/>
          <w:szCs w:val="24"/>
        </w:rPr>
        <w:t>3 059 171,91</w:t>
      </w:r>
      <w:r w:rsidRPr="005B78E4">
        <w:rPr>
          <w:rFonts w:ascii="Times New Roman" w:hAnsi="Times New Roman" w:cs="Times New Roman"/>
          <w:bCs/>
          <w:sz w:val="24"/>
          <w:szCs w:val="24"/>
        </w:rPr>
        <w:t xml:space="preserve"> рубл</w:t>
      </w:r>
      <w:r w:rsidR="009847C1" w:rsidRPr="005B78E4">
        <w:rPr>
          <w:rFonts w:ascii="Times New Roman" w:hAnsi="Times New Roman" w:cs="Times New Roman"/>
          <w:bCs/>
          <w:sz w:val="24"/>
          <w:szCs w:val="24"/>
        </w:rPr>
        <w:t>я</w:t>
      </w:r>
      <w:r w:rsidRPr="005B78E4">
        <w:rPr>
          <w:rFonts w:ascii="Times New Roman" w:hAnsi="Times New Roman" w:cs="Times New Roman"/>
          <w:bCs/>
          <w:sz w:val="24"/>
          <w:szCs w:val="24"/>
        </w:rPr>
        <w:t xml:space="preserve">, на 2024-2025 годы в объёме до </w:t>
      </w:r>
      <w:r w:rsidR="00090FBB" w:rsidRPr="005B78E4">
        <w:rPr>
          <w:rFonts w:ascii="Times New Roman" w:hAnsi="Times New Roman" w:cs="Times New Roman"/>
          <w:bCs/>
          <w:sz w:val="24"/>
          <w:szCs w:val="24"/>
        </w:rPr>
        <w:t>680</w:t>
      </w:r>
      <w:r w:rsidR="00090FBB" w:rsidRPr="005B78E4">
        <w:rPr>
          <w:rFonts w:ascii="Times New Roman" w:hAnsi="Times New Roman" w:cs="Times New Roman"/>
          <w:bCs/>
          <w:sz w:val="24"/>
          <w:szCs w:val="24"/>
          <w:lang w:val="en-US"/>
        </w:rPr>
        <w:t> </w:t>
      </w:r>
      <w:r w:rsidR="00090FBB" w:rsidRPr="005B78E4">
        <w:rPr>
          <w:rFonts w:ascii="Times New Roman" w:hAnsi="Times New Roman" w:cs="Times New Roman"/>
          <w:bCs/>
          <w:sz w:val="24"/>
          <w:szCs w:val="24"/>
        </w:rPr>
        <w:t>000,00</w:t>
      </w:r>
      <w:r w:rsidRPr="005B78E4">
        <w:rPr>
          <w:rFonts w:ascii="Times New Roman" w:hAnsi="Times New Roman" w:cs="Times New Roman"/>
          <w:bCs/>
          <w:sz w:val="24"/>
          <w:szCs w:val="24"/>
        </w:rPr>
        <w:t xml:space="preserve"> рублей в случае и в пределах поступления доходов от платежей при пользовании природными ресурсами.»</w:t>
      </w:r>
      <w:r w:rsidR="00090FBB" w:rsidRPr="005B78E4">
        <w:rPr>
          <w:rFonts w:ascii="Times New Roman" w:hAnsi="Times New Roman" w:cs="Times New Roman"/>
          <w:bCs/>
          <w:sz w:val="24"/>
          <w:szCs w:val="24"/>
        </w:rPr>
        <w:t>.</w:t>
      </w:r>
    </w:p>
    <w:p w14:paraId="020C51C7" w14:textId="67E67116" w:rsidR="00433D2E" w:rsidRPr="005B78E4" w:rsidRDefault="00433D2E" w:rsidP="00D75B4B">
      <w:pPr>
        <w:pStyle w:val="a7"/>
        <w:numPr>
          <w:ilvl w:val="0"/>
          <w:numId w:val="2"/>
        </w:numPr>
        <w:tabs>
          <w:tab w:val="left" w:pos="993"/>
        </w:tabs>
        <w:spacing w:line="288" w:lineRule="auto"/>
        <w:ind w:left="0" w:firstLine="709"/>
        <w:rPr>
          <w:rFonts w:ascii="Times New Roman" w:hAnsi="Times New Roman" w:cs="Times New Roman"/>
          <w:bCs/>
          <w:sz w:val="24"/>
          <w:szCs w:val="24"/>
        </w:rPr>
      </w:pPr>
      <w:r w:rsidRPr="005B78E4">
        <w:rPr>
          <w:rFonts w:ascii="Times New Roman" w:hAnsi="Times New Roman" w:cs="Times New Roman"/>
          <w:bCs/>
          <w:sz w:val="24"/>
          <w:szCs w:val="24"/>
        </w:rPr>
        <w:t>Статью 6 «Источники финансирования дефицита бюджета муниципального образования «Муйский район»</w:t>
      </w:r>
      <w:r w:rsidR="00754EAE" w:rsidRPr="005B78E4">
        <w:rPr>
          <w:rFonts w:ascii="Times New Roman" w:hAnsi="Times New Roman" w:cs="Times New Roman"/>
          <w:bCs/>
          <w:sz w:val="24"/>
          <w:szCs w:val="24"/>
        </w:rPr>
        <w:t>»</w:t>
      </w:r>
      <w:r w:rsidRPr="005B78E4">
        <w:rPr>
          <w:rFonts w:ascii="Times New Roman" w:hAnsi="Times New Roman" w:cs="Times New Roman"/>
          <w:bCs/>
          <w:sz w:val="24"/>
          <w:szCs w:val="24"/>
        </w:rPr>
        <w:t xml:space="preserve"> изложить в новой редакции согласно приложению 6</w:t>
      </w:r>
      <w:r w:rsidR="002A43A6" w:rsidRPr="005B78E4">
        <w:rPr>
          <w:rFonts w:ascii="Times New Roman" w:hAnsi="Times New Roman" w:cs="Times New Roman"/>
          <w:bCs/>
          <w:sz w:val="24"/>
          <w:szCs w:val="24"/>
        </w:rPr>
        <w:t xml:space="preserve"> и 6.1</w:t>
      </w:r>
      <w:r w:rsidRPr="005B78E4">
        <w:rPr>
          <w:rFonts w:ascii="Times New Roman" w:hAnsi="Times New Roman" w:cs="Times New Roman"/>
          <w:bCs/>
          <w:sz w:val="24"/>
          <w:szCs w:val="24"/>
        </w:rPr>
        <w:t xml:space="preserve"> к настоящему решению.</w:t>
      </w:r>
    </w:p>
    <w:p w14:paraId="2DA9F0BF" w14:textId="4108CB94" w:rsidR="00433D2E" w:rsidRPr="005B78E4" w:rsidRDefault="00433D2E" w:rsidP="00D75B4B">
      <w:pPr>
        <w:pStyle w:val="a7"/>
        <w:numPr>
          <w:ilvl w:val="0"/>
          <w:numId w:val="2"/>
        </w:numPr>
        <w:tabs>
          <w:tab w:val="left" w:pos="993"/>
        </w:tabs>
        <w:spacing w:line="288" w:lineRule="auto"/>
        <w:ind w:left="0" w:firstLine="709"/>
        <w:rPr>
          <w:rFonts w:ascii="Times New Roman" w:hAnsi="Times New Roman" w:cs="Times New Roman"/>
          <w:bCs/>
          <w:sz w:val="24"/>
          <w:szCs w:val="24"/>
        </w:rPr>
      </w:pPr>
      <w:r w:rsidRPr="005B78E4">
        <w:rPr>
          <w:rFonts w:ascii="Times New Roman" w:hAnsi="Times New Roman" w:cs="Times New Roman"/>
          <w:bCs/>
          <w:sz w:val="24"/>
          <w:szCs w:val="24"/>
        </w:rPr>
        <w:t>Статью 7 «Муниципальный дорожный фонд» изложить в следующей редакции:</w:t>
      </w:r>
    </w:p>
    <w:p w14:paraId="6B85A4BB" w14:textId="27868C09" w:rsidR="00433D2E" w:rsidRPr="005B78E4" w:rsidRDefault="00433D2E" w:rsidP="00D75B4B">
      <w:pPr>
        <w:spacing w:line="288" w:lineRule="auto"/>
        <w:ind w:firstLineChars="275" w:firstLine="660"/>
        <w:rPr>
          <w:rFonts w:ascii="Times New Roman" w:hAnsi="Times New Roman" w:cs="Times New Roman"/>
          <w:bCs/>
          <w:sz w:val="24"/>
          <w:szCs w:val="24"/>
        </w:rPr>
      </w:pPr>
      <w:r w:rsidRPr="005B78E4">
        <w:rPr>
          <w:rFonts w:ascii="Times New Roman" w:hAnsi="Times New Roman" w:cs="Times New Roman"/>
          <w:bCs/>
          <w:sz w:val="24"/>
          <w:szCs w:val="24"/>
        </w:rPr>
        <w:t>«</w:t>
      </w:r>
      <w:r w:rsidR="00505CA1" w:rsidRPr="005B78E4">
        <w:rPr>
          <w:rFonts w:ascii="Times New Roman" w:hAnsi="Times New Roman" w:cs="Times New Roman"/>
          <w:bCs/>
          <w:sz w:val="24"/>
          <w:szCs w:val="24"/>
        </w:rPr>
        <w:t xml:space="preserve">Утвердить объем бюджетных ассигнований муниципального дорожного фонда на 2024 год </w:t>
      </w:r>
      <w:r w:rsidR="00A93D7C" w:rsidRPr="005B78E4">
        <w:rPr>
          <w:rFonts w:ascii="Times New Roman" w:hAnsi="Times New Roman" w:cs="Times New Roman"/>
          <w:bCs/>
          <w:sz w:val="24"/>
          <w:szCs w:val="24"/>
        </w:rPr>
        <w:t>–</w:t>
      </w:r>
      <w:r w:rsidR="00505CA1" w:rsidRPr="005B78E4">
        <w:rPr>
          <w:rFonts w:ascii="Times New Roman" w:hAnsi="Times New Roman" w:cs="Times New Roman"/>
          <w:bCs/>
          <w:sz w:val="24"/>
          <w:szCs w:val="24"/>
        </w:rPr>
        <w:t xml:space="preserve"> </w:t>
      </w:r>
      <w:r w:rsidR="002A43A6" w:rsidRPr="005B78E4">
        <w:rPr>
          <w:rFonts w:ascii="Times New Roman" w:hAnsi="Times New Roman" w:cs="Times New Roman"/>
          <w:bCs/>
          <w:sz w:val="24"/>
          <w:szCs w:val="24"/>
        </w:rPr>
        <w:t>9 840 591,00</w:t>
      </w:r>
      <w:r w:rsidR="00505CA1" w:rsidRPr="005B78E4">
        <w:rPr>
          <w:rFonts w:ascii="Times New Roman" w:hAnsi="Times New Roman" w:cs="Times New Roman"/>
          <w:bCs/>
          <w:sz w:val="24"/>
          <w:szCs w:val="24"/>
        </w:rPr>
        <w:t xml:space="preserve"> рубл</w:t>
      </w:r>
      <w:r w:rsidR="00A93D7C" w:rsidRPr="005B78E4">
        <w:rPr>
          <w:rFonts w:ascii="Times New Roman" w:hAnsi="Times New Roman" w:cs="Times New Roman"/>
          <w:bCs/>
          <w:sz w:val="24"/>
          <w:szCs w:val="24"/>
        </w:rPr>
        <w:t>ь</w:t>
      </w:r>
      <w:r w:rsidR="00505CA1" w:rsidRPr="005B78E4">
        <w:rPr>
          <w:rFonts w:ascii="Times New Roman" w:hAnsi="Times New Roman" w:cs="Times New Roman"/>
          <w:bCs/>
          <w:sz w:val="24"/>
          <w:szCs w:val="24"/>
        </w:rPr>
        <w:t>, на 2025 год - 2 933 710,00 рублей, на 2026 год - 2 933 710,00 рублей.</w:t>
      </w:r>
      <w:r w:rsidRPr="005B78E4">
        <w:rPr>
          <w:rFonts w:ascii="Times New Roman" w:hAnsi="Times New Roman" w:cs="Times New Roman"/>
          <w:bCs/>
          <w:sz w:val="24"/>
          <w:szCs w:val="24"/>
        </w:rPr>
        <w:t>»</w:t>
      </w:r>
      <w:r w:rsidR="002A43A6" w:rsidRPr="005B78E4">
        <w:rPr>
          <w:rFonts w:ascii="Times New Roman" w:hAnsi="Times New Roman" w:cs="Times New Roman"/>
          <w:bCs/>
          <w:sz w:val="24"/>
          <w:szCs w:val="24"/>
        </w:rPr>
        <w:t>.</w:t>
      </w:r>
    </w:p>
    <w:p w14:paraId="5B920DA4" w14:textId="2F392787" w:rsidR="00B65EB8" w:rsidRPr="005B78E4" w:rsidRDefault="00B65EB8" w:rsidP="00A9083C">
      <w:pPr>
        <w:pStyle w:val="a7"/>
        <w:numPr>
          <w:ilvl w:val="0"/>
          <w:numId w:val="2"/>
        </w:numPr>
        <w:tabs>
          <w:tab w:val="left" w:pos="1134"/>
        </w:tabs>
        <w:spacing w:line="288" w:lineRule="auto"/>
        <w:ind w:left="0" w:firstLine="709"/>
        <w:rPr>
          <w:rFonts w:ascii="Times New Roman" w:hAnsi="Times New Roman" w:cs="Times New Roman"/>
          <w:bCs/>
          <w:sz w:val="24"/>
          <w:szCs w:val="24"/>
        </w:rPr>
      </w:pPr>
      <w:r w:rsidRPr="005B78E4">
        <w:rPr>
          <w:rFonts w:ascii="Times New Roman" w:hAnsi="Times New Roman" w:cs="Times New Roman"/>
          <w:bCs/>
          <w:sz w:val="24"/>
          <w:szCs w:val="24"/>
        </w:rPr>
        <w:t>Статью 9 «Субсидии юридическим лицам (за исключением субсидий государственным (муниципальным) учреждениям, индивидуальным предпринимателям, физическим лицам» изложить в следующей редакции:</w:t>
      </w:r>
    </w:p>
    <w:p w14:paraId="642CF7E8" w14:textId="4227C8C2" w:rsidR="005D6E39" w:rsidRPr="005B78E4" w:rsidRDefault="00B65EB8" w:rsidP="00A9083C">
      <w:pPr>
        <w:pStyle w:val="a7"/>
        <w:tabs>
          <w:tab w:val="left" w:pos="709"/>
        </w:tabs>
        <w:spacing w:line="288" w:lineRule="auto"/>
        <w:ind w:left="0" w:firstLine="709"/>
        <w:rPr>
          <w:rFonts w:ascii="Times New Roman" w:hAnsi="Times New Roman" w:cs="Times New Roman"/>
          <w:bCs/>
          <w:sz w:val="24"/>
          <w:szCs w:val="24"/>
        </w:rPr>
      </w:pPr>
      <w:r w:rsidRPr="005B78E4">
        <w:rPr>
          <w:rFonts w:ascii="Times New Roman" w:hAnsi="Times New Roman" w:cs="Times New Roman"/>
          <w:bCs/>
          <w:sz w:val="24"/>
          <w:szCs w:val="24"/>
        </w:rPr>
        <w:t>«</w:t>
      </w:r>
      <w:r w:rsidR="005B78E4" w:rsidRPr="005B78E4">
        <w:rPr>
          <w:rFonts w:ascii="Times New Roman" w:hAnsi="Times New Roman" w:cs="Times New Roman"/>
          <w:bCs/>
          <w:sz w:val="24"/>
          <w:szCs w:val="24"/>
        </w:rPr>
        <w:t>С</w:t>
      </w:r>
      <w:r w:rsidRPr="005B78E4">
        <w:rPr>
          <w:rFonts w:ascii="Times New Roman" w:hAnsi="Times New Roman" w:cs="Times New Roman"/>
          <w:bCs/>
          <w:sz w:val="24"/>
          <w:szCs w:val="24"/>
        </w:rPr>
        <w:t>убсиди</w:t>
      </w:r>
      <w:r w:rsidR="005B78E4" w:rsidRPr="005B78E4">
        <w:rPr>
          <w:rFonts w:ascii="Times New Roman" w:hAnsi="Times New Roman" w:cs="Times New Roman"/>
          <w:bCs/>
          <w:sz w:val="24"/>
          <w:szCs w:val="24"/>
        </w:rPr>
        <w:t>и</w:t>
      </w:r>
      <w:r w:rsidRPr="005B78E4">
        <w:rPr>
          <w:rFonts w:ascii="Times New Roman" w:hAnsi="Times New Roman" w:cs="Times New Roman"/>
          <w:bCs/>
          <w:sz w:val="24"/>
          <w:szCs w:val="24"/>
        </w:rPr>
        <w:t xml:space="preserve">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sidR="005B78E4" w:rsidRPr="005B78E4">
        <w:rPr>
          <w:rFonts w:ascii="Times New Roman" w:hAnsi="Times New Roman" w:cs="Times New Roman"/>
          <w:bCs/>
          <w:sz w:val="24"/>
          <w:szCs w:val="24"/>
        </w:rPr>
        <w:t xml:space="preserve">, предусмотренные настоящим решением, </w:t>
      </w:r>
      <w:r w:rsidR="005D6E39" w:rsidRPr="005B78E4">
        <w:rPr>
          <w:rFonts w:ascii="Times New Roman" w:hAnsi="Times New Roman" w:cs="Times New Roman"/>
          <w:bCs/>
          <w:sz w:val="24"/>
          <w:szCs w:val="24"/>
        </w:rPr>
        <w:t>представляются</w:t>
      </w:r>
      <w:r w:rsidR="005B78E4" w:rsidRPr="005B78E4">
        <w:rPr>
          <w:rFonts w:ascii="Times New Roman" w:hAnsi="Times New Roman" w:cs="Times New Roman"/>
          <w:bCs/>
          <w:sz w:val="24"/>
          <w:szCs w:val="24"/>
        </w:rPr>
        <w:t xml:space="preserve"> в случаях</w:t>
      </w:r>
      <w:r w:rsidR="005D6E39" w:rsidRPr="005B78E4">
        <w:rPr>
          <w:rFonts w:ascii="Times New Roman" w:hAnsi="Times New Roman" w:cs="Times New Roman"/>
          <w:bCs/>
          <w:sz w:val="24"/>
          <w:szCs w:val="24"/>
        </w:rPr>
        <w:t xml:space="preserve"> согласно приложению 7 к настоящему Решению. Объем средств на цели, указанные в настоящей статье, утверждается решением о бюджете муниципального образования «Муйский район»</w:t>
      </w:r>
      <w:r w:rsidR="00A9083C" w:rsidRPr="005B78E4">
        <w:rPr>
          <w:rFonts w:ascii="Times New Roman" w:hAnsi="Times New Roman" w:cs="Times New Roman"/>
          <w:bCs/>
          <w:sz w:val="24"/>
          <w:szCs w:val="24"/>
        </w:rPr>
        <w:t>»</w:t>
      </w:r>
      <w:r w:rsidR="005D6E39" w:rsidRPr="005B78E4">
        <w:rPr>
          <w:rFonts w:ascii="Times New Roman" w:hAnsi="Times New Roman" w:cs="Times New Roman"/>
          <w:bCs/>
          <w:sz w:val="24"/>
          <w:szCs w:val="24"/>
        </w:rPr>
        <w:t>.</w:t>
      </w:r>
    </w:p>
    <w:p w14:paraId="4A3094F4" w14:textId="2324F32F" w:rsidR="00A93D7C" w:rsidRPr="005B78E4" w:rsidRDefault="00A55214" w:rsidP="00D75B4B">
      <w:pPr>
        <w:pStyle w:val="a7"/>
        <w:numPr>
          <w:ilvl w:val="0"/>
          <w:numId w:val="2"/>
        </w:numPr>
        <w:tabs>
          <w:tab w:val="left" w:pos="1134"/>
        </w:tabs>
        <w:spacing w:line="288" w:lineRule="auto"/>
        <w:ind w:left="0" w:firstLine="709"/>
        <w:rPr>
          <w:rFonts w:ascii="Times New Roman" w:hAnsi="Times New Roman" w:cs="Times New Roman"/>
          <w:bCs/>
          <w:sz w:val="24"/>
          <w:szCs w:val="24"/>
        </w:rPr>
      </w:pPr>
      <w:r w:rsidRPr="005B78E4">
        <w:rPr>
          <w:rFonts w:ascii="Times New Roman" w:hAnsi="Times New Roman" w:cs="Times New Roman"/>
          <w:bCs/>
          <w:sz w:val="24"/>
          <w:szCs w:val="24"/>
        </w:rPr>
        <w:t>Пункт 5 статьи 14 «Межбюджетные трансферты» изложить в новой редакции согласно приложению 10 к настоящему решению.</w:t>
      </w:r>
    </w:p>
    <w:p w14:paraId="2BE82CEB" w14:textId="1EB7ECFD" w:rsidR="00754EAE" w:rsidRPr="005B78E4" w:rsidRDefault="00433D2E" w:rsidP="00D75B4B">
      <w:pPr>
        <w:pStyle w:val="a7"/>
        <w:numPr>
          <w:ilvl w:val="0"/>
          <w:numId w:val="2"/>
        </w:numPr>
        <w:tabs>
          <w:tab w:val="left" w:pos="1134"/>
        </w:tabs>
        <w:spacing w:line="288" w:lineRule="auto"/>
        <w:ind w:left="0" w:firstLine="709"/>
        <w:rPr>
          <w:rFonts w:ascii="Times New Roman" w:hAnsi="Times New Roman" w:cs="Times New Roman"/>
          <w:bCs/>
          <w:sz w:val="24"/>
          <w:szCs w:val="24"/>
        </w:rPr>
      </w:pPr>
      <w:r w:rsidRPr="005B78E4">
        <w:rPr>
          <w:rFonts w:ascii="Times New Roman" w:hAnsi="Times New Roman" w:cs="Times New Roman"/>
          <w:bCs/>
          <w:sz w:val="24"/>
          <w:szCs w:val="24"/>
        </w:rPr>
        <w:t xml:space="preserve"> Пункт 7 статьи 14 «Межбюджетные трансферты» изложить в новой редакции согласно приложению 11</w:t>
      </w:r>
      <w:r w:rsidR="00A9083C" w:rsidRPr="005B78E4">
        <w:rPr>
          <w:rFonts w:ascii="Times New Roman" w:hAnsi="Times New Roman" w:cs="Times New Roman"/>
          <w:bCs/>
          <w:sz w:val="24"/>
          <w:szCs w:val="24"/>
        </w:rPr>
        <w:t xml:space="preserve"> и 11.1</w:t>
      </w:r>
      <w:r w:rsidRPr="005B78E4">
        <w:rPr>
          <w:rFonts w:ascii="Times New Roman" w:hAnsi="Times New Roman" w:cs="Times New Roman"/>
          <w:bCs/>
          <w:sz w:val="24"/>
          <w:szCs w:val="24"/>
        </w:rPr>
        <w:t xml:space="preserve"> к настоящему решению.</w:t>
      </w:r>
    </w:p>
    <w:p w14:paraId="59085BFB" w14:textId="09055059" w:rsidR="00190E8D" w:rsidRPr="005B78E4" w:rsidRDefault="00F03D79" w:rsidP="00D75B4B">
      <w:pPr>
        <w:pStyle w:val="a7"/>
        <w:numPr>
          <w:ilvl w:val="0"/>
          <w:numId w:val="2"/>
        </w:numPr>
        <w:tabs>
          <w:tab w:val="left" w:pos="1134"/>
        </w:tabs>
        <w:spacing w:line="288" w:lineRule="auto"/>
        <w:ind w:left="0" w:firstLine="709"/>
        <w:rPr>
          <w:rFonts w:ascii="Times New Roman" w:hAnsi="Times New Roman" w:cs="Times New Roman"/>
          <w:bCs/>
          <w:sz w:val="24"/>
          <w:szCs w:val="24"/>
        </w:rPr>
      </w:pPr>
      <w:r w:rsidRPr="005B78E4">
        <w:rPr>
          <w:rFonts w:ascii="Times New Roman" w:eastAsia="Times New Roman" w:hAnsi="Times New Roman" w:cs="Times New Roman"/>
          <w:sz w:val="24"/>
          <w:szCs w:val="24"/>
          <w:lang w:eastAsia="ru-RU"/>
        </w:rPr>
        <w:t>Настоящее решение вступает в силу со дня его официального опубликования.</w:t>
      </w:r>
    </w:p>
    <w:p w14:paraId="30BD9130" w14:textId="3BC4D368" w:rsidR="00190E8D" w:rsidRPr="005B78E4" w:rsidRDefault="0040089D" w:rsidP="00D75B4B">
      <w:pPr>
        <w:pStyle w:val="a7"/>
        <w:numPr>
          <w:ilvl w:val="0"/>
          <w:numId w:val="2"/>
        </w:numPr>
        <w:tabs>
          <w:tab w:val="left" w:pos="1134"/>
        </w:tabs>
        <w:spacing w:line="288" w:lineRule="auto"/>
        <w:ind w:left="0" w:firstLine="709"/>
        <w:rPr>
          <w:rFonts w:ascii="Times New Roman" w:eastAsia="Times New Roman" w:hAnsi="Times New Roman" w:cs="Times New Roman"/>
          <w:sz w:val="24"/>
          <w:szCs w:val="24"/>
          <w:lang w:eastAsia="ru-RU"/>
        </w:rPr>
      </w:pPr>
      <w:r w:rsidRPr="005B78E4">
        <w:rPr>
          <w:rFonts w:ascii="Times New Roman" w:eastAsia="Times New Roman" w:hAnsi="Times New Roman" w:cs="Times New Roman"/>
          <w:sz w:val="24"/>
          <w:szCs w:val="24"/>
          <w:lang w:eastAsia="ru-RU"/>
        </w:rPr>
        <w:lastRenderedPageBreak/>
        <w:t xml:space="preserve">Обнародовать муниципальный правовой </w:t>
      </w:r>
      <w:r w:rsidR="00A55214" w:rsidRPr="005B78E4">
        <w:rPr>
          <w:rFonts w:ascii="Times New Roman" w:eastAsia="Times New Roman" w:hAnsi="Times New Roman" w:cs="Times New Roman"/>
          <w:sz w:val="24"/>
          <w:szCs w:val="24"/>
          <w:lang w:eastAsia="ru-RU"/>
        </w:rPr>
        <w:t>акт в</w:t>
      </w:r>
      <w:r w:rsidR="00F03D79" w:rsidRPr="005B78E4">
        <w:rPr>
          <w:rFonts w:ascii="Times New Roman" w:eastAsia="Times New Roman" w:hAnsi="Times New Roman" w:cs="Times New Roman"/>
          <w:sz w:val="24"/>
          <w:szCs w:val="24"/>
          <w:lang w:eastAsia="ru-RU"/>
        </w:rPr>
        <w:t xml:space="preserve"> газете «Муйская новь», разместить на официальном сайте администрации муниципального образования «Муйский район» (www.admmsk.ru).</w:t>
      </w:r>
    </w:p>
    <w:p w14:paraId="7377B294" w14:textId="77777777" w:rsidR="00190E8D" w:rsidRPr="005B78E4" w:rsidRDefault="00190E8D">
      <w:pPr>
        <w:pStyle w:val="a4"/>
        <w:spacing w:line="276" w:lineRule="auto"/>
        <w:jc w:val="both"/>
        <w:rPr>
          <w:rFonts w:ascii="Times New Roman" w:hAnsi="Times New Roman" w:cs="Times New Roman"/>
          <w:sz w:val="24"/>
          <w:szCs w:val="24"/>
          <w:lang w:val="ru-RU"/>
        </w:rPr>
      </w:pPr>
    </w:p>
    <w:p w14:paraId="520AD74B" w14:textId="77777777" w:rsidR="00190E8D" w:rsidRPr="005B78E4" w:rsidRDefault="00F03D79" w:rsidP="00D75B4B">
      <w:pPr>
        <w:pStyle w:val="a4"/>
        <w:jc w:val="both"/>
        <w:rPr>
          <w:rFonts w:ascii="Times New Roman" w:hAnsi="Times New Roman" w:cs="Times New Roman"/>
          <w:b/>
          <w:bCs/>
          <w:sz w:val="24"/>
          <w:szCs w:val="24"/>
          <w:lang w:val="ru-RU"/>
        </w:rPr>
      </w:pPr>
      <w:r w:rsidRPr="005B78E4">
        <w:rPr>
          <w:rFonts w:ascii="Times New Roman" w:hAnsi="Times New Roman" w:cs="Times New Roman"/>
          <w:b/>
          <w:bCs/>
          <w:sz w:val="24"/>
          <w:szCs w:val="24"/>
          <w:lang w:val="ru-RU"/>
        </w:rPr>
        <w:t>Председатель Совета депутатов</w:t>
      </w:r>
    </w:p>
    <w:p w14:paraId="04F23815" w14:textId="77777777" w:rsidR="00190E8D" w:rsidRPr="005B78E4" w:rsidRDefault="00F03D79" w:rsidP="00D75B4B">
      <w:pPr>
        <w:pStyle w:val="a4"/>
        <w:jc w:val="both"/>
        <w:rPr>
          <w:rFonts w:ascii="Times New Roman" w:hAnsi="Times New Roman" w:cs="Times New Roman"/>
          <w:b/>
          <w:bCs/>
          <w:sz w:val="24"/>
          <w:szCs w:val="24"/>
          <w:lang w:val="ru-RU"/>
        </w:rPr>
      </w:pPr>
      <w:r w:rsidRPr="005B78E4">
        <w:rPr>
          <w:rFonts w:ascii="Times New Roman" w:hAnsi="Times New Roman" w:cs="Times New Roman"/>
          <w:b/>
          <w:bCs/>
          <w:sz w:val="24"/>
          <w:szCs w:val="24"/>
          <w:lang w:val="ru-RU"/>
        </w:rPr>
        <w:t>муниципального образования</w:t>
      </w:r>
    </w:p>
    <w:p w14:paraId="5B5E3D51" w14:textId="77777777" w:rsidR="00190E8D" w:rsidRPr="005B78E4" w:rsidRDefault="00F03D79" w:rsidP="00D75B4B">
      <w:pPr>
        <w:pStyle w:val="a4"/>
        <w:jc w:val="both"/>
        <w:rPr>
          <w:rFonts w:ascii="Times New Roman" w:hAnsi="Times New Roman" w:cs="Times New Roman"/>
          <w:b/>
          <w:bCs/>
          <w:sz w:val="24"/>
          <w:szCs w:val="24"/>
          <w:lang w:val="ru-RU"/>
        </w:rPr>
      </w:pPr>
      <w:r w:rsidRPr="005B78E4">
        <w:rPr>
          <w:rFonts w:ascii="Times New Roman" w:hAnsi="Times New Roman" w:cs="Times New Roman"/>
          <w:b/>
          <w:bCs/>
          <w:sz w:val="24"/>
          <w:szCs w:val="24"/>
          <w:lang w:val="ru-RU"/>
        </w:rPr>
        <w:t>«Муйский район»</w:t>
      </w:r>
    </w:p>
    <w:p w14:paraId="49633566" w14:textId="77777777" w:rsidR="00190E8D" w:rsidRPr="005B78E4" w:rsidRDefault="00F03D79" w:rsidP="00D75B4B">
      <w:pPr>
        <w:rPr>
          <w:rFonts w:ascii="Times New Roman" w:hAnsi="Times New Roman" w:cs="Times New Roman"/>
          <w:b/>
          <w:bCs/>
          <w:sz w:val="24"/>
          <w:szCs w:val="24"/>
        </w:rPr>
      </w:pPr>
      <w:r w:rsidRPr="005B78E4">
        <w:rPr>
          <w:rFonts w:ascii="Times New Roman" w:hAnsi="Times New Roman" w:cs="Times New Roman"/>
          <w:b/>
          <w:bCs/>
          <w:sz w:val="24"/>
          <w:szCs w:val="24"/>
        </w:rPr>
        <w:t>Республики Бурятия</w:t>
      </w:r>
      <w:r w:rsidRPr="005B78E4">
        <w:rPr>
          <w:rFonts w:ascii="Times New Roman" w:hAnsi="Times New Roman" w:cs="Times New Roman"/>
          <w:b/>
          <w:bCs/>
          <w:sz w:val="24"/>
          <w:szCs w:val="24"/>
        </w:rPr>
        <w:tab/>
      </w:r>
      <w:r w:rsidRPr="005B78E4">
        <w:rPr>
          <w:rFonts w:ascii="Times New Roman" w:hAnsi="Times New Roman" w:cs="Times New Roman"/>
          <w:b/>
          <w:bCs/>
          <w:sz w:val="24"/>
          <w:szCs w:val="24"/>
        </w:rPr>
        <w:tab/>
      </w:r>
      <w:r w:rsidRPr="005B78E4">
        <w:rPr>
          <w:rFonts w:ascii="Times New Roman" w:hAnsi="Times New Roman" w:cs="Times New Roman"/>
          <w:b/>
          <w:bCs/>
          <w:sz w:val="24"/>
          <w:szCs w:val="24"/>
        </w:rPr>
        <w:tab/>
        <w:t xml:space="preserve">                                                      М.Р. Горбунова</w:t>
      </w:r>
    </w:p>
    <w:p w14:paraId="7E04763F" w14:textId="77777777" w:rsidR="0040089D" w:rsidRPr="005B78E4" w:rsidRDefault="0040089D">
      <w:pPr>
        <w:spacing w:line="360" w:lineRule="auto"/>
        <w:rPr>
          <w:rFonts w:ascii="Times New Roman" w:hAnsi="Times New Roman" w:cs="Times New Roman"/>
          <w:b/>
          <w:bCs/>
          <w:sz w:val="24"/>
          <w:szCs w:val="24"/>
        </w:rPr>
      </w:pPr>
    </w:p>
    <w:p w14:paraId="0C395A2F" w14:textId="77777777" w:rsidR="0040089D" w:rsidRPr="005B78E4" w:rsidRDefault="0040089D">
      <w:pPr>
        <w:spacing w:line="360" w:lineRule="auto"/>
        <w:rPr>
          <w:rFonts w:ascii="Times New Roman" w:hAnsi="Times New Roman" w:cs="Times New Roman"/>
          <w:b/>
          <w:bCs/>
          <w:sz w:val="24"/>
          <w:szCs w:val="24"/>
        </w:rPr>
      </w:pPr>
    </w:p>
    <w:p w14:paraId="0F4563F7" w14:textId="77777777" w:rsidR="0040089D" w:rsidRPr="005B78E4" w:rsidRDefault="0040089D" w:rsidP="00D75B4B">
      <w:pPr>
        <w:tabs>
          <w:tab w:val="left" w:pos="7455"/>
        </w:tabs>
      </w:pPr>
      <w:r w:rsidRPr="005B78E4">
        <w:rPr>
          <w:rFonts w:ascii="Times New Roman" w:hAnsi="Times New Roman" w:cs="Times New Roman"/>
          <w:b/>
          <w:bCs/>
          <w:sz w:val="24"/>
          <w:szCs w:val="24"/>
        </w:rPr>
        <w:t xml:space="preserve">Глава муниципального образования </w:t>
      </w:r>
      <w:r w:rsidRPr="005B78E4">
        <w:rPr>
          <w:rFonts w:ascii="Times New Roman" w:hAnsi="Times New Roman" w:cs="Times New Roman"/>
          <w:b/>
          <w:bCs/>
          <w:sz w:val="24"/>
          <w:szCs w:val="24"/>
        </w:rPr>
        <w:tab/>
      </w:r>
    </w:p>
    <w:p w14:paraId="7418B89E" w14:textId="77777777" w:rsidR="0040089D" w:rsidRPr="005B78E4" w:rsidRDefault="0040089D" w:rsidP="00D75B4B">
      <w:pPr>
        <w:pStyle w:val="a4"/>
        <w:jc w:val="both"/>
        <w:rPr>
          <w:rFonts w:ascii="Times New Roman" w:hAnsi="Times New Roman" w:cs="Times New Roman"/>
          <w:b/>
          <w:bCs/>
          <w:sz w:val="24"/>
          <w:szCs w:val="24"/>
          <w:lang w:val="ru-RU"/>
        </w:rPr>
      </w:pPr>
      <w:r w:rsidRPr="005B78E4">
        <w:rPr>
          <w:rFonts w:ascii="Times New Roman" w:hAnsi="Times New Roman" w:cs="Times New Roman"/>
          <w:b/>
          <w:bCs/>
          <w:sz w:val="24"/>
          <w:szCs w:val="24"/>
          <w:lang w:val="ru-RU"/>
        </w:rPr>
        <w:t>«Муйский район»</w:t>
      </w:r>
    </w:p>
    <w:p w14:paraId="736F86F2" w14:textId="5BE5AC94" w:rsidR="0040089D" w:rsidRPr="005B78E4" w:rsidRDefault="0040089D" w:rsidP="00D75B4B">
      <w:pPr>
        <w:tabs>
          <w:tab w:val="left" w:pos="7500"/>
        </w:tabs>
      </w:pPr>
      <w:r w:rsidRPr="005B78E4">
        <w:rPr>
          <w:rFonts w:ascii="Times New Roman" w:hAnsi="Times New Roman" w:cs="Times New Roman"/>
          <w:b/>
          <w:bCs/>
          <w:sz w:val="24"/>
          <w:szCs w:val="24"/>
        </w:rPr>
        <w:t>Республики Бурятия</w:t>
      </w:r>
      <w:r w:rsidRPr="005B78E4">
        <w:rPr>
          <w:rFonts w:ascii="Times New Roman" w:hAnsi="Times New Roman" w:cs="Times New Roman"/>
          <w:b/>
          <w:bCs/>
          <w:sz w:val="24"/>
          <w:szCs w:val="24"/>
        </w:rPr>
        <w:tab/>
        <w:t>В.Ц.</w:t>
      </w:r>
      <w:r w:rsidR="00265C8A" w:rsidRPr="005B78E4">
        <w:rPr>
          <w:rFonts w:ascii="Times New Roman" w:hAnsi="Times New Roman" w:cs="Times New Roman"/>
          <w:b/>
          <w:bCs/>
          <w:sz w:val="24"/>
          <w:szCs w:val="24"/>
        </w:rPr>
        <w:t xml:space="preserve"> </w:t>
      </w:r>
      <w:r w:rsidRPr="005B78E4">
        <w:rPr>
          <w:rFonts w:ascii="Times New Roman" w:hAnsi="Times New Roman" w:cs="Times New Roman"/>
          <w:b/>
          <w:bCs/>
          <w:sz w:val="24"/>
          <w:szCs w:val="24"/>
        </w:rPr>
        <w:t>Дашиев</w:t>
      </w:r>
    </w:p>
    <w:p w14:paraId="1898F45E" w14:textId="77777777" w:rsidR="0040089D" w:rsidRPr="005B78E4" w:rsidRDefault="0040089D" w:rsidP="0040089D"/>
    <w:p w14:paraId="3EE376C4" w14:textId="77777777" w:rsidR="0040089D" w:rsidRPr="005B78E4" w:rsidRDefault="0040089D" w:rsidP="0040089D"/>
    <w:p w14:paraId="37501505" w14:textId="77777777" w:rsidR="0040089D" w:rsidRPr="005B78E4" w:rsidRDefault="0040089D" w:rsidP="0040089D"/>
    <w:p w14:paraId="1643362A" w14:textId="2AD3C94E" w:rsidR="0040089D" w:rsidRPr="005B78E4" w:rsidRDefault="003920C7" w:rsidP="0040089D">
      <w:r w:rsidRPr="005B78E4">
        <w:t>_______________________________________________________________________________________</w:t>
      </w:r>
    </w:p>
    <w:p w14:paraId="3BE02F97" w14:textId="77777777" w:rsidR="003920C7" w:rsidRPr="005B78E4" w:rsidRDefault="003920C7" w:rsidP="003920C7">
      <w:pPr>
        <w:jc w:val="left"/>
        <w:rPr>
          <w:rFonts w:ascii="Times New Roman" w:hAnsi="Times New Roman" w:cs="Times New Roman"/>
        </w:rPr>
      </w:pPr>
      <w:r w:rsidRPr="005B78E4">
        <w:rPr>
          <w:rFonts w:ascii="Times New Roman" w:hAnsi="Times New Roman" w:cs="Times New Roman"/>
        </w:rPr>
        <w:t xml:space="preserve">Проект подготовлен финансово-бюджетным отделом </w:t>
      </w:r>
    </w:p>
    <w:p w14:paraId="228E96EA" w14:textId="77777777" w:rsidR="003920C7" w:rsidRPr="005B78E4" w:rsidRDefault="003920C7" w:rsidP="003920C7">
      <w:pPr>
        <w:jc w:val="left"/>
        <w:rPr>
          <w:rFonts w:ascii="Times New Roman" w:hAnsi="Times New Roman" w:cs="Times New Roman"/>
        </w:rPr>
      </w:pPr>
      <w:r w:rsidRPr="005B78E4">
        <w:rPr>
          <w:rFonts w:ascii="Times New Roman" w:hAnsi="Times New Roman" w:cs="Times New Roman"/>
        </w:rPr>
        <w:t>администрации МО «Муйский район»</w:t>
      </w:r>
    </w:p>
    <w:p w14:paraId="5340476E" w14:textId="77777777" w:rsidR="003920C7" w:rsidRPr="005B78E4" w:rsidRDefault="003920C7" w:rsidP="003920C7">
      <w:pPr>
        <w:jc w:val="left"/>
        <w:rPr>
          <w:rFonts w:ascii="Times New Roman" w:hAnsi="Times New Roman" w:cs="Times New Roman"/>
        </w:rPr>
      </w:pPr>
      <w:r w:rsidRPr="005B78E4">
        <w:rPr>
          <w:rFonts w:ascii="Times New Roman" w:hAnsi="Times New Roman" w:cs="Times New Roman"/>
        </w:rPr>
        <w:t>Ю.Ю. Листунова</w:t>
      </w:r>
    </w:p>
    <w:p w14:paraId="0CCBABFA" w14:textId="6401182E" w:rsidR="00AE49F4" w:rsidRPr="005B78E4" w:rsidRDefault="003920C7" w:rsidP="003920C7">
      <w:pPr>
        <w:jc w:val="left"/>
        <w:rPr>
          <w:rFonts w:ascii="Times New Roman" w:hAnsi="Times New Roman" w:cs="Times New Roman"/>
        </w:rPr>
      </w:pPr>
      <w:r w:rsidRPr="005B78E4">
        <w:rPr>
          <w:rFonts w:ascii="Times New Roman" w:hAnsi="Times New Roman" w:cs="Times New Roman"/>
        </w:rPr>
        <w:t>Тел.55422</w:t>
      </w:r>
    </w:p>
    <w:tbl>
      <w:tblPr>
        <w:tblpPr w:leftFromText="180" w:rightFromText="180" w:tblpY="-480"/>
        <w:tblW w:w="9592" w:type="dxa"/>
        <w:tblLook w:val="04A0" w:firstRow="1" w:lastRow="0" w:firstColumn="1" w:lastColumn="0" w:noHBand="0" w:noVBand="1"/>
      </w:tblPr>
      <w:tblGrid>
        <w:gridCol w:w="949"/>
        <w:gridCol w:w="696"/>
        <w:gridCol w:w="2608"/>
        <w:gridCol w:w="1417"/>
        <w:gridCol w:w="3922"/>
      </w:tblGrid>
      <w:tr w:rsidR="005B78E4" w:rsidRPr="005B78E4" w14:paraId="41EA6316" w14:textId="77777777" w:rsidTr="003920C7">
        <w:trPr>
          <w:trHeight w:val="251"/>
        </w:trPr>
        <w:tc>
          <w:tcPr>
            <w:tcW w:w="949" w:type="dxa"/>
            <w:tcBorders>
              <w:top w:val="nil"/>
              <w:left w:val="nil"/>
              <w:bottom w:val="nil"/>
              <w:right w:val="nil"/>
            </w:tcBorders>
            <w:shd w:val="clear" w:color="auto" w:fill="auto"/>
            <w:noWrap/>
            <w:vAlign w:val="center"/>
            <w:hideMark/>
          </w:tcPr>
          <w:p w14:paraId="2F95B124" w14:textId="77777777" w:rsidR="000257D1" w:rsidRPr="005B78E4" w:rsidRDefault="000257D1" w:rsidP="003920C7">
            <w:pPr>
              <w:jc w:val="left"/>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center"/>
            <w:hideMark/>
          </w:tcPr>
          <w:p w14:paraId="1CB97F08" w14:textId="77777777" w:rsidR="000257D1" w:rsidRPr="005B78E4" w:rsidRDefault="000257D1" w:rsidP="003920C7">
            <w:pPr>
              <w:jc w:val="left"/>
              <w:rPr>
                <w:rFonts w:ascii="Times New Roman" w:eastAsia="Times New Roman" w:hAnsi="Times New Roman" w:cs="Times New Roman"/>
                <w:sz w:val="20"/>
                <w:szCs w:val="20"/>
                <w:lang w:eastAsia="ru-RU"/>
              </w:rPr>
            </w:pPr>
          </w:p>
        </w:tc>
        <w:tc>
          <w:tcPr>
            <w:tcW w:w="2608" w:type="dxa"/>
            <w:tcBorders>
              <w:top w:val="nil"/>
              <w:left w:val="nil"/>
              <w:bottom w:val="nil"/>
              <w:right w:val="nil"/>
            </w:tcBorders>
            <w:shd w:val="clear" w:color="auto" w:fill="auto"/>
            <w:noWrap/>
            <w:vAlign w:val="center"/>
            <w:hideMark/>
          </w:tcPr>
          <w:p w14:paraId="134B1E4A" w14:textId="77777777" w:rsidR="000257D1" w:rsidRPr="005B78E4" w:rsidRDefault="000257D1" w:rsidP="003920C7">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43D5C231" w14:textId="77777777" w:rsidR="000257D1" w:rsidRPr="005B78E4" w:rsidRDefault="000257D1" w:rsidP="003920C7">
            <w:pPr>
              <w:jc w:val="left"/>
              <w:rPr>
                <w:rFonts w:ascii="Times New Roman" w:eastAsia="Times New Roman" w:hAnsi="Times New Roman" w:cs="Times New Roman"/>
                <w:sz w:val="20"/>
                <w:szCs w:val="20"/>
                <w:lang w:eastAsia="ru-RU"/>
              </w:rPr>
            </w:pPr>
          </w:p>
        </w:tc>
        <w:tc>
          <w:tcPr>
            <w:tcW w:w="3922" w:type="dxa"/>
            <w:tcBorders>
              <w:top w:val="nil"/>
              <w:left w:val="nil"/>
              <w:bottom w:val="nil"/>
              <w:right w:val="nil"/>
            </w:tcBorders>
            <w:shd w:val="clear" w:color="auto" w:fill="auto"/>
            <w:noWrap/>
            <w:vAlign w:val="center"/>
            <w:hideMark/>
          </w:tcPr>
          <w:p w14:paraId="7A87AC50" w14:textId="178D884A" w:rsidR="000257D1" w:rsidRPr="005B78E4" w:rsidRDefault="000257D1" w:rsidP="003920C7">
            <w:pPr>
              <w:jc w:val="right"/>
              <w:rPr>
                <w:rFonts w:ascii="Times New Roman" w:eastAsia="Times New Roman" w:hAnsi="Times New Roman" w:cs="Times New Roman"/>
                <w:b/>
                <w:bCs/>
                <w:sz w:val="20"/>
                <w:szCs w:val="20"/>
                <w:lang w:eastAsia="ru-RU"/>
              </w:rPr>
            </w:pPr>
          </w:p>
        </w:tc>
      </w:tr>
    </w:tbl>
    <w:p w14:paraId="0DBB9D0D" w14:textId="32739CCC" w:rsidR="005B78E4" w:rsidRDefault="005B78E4" w:rsidP="0040089D">
      <w:pPr>
        <w:rPr>
          <w:rFonts w:ascii="Times New Roman" w:hAnsi="Times New Roman" w:cs="Times New Roman"/>
        </w:rPr>
      </w:pPr>
    </w:p>
    <w:p w14:paraId="1852FD80" w14:textId="77777777" w:rsidR="005B78E4" w:rsidRDefault="005B78E4">
      <w:pPr>
        <w:jc w:val="left"/>
        <w:rPr>
          <w:rFonts w:ascii="Times New Roman" w:hAnsi="Times New Roman" w:cs="Times New Roman"/>
        </w:rPr>
      </w:pPr>
      <w:r>
        <w:rPr>
          <w:rFonts w:ascii="Times New Roman" w:hAnsi="Times New Roman" w:cs="Times New Roman"/>
        </w:rPr>
        <w:br w:type="page"/>
      </w:r>
    </w:p>
    <w:tbl>
      <w:tblPr>
        <w:tblW w:w="9720" w:type="dxa"/>
        <w:tblInd w:w="108" w:type="dxa"/>
        <w:tblLook w:val="04A0" w:firstRow="1" w:lastRow="0" w:firstColumn="1" w:lastColumn="0" w:noHBand="0" w:noVBand="1"/>
      </w:tblPr>
      <w:tblGrid>
        <w:gridCol w:w="2920"/>
        <w:gridCol w:w="5200"/>
        <w:gridCol w:w="1600"/>
      </w:tblGrid>
      <w:tr w:rsidR="005B78E4" w:rsidRPr="005B78E4" w14:paraId="3A3AE87B" w14:textId="77777777" w:rsidTr="005B78E4">
        <w:trPr>
          <w:trHeight w:val="255"/>
        </w:trPr>
        <w:tc>
          <w:tcPr>
            <w:tcW w:w="9720" w:type="dxa"/>
            <w:gridSpan w:val="3"/>
            <w:tcBorders>
              <w:top w:val="nil"/>
              <w:left w:val="nil"/>
              <w:bottom w:val="nil"/>
              <w:right w:val="nil"/>
            </w:tcBorders>
            <w:shd w:val="clear" w:color="auto" w:fill="auto"/>
            <w:vAlign w:val="center"/>
            <w:hideMark/>
          </w:tcPr>
          <w:p w14:paraId="20F6E1A3" w14:textId="77777777" w:rsidR="005B78E4" w:rsidRPr="005B78E4" w:rsidRDefault="005B78E4" w:rsidP="005B78E4">
            <w:pPr>
              <w:jc w:val="righ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Приложение 1</w:t>
            </w:r>
          </w:p>
        </w:tc>
      </w:tr>
      <w:tr w:rsidR="005B78E4" w:rsidRPr="005B78E4" w14:paraId="5655F541" w14:textId="77777777" w:rsidTr="005B78E4">
        <w:trPr>
          <w:trHeight w:val="855"/>
        </w:trPr>
        <w:tc>
          <w:tcPr>
            <w:tcW w:w="2920" w:type="dxa"/>
            <w:tcBorders>
              <w:top w:val="nil"/>
              <w:left w:val="nil"/>
              <w:bottom w:val="nil"/>
              <w:right w:val="nil"/>
            </w:tcBorders>
            <w:shd w:val="clear" w:color="auto" w:fill="auto"/>
            <w:vAlign w:val="center"/>
            <w:hideMark/>
          </w:tcPr>
          <w:p w14:paraId="00F58E5B" w14:textId="77777777" w:rsidR="005B78E4" w:rsidRPr="005B78E4" w:rsidRDefault="005B78E4" w:rsidP="005B78E4">
            <w:pPr>
              <w:jc w:val="right"/>
              <w:rPr>
                <w:rFonts w:ascii="Times New Roman" w:eastAsia="Times New Roman" w:hAnsi="Times New Roman" w:cs="Times New Roman"/>
                <w:b/>
                <w:bCs/>
                <w:sz w:val="20"/>
                <w:szCs w:val="20"/>
                <w:lang w:eastAsia="ru-RU"/>
              </w:rPr>
            </w:pPr>
          </w:p>
        </w:tc>
        <w:tc>
          <w:tcPr>
            <w:tcW w:w="6800" w:type="dxa"/>
            <w:gridSpan w:val="2"/>
            <w:tcBorders>
              <w:top w:val="nil"/>
              <w:left w:val="nil"/>
              <w:bottom w:val="nil"/>
              <w:right w:val="nil"/>
            </w:tcBorders>
            <w:shd w:val="clear" w:color="auto" w:fill="auto"/>
            <w:vAlign w:val="center"/>
            <w:hideMark/>
          </w:tcPr>
          <w:p w14:paraId="6762DA1A" w14:textId="77777777" w:rsidR="005B78E4" w:rsidRPr="005B78E4" w:rsidRDefault="005B78E4" w:rsidP="005B78E4">
            <w:pPr>
              <w:jc w:val="righ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к решению Совета депутатов</w:t>
            </w:r>
            <w:r w:rsidRPr="005B78E4">
              <w:rPr>
                <w:rFonts w:ascii="Times New Roman" w:eastAsia="Times New Roman" w:hAnsi="Times New Roman" w:cs="Times New Roman"/>
                <w:sz w:val="20"/>
                <w:szCs w:val="20"/>
                <w:lang w:eastAsia="ru-RU"/>
              </w:rPr>
              <w:br/>
              <w:t xml:space="preserve">МО «Муйский район» </w:t>
            </w:r>
            <w:r w:rsidRPr="005B78E4">
              <w:rPr>
                <w:rFonts w:ascii="Times New Roman" w:eastAsia="Times New Roman" w:hAnsi="Times New Roman" w:cs="Times New Roman"/>
                <w:sz w:val="20"/>
                <w:szCs w:val="20"/>
                <w:lang w:eastAsia="ru-RU"/>
              </w:rPr>
              <w:br/>
              <w:t>от 15 мая 2024 года №___</w:t>
            </w:r>
          </w:p>
        </w:tc>
      </w:tr>
      <w:tr w:rsidR="005B78E4" w:rsidRPr="005B78E4" w14:paraId="2E1B2FE0" w14:textId="77777777" w:rsidTr="005B78E4">
        <w:trPr>
          <w:trHeight w:val="255"/>
        </w:trPr>
        <w:tc>
          <w:tcPr>
            <w:tcW w:w="2920" w:type="dxa"/>
            <w:tcBorders>
              <w:top w:val="nil"/>
              <w:left w:val="nil"/>
              <w:bottom w:val="nil"/>
              <w:right w:val="nil"/>
            </w:tcBorders>
            <w:shd w:val="clear" w:color="auto" w:fill="auto"/>
            <w:vAlign w:val="center"/>
            <w:hideMark/>
          </w:tcPr>
          <w:p w14:paraId="3AAEB3CD" w14:textId="77777777" w:rsidR="005B78E4" w:rsidRPr="005B78E4" w:rsidRDefault="005B78E4" w:rsidP="005B78E4">
            <w:pPr>
              <w:jc w:val="right"/>
              <w:rPr>
                <w:rFonts w:ascii="Times New Roman" w:eastAsia="Times New Roman" w:hAnsi="Times New Roman" w:cs="Times New Roman"/>
                <w:sz w:val="20"/>
                <w:szCs w:val="20"/>
                <w:lang w:eastAsia="ru-RU"/>
              </w:rPr>
            </w:pPr>
          </w:p>
        </w:tc>
        <w:tc>
          <w:tcPr>
            <w:tcW w:w="5200" w:type="dxa"/>
            <w:tcBorders>
              <w:top w:val="nil"/>
              <w:left w:val="nil"/>
              <w:bottom w:val="nil"/>
              <w:right w:val="nil"/>
            </w:tcBorders>
            <w:shd w:val="clear" w:color="auto" w:fill="auto"/>
            <w:vAlign w:val="center"/>
            <w:hideMark/>
          </w:tcPr>
          <w:p w14:paraId="5B349C9B" w14:textId="77777777" w:rsidR="005B78E4" w:rsidRPr="005B78E4" w:rsidRDefault="005B78E4" w:rsidP="005B78E4">
            <w:pPr>
              <w:jc w:val="center"/>
              <w:rPr>
                <w:rFonts w:ascii="Times New Roman" w:eastAsia="Times New Roman" w:hAnsi="Times New Roman" w:cs="Times New Roman"/>
                <w:sz w:val="20"/>
                <w:szCs w:val="20"/>
                <w:lang w:eastAsia="ru-RU"/>
              </w:rPr>
            </w:pPr>
          </w:p>
        </w:tc>
        <w:tc>
          <w:tcPr>
            <w:tcW w:w="1600" w:type="dxa"/>
            <w:tcBorders>
              <w:top w:val="nil"/>
              <w:left w:val="nil"/>
              <w:bottom w:val="nil"/>
              <w:right w:val="nil"/>
            </w:tcBorders>
            <w:shd w:val="clear" w:color="auto" w:fill="auto"/>
            <w:vAlign w:val="center"/>
            <w:hideMark/>
          </w:tcPr>
          <w:p w14:paraId="0C68DE0C" w14:textId="77777777" w:rsidR="005B78E4" w:rsidRPr="005B78E4" w:rsidRDefault="005B78E4" w:rsidP="005B78E4">
            <w:pPr>
              <w:jc w:val="right"/>
              <w:rPr>
                <w:rFonts w:ascii="Times New Roman" w:eastAsia="Times New Roman" w:hAnsi="Times New Roman" w:cs="Times New Roman"/>
                <w:sz w:val="20"/>
                <w:szCs w:val="20"/>
                <w:lang w:eastAsia="ru-RU"/>
              </w:rPr>
            </w:pPr>
          </w:p>
        </w:tc>
      </w:tr>
      <w:tr w:rsidR="005B78E4" w:rsidRPr="005B78E4" w14:paraId="3599AD3F" w14:textId="77777777" w:rsidTr="005B78E4">
        <w:trPr>
          <w:trHeight w:val="255"/>
        </w:trPr>
        <w:tc>
          <w:tcPr>
            <w:tcW w:w="9720" w:type="dxa"/>
            <w:gridSpan w:val="3"/>
            <w:tcBorders>
              <w:top w:val="nil"/>
              <w:left w:val="nil"/>
              <w:bottom w:val="nil"/>
              <w:right w:val="nil"/>
            </w:tcBorders>
            <w:shd w:val="clear" w:color="auto" w:fill="auto"/>
            <w:vAlign w:val="center"/>
            <w:hideMark/>
          </w:tcPr>
          <w:p w14:paraId="64088315" w14:textId="77777777" w:rsidR="005B78E4" w:rsidRPr="005B78E4" w:rsidRDefault="005B78E4" w:rsidP="005B78E4">
            <w:pPr>
              <w:jc w:val="center"/>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 xml:space="preserve">     Объем налоговых, неналоговых доходов на 2024 год</w:t>
            </w:r>
          </w:p>
        </w:tc>
      </w:tr>
      <w:tr w:rsidR="005B78E4" w:rsidRPr="005B78E4" w14:paraId="271348CB" w14:textId="77777777" w:rsidTr="005B78E4">
        <w:trPr>
          <w:trHeight w:val="255"/>
        </w:trPr>
        <w:tc>
          <w:tcPr>
            <w:tcW w:w="2920" w:type="dxa"/>
            <w:tcBorders>
              <w:top w:val="nil"/>
              <w:left w:val="nil"/>
              <w:bottom w:val="nil"/>
              <w:right w:val="nil"/>
            </w:tcBorders>
            <w:shd w:val="clear" w:color="auto" w:fill="auto"/>
            <w:vAlign w:val="center"/>
            <w:hideMark/>
          </w:tcPr>
          <w:p w14:paraId="6F422995" w14:textId="77777777" w:rsidR="005B78E4" w:rsidRPr="005B78E4" w:rsidRDefault="005B78E4" w:rsidP="005B78E4">
            <w:pPr>
              <w:jc w:val="center"/>
              <w:rPr>
                <w:rFonts w:ascii="Times New Roman" w:eastAsia="Times New Roman" w:hAnsi="Times New Roman" w:cs="Times New Roman"/>
                <w:sz w:val="20"/>
                <w:szCs w:val="20"/>
                <w:lang w:eastAsia="ru-RU"/>
              </w:rPr>
            </w:pPr>
          </w:p>
        </w:tc>
        <w:tc>
          <w:tcPr>
            <w:tcW w:w="5200" w:type="dxa"/>
            <w:tcBorders>
              <w:top w:val="nil"/>
              <w:left w:val="nil"/>
              <w:bottom w:val="nil"/>
              <w:right w:val="nil"/>
            </w:tcBorders>
            <w:shd w:val="clear" w:color="auto" w:fill="auto"/>
            <w:vAlign w:val="center"/>
            <w:hideMark/>
          </w:tcPr>
          <w:p w14:paraId="58422ED7" w14:textId="77777777" w:rsidR="005B78E4" w:rsidRPr="005B78E4" w:rsidRDefault="005B78E4" w:rsidP="005B78E4">
            <w:pPr>
              <w:jc w:val="left"/>
              <w:rPr>
                <w:rFonts w:ascii="Times New Roman" w:eastAsia="Times New Roman" w:hAnsi="Times New Roman" w:cs="Times New Roman"/>
                <w:sz w:val="20"/>
                <w:szCs w:val="20"/>
                <w:lang w:eastAsia="ru-RU"/>
              </w:rPr>
            </w:pPr>
          </w:p>
        </w:tc>
        <w:tc>
          <w:tcPr>
            <w:tcW w:w="1600" w:type="dxa"/>
            <w:tcBorders>
              <w:top w:val="nil"/>
              <w:left w:val="nil"/>
              <w:bottom w:val="nil"/>
              <w:right w:val="nil"/>
            </w:tcBorders>
            <w:shd w:val="clear" w:color="auto" w:fill="auto"/>
            <w:vAlign w:val="center"/>
            <w:hideMark/>
          </w:tcPr>
          <w:p w14:paraId="7E0BD5BA" w14:textId="77777777" w:rsidR="005B78E4" w:rsidRPr="005B78E4" w:rsidRDefault="005B78E4" w:rsidP="005B78E4">
            <w:pPr>
              <w:jc w:val="righ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(рубль)</w:t>
            </w:r>
          </w:p>
        </w:tc>
      </w:tr>
      <w:tr w:rsidR="005B78E4" w:rsidRPr="005B78E4" w14:paraId="1DAE7F3D" w14:textId="77777777" w:rsidTr="005B78E4">
        <w:trPr>
          <w:trHeight w:val="255"/>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C4FEA" w14:textId="77777777" w:rsidR="005B78E4" w:rsidRPr="005B78E4" w:rsidRDefault="005B78E4" w:rsidP="005B78E4">
            <w:pPr>
              <w:jc w:val="center"/>
              <w:rPr>
                <w:rFonts w:ascii="Times New Roman" w:eastAsia="Times New Roman" w:hAnsi="Times New Roman" w:cs="Times New Roman"/>
                <w:b/>
                <w:bCs/>
                <w:sz w:val="18"/>
                <w:szCs w:val="18"/>
                <w:lang w:eastAsia="ru-RU"/>
              </w:rPr>
            </w:pPr>
            <w:r w:rsidRPr="005B78E4">
              <w:rPr>
                <w:rFonts w:ascii="Times New Roman" w:eastAsia="Times New Roman" w:hAnsi="Times New Roman" w:cs="Times New Roman"/>
                <w:b/>
                <w:bCs/>
                <w:sz w:val="18"/>
                <w:szCs w:val="18"/>
                <w:lang w:eastAsia="ru-RU"/>
              </w:rPr>
              <w:t>Код дохода по КД</w:t>
            </w:r>
          </w:p>
        </w:tc>
        <w:tc>
          <w:tcPr>
            <w:tcW w:w="5200" w:type="dxa"/>
            <w:tcBorders>
              <w:top w:val="single" w:sz="4" w:space="0" w:color="auto"/>
              <w:left w:val="nil"/>
              <w:bottom w:val="single" w:sz="4" w:space="0" w:color="auto"/>
              <w:right w:val="single" w:sz="4" w:space="0" w:color="auto"/>
            </w:tcBorders>
            <w:shd w:val="clear" w:color="auto" w:fill="auto"/>
            <w:vAlign w:val="center"/>
            <w:hideMark/>
          </w:tcPr>
          <w:p w14:paraId="03F29862" w14:textId="77777777" w:rsidR="005B78E4" w:rsidRPr="005B78E4" w:rsidRDefault="005B78E4" w:rsidP="005B78E4">
            <w:pPr>
              <w:jc w:val="center"/>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Наименование</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0CCC88F3" w14:textId="77777777" w:rsidR="005B78E4" w:rsidRPr="005B78E4" w:rsidRDefault="005B78E4" w:rsidP="005B78E4">
            <w:pPr>
              <w:jc w:val="center"/>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2024</w:t>
            </w:r>
          </w:p>
        </w:tc>
      </w:tr>
      <w:tr w:rsidR="005B78E4" w:rsidRPr="005B78E4" w14:paraId="0396F72A" w14:textId="77777777" w:rsidTr="005B78E4">
        <w:trPr>
          <w:trHeight w:val="25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A53FA09" w14:textId="77777777" w:rsidR="005B78E4" w:rsidRPr="005B78E4" w:rsidRDefault="005B78E4" w:rsidP="005B78E4">
            <w:pPr>
              <w:jc w:val="center"/>
              <w:rPr>
                <w:rFonts w:ascii="Times New Roman" w:eastAsia="Times New Roman" w:hAnsi="Times New Roman" w:cs="Times New Roman"/>
                <w:b/>
                <w:bCs/>
                <w:sz w:val="18"/>
                <w:szCs w:val="18"/>
                <w:lang w:eastAsia="ru-RU"/>
              </w:rPr>
            </w:pPr>
            <w:r w:rsidRPr="005B78E4">
              <w:rPr>
                <w:rFonts w:ascii="Times New Roman" w:eastAsia="Times New Roman" w:hAnsi="Times New Roman" w:cs="Times New Roman"/>
                <w:b/>
                <w:bCs/>
                <w:sz w:val="18"/>
                <w:szCs w:val="18"/>
                <w:lang w:eastAsia="ru-RU"/>
              </w:rPr>
              <w:t>000 1 00 00000 00 0000 000</w:t>
            </w:r>
          </w:p>
        </w:tc>
        <w:tc>
          <w:tcPr>
            <w:tcW w:w="5200" w:type="dxa"/>
            <w:tcBorders>
              <w:top w:val="nil"/>
              <w:left w:val="nil"/>
              <w:bottom w:val="single" w:sz="4" w:space="0" w:color="auto"/>
              <w:right w:val="single" w:sz="4" w:space="0" w:color="auto"/>
            </w:tcBorders>
            <w:shd w:val="clear" w:color="auto" w:fill="auto"/>
            <w:vAlign w:val="center"/>
            <w:hideMark/>
          </w:tcPr>
          <w:p w14:paraId="12AC11ED" w14:textId="77777777" w:rsidR="005B78E4" w:rsidRPr="005B78E4" w:rsidRDefault="005B78E4" w:rsidP="005B78E4">
            <w:pPr>
              <w:jc w:val="center"/>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НАЛОГОВЫЕ И НЕНАЛОГОВЫЕ ДОХОДЫ</w:t>
            </w:r>
          </w:p>
        </w:tc>
        <w:tc>
          <w:tcPr>
            <w:tcW w:w="1600" w:type="dxa"/>
            <w:tcBorders>
              <w:top w:val="nil"/>
              <w:left w:val="nil"/>
              <w:bottom w:val="single" w:sz="4" w:space="0" w:color="auto"/>
              <w:right w:val="single" w:sz="4" w:space="0" w:color="auto"/>
            </w:tcBorders>
            <w:shd w:val="clear" w:color="auto" w:fill="auto"/>
            <w:vAlign w:val="center"/>
            <w:hideMark/>
          </w:tcPr>
          <w:p w14:paraId="6E385EBA" w14:textId="77777777" w:rsidR="005B78E4" w:rsidRPr="005B78E4" w:rsidRDefault="005B78E4" w:rsidP="005B78E4">
            <w:pPr>
              <w:jc w:val="righ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288 285 355,74</w:t>
            </w:r>
          </w:p>
        </w:tc>
      </w:tr>
      <w:tr w:rsidR="005B78E4" w:rsidRPr="005B78E4" w14:paraId="712EA264" w14:textId="77777777" w:rsidTr="005B78E4">
        <w:trPr>
          <w:trHeight w:val="25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194C7D2" w14:textId="77777777" w:rsidR="005B78E4" w:rsidRPr="005B78E4" w:rsidRDefault="005B78E4" w:rsidP="005B78E4">
            <w:pPr>
              <w:jc w:val="center"/>
              <w:rPr>
                <w:rFonts w:ascii="Times New Roman" w:eastAsia="Times New Roman" w:hAnsi="Times New Roman" w:cs="Times New Roman"/>
                <w:b/>
                <w:bCs/>
                <w:sz w:val="18"/>
                <w:szCs w:val="18"/>
                <w:lang w:eastAsia="ru-RU"/>
              </w:rPr>
            </w:pPr>
            <w:r w:rsidRPr="005B78E4">
              <w:rPr>
                <w:rFonts w:ascii="Times New Roman" w:eastAsia="Times New Roman" w:hAnsi="Times New Roman" w:cs="Times New Roman"/>
                <w:b/>
                <w:bCs/>
                <w:sz w:val="18"/>
                <w:szCs w:val="18"/>
                <w:lang w:eastAsia="ru-RU"/>
              </w:rPr>
              <w:t> </w:t>
            </w:r>
          </w:p>
        </w:tc>
        <w:tc>
          <w:tcPr>
            <w:tcW w:w="5200" w:type="dxa"/>
            <w:tcBorders>
              <w:top w:val="nil"/>
              <w:left w:val="nil"/>
              <w:bottom w:val="single" w:sz="4" w:space="0" w:color="auto"/>
              <w:right w:val="single" w:sz="4" w:space="0" w:color="auto"/>
            </w:tcBorders>
            <w:shd w:val="clear" w:color="auto" w:fill="auto"/>
            <w:vAlign w:val="center"/>
            <w:hideMark/>
          </w:tcPr>
          <w:p w14:paraId="53C29AA8" w14:textId="77777777" w:rsidR="005B78E4" w:rsidRPr="005B78E4" w:rsidRDefault="005B78E4" w:rsidP="005B78E4">
            <w:pPr>
              <w:jc w:val="center"/>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НАЛОГОВЫЕ ДОХОДЫ</w:t>
            </w:r>
          </w:p>
        </w:tc>
        <w:tc>
          <w:tcPr>
            <w:tcW w:w="1600" w:type="dxa"/>
            <w:tcBorders>
              <w:top w:val="nil"/>
              <w:left w:val="nil"/>
              <w:bottom w:val="single" w:sz="4" w:space="0" w:color="auto"/>
              <w:right w:val="single" w:sz="4" w:space="0" w:color="auto"/>
            </w:tcBorders>
            <w:shd w:val="clear" w:color="auto" w:fill="auto"/>
            <w:vAlign w:val="center"/>
            <w:hideMark/>
          </w:tcPr>
          <w:p w14:paraId="6BB3F0ED" w14:textId="77777777" w:rsidR="005B78E4" w:rsidRPr="005B78E4" w:rsidRDefault="005B78E4" w:rsidP="005B78E4">
            <w:pPr>
              <w:jc w:val="righ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281 092 968,37</w:t>
            </w:r>
          </w:p>
        </w:tc>
      </w:tr>
      <w:tr w:rsidR="005B78E4" w:rsidRPr="005B78E4" w14:paraId="783DD542" w14:textId="77777777" w:rsidTr="005B78E4">
        <w:trPr>
          <w:trHeight w:val="25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518BE8E" w14:textId="77777777" w:rsidR="005B78E4" w:rsidRPr="005B78E4" w:rsidRDefault="005B78E4" w:rsidP="005B78E4">
            <w:pPr>
              <w:jc w:val="center"/>
              <w:rPr>
                <w:rFonts w:ascii="Times New Roman" w:eastAsia="Times New Roman" w:hAnsi="Times New Roman" w:cs="Times New Roman"/>
                <w:b/>
                <w:bCs/>
                <w:sz w:val="18"/>
                <w:szCs w:val="18"/>
                <w:lang w:eastAsia="ru-RU"/>
              </w:rPr>
            </w:pPr>
            <w:r w:rsidRPr="005B78E4">
              <w:rPr>
                <w:rFonts w:ascii="Times New Roman" w:eastAsia="Times New Roman" w:hAnsi="Times New Roman" w:cs="Times New Roman"/>
                <w:b/>
                <w:bCs/>
                <w:sz w:val="18"/>
                <w:szCs w:val="18"/>
                <w:lang w:eastAsia="ru-RU"/>
              </w:rPr>
              <w:t>000 1 01 00000 00 0000 000</w:t>
            </w:r>
          </w:p>
        </w:tc>
        <w:tc>
          <w:tcPr>
            <w:tcW w:w="5200" w:type="dxa"/>
            <w:tcBorders>
              <w:top w:val="nil"/>
              <w:left w:val="nil"/>
              <w:bottom w:val="single" w:sz="4" w:space="0" w:color="auto"/>
              <w:right w:val="single" w:sz="4" w:space="0" w:color="auto"/>
            </w:tcBorders>
            <w:shd w:val="clear" w:color="auto" w:fill="auto"/>
            <w:vAlign w:val="center"/>
            <w:hideMark/>
          </w:tcPr>
          <w:p w14:paraId="41531A8A" w14:textId="77777777" w:rsidR="005B78E4" w:rsidRPr="005B78E4" w:rsidRDefault="005B78E4" w:rsidP="005B78E4">
            <w:pPr>
              <w:jc w:val="lef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НАЛОГИ НА ПРИБЫЛЬ, ДОХОДЫ</w:t>
            </w:r>
          </w:p>
        </w:tc>
        <w:tc>
          <w:tcPr>
            <w:tcW w:w="1600" w:type="dxa"/>
            <w:tcBorders>
              <w:top w:val="nil"/>
              <w:left w:val="nil"/>
              <w:bottom w:val="single" w:sz="4" w:space="0" w:color="auto"/>
              <w:right w:val="single" w:sz="4" w:space="0" w:color="auto"/>
            </w:tcBorders>
            <w:shd w:val="clear" w:color="auto" w:fill="auto"/>
            <w:vAlign w:val="center"/>
            <w:hideMark/>
          </w:tcPr>
          <w:p w14:paraId="2C2DE884" w14:textId="77777777" w:rsidR="005B78E4" w:rsidRPr="005B78E4" w:rsidRDefault="005B78E4" w:rsidP="005B78E4">
            <w:pPr>
              <w:jc w:val="righ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254 929 500,00</w:t>
            </w:r>
          </w:p>
        </w:tc>
      </w:tr>
      <w:tr w:rsidR="005B78E4" w:rsidRPr="005B78E4" w14:paraId="42AD3732" w14:textId="77777777" w:rsidTr="005B78E4">
        <w:trPr>
          <w:trHeight w:val="25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72B45DA" w14:textId="77777777" w:rsidR="005B78E4" w:rsidRPr="005B78E4" w:rsidRDefault="005B78E4" w:rsidP="005B78E4">
            <w:pPr>
              <w:jc w:val="center"/>
              <w:rPr>
                <w:rFonts w:ascii="Times New Roman" w:eastAsia="Times New Roman" w:hAnsi="Times New Roman" w:cs="Times New Roman"/>
                <w:sz w:val="18"/>
                <w:szCs w:val="18"/>
                <w:lang w:eastAsia="ru-RU"/>
              </w:rPr>
            </w:pPr>
            <w:r w:rsidRPr="005B78E4">
              <w:rPr>
                <w:rFonts w:ascii="Times New Roman" w:eastAsia="Times New Roman" w:hAnsi="Times New Roman" w:cs="Times New Roman"/>
                <w:sz w:val="18"/>
                <w:szCs w:val="18"/>
                <w:lang w:eastAsia="ru-RU"/>
              </w:rPr>
              <w:t>182 1 01 02000 01 0000 110</w:t>
            </w:r>
          </w:p>
        </w:tc>
        <w:tc>
          <w:tcPr>
            <w:tcW w:w="5200" w:type="dxa"/>
            <w:tcBorders>
              <w:top w:val="nil"/>
              <w:left w:val="nil"/>
              <w:bottom w:val="single" w:sz="4" w:space="0" w:color="auto"/>
              <w:right w:val="single" w:sz="4" w:space="0" w:color="auto"/>
            </w:tcBorders>
            <w:shd w:val="clear" w:color="auto" w:fill="auto"/>
            <w:vAlign w:val="center"/>
            <w:hideMark/>
          </w:tcPr>
          <w:p w14:paraId="5223A638" w14:textId="77777777" w:rsidR="005B78E4" w:rsidRPr="005B78E4" w:rsidRDefault="005B78E4" w:rsidP="005B78E4">
            <w:pPr>
              <w:jc w:val="lef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Налог на доходы физических лиц</w:t>
            </w:r>
          </w:p>
        </w:tc>
        <w:tc>
          <w:tcPr>
            <w:tcW w:w="1600" w:type="dxa"/>
            <w:tcBorders>
              <w:top w:val="nil"/>
              <w:left w:val="nil"/>
              <w:bottom w:val="single" w:sz="4" w:space="0" w:color="auto"/>
              <w:right w:val="single" w:sz="4" w:space="0" w:color="auto"/>
            </w:tcBorders>
            <w:shd w:val="clear" w:color="auto" w:fill="auto"/>
            <w:vAlign w:val="center"/>
            <w:hideMark/>
          </w:tcPr>
          <w:p w14:paraId="3CAC8D15" w14:textId="77777777" w:rsidR="005B78E4" w:rsidRPr="005B78E4" w:rsidRDefault="005B78E4" w:rsidP="005B78E4">
            <w:pPr>
              <w:jc w:val="righ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254 929 500,00</w:t>
            </w:r>
          </w:p>
        </w:tc>
      </w:tr>
      <w:tr w:rsidR="005B78E4" w:rsidRPr="005B78E4" w14:paraId="5BC96364" w14:textId="77777777" w:rsidTr="005B78E4">
        <w:trPr>
          <w:trHeight w:val="25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A2B4778" w14:textId="77777777" w:rsidR="005B78E4" w:rsidRPr="005B78E4" w:rsidRDefault="005B78E4" w:rsidP="005B78E4">
            <w:pPr>
              <w:jc w:val="center"/>
              <w:rPr>
                <w:rFonts w:ascii="Times New Roman" w:eastAsia="Times New Roman" w:hAnsi="Times New Roman" w:cs="Times New Roman"/>
                <w:b/>
                <w:bCs/>
                <w:sz w:val="18"/>
                <w:szCs w:val="18"/>
                <w:lang w:eastAsia="ru-RU"/>
              </w:rPr>
            </w:pPr>
            <w:r w:rsidRPr="005B78E4">
              <w:rPr>
                <w:rFonts w:ascii="Times New Roman" w:eastAsia="Times New Roman" w:hAnsi="Times New Roman" w:cs="Times New Roman"/>
                <w:b/>
                <w:bCs/>
                <w:sz w:val="18"/>
                <w:szCs w:val="18"/>
                <w:lang w:eastAsia="ru-RU"/>
              </w:rPr>
              <w:t>000 1 03 00000 00 0000 000</w:t>
            </w:r>
          </w:p>
        </w:tc>
        <w:tc>
          <w:tcPr>
            <w:tcW w:w="5200" w:type="dxa"/>
            <w:tcBorders>
              <w:top w:val="nil"/>
              <w:left w:val="nil"/>
              <w:bottom w:val="single" w:sz="4" w:space="0" w:color="auto"/>
              <w:right w:val="single" w:sz="4" w:space="0" w:color="auto"/>
            </w:tcBorders>
            <w:shd w:val="clear" w:color="auto" w:fill="auto"/>
            <w:vAlign w:val="center"/>
            <w:hideMark/>
          </w:tcPr>
          <w:p w14:paraId="396172F4" w14:textId="77777777" w:rsidR="005B78E4" w:rsidRPr="005B78E4" w:rsidRDefault="005B78E4" w:rsidP="005B78E4">
            <w:pPr>
              <w:jc w:val="lef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АКЦИЗЫ</w:t>
            </w:r>
          </w:p>
        </w:tc>
        <w:tc>
          <w:tcPr>
            <w:tcW w:w="1600" w:type="dxa"/>
            <w:tcBorders>
              <w:top w:val="nil"/>
              <w:left w:val="nil"/>
              <w:bottom w:val="single" w:sz="4" w:space="0" w:color="auto"/>
              <w:right w:val="single" w:sz="4" w:space="0" w:color="auto"/>
            </w:tcBorders>
            <w:shd w:val="clear" w:color="auto" w:fill="auto"/>
            <w:vAlign w:val="center"/>
            <w:hideMark/>
          </w:tcPr>
          <w:p w14:paraId="6A83C27F" w14:textId="77777777" w:rsidR="005B78E4" w:rsidRPr="005B78E4" w:rsidRDefault="005B78E4" w:rsidP="005B78E4">
            <w:pPr>
              <w:jc w:val="righ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2 827 060,00</w:t>
            </w:r>
          </w:p>
        </w:tc>
      </w:tr>
      <w:tr w:rsidR="005B78E4" w:rsidRPr="005B78E4" w14:paraId="102D4555" w14:textId="77777777" w:rsidTr="005B78E4">
        <w:trPr>
          <w:trHeight w:val="51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7F6EAB0" w14:textId="77777777" w:rsidR="005B78E4" w:rsidRPr="005B78E4" w:rsidRDefault="005B78E4" w:rsidP="005B78E4">
            <w:pPr>
              <w:jc w:val="center"/>
              <w:rPr>
                <w:rFonts w:ascii="Times New Roman" w:eastAsia="Times New Roman" w:hAnsi="Times New Roman" w:cs="Times New Roman"/>
                <w:sz w:val="18"/>
                <w:szCs w:val="18"/>
                <w:lang w:eastAsia="ru-RU"/>
              </w:rPr>
            </w:pPr>
            <w:r w:rsidRPr="005B78E4">
              <w:rPr>
                <w:rFonts w:ascii="Times New Roman" w:eastAsia="Times New Roman" w:hAnsi="Times New Roman" w:cs="Times New Roman"/>
                <w:sz w:val="18"/>
                <w:szCs w:val="18"/>
                <w:lang w:eastAsia="ru-RU"/>
              </w:rPr>
              <w:t>182 1 03 02000 00 0000 110</w:t>
            </w:r>
          </w:p>
        </w:tc>
        <w:tc>
          <w:tcPr>
            <w:tcW w:w="5200" w:type="dxa"/>
            <w:tcBorders>
              <w:top w:val="nil"/>
              <w:left w:val="nil"/>
              <w:bottom w:val="single" w:sz="4" w:space="0" w:color="auto"/>
              <w:right w:val="single" w:sz="4" w:space="0" w:color="auto"/>
            </w:tcBorders>
            <w:shd w:val="clear" w:color="auto" w:fill="auto"/>
            <w:vAlign w:val="center"/>
            <w:hideMark/>
          </w:tcPr>
          <w:p w14:paraId="36964957" w14:textId="77777777" w:rsidR="005B78E4" w:rsidRPr="005B78E4" w:rsidRDefault="005B78E4" w:rsidP="005B78E4">
            <w:pPr>
              <w:jc w:val="lef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Акцизы по подакцизным товарам (продукции), производимым на территории Российской Федерации</w:t>
            </w:r>
          </w:p>
        </w:tc>
        <w:tc>
          <w:tcPr>
            <w:tcW w:w="1600" w:type="dxa"/>
            <w:tcBorders>
              <w:top w:val="nil"/>
              <w:left w:val="nil"/>
              <w:bottom w:val="single" w:sz="4" w:space="0" w:color="auto"/>
              <w:right w:val="single" w:sz="4" w:space="0" w:color="auto"/>
            </w:tcBorders>
            <w:shd w:val="clear" w:color="auto" w:fill="auto"/>
            <w:vAlign w:val="center"/>
            <w:hideMark/>
          </w:tcPr>
          <w:p w14:paraId="3E885B8F" w14:textId="77777777" w:rsidR="005B78E4" w:rsidRPr="005B78E4" w:rsidRDefault="005B78E4" w:rsidP="005B78E4">
            <w:pPr>
              <w:jc w:val="righ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2 827 060,00</w:t>
            </w:r>
          </w:p>
        </w:tc>
      </w:tr>
      <w:tr w:rsidR="005B78E4" w:rsidRPr="005B78E4" w14:paraId="391F6AA3" w14:textId="77777777" w:rsidTr="005B78E4">
        <w:trPr>
          <w:trHeight w:val="25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3C99330" w14:textId="77777777" w:rsidR="005B78E4" w:rsidRPr="005B78E4" w:rsidRDefault="005B78E4" w:rsidP="005B78E4">
            <w:pPr>
              <w:jc w:val="center"/>
              <w:rPr>
                <w:rFonts w:ascii="Times New Roman" w:eastAsia="Times New Roman" w:hAnsi="Times New Roman" w:cs="Times New Roman"/>
                <w:b/>
                <w:bCs/>
                <w:sz w:val="18"/>
                <w:szCs w:val="18"/>
                <w:lang w:eastAsia="ru-RU"/>
              </w:rPr>
            </w:pPr>
            <w:r w:rsidRPr="005B78E4">
              <w:rPr>
                <w:rFonts w:ascii="Times New Roman" w:eastAsia="Times New Roman" w:hAnsi="Times New Roman" w:cs="Times New Roman"/>
                <w:b/>
                <w:bCs/>
                <w:sz w:val="18"/>
                <w:szCs w:val="18"/>
                <w:lang w:eastAsia="ru-RU"/>
              </w:rPr>
              <w:t>000 1 05 00000 00 0000 000</w:t>
            </w:r>
          </w:p>
        </w:tc>
        <w:tc>
          <w:tcPr>
            <w:tcW w:w="5200" w:type="dxa"/>
            <w:tcBorders>
              <w:top w:val="nil"/>
              <w:left w:val="nil"/>
              <w:bottom w:val="single" w:sz="4" w:space="0" w:color="auto"/>
              <w:right w:val="single" w:sz="4" w:space="0" w:color="auto"/>
            </w:tcBorders>
            <w:shd w:val="clear" w:color="auto" w:fill="auto"/>
            <w:vAlign w:val="center"/>
            <w:hideMark/>
          </w:tcPr>
          <w:p w14:paraId="572072F3" w14:textId="77777777" w:rsidR="005B78E4" w:rsidRPr="005B78E4" w:rsidRDefault="005B78E4" w:rsidP="005B78E4">
            <w:pPr>
              <w:jc w:val="lef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НАЛОГИ НА СОВОКУПНЫЙ ДОХОД</w:t>
            </w:r>
          </w:p>
        </w:tc>
        <w:tc>
          <w:tcPr>
            <w:tcW w:w="1600" w:type="dxa"/>
            <w:tcBorders>
              <w:top w:val="nil"/>
              <w:left w:val="nil"/>
              <w:bottom w:val="single" w:sz="4" w:space="0" w:color="auto"/>
              <w:right w:val="single" w:sz="4" w:space="0" w:color="auto"/>
            </w:tcBorders>
            <w:shd w:val="clear" w:color="auto" w:fill="auto"/>
            <w:vAlign w:val="center"/>
            <w:hideMark/>
          </w:tcPr>
          <w:p w14:paraId="12E6BE4E" w14:textId="77777777" w:rsidR="005B78E4" w:rsidRPr="005B78E4" w:rsidRDefault="005B78E4" w:rsidP="005B78E4">
            <w:pPr>
              <w:jc w:val="righ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21 631 408,37</w:t>
            </w:r>
          </w:p>
        </w:tc>
      </w:tr>
      <w:tr w:rsidR="005B78E4" w:rsidRPr="005B78E4" w14:paraId="5175A292" w14:textId="77777777" w:rsidTr="005B78E4">
        <w:trPr>
          <w:trHeight w:val="51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54AC0D1" w14:textId="77777777" w:rsidR="005B78E4" w:rsidRPr="005B78E4" w:rsidRDefault="005B78E4" w:rsidP="005B78E4">
            <w:pPr>
              <w:jc w:val="center"/>
              <w:rPr>
                <w:rFonts w:ascii="Times New Roman" w:eastAsia="Times New Roman" w:hAnsi="Times New Roman" w:cs="Times New Roman"/>
                <w:sz w:val="18"/>
                <w:szCs w:val="18"/>
                <w:lang w:eastAsia="ru-RU"/>
              </w:rPr>
            </w:pPr>
            <w:r w:rsidRPr="005B78E4">
              <w:rPr>
                <w:rFonts w:ascii="Times New Roman" w:eastAsia="Times New Roman" w:hAnsi="Times New Roman" w:cs="Times New Roman"/>
                <w:sz w:val="18"/>
                <w:szCs w:val="18"/>
                <w:lang w:eastAsia="ru-RU"/>
              </w:rPr>
              <w:t>182 1 05 01000 02 0000 110</w:t>
            </w:r>
          </w:p>
        </w:tc>
        <w:tc>
          <w:tcPr>
            <w:tcW w:w="5200" w:type="dxa"/>
            <w:tcBorders>
              <w:top w:val="nil"/>
              <w:left w:val="nil"/>
              <w:bottom w:val="single" w:sz="4" w:space="0" w:color="auto"/>
              <w:right w:val="single" w:sz="4" w:space="0" w:color="auto"/>
            </w:tcBorders>
            <w:shd w:val="clear" w:color="auto" w:fill="auto"/>
            <w:vAlign w:val="center"/>
            <w:hideMark/>
          </w:tcPr>
          <w:p w14:paraId="1FD3BDFC" w14:textId="77777777" w:rsidR="005B78E4" w:rsidRPr="005B78E4" w:rsidRDefault="005B78E4" w:rsidP="005B78E4">
            <w:pPr>
              <w:jc w:val="lef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Налог взимаемый на упрощенной системе налогообложения</w:t>
            </w:r>
          </w:p>
        </w:tc>
        <w:tc>
          <w:tcPr>
            <w:tcW w:w="1600" w:type="dxa"/>
            <w:tcBorders>
              <w:top w:val="nil"/>
              <w:left w:val="nil"/>
              <w:bottom w:val="single" w:sz="4" w:space="0" w:color="auto"/>
              <w:right w:val="single" w:sz="4" w:space="0" w:color="auto"/>
            </w:tcBorders>
            <w:shd w:val="clear" w:color="auto" w:fill="auto"/>
            <w:vAlign w:val="center"/>
            <w:hideMark/>
          </w:tcPr>
          <w:p w14:paraId="192C3EE5" w14:textId="77777777" w:rsidR="005B78E4" w:rsidRPr="005B78E4" w:rsidRDefault="005B78E4" w:rsidP="005B78E4">
            <w:pPr>
              <w:jc w:val="righ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17 079 200,00</w:t>
            </w:r>
          </w:p>
        </w:tc>
      </w:tr>
      <w:tr w:rsidR="005B78E4" w:rsidRPr="005B78E4" w14:paraId="6161B003" w14:textId="77777777" w:rsidTr="005B78E4">
        <w:trPr>
          <w:trHeight w:val="51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8EA8A8A" w14:textId="77777777" w:rsidR="005B78E4" w:rsidRPr="005B78E4" w:rsidRDefault="005B78E4" w:rsidP="005B78E4">
            <w:pPr>
              <w:jc w:val="center"/>
              <w:rPr>
                <w:rFonts w:ascii="Times New Roman" w:eastAsia="Times New Roman" w:hAnsi="Times New Roman" w:cs="Times New Roman"/>
                <w:sz w:val="18"/>
                <w:szCs w:val="18"/>
                <w:lang w:eastAsia="ru-RU"/>
              </w:rPr>
            </w:pPr>
            <w:r w:rsidRPr="005B78E4">
              <w:rPr>
                <w:rFonts w:ascii="Times New Roman" w:eastAsia="Times New Roman" w:hAnsi="Times New Roman" w:cs="Times New Roman"/>
                <w:sz w:val="18"/>
                <w:szCs w:val="18"/>
                <w:lang w:eastAsia="ru-RU"/>
              </w:rPr>
              <w:t>182 1 05  02000 02 0000 110</w:t>
            </w:r>
          </w:p>
        </w:tc>
        <w:tc>
          <w:tcPr>
            <w:tcW w:w="5200" w:type="dxa"/>
            <w:tcBorders>
              <w:top w:val="nil"/>
              <w:left w:val="nil"/>
              <w:bottom w:val="single" w:sz="4" w:space="0" w:color="auto"/>
              <w:right w:val="single" w:sz="4" w:space="0" w:color="auto"/>
            </w:tcBorders>
            <w:shd w:val="clear" w:color="auto" w:fill="auto"/>
            <w:vAlign w:val="center"/>
            <w:hideMark/>
          </w:tcPr>
          <w:p w14:paraId="48D19F42" w14:textId="77777777" w:rsidR="005B78E4" w:rsidRPr="005B78E4" w:rsidRDefault="005B78E4" w:rsidP="005B78E4">
            <w:pPr>
              <w:jc w:val="lef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Единый налог на вмененный доход для отдельных видов деятельности</w:t>
            </w:r>
          </w:p>
        </w:tc>
        <w:tc>
          <w:tcPr>
            <w:tcW w:w="1600" w:type="dxa"/>
            <w:tcBorders>
              <w:top w:val="nil"/>
              <w:left w:val="nil"/>
              <w:bottom w:val="single" w:sz="4" w:space="0" w:color="auto"/>
              <w:right w:val="single" w:sz="4" w:space="0" w:color="auto"/>
            </w:tcBorders>
            <w:shd w:val="clear" w:color="auto" w:fill="auto"/>
            <w:vAlign w:val="center"/>
            <w:hideMark/>
          </w:tcPr>
          <w:p w14:paraId="2CD779A0" w14:textId="77777777" w:rsidR="005B78E4" w:rsidRPr="005B78E4" w:rsidRDefault="005B78E4" w:rsidP="005B78E4">
            <w:pPr>
              <w:jc w:val="righ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1 908,37</w:t>
            </w:r>
          </w:p>
        </w:tc>
      </w:tr>
      <w:tr w:rsidR="005B78E4" w:rsidRPr="005B78E4" w14:paraId="1C2C9B7A" w14:textId="77777777" w:rsidTr="005B78E4">
        <w:trPr>
          <w:trHeight w:val="25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BAA4877" w14:textId="77777777" w:rsidR="005B78E4" w:rsidRPr="005B78E4" w:rsidRDefault="005B78E4" w:rsidP="005B78E4">
            <w:pPr>
              <w:jc w:val="center"/>
              <w:rPr>
                <w:rFonts w:ascii="Times New Roman" w:eastAsia="Times New Roman" w:hAnsi="Times New Roman" w:cs="Times New Roman"/>
                <w:sz w:val="18"/>
                <w:szCs w:val="18"/>
                <w:lang w:eastAsia="ru-RU"/>
              </w:rPr>
            </w:pPr>
            <w:r w:rsidRPr="005B78E4">
              <w:rPr>
                <w:rFonts w:ascii="Times New Roman" w:eastAsia="Times New Roman" w:hAnsi="Times New Roman" w:cs="Times New Roman"/>
                <w:sz w:val="18"/>
                <w:szCs w:val="18"/>
                <w:lang w:eastAsia="ru-RU"/>
              </w:rPr>
              <w:t>182 1 05 03000 01 0000 110</w:t>
            </w:r>
          </w:p>
        </w:tc>
        <w:tc>
          <w:tcPr>
            <w:tcW w:w="5200" w:type="dxa"/>
            <w:tcBorders>
              <w:top w:val="nil"/>
              <w:left w:val="nil"/>
              <w:bottom w:val="single" w:sz="4" w:space="0" w:color="auto"/>
              <w:right w:val="single" w:sz="4" w:space="0" w:color="auto"/>
            </w:tcBorders>
            <w:shd w:val="clear" w:color="auto" w:fill="auto"/>
            <w:vAlign w:val="center"/>
            <w:hideMark/>
          </w:tcPr>
          <w:p w14:paraId="4EAAF437" w14:textId="77777777" w:rsidR="005B78E4" w:rsidRPr="005B78E4" w:rsidRDefault="005B78E4" w:rsidP="005B78E4">
            <w:pPr>
              <w:jc w:val="lef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Единый сельскохозяйственный налог</w:t>
            </w:r>
          </w:p>
        </w:tc>
        <w:tc>
          <w:tcPr>
            <w:tcW w:w="1600" w:type="dxa"/>
            <w:tcBorders>
              <w:top w:val="nil"/>
              <w:left w:val="nil"/>
              <w:bottom w:val="single" w:sz="4" w:space="0" w:color="auto"/>
              <w:right w:val="single" w:sz="4" w:space="0" w:color="auto"/>
            </w:tcBorders>
            <w:shd w:val="clear" w:color="auto" w:fill="auto"/>
            <w:vAlign w:val="center"/>
            <w:hideMark/>
          </w:tcPr>
          <w:p w14:paraId="0F67CCE8" w14:textId="77777777" w:rsidR="005B78E4" w:rsidRPr="005B78E4" w:rsidRDefault="005B78E4" w:rsidP="005B78E4">
            <w:pPr>
              <w:jc w:val="righ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1 500,00</w:t>
            </w:r>
          </w:p>
        </w:tc>
      </w:tr>
      <w:tr w:rsidR="005B78E4" w:rsidRPr="005B78E4" w14:paraId="4422A516" w14:textId="77777777" w:rsidTr="005B78E4">
        <w:trPr>
          <w:trHeight w:val="51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6555DD3" w14:textId="77777777" w:rsidR="005B78E4" w:rsidRPr="005B78E4" w:rsidRDefault="005B78E4" w:rsidP="005B78E4">
            <w:pPr>
              <w:jc w:val="center"/>
              <w:rPr>
                <w:rFonts w:ascii="Times New Roman" w:eastAsia="Times New Roman" w:hAnsi="Times New Roman" w:cs="Times New Roman"/>
                <w:sz w:val="18"/>
                <w:szCs w:val="18"/>
                <w:lang w:eastAsia="ru-RU"/>
              </w:rPr>
            </w:pPr>
            <w:r w:rsidRPr="005B78E4">
              <w:rPr>
                <w:rFonts w:ascii="Times New Roman" w:eastAsia="Times New Roman" w:hAnsi="Times New Roman" w:cs="Times New Roman"/>
                <w:sz w:val="18"/>
                <w:szCs w:val="18"/>
                <w:lang w:eastAsia="ru-RU"/>
              </w:rPr>
              <w:t>182 1 05 04000 02 0000 110</w:t>
            </w:r>
          </w:p>
        </w:tc>
        <w:tc>
          <w:tcPr>
            <w:tcW w:w="5200" w:type="dxa"/>
            <w:tcBorders>
              <w:top w:val="nil"/>
              <w:left w:val="nil"/>
              <w:bottom w:val="single" w:sz="4" w:space="0" w:color="auto"/>
              <w:right w:val="single" w:sz="4" w:space="0" w:color="auto"/>
            </w:tcBorders>
            <w:shd w:val="clear" w:color="auto" w:fill="auto"/>
            <w:vAlign w:val="center"/>
            <w:hideMark/>
          </w:tcPr>
          <w:p w14:paraId="43FD64EF" w14:textId="77777777" w:rsidR="005B78E4" w:rsidRPr="005B78E4" w:rsidRDefault="005B78E4" w:rsidP="005B78E4">
            <w:pPr>
              <w:jc w:val="lef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Налог, взимаемый в связи с применением патентной системы налогообложения</w:t>
            </w:r>
          </w:p>
        </w:tc>
        <w:tc>
          <w:tcPr>
            <w:tcW w:w="1600" w:type="dxa"/>
            <w:tcBorders>
              <w:top w:val="nil"/>
              <w:left w:val="nil"/>
              <w:bottom w:val="single" w:sz="4" w:space="0" w:color="auto"/>
              <w:right w:val="single" w:sz="4" w:space="0" w:color="auto"/>
            </w:tcBorders>
            <w:shd w:val="clear" w:color="auto" w:fill="auto"/>
            <w:vAlign w:val="center"/>
            <w:hideMark/>
          </w:tcPr>
          <w:p w14:paraId="6B15F346" w14:textId="77777777" w:rsidR="005B78E4" w:rsidRPr="005B78E4" w:rsidRDefault="005B78E4" w:rsidP="005B78E4">
            <w:pPr>
              <w:jc w:val="righ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4 548 800,00</w:t>
            </w:r>
          </w:p>
        </w:tc>
      </w:tr>
      <w:tr w:rsidR="005B78E4" w:rsidRPr="005B78E4" w14:paraId="732A8562" w14:textId="77777777" w:rsidTr="005B78E4">
        <w:trPr>
          <w:trHeight w:val="25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0242320" w14:textId="77777777" w:rsidR="005B78E4" w:rsidRPr="005B78E4" w:rsidRDefault="005B78E4" w:rsidP="005B78E4">
            <w:pPr>
              <w:jc w:val="center"/>
              <w:rPr>
                <w:rFonts w:ascii="Times New Roman" w:eastAsia="Times New Roman" w:hAnsi="Times New Roman" w:cs="Times New Roman"/>
                <w:b/>
                <w:bCs/>
                <w:sz w:val="18"/>
                <w:szCs w:val="18"/>
                <w:lang w:eastAsia="ru-RU"/>
              </w:rPr>
            </w:pPr>
            <w:r w:rsidRPr="005B78E4">
              <w:rPr>
                <w:rFonts w:ascii="Times New Roman" w:eastAsia="Times New Roman" w:hAnsi="Times New Roman" w:cs="Times New Roman"/>
                <w:b/>
                <w:bCs/>
                <w:sz w:val="18"/>
                <w:szCs w:val="18"/>
                <w:lang w:eastAsia="ru-RU"/>
              </w:rPr>
              <w:t>000 1 08 00000 00 0000 000</w:t>
            </w:r>
          </w:p>
        </w:tc>
        <w:tc>
          <w:tcPr>
            <w:tcW w:w="5200" w:type="dxa"/>
            <w:tcBorders>
              <w:top w:val="nil"/>
              <w:left w:val="nil"/>
              <w:bottom w:val="single" w:sz="4" w:space="0" w:color="auto"/>
              <w:right w:val="single" w:sz="4" w:space="0" w:color="auto"/>
            </w:tcBorders>
            <w:shd w:val="clear" w:color="auto" w:fill="auto"/>
            <w:vAlign w:val="center"/>
            <w:hideMark/>
          </w:tcPr>
          <w:p w14:paraId="056425D8" w14:textId="77777777" w:rsidR="005B78E4" w:rsidRPr="005B78E4" w:rsidRDefault="005B78E4" w:rsidP="005B78E4">
            <w:pPr>
              <w:jc w:val="lef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ГОСУДАРСТВЕННАЯ ПОШЛИНА</w:t>
            </w:r>
          </w:p>
        </w:tc>
        <w:tc>
          <w:tcPr>
            <w:tcW w:w="1600" w:type="dxa"/>
            <w:tcBorders>
              <w:top w:val="nil"/>
              <w:left w:val="nil"/>
              <w:bottom w:val="single" w:sz="4" w:space="0" w:color="auto"/>
              <w:right w:val="single" w:sz="4" w:space="0" w:color="auto"/>
            </w:tcBorders>
            <w:shd w:val="clear" w:color="auto" w:fill="auto"/>
            <w:vAlign w:val="center"/>
            <w:hideMark/>
          </w:tcPr>
          <w:p w14:paraId="6E0C912E" w14:textId="77777777" w:rsidR="005B78E4" w:rsidRPr="005B78E4" w:rsidRDefault="005B78E4" w:rsidP="005B78E4">
            <w:pPr>
              <w:jc w:val="righ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1 705 000,00</w:t>
            </w:r>
          </w:p>
        </w:tc>
      </w:tr>
      <w:tr w:rsidR="005B78E4" w:rsidRPr="005B78E4" w14:paraId="4FE40AEA" w14:textId="77777777" w:rsidTr="005B78E4">
        <w:trPr>
          <w:trHeight w:val="25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14BFB69" w14:textId="77777777" w:rsidR="005B78E4" w:rsidRPr="005B78E4" w:rsidRDefault="005B78E4" w:rsidP="005B78E4">
            <w:pPr>
              <w:jc w:val="center"/>
              <w:rPr>
                <w:rFonts w:ascii="Times New Roman" w:eastAsia="Times New Roman" w:hAnsi="Times New Roman" w:cs="Times New Roman"/>
                <w:b/>
                <w:bCs/>
                <w:sz w:val="18"/>
                <w:szCs w:val="18"/>
                <w:lang w:eastAsia="ru-RU"/>
              </w:rPr>
            </w:pPr>
            <w:r w:rsidRPr="005B78E4">
              <w:rPr>
                <w:rFonts w:ascii="Times New Roman" w:eastAsia="Times New Roman" w:hAnsi="Times New Roman" w:cs="Times New Roman"/>
                <w:b/>
                <w:bCs/>
                <w:sz w:val="18"/>
                <w:szCs w:val="18"/>
                <w:lang w:eastAsia="ru-RU"/>
              </w:rPr>
              <w:t> </w:t>
            </w:r>
          </w:p>
        </w:tc>
        <w:tc>
          <w:tcPr>
            <w:tcW w:w="5200" w:type="dxa"/>
            <w:tcBorders>
              <w:top w:val="nil"/>
              <w:left w:val="nil"/>
              <w:bottom w:val="single" w:sz="4" w:space="0" w:color="auto"/>
              <w:right w:val="single" w:sz="4" w:space="0" w:color="auto"/>
            </w:tcBorders>
            <w:shd w:val="clear" w:color="auto" w:fill="auto"/>
            <w:vAlign w:val="center"/>
            <w:hideMark/>
          </w:tcPr>
          <w:p w14:paraId="1AF8B9E6" w14:textId="77777777" w:rsidR="005B78E4" w:rsidRPr="005B78E4" w:rsidRDefault="005B78E4" w:rsidP="005B78E4">
            <w:pPr>
              <w:jc w:val="center"/>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НЕНАЛОГОВЫЕ ДОХОДЫ</w:t>
            </w:r>
          </w:p>
        </w:tc>
        <w:tc>
          <w:tcPr>
            <w:tcW w:w="1600" w:type="dxa"/>
            <w:tcBorders>
              <w:top w:val="nil"/>
              <w:left w:val="nil"/>
              <w:bottom w:val="single" w:sz="4" w:space="0" w:color="auto"/>
              <w:right w:val="single" w:sz="4" w:space="0" w:color="auto"/>
            </w:tcBorders>
            <w:shd w:val="clear" w:color="auto" w:fill="auto"/>
            <w:vAlign w:val="center"/>
            <w:hideMark/>
          </w:tcPr>
          <w:p w14:paraId="53005C5C" w14:textId="77777777" w:rsidR="005B78E4" w:rsidRPr="005B78E4" w:rsidRDefault="005B78E4" w:rsidP="005B78E4">
            <w:pPr>
              <w:jc w:val="righ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7 192 387,37</w:t>
            </w:r>
          </w:p>
        </w:tc>
      </w:tr>
      <w:tr w:rsidR="005B78E4" w:rsidRPr="005B78E4" w14:paraId="6D1ACDDD" w14:textId="77777777" w:rsidTr="005B78E4">
        <w:trPr>
          <w:trHeight w:val="76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A839682" w14:textId="77777777" w:rsidR="005B78E4" w:rsidRPr="005B78E4" w:rsidRDefault="005B78E4" w:rsidP="005B78E4">
            <w:pPr>
              <w:jc w:val="center"/>
              <w:rPr>
                <w:rFonts w:ascii="Times New Roman" w:eastAsia="Times New Roman" w:hAnsi="Times New Roman" w:cs="Times New Roman"/>
                <w:b/>
                <w:bCs/>
                <w:sz w:val="18"/>
                <w:szCs w:val="18"/>
                <w:lang w:eastAsia="ru-RU"/>
              </w:rPr>
            </w:pPr>
            <w:r w:rsidRPr="005B78E4">
              <w:rPr>
                <w:rFonts w:ascii="Times New Roman" w:eastAsia="Times New Roman" w:hAnsi="Times New Roman" w:cs="Times New Roman"/>
                <w:b/>
                <w:bCs/>
                <w:sz w:val="18"/>
                <w:szCs w:val="18"/>
                <w:lang w:eastAsia="ru-RU"/>
              </w:rPr>
              <w:t>000 1 11 00000 00 0000 000</w:t>
            </w:r>
          </w:p>
        </w:tc>
        <w:tc>
          <w:tcPr>
            <w:tcW w:w="5200" w:type="dxa"/>
            <w:tcBorders>
              <w:top w:val="nil"/>
              <w:left w:val="nil"/>
              <w:bottom w:val="single" w:sz="4" w:space="0" w:color="auto"/>
              <w:right w:val="single" w:sz="4" w:space="0" w:color="auto"/>
            </w:tcBorders>
            <w:shd w:val="clear" w:color="auto" w:fill="auto"/>
            <w:vAlign w:val="center"/>
            <w:hideMark/>
          </w:tcPr>
          <w:p w14:paraId="253201D3" w14:textId="77777777" w:rsidR="005B78E4" w:rsidRPr="005B78E4" w:rsidRDefault="005B78E4" w:rsidP="005B78E4">
            <w:pPr>
              <w:jc w:val="lef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ДОХОДЫ ОТ ИСПОЛЬЗОВАНИЯ ИМУЩЕСТВА, НАХОДЯЩЕГОСЯ В ГОСУДАРСТВЕННОЙ И МУНИЦИПАЛЬНОЙ СОБСТВЕННОСТИ</w:t>
            </w:r>
          </w:p>
        </w:tc>
        <w:tc>
          <w:tcPr>
            <w:tcW w:w="1600" w:type="dxa"/>
            <w:tcBorders>
              <w:top w:val="nil"/>
              <w:left w:val="nil"/>
              <w:bottom w:val="single" w:sz="4" w:space="0" w:color="auto"/>
              <w:right w:val="single" w:sz="4" w:space="0" w:color="auto"/>
            </w:tcBorders>
            <w:shd w:val="clear" w:color="auto" w:fill="auto"/>
            <w:vAlign w:val="center"/>
            <w:hideMark/>
          </w:tcPr>
          <w:p w14:paraId="0A7CB43A" w14:textId="77777777" w:rsidR="005B78E4" w:rsidRPr="005B78E4" w:rsidRDefault="005B78E4" w:rsidP="005B78E4">
            <w:pPr>
              <w:jc w:val="righ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4 527 700,00</w:t>
            </w:r>
          </w:p>
        </w:tc>
      </w:tr>
      <w:tr w:rsidR="005B78E4" w:rsidRPr="005B78E4" w14:paraId="36448216" w14:textId="77777777" w:rsidTr="005B78E4">
        <w:trPr>
          <w:trHeight w:val="153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8588B5A" w14:textId="77777777" w:rsidR="005B78E4" w:rsidRPr="005B78E4" w:rsidRDefault="005B78E4" w:rsidP="005B78E4">
            <w:pPr>
              <w:jc w:val="center"/>
              <w:rPr>
                <w:rFonts w:ascii="Times New Roman" w:eastAsia="Times New Roman" w:hAnsi="Times New Roman" w:cs="Times New Roman"/>
                <w:color w:val="000000"/>
                <w:sz w:val="18"/>
                <w:szCs w:val="18"/>
                <w:lang w:eastAsia="ru-RU"/>
              </w:rPr>
            </w:pPr>
            <w:r w:rsidRPr="005B78E4">
              <w:rPr>
                <w:rFonts w:ascii="Times New Roman" w:eastAsia="Times New Roman" w:hAnsi="Times New Roman" w:cs="Times New Roman"/>
                <w:color w:val="000000"/>
                <w:sz w:val="18"/>
                <w:szCs w:val="18"/>
                <w:lang w:eastAsia="ru-RU"/>
              </w:rPr>
              <w:t>000 1 11 05000 00 0000 120</w:t>
            </w:r>
          </w:p>
        </w:tc>
        <w:tc>
          <w:tcPr>
            <w:tcW w:w="5200" w:type="dxa"/>
            <w:tcBorders>
              <w:top w:val="nil"/>
              <w:left w:val="nil"/>
              <w:bottom w:val="single" w:sz="4" w:space="0" w:color="auto"/>
              <w:right w:val="single" w:sz="4" w:space="0" w:color="auto"/>
            </w:tcBorders>
            <w:shd w:val="clear" w:color="auto" w:fill="auto"/>
            <w:vAlign w:val="center"/>
            <w:hideMark/>
          </w:tcPr>
          <w:p w14:paraId="37E6BD1C" w14:textId="77777777" w:rsidR="005B78E4" w:rsidRPr="005B78E4" w:rsidRDefault="005B78E4" w:rsidP="005B78E4">
            <w:pPr>
              <w:jc w:val="lef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 а также средства от продажи права на заключение договоров аренды указанных земельных участков</w:t>
            </w:r>
          </w:p>
        </w:tc>
        <w:tc>
          <w:tcPr>
            <w:tcW w:w="1600" w:type="dxa"/>
            <w:tcBorders>
              <w:top w:val="nil"/>
              <w:left w:val="nil"/>
              <w:bottom w:val="single" w:sz="4" w:space="0" w:color="auto"/>
              <w:right w:val="single" w:sz="4" w:space="0" w:color="auto"/>
            </w:tcBorders>
            <w:shd w:val="clear" w:color="auto" w:fill="auto"/>
            <w:vAlign w:val="center"/>
            <w:hideMark/>
          </w:tcPr>
          <w:p w14:paraId="29F1A49A" w14:textId="77777777" w:rsidR="005B78E4" w:rsidRPr="005B78E4" w:rsidRDefault="005B78E4" w:rsidP="005B78E4">
            <w:pPr>
              <w:jc w:val="righ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3 261 700,00</w:t>
            </w:r>
          </w:p>
        </w:tc>
      </w:tr>
      <w:tr w:rsidR="005B78E4" w:rsidRPr="005B78E4" w14:paraId="0EA06026" w14:textId="77777777" w:rsidTr="005B78E4">
        <w:trPr>
          <w:trHeight w:val="153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D3F4D2C" w14:textId="77777777" w:rsidR="005B78E4" w:rsidRPr="005B78E4" w:rsidRDefault="005B78E4" w:rsidP="005B78E4">
            <w:pPr>
              <w:jc w:val="center"/>
              <w:rPr>
                <w:rFonts w:ascii="Times New Roman" w:eastAsia="Times New Roman" w:hAnsi="Times New Roman" w:cs="Times New Roman"/>
                <w:color w:val="000000"/>
                <w:sz w:val="18"/>
                <w:szCs w:val="18"/>
                <w:lang w:eastAsia="ru-RU"/>
              </w:rPr>
            </w:pPr>
            <w:r w:rsidRPr="005B78E4">
              <w:rPr>
                <w:rFonts w:ascii="Times New Roman" w:eastAsia="Times New Roman" w:hAnsi="Times New Roman" w:cs="Times New Roman"/>
                <w:color w:val="000000"/>
                <w:sz w:val="18"/>
                <w:szCs w:val="18"/>
                <w:lang w:eastAsia="ru-RU"/>
              </w:rPr>
              <w:t>000 1 11 09000 00 0000 120</w:t>
            </w:r>
          </w:p>
        </w:tc>
        <w:tc>
          <w:tcPr>
            <w:tcW w:w="5200" w:type="dxa"/>
            <w:tcBorders>
              <w:top w:val="nil"/>
              <w:left w:val="nil"/>
              <w:bottom w:val="single" w:sz="4" w:space="0" w:color="auto"/>
              <w:right w:val="single" w:sz="4" w:space="0" w:color="auto"/>
            </w:tcBorders>
            <w:shd w:val="clear" w:color="auto" w:fill="auto"/>
            <w:vAlign w:val="center"/>
            <w:hideMark/>
          </w:tcPr>
          <w:p w14:paraId="00808042" w14:textId="77777777" w:rsidR="005B78E4" w:rsidRPr="005B78E4" w:rsidRDefault="005B78E4" w:rsidP="005B78E4">
            <w:pPr>
              <w:jc w:val="lef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00" w:type="dxa"/>
            <w:tcBorders>
              <w:top w:val="nil"/>
              <w:left w:val="nil"/>
              <w:bottom w:val="single" w:sz="4" w:space="0" w:color="auto"/>
              <w:right w:val="single" w:sz="4" w:space="0" w:color="auto"/>
            </w:tcBorders>
            <w:shd w:val="clear" w:color="auto" w:fill="auto"/>
            <w:vAlign w:val="center"/>
            <w:hideMark/>
          </w:tcPr>
          <w:p w14:paraId="5CC50D69" w14:textId="77777777" w:rsidR="005B78E4" w:rsidRPr="005B78E4" w:rsidRDefault="005B78E4" w:rsidP="005B78E4">
            <w:pPr>
              <w:jc w:val="righ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1 266 000,00</w:t>
            </w:r>
          </w:p>
        </w:tc>
      </w:tr>
      <w:tr w:rsidR="005B78E4" w:rsidRPr="005B78E4" w14:paraId="74F8C4F4" w14:textId="77777777" w:rsidTr="005B78E4">
        <w:trPr>
          <w:trHeight w:val="51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9953911" w14:textId="77777777" w:rsidR="005B78E4" w:rsidRPr="005B78E4" w:rsidRDefault="005B78E4" w:rsidP="005B78E4">
            <w:pPr>
              <w:jc w:val="center"/>
              <w:rPr>
                <w:rFonts w:ascii="Times New Roman" w:eastAsia="Times New Roman" w:hAnsi="Times New Roman" w:cs="Times New Roman"/>
                <w:b/>
                <w:bCs/>
                <w:sz w:val="18"/>
                <w:szCs w:val="18"/>
                <w:lang w:eastAsia="ru-RU"/>
              </w:rPr>
            </w:pPr>
            <w:r w:rsidRPr="005B78E4">
              <w:rPr>
                <w:rFonts w:ascii="Times New Roman" w:eastAsia="Times New Roman" w:hAnsi="Times New Roman" w:cs="Times New Roman"/>
                <w:b/>
                <w:bCs/>
                <w:sz w:val="18"/>
                <w:szCs w:val="18"/>
                <w:lang w:eastAsia="ru-RU"/>
              </w:rPr>
              <w:t>000 1 12 00000 00 0000 000</w:t>
            </w:r>
          </w:p>
        </w:tc>
        <w:tc>
          <w:tcPr>
            <w:tcW w:w="5200" w:type="dxa"/>
            <w:tcBorders>
              <w:top w:val="nil"/>
              <w:left w:val="nil"/>
              <w:bottom w:val="single" w:sz="4" w:space="0" w:color="auto"/>
              <w:right w:val="single" w:sz="4" w:space="0" w:color="auto"/>
            </w:tcBorders>
            <w:shd w:val="clear" w:color="auto" w:fill="auto"/>
            <w:vAlign w:val="center"/>
            <w:hideMark/>
          </w:tcPr>
          <w:p w14:paraId="2CBB21E9" w14:textId="77777777" w:rsidR="005B78E4" w:rsidRPr="005B78E4" w:rsidRDefault="005B78E4" w:rsidP="005B78E4">
            <w:pPr>
              <w:jc w:val="lef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ПЛАТЕЖИ ПРИ ПОЛЬЗОВАНИИ ПРИРОДНЫМИ РЕСУРСАМИ</w:t>
            </w:r>
          </w:p>
        </w:tc>
        <w:tc>
          <w:tcPr>
            <w:tcW w:w="1600" w:type="dxa"/>
            <w:tcBorders>
              <w:top w:val="nil"/>
              <w:left w:val="nil"/>
              <w:bottom w:val="single" w:sz="4" w:space="0" w:color="auto"/>
              <w:right w:val="single" w:sz="4" w:space="0" w:color="auto"/>
            </w:tcBorders>
            <w:shd w:val="clear" w:color="auto" w:fill="auto"/>
            <w:vAlign w:val="center"/>
            <w:hideMark/>
          </w:tcPr>
          <w:p w14:paraId="2210AE3B" w14:textId="77777777" w:rsidR="005B78E4" w:rsidRPr="005B78E4" w:rsidRDefault="005B78E4" w:rsidP="005B78E4">
            <w:pPr>
              <w:jc w:val="righ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647 000,00</w:t>
            </w:r>
          </w:p>
        </w:tc>
      </w:tr>
      <w:tr w:rsidR="005B78E4" w:rsidRPr="005B78E4" w14:paraId="0494F9DA" w14:textId="77777777" w:rsidTr="005B78E4">
        <w:trPr>
          <w:trHeight w:val="25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6A8B556" w14:textId="77777777" w:rsidR="005B78E4" w:rsidRPr="005B78E4" w:rsidRDefault="005B78E4" w:rsidP="005B78E4">
            <w:pPr>
              <w:jc w:val="center"/>
              <w:rPr>
                <w:rFonts w:ascii="Times New Roman" w:eastAsia="Times New Roman" w:hAnsi="Times New Roman" w:cs="Times New Roman"/>
                <w:sz w:val="18"/>
                <w:szCs w:val="18"/>
                <w:lang w:eastAsia="ru-RU"/>
              </w:rPr>
            </w:pPr>
            <w:r w:rsidRPr="005B78E4">
              <w:rPr>
                <w:rFonts w:ascii="Times New Roman" w:eastAsia="Times New Roman" w:hAnsi="Times New Roman" w:cs="Times New Roman"/>
                <w:sz w:val="18"/>
                <w:szCs w:val="18"/>
                <w:lang w:eastAsia="ru-RU"/>
              </w:rPr>
              <w:t>000 1 12 01000 01 0000 120</w:t>
            </w:r>
          </w:p>
        </w:tc>
        <w:tc>
          <w:tcPr>
            <w:tcW w:w="5200" w:type="dxa"/>
            <w:tcBorders>
              <w:top w:val="nil"/>
              <w:left w:val="nil"/>
              <w:bottom w:val="single" w:sz="4" w:space="0" w:color="auto"/>
              <w:right w:val="single" w:sz="4" w:space="0" w:color="auto"/>
            </w:tcBorders>
            <w:shd w:val="clear" w:color="auto" w:fill="auto"/>
            <w:vAlign w:val="center"/>
            <w:hideMark/>
          </w:tcPr>
          <w:p w14:paraId="11415EEA" w14:textId="77777777" w:rsidR="005B78E4" w:rsidRPr="005B78E4" w:rsidRDefault="005B78E4" w:rsidP="005B78E4">
            <w:pPr>
              <w:jc w:val="lef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Плата за негативное воздействие на окружающую среду</w:t>
            </w:r>
          </w:p>
        </w:tc>
        <w:tc>
          <w:tcPr>
            <w:tcW w:w="1600" w:type="dxa"/>
            <w:tcBorders>
              <w:top w:val="nil"/>
              <w:left w:val="nil"/>
              <w:bottom w:val="single" w:sz="4" w:space="0" w:color="auto"/>
              <w:right w:val="single" w:sz="4" w:space="0" w:color="auto"/>
            </w:tcBorders>
            <w:shd w:val="clear" w:color="auto" w:fill="auto"/>
            <w:vAlign w:val="center"/>
            <w:hideMark/>
          </w:tcPr>
          <w:p w14:paraId="13E2F31A" w14:textId="77777777" w:rsidR="005B78E4" w:rsidRPr="005B78E4" w:rsidRDefault="005B78E4" w:rsidP="005B78E4">
            <w:pPr>
              <w:jc w:val="righ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647 000,00</w:t>
            </w:r>
          </w:p>
        </w:tc>
      </w:tr>
      <w:tr w:rsidR="005B78E4" w:rsidRPr="005B78E4" w14:paraId="4CDA280B" w14:textId="77777777" w:rsidTr="005B78E4">
        <w:trPr>
          <w:trHeight w:val="51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241C5A8" w14:textId="77777777" w:rsidR="005B78E4" w:rsidRPr="005B78E4" w:rsidRDefault="005B78E4" w:rsidP="005B78E4">
            <w:pPr>
              <w:jc w:val="center"/>
              <w:rPr>
                <w:rFonts w:ascii="Times New Roman" w:eastAsia="Times New Roman" w:hAnsi="Times New Roman" w:cs="Times New Roman"/>
                <w:b/>
                <w:bCs/>
                <w:sz w:val="18"/>
                <w:szCs w:val="18"/>
                <w:lang w:eastAsia="ru-RU"/>
              </w:rPr>
            </w:pPr>
            <w:r w:rsidRPr="005B78E4">
              <w:rPr>
                <w:rFonts w:ascii="Times New Roman" w:eastAsia="Times New Roman" w:hAnsi="Times New Roman" w:cs="Times New Roman"/>
                <w:b/>
                <w:bCs/>
                <w:sz w:val="18"/>
                <w:szCs w:val="18"/>
                <w:lang w:eastAsia="ru-RU"/>
              </w:rPr>
              <w:t>000 1 13 02000 05 0000 130</w:t>
            </w:r>
          </w:p>
        </w:tc>
        <w:tc>
          <w:tcPr>
            <w:tcW w:w="5200" w:type="dxa"/>
            <w:tcBorders>
              <w:top w:val="nil"/>
              <w:left w:val="nil"/>
              <w:bottom w:val="single" w:sz="4" w:space="0" w:color="auto"/>
              <w:right w:val="single" w:sz="4" w:space="0" w:color="auto"/>
            </w:tcBorders>
            <w:shd w:val="clear" w:color="auto" w:fill="auto"/>
            <w:vAlign w:val="center"/>
            <w:hideMark/>
          </w:tcPr>
          <w:p w14:paraId="1048B758" w14:textId="77777777" w:rsidR="005B78E4" w:rsidRPr="005B78E4" w:rsidRDefault="005B78E4" w:rsidP="005B78E4">
            <w:pPr>
              <w:jc w:val="lef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Прочие доходы от компенсации затрат бюджетов муниципальных районов</w:t>
            </w:r>
          </w:p>
        </w:tc>
        <w:tc>
          <w:tcPr>
            <w:tcW w:w="1600" w:type="dxa"/>
            <w:tcBorders>
              <w:top w:val="nil"/>
              <w:left w:val="nil"/>
              <w:bottom w:val="single" w:sz="4" w:space="0" w:color="auto"/>
              <w:right w:val="single" w:sz="4" w:space="0" w:color="auto"/>
            </w:tcBorders>
            <w:shd w:val="clear" w:color="auto" w:fill="auto"/>
            <w:vAlign w:val="center"/>
            <w:hideMark/>
          </w:tcPr>
          <w:p w14:paraId="50AE615E" w14:textId="77777777" w:rsidR="005B78E4" w:rsidRPr="005B78E4" w:rsidRDefault="005B78E4" w:rsidP="005B78E4">
            <w:pPr>
              <w:jc w:val="righ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292 687,37</w:t>
            </w:r>
          </w:p>
        </w:tc>
      </w:tr>
      <w:tr w:rsidR="005B78E4" w:rsidRPr="005B78E4" w14:paraId="47354DE5" w14:textId="77777777" w:rsidTr="005B78E4">
        <w:trPr>
          <w:trHeight w:val="51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83F001E" w14:textId="77777777" w:rsidR="005B78E4" w:rsidRPr="005B78E4" w:rsidRDefault="005B78E4" w:rsidP="005B78E4">
            <w:pPr>
              <w:jc w:val="center"/>
              <w:rPr>
                <w:rFonts w:ascii="Times New Roman" w:eastAsia="Times New Roman" w:hAnsi="Times New Roman" w:cs="Times New Roman"/>
                <w:sz w:val="18"/>
                <w:szCs w:val="18"/>
                <w:lang w:eastAsia="ru-RU"/>
              </w:rPr>
            </w:pPr>
            <w:r w:rsidRPr="005B78E4">
              <w:rPr>
                <w:rFonts w:ascii="Times New Roman" w:eastAsia="Times New Roman" w:hAnsi="Times New Roman" w:cs="Times New Roman"/>
                <w:sz w:val="18"/>
                <w:szCs w:val="18"/>
                <w:lang w:eastAsia="ru-RU"/>
              </w:rPr>
              <w:t>000 1 13 02995 05 0000 130</w:t>
            </w:r>
          </w:p>
        </w:tc>
        <w:tc>
          <w:tcPr>
            <w:tcW w:w="5200" w:type="dxa"/>
            <w:tcBorders>
              <w:top w:val="nil"/>
              <w:left w:val="nil"/>
              <w:bottom w:val="single" w:sz="4" w:space="0" w:color="auto"/>
              <w:right w:val="single" w:sz="4" w:space="0" w:color="auto"/>
            </w:tcBorders>
            <w:shd w:val="clear" w:color="auto" w:fill="auto"/>
            <w:vAlign w:val="center"/>
            <w:hideMark/>
          </w:tcPr>
          <w:p w14:paraId="53F45BBC" w14:textId="77777777" w:rsidR="005B78E4" w:rsidRPr="005B78E4" w:rsidRDefault="005B78E4" w:rsidP="005B78E4">
            <w:pPr>
              <w:jc w:val="lef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Прочие доходы от компенсации затрат бюджетов муниципальных районов</w:t>
            </w:r>
          </w:p>
        </w:tc>
        <w:tc>
          <w:tcPr>
            <w:tcW w:w="1600" w:type="dxa"/>
            <w:tcBorders>
              <w:top w:val="nil"/>
              <w:left w:val="nil"/>
              <w:bottom w:val="single" w:sz="4" w:space="0" w:color="auto"/>
              <w:right w:val="single" w:sz="4" w:space="0" w:color="auto"/>
            </w:tcBorders>
            <w:shd w:val="clear" w:color="auto" w:fill="auto"/>
            <w:vAlign w:val="center"/>
            <w:hideMark/>
          </w:tcPr>
          <w:p w14:paraId="60701728" w14:textId="77777777" w:rsidR="005B78E4" w:rsidRPr="005B78E4" w:rsidRDefault="005B78E4" w:rsidP="005B78E4">
            <w:pPr>
              <w:jc w:val="righ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292 687,37</w:t>
            </w:r>
          </w:p>
        </w:tc>
      </w:tr>
      <w:tr w:rsidR="005B78E4" w:rsidRPr="005B78E4" w14:paraId="583848E1" w14:textId="77777777" w:rsidTr="005B78E4">
        <w:trPr>
          <w:trHeight w:val="51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2FA2767" w14:textId="77777777" w:rsidR="005B78E4" w:rsidRPr="005B78E4" w:rsidRDefault="005B78E4" w:rsidP="005B78E4">
            <w:pPr>
              <w:jc w:val="center"/>
              <w:rPr>
                <w:rFonts w:ascii="Times New Roman" w:eastAsia="Times New Roman" w:hAnsi="Times New Roman" w:cs="Times New Roman"/>
                <w:b/>
                <w:bCs/>
                <w:sz w:val="18"/>
                <w:szCs w:val="18"/>
                <w:lang w:eastAsia="ru-RU"/>
              </w:rPr>
            </w:pPr>
            <w:r w:rsidRPr="005B78E4">
              <w:rPr>
                <w:rFonts w:ascii="Times New Roman" w:eastAsia="Times New Roman" w:hAnsi="Times New Roman" w:cs="Times New Roman"/>
                <w:b/>
                <w:bCs/>
                <w:sz w:val="18"/>
                <w:szCs w:val="18"/>
                <w:lang w:eastAsia="ru-RU"/>
              </w:rPr>
              <w:t>000 1 14 00000 00 0000 000</w:t>
            </w:r>
          </w:p>
        </w:tc>
        <w:tc>
          <w:tcPr>
            <w:tcW w:w="5200" w:type="dxa"/>
            <w:tcBorders>
              <w:top w:val="nil"/>
              <w:left w:val="nil"/>
              <w:bottom w:val="single" w:sz="4" w:space="0" w:color="auto"/>
              <w:right w:val="single" w:sz="4" w:space="0" w:color="auto"/>
            </w:tcBorders>
            <w:shd w:val="clear" w:color="auto" w:fill="auto"/>
            <w:vAlign w:val="center"/>
            <w:hideMark/>
          </w:tcPr>
          <w:p w14:paraId="31C672C2" w14:textId="77777777" w:rsidR="005B78E4" w:rsidRPr="005B78E4" w:rsidRDefault="005B78E4" w:rsidP="005B78E4">
            <w:pPr>
              <w:jc w:val="lef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ДОХОДЫ ОТ ПРОДАЖИ МАТЕРИАЛЬНЫХ И НЕМАТЕРИАЛЬНЫХ АКТИВОВ</w:t>
            </w:r>
          </w:p>
        </w:tc>
        <w:tc>
          <w:tcPr>
            <w:tcW w:w="1600" w:type="dxa"/>
            <w:tcBorders>
              <w:top w:val="nil"/>
              <w:left w:val="nil"/>
              <w:bottom w:val="single" w:sz="4" w:space="0" w:color="auto"/>
              <w:right w:val="single" w:sz="4" w:space="0" w:color="auto"/>
            </w:tcBorders>
            <w:shd w:val="clear" w:color="auto" w:fill="auto"/>
            <w:vAlign w:val="center"/>
            <w:hideMark/>
          </w:tcPr>
          <w:p w14:paraId="252D5C3D" w14:textId="77777777" w:rsidR="005B78E4" w:rsidRPr="005B78E4" w:rsidRDefault="005B78E4" w:rsidP="005B78E4">
            <w:pPr>
              <w:jc w:val="righ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320 000,00</w:t>
            </w:r>
          </w:p>
        </w:tc>
      </w:tr>
      <w:tr w:rsidR="005B78E4" w:rsidRPr="005B78E4" w14:paraId="275516AE" w14:textId="77777777" w:rsidTr="005B78E4">
        <w:trPr>
          <w:trHeight w:val="76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250CCD7" w14:textId="77777777" w:rsidR="005B78E4" w:rsidRPr="005B78E4" w:rsidRDefault="005B78E4" w:rsidP="005B78E4">
            <w:pPr>
              <w:jc w:val="center"/>
              <w:rPr>
                <w:rFonts w:ascii="Times New Roman" w:eastAsia="Times New Roman" w:hAnsi="Times New Roman" w:cs="Times New Roman"/>
                <w:sz w:val="18"/>
                <w:szCs w:val="18"/>
                <w:lang w:eastAsia="ru-RU"/>
              </w:rPr>
            </w:pPr>
            <w:r w:rsidRPr="005B78E4">
              <w:rPr>
                <w:rFonts w:ascii="Times New Roman" w:eastAsia="Times New Roman" w:hAnsi="Times New Roman" w:cs="Times New Roman"/>
                <w:sz w:val="18"/>
                <w:szCs w:val="18"/>
                <w:lang w:eastAsia="ru-RU"/>
              </w:rPr>
              <w:t>000 1 14 06000 00 0000 430</w:t>
            </w:r>
          </w:p>
        </w:tc>
        <w:tc>
          <w:tcPr>
            <w:tcW w:w="5200" w:type="dxa"/>
            <w:tcBorders>
              <w:top w:val="nil"/>
              <w:left w:val="nil"/>
              <w:bottom w:val="single" w:sz="4" w:space="0" w:color="auto"/>
              <w:right w:val="single" w:sz="4" w:space="0" w:color="auto"/>
            </w:tcBorders>
            <w:shd w:val="clear" w:color="auto" w:fill="auto"/>
            <w:vAlign w:val="center"/>
            <w:hideMark/>
          </w:tcPr>
          <w:p w14:paraId="70CEF333" w14:textId="77777777" w:rsidR="005B78E4" w:rsidRPr="005B78E4" w:rsidRDefault="005B78E4" w:rsidP="005B78E4">
            <w:pPr>
              <w:jc w:val="lef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600" w:type="dxa"/>
            <w:tcBorders>
              <w:top w:val="nil"/>
              <w:left w:val="nil"/>
              <w:bottom w:val="single" w:sz="4" w:space="0" w:color="auto"/>
              <w:right w:val="single" w:sz="4" w:space="0" w:color="auto"/>
            </w:tcBorders>
            <w:shd w:val="clear" w:color="auto" w:fill="auto"/>
            <w:vAlign w:val="center"/>
            <w:hideMark/>
          </w:tcPr>
          <w:p w14:paraId="4E54D3FB" w14:textId="77777777" w:rsidR="005B78E4" w:rsidRPr="005B78E4" w:rsidRDefault="005B78E4" w:rsidP="005B78E4">
            <w:pPr>
              <w:jc w:val="righ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320 000,00</w:t>
            </w:r>
          </w:p>
        </w:tc>
      </w:tr>
      <w:tr w:rsidR="005B78E4" w:rsidRPr="005B78E4" w14:paraId="4613C96F" w14:textId="77777777" w:rsidTr="005B78E4">
        <w:trPr>
          <w:trHeight w:val="25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653EA88" w14:textId="77777777" w:rsidR="005B78E4" w:rsidRPr="005B78E4" w:rsidRDefault="005B78E4" w:rsidP="005B78E4">
            <w:pPr>
              <w:jc w:val="center"/>
              <w:rPr>
                <w:rFonts w:ascii="Times New Roman" w:eastAsia="Times New Roman" w:hAnsi="Times New Roman" w:cs="Times New Roman"/>
                <w:b/>
                <w:bCs/>
                <w:sz w:val="18"/>
                <w:szCs w:val="18"/>
                <w:lang w:eastAsia="ru-RU"/>
              </w:rPr>
            </w:pPr>
            <w:r w:rsidRPr="005B78E4">
              <w:rPr>
                <w:rFonts w:ascii="Times New Roman" w:eastAsia="Times New Roman" w:hAnsi="Times New Roman" w:cs="Times New Roman"/>
                <w:b/>
                <w:bCs/>
                <w:sz w:val="18"/>
                <w:szCs w:val="18"/>
                <w:lang w:eastAsia="ru-RU"/>
              </w:rPr>
              <w:t>000 1 16 00000 00 0000 000</w:t>
            </w:r>
          </w:p>
        </w:tc>
        <w:tc>
          <w:tcPr>
            <w:tcW w:w="5200" w:type="dxa"/>
            <w:tcBorders>
              <w:top w:val="nil"/>
              <w:left w:val="nil"/>
              <w:bottom w:val="single" w:sz="4" w:space="0" w:color="auto"/>
              <w:right w:val="single" w:sz="4" w:space="0" w:color="auto"/>
            </w:tcBorders>
            <w:shd w:val="clear" w:color="auto" w:fill="auto"/>
            <w:vAlign w:val="center"/>
            <w:hideMark/>
          </w:tcPr>
          <w:p w14:paraId="5C59044C" w14:textId="77777777" w:rsidR="005B78E4" w:rsidRPr="005B78E4" w:rsidRDefault="005B78E4" w:rsidP="005B78E4">
            <w:pPr>
              <w:jc w:val="lef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ШТРАФЫ, САНКЦИИ, ВОЗМЕЩЕНИЕ УЩЕРБА</w:t>
            </w:r>
          </w:p>
        </w:tc>
        <w:tc>
          <w:tcPr>
            <w:tcW w:w="1600" w:type="dxa"/>
            <w:tcBorders>
              <w:top w:val="nil"/>
              <w:left w:val="nil"/>
              <w:bottom w:val="single" w:sz="4" w:space="0" w:color="auto"/>
              <w:right w:val="single" w:sz="4" w:space="0" w:color="auto"/>
            </w:tcBorders>
            <w:shd w:val="clear" w:color="auto" w:fill="auto"/>
            <w:vAlign w:val="center"/>
            <w:hideMark/>
          </w:tcPr>
          <w:p w14:paraId="5E06CDD8" w14:textId="77777777" w:rsidR="005B78E4" w:rsidRPr="005B78E4" w:rsidRDefault="005B78E4" w:rsidP="005B78E4">
            <w:pPr>
              <w:jc w:val="righ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1 400 000,00</w:t>
            </w:r>
          </w:p>
        </w:tc>
      </w:tr>
      <w:tr w:rsidR="005B78E4" w:rsidRPr="005B78E4" w14:paraId="526DCC65" w14:textId="77777777" w:rsidTr="005B78E4">
        <w:trPr>
          <w:trHeight w:val="25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0238BBB" w14:textId="77777777" w:rsidR="005B78E4" w:rsidRPr="005B78E4" w:rsidRDefault="005B78E4" w:rsidP="005B78E4">
            <w:pPr>
              <w:jc w:val="center"/>
              <w:rPr>
                <w:rFonts w:ascii="Times New Roman" w:eastAsia="Times New Roman" w:hAnsi="Times New Roman" w:cs="Times New Roman"/>
                <w:b/>
                <w:bCs/>
                <w:sz w:val="18"/>
                <w:szCs w:val="18"/>
                <w:lang w:eastAsia="ru-RU"/>
              </w:rPr>
            </w:pPr>
            <w:r w:rsidRPr="005B78E4">
              <w:rPr>
                <w:rFonts w:ascii="Times New Roman" w:eastAsia="Times New Roman" w:hAnsi="Times New Roman" w:cs="Times New Roman"/>
                <w:b/>
                <w:bCs/>
                <w:sz w:val="18"/>
                <w:szCs w:val="18"/>
                <w:lang w:eastAsia="ru-RU"/>
              </w:rPr>
              <w:t>938 1 17 00000 00 0000 000</w:t>
            </w:r>
          </w:p>
        </w:tc>
        <w:tc>
          <w:tcPr>
            <w:tcW w:w="5200" w:type="dxa"/>
            <w:tcBorders>
              <w:top w:val="nil"/>
              <w:left w:val="nil"/>
              <w:bottom w:val="single" w:sz="4" w:space="0" w:color="auto"/>
              <w:right w:val="single" w:sz="4" w:space="0" w:color="auto"/>
            </w:tcBorders>
            <w:shd w:val="clear" w:color="auto" w:fill="auto"/>
            <w:vAlign w:val="center"/>
            <w:hideMark/>
          </w:tcPr>
          <w:p w14:paraId="6EB447B1" w14:textId="77777777" w:rsidR="005B78E4" w:rsidRPr="005B78E4" w:rsidRDefault="005B78E4" w:rsidP="005B78E4">
            <w:pPr>
              <w:jc w:val="lef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ПРОЧИЕ НЕНАЛОГОВЫЕ ДОХОДЫ</w:t>
            </w:r>
          </w:p>
        </w:tc>
        <w:tc>
          <w:tcPr>
            <w:tcW w:w="1600" w:type="dxa"/>
            <w:tcBorders>
              <w:top w:val="nil"/>
              <w:left w:val="nil"/>
              <w:bottom w:val="single" w:sz="4" w:space="0" w:color="auto"/>
              <w:right w:val="single" w:sz="4" w:space="0" w:color="auto"/>
            </w:tcBorders>
            <w:shd w:val="clear" w:color="auto" w:fill="auto"/>
            <w:vAlign w:val="center"/>
            <w:hideMark/>
          </w:tcPr>
          <w:p w14:paraId="152F4B70" w14:textId="77777777" w:rsidR="005B78E4" w:rsidRPr="005B78E4" w:rsidRDefault="005B78E4" w:rsidP="005B78E4">
            <w:pPr>
              <w:jc w:val="righ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5 000,00</w:t>
            </w:r>
          </w:p>
        </w:tc>
      </w:tr>
      <w:tr w:rsidR="005B78E4" w:rsidRPr="005B78E4" w14:paraId="70F980DA" w14:textId="77777777" w:rsidTr="005B78E4">
        <w:trPr>
          <w:trHeight w:val="51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9472E2F" w14:textId="77777777" w:rsidR="005B78E4" w:rsidRPr="005B78E4" w:rsidRDefault="005B78E4" w:rsidP="005B78E4">
            <w:pPr>
              <w:jc w:val="center"/>
              <w:rPr>
                <w:rFonts w:ascii="Times New Roman" w:eastAsia="Times New Roman" w:hAnsi="Times New Roman" w:cs="Times New Roman"/>
                <w:sz w:val="18"/>
                <w:szCs w:val="18"/>
                <w:lang w:eastAsia="ru-RU"/>
              </w:rPr>
            </w:pPr>
            <w:r w:rsidRPr="005B78E4">
              <w:rPr>
                <w:rFonts w:ascii="Times New Roman" w:eastAsia="Times New Roman" w:hAnsi="Times New Roman" w:cs="Times New Roman"/>
                <w:sz w:val="18"/>
                <w:szCs w:val="18"/>
                <w:lang w:eastAsia="ru-RU"/>
              </w:rPr>
              <w:t>938 1 17 05050 05 0000 180</w:t>
            </w:r>
          </w:p>
        </w:tc>
        <w:tc>
          <w:tcPr>
            <w:tcW w:w="5200" w:type="dxa"/>
            <w:tcBorders>
              <w:top w:val="nil"/>
              <w:left w:val="nil"/>
              <w:bottom w:val="single" w:sz="4" w:space="0" w:color="auto"/>
              <w:right w:val="single" w:sz="4" w:space="0" w:color="auto"/>
            </w:tcBorders>
            <w:shd w:val="clear" w:color="auto" w:fill="auto"/>
            <w:vAlign w:val="center"/>
            <w:hideMark/>
          </w:tcPr>
          <w:p w14:paraId="1AC3A5B5" w14:textId="77777777" w:rsidR="005B78E4" w:rsidRPr="005B78E4" w:rsidRDefault="005B78E4" w:rsidP="005B78E4">
            <w:pPr>
              <w:jc w:val="lef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 xml:space="preserve">Прочие неналоговые доходы бюджетов муниципальных районов </w:t>
            </w:r>
          </w:p>
        </w:tc>
        <w:tc>
          <w:tcPr>
            <w:tcW w:w="1600" w:type="dxa"/>
            <w:tcBorders>
              <w:top w:val="nil"/>
              <w:left w:val="nil"/>
              <w:bottom w:val="single" w:sz="4" w:space="0" w:color="auto"/>
              <w:right w:val="single" w:sz="4" w:space="0" w:color="auto"/>
            </w:tcBorders>
            <w:shd w:val="clear" w:color="auto" w:fill="auto"/>
            <w:vAlign w:val="center"/>
            <w:hideMark/>
          </w:tcPr>
          <w:p w14:paraId="5EB8C20E" w14:textId="77777777" w:rsidR="005B78E4" w:rsidRPr="005B78E4" w:rsidRDefault="005B78E4" w:rsidP="005B78E4">
            <w:pPr>
              <w:jc w:val="right"/>
              <w:rPr>
                <w:rFonts w:ascii="Times New Roman" w:eastAsia="Times New Roman" w:hAnsi="Times New Roman" w:cs="Times New Roman"/>
                <w:sz w:val="20"/>
                <w:szCs w:val="20"/>
                <w:lang w:eastAsia="ru-RU"/>
              </w:rPr>
            </w:pPr>
            <w:r w:rsidRPr="005B78E4">
              <w:rPr>
                <w:rFonts w:ascii="Times New Roman" w:eastAsia="Times New Roman" w:hAnsi="Times New Roman" w:cs="Times New Roman"/>
                <w:sz w:val="20"/>
                <w:szCs w:val="20"/>
                <w:lang w:eastAsia="ru-RU"/>
              </w:rPr>
              <w:t>5 000,00</w:t>
            </w:r>
          </w:p>
        </w:tc>
      </w:tr>
      <w:tr w:rsidR="005B78E4" w:rsidRPr="005B78E4" w14:paraId="66095F56" w14:textId="77777777" w:rsidTr="005B78E4">
        <w:trPr>
          <w:trHeight w:val="25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ED12F5F" w14:textId="77777777" w:rsidR="005B78E4" w:rsidRPr="005B78E4" w:rsidRDefault="005B78E4" w:rsidP="005B78E4">
            <w:pPr>
              <w:jc w:val="center"/>
              <w:rPr>
                <w:rFonts w:ascii="Times New Roman" w:eastAsia="Times New Roman" w:hAnsi="Times New Roman" w:cs="Times New Roman"/>
                <w:b/>
                <w:bCs/>
                <w:sz w:val="18"/>
                <w:szCs w:val="18"/>
                <w:lang w:eastAsia="ru-RU"/>
              </w:rPr>
            </w:pPr>
            <w:r w:rsidRPr="005B78E4">
              <w:rPr>
                <w:rFonts w:ascii="Times New Roman" w:eastAsia="Times New Roman" w:hAnsi="Times New Roman" w:cs="Times New Roman"/>
                <w:b/>
                <w:bCs/>
                <w:sz w:val="18"/>
                <w:szCs w:val="18"/>
                <w:lang w:eastAsia="ru-RU"/>
              </w:rPr>
              <w:t> </w:t>
            </w:r>
          </w:p>
        </w:tc>
        <w:tc>
          <w:tcPr>
            <w:tcW w:w="5200" w:type="dxa"/>
            <w:tcBorders>
              <w:top w:val="nil"/>
              <w:left w:val="nil"/>
              <w:bottom w:val="single" w:sz="4" w:space="0" w:color="auto"/>
              <w:right w:val="single" w:sz="4" w:space="0" w:color="auto"/>
            </w:tcBorders>
            <w:shd w:val="clear" w:color="auto" w:fill="auto"/>
            <w:vAlign w:val="center"/>
            <w:hideMark/>
          </w:tcPr>
          <w:p w14:paraId="2A1312E0" w14:textId="77777777" w:rsidR="005B78E4" w:rsidRPr="005B78E4" w:rsidRDefault="005B78E4" w:rsidP="005B78E4">
            <w:pPr>
              <w:jc w:val="lef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ИТОГО ДОХОДОВ</w:t>
            </w:r>
          </w:p>
        </w:tc>
        <w:tc>
          <w:tcPr>
            <w:tcW w:w="1600" w:type="dxa"/>
            <w:tcBorders>
              <w:top w:val="nil"/>
              <w:left w:val="nil"/>
              <w:bottom w:val="single" w:sz="4" w:space="0" w:color="auto"/>
              <w:right w:val="single" w:sz="4" w:space="0" w:color="auto"/>
            </w:tcBorders>
            <w:shd w:val="clear" w:color="auto" w:fill="auto"/>
            <w:vAlign w:val="center"/>
            <w:hideMark/>
          </w:tcPr>
          <w:p w14:paraId="38C7DA2A" w14:textId="77777777" w:rsidR="005B78E4" w:rsidRPr="005B78E4" w:rsidRDefault="005B78E4" w:rsidP="005B78E4">
            <w:pPr>
              <w:jc w:val="right"/>
              <w:rPr>
                <w:rFonts w:ascii="Times New Roman" w:eastAsia="Times New Roman" w:hAnsi="Times New Roman" w:cs="Times New Roman"/>
                <w:b/>
                <w:bCs/>
                <w:sz w:val="20"/>
                <w:szCs w:val="20"/>
                <w:lang w:eastAsia="ru-RU"/>
              </w:rPr>
            </w:pPr>
            <w:r w:rsidRPr="005B78E4">
              <w:rPr>
                <w:rFonts w:ascii="Times New Roman" w:eastAsia="Times New Roman" w:hAnsi="Times New Roman" w:cs="Times New Roman"/>
                <w:b/>
                <w:bCs/>
                <w:sz w:val="20"/>
                <w:szCs w:val="20"/>
                <w:lang w:eastAsia="ru-RU"/>
              </w:rPr>
              <w:t>288 285 355,74</w:t>
            </w:r>
          </w:p>
        </w:tc>
      </w:tr>
    </w:tbl>
    <w:p w14:paraId="600171B2" w14:textId="2EE0CA49" w:rsidR="00F42659" w:rsidRDefault="00F42659" w:rsidP="0040089D">
      <w:pPr>
        <w:rPr>
          <w:rFonts w:ascii="Times New Roman" w:hAnsi="Times New Roman" w:cs="Times New Roman"/>
        </w:rPr>
      </w:pPr>
    </w:p>
    <w:tbl>
      <w:tblPr>
        <w:tblW w:w="9579" w:type="dxa"/>
        <w:tblInd w:w="108" w:type="dxa"/>
        <w:tblLook w:val="04A0" w:firstRow="1" w:lastRow="0" w:firstColumn="1" w:lastColumn="0" w:noHBand="0" w:noVBand="1"/>
      </w:tblPr>
      <w:tblGrid>
        <w:gridCol w:w="743"/>
        <w:gridCol w:w="1951"/>
        <w:gridCol w:w="5386"/>
        <w:gridCol w:w="1499"/>
      </w:tblGrid>
      <w:tr w:rsidR="008E43CF" w:rsidRPr="008E43CF" w14:paraId="352DED11" w14:textId="77777777" w:rsidTr="008E43CF">
        <w:trPr>
          <w:trHeight w:val="247"/>
        </w:trPr>
        <w:tc>
          <w:tcPr>
            <w:tcW w:w="743" w:type="dxa"/>
            <w:tcBorders>
              <w:top w:val="nil"/>
              <w:left w:val="nil"/>
              <w:bottom w:val="nil"/>
              <w:right w:val="nil"/>
            </w:tcBorders>
            <w:shd w:val="clear" w:color="auto" w:fill="auto"/>
            <w:vAlign w:val="center"/>
            <w:hideMark/>
          </w:tcPr>
          <w:p w14:paraId="6D404B8B" w14:textId="77777777" w:rsidR="008E43CF" w:rsidRPr="008E43CF" w:rsidRDefault="008E43CF" w:rsidP="008E43CF">
            <w:pPr>
              <w:jc w:val="left"/>
              <w:rPr>
                <w:rFonts w:ascii="Times New Roman" w:eastAsia="Times New Roman" w:hAnsi="Times New Roman" w:cs="Times New Roman"/>
                <w:sz w:val="20"/>
                <w:szCs w:val="20"/>
                <w:lang w:eastAsia="ru-RU"/>
              </w:rPr>
            </w:pPr>
          </w:p>
        </w:tc>
        <w:tc>
          <w:tcPr>
            <w:tcW w:w="1951" w:type="dxa"/>
            <w:tcBorders>
              <w:top w:val="nil"/>
              <w:left w:val="nil"/>
              <w:bottom w:val="nil"/>
              <w:right w:val="nil"/>
            </w:tcBorders>
            <w:shd w:val="clear" w:color="auto" w:fill="auto"/>
            <w:vAlign w:val="center"/>
            <w:hideMark/>
          </w:tcPr>
          <w:p w14:paraId="569F0A42" w14:textId="77777777" w:rsidR="008E43CF" w:rsidRPr="008E43CF" w:rsidRDefault="008E43CF" w:rsidP="008E43CF">
            <w:pPr>
              <w:jc w:val="center"/>
              <w:rPr>
                <w:rFonts w:ascii="Times New Roman" w:eastAsia="Times New Roman" w:hAnsi="Times New Roman" w:cs="Times New Roman"/>
                <w:sz w:val="20"/>
                <w:szCs w:val="20"/>
                <w:lang w:eastAsia="ru-RU"/>
              </w:rPr>
            </w:pPr>
          </w:p>
        </w:tc>
        <w:tc>
          <w:tcPr>
            <w:tcW w:w="6885" w:type="dxa"/>
            <w:gridSpan w:val="2"/>
            <w:tcBorders>
              <w:top w:val="nil"/>
              <w:left w:val="nil"/>
              <w:bottom w:val="nil"/>
              <w:right w:val="nil"/>
            </w:tcBorders>
            <w:shd w:val="clear" w:color="auto" w:fill="auto"/>
            <w:vAlign w:val="center"/>
            <w:hideMark/>
          </w:tcPr>
          <w:p w14:paraId="2E595C12"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Приложение 2</w:t>
            </w:r>
          </w:p>
        </w:tc>
      </w:tr>
      <w:tr w:rsidR="008E43CF" w:rsidRPr="008E43CF" w14:paraId="758C142B" w14:textId="77777777" w:rsidTr="008E43CF">
        <w:trPr>
          <w:trHeight w:val="715"/>
        </w:trPr>
        <w:tc>
          <w:tcPr>
            <w:tcW w:w="743" w:type="dxa"/>
            <w:tcBorders>
              <w:top w:val="nil"/>
              <w:left w:val="nil"/>
              <w:bottom w:val="nil"/>
              <w:right w:val="nil"/>
            </w:tcBorders>
            <w:shd w:val="clear" w:color="auto" w:fill="auto"/>
            <w:vAlign w:val="center"/>
            <w:hideMark/>
          </w:tcPr>
          <w:p w14:paraId="3DEC6670" w14:textId="77777777" w:rsidR="008E43CF" w:rsidRPr="008E43CF" w:rsidRDefault="008E43CF" w:rsidP="008E43CF">
            <w:pPr>
              <w:jc w:val="right"/>
              <w:rPr>
                <w:rFonts w:ascii="Times New Roman" w:eastAsia="Times New Roman" w:hAnsi="Times New Roman" w:cs="Times New Roman"/>
                <w:b/>
                <w:bCs/>
                <w:sz w:val="20"/>
                <w:szCs w:val="20"/>
                <w:lang w:eastAsia="ru-RU"/>
              </w:rPr>
            </w:pPr>
          </w:p>
        </w:tc>
        <w:tc>
          <w:tcPr>
            <w:tcW w:w="1951" w:type="dxa"/>
            <w:tcBorders>
              <w:top w:val="nil"/>
              <w:left w:val="nil"/>
              <w:bottom w:val="nil"/>
              <w:right w:val="nil"/>
            </w:tcBorders>
            <w:shd w:val="clear" w:color="auto" w:fill="auto"/>
            <w:vAlign w:val="center"/>
            <w:hideMark/>
          </w:tcPr>
          <w:p w14:paraId="3122B88C" w14:textId="77777777" w:rsidR="008E43CF" w:rsidRPr="008E43CF" w:rsidRDefault="008E43CF" w:rsidP="008E43CF">
            <w:pPr>
              <w:jc w:val="center"/>
              <w:rPr>
                <w:rFonts w:ascii="Times New Roman" w:eastAsia="Times New Roman" w:hAnsi="Times New Roman" w:cs="Times New Roman"/>
                <w:sz w:val="20"/>
                <w:szCs w:val="20"/>
                <w:lang w:eastAsia="ru-RU"/>
              </w:rPr>
            </w:pPr>
          </w:p>
        </w:tc>
        <w:tc>
          <w:tcPr>
            <w:tcW w:w="6885" w:type="dxa"/>
            <w:gridSpan w:val="2"/>
            <w:tcBorders>
              <w:top w:val="nil"/>
              <w:left w:val="nil"/>
              <w:bottom w:val="nil"/>
              <w:right w:val="nil"/>
            </w:tcBorders>
            <w:shd w:val="clear" w:color="auto" w:fill="auto"/>
            <w:vAlign w:val="center"/>
            <w:hideMark/>
          </w:tcPr>
          <w:p w14:paraId="1C0E8EE1" w14:textId="77777777" w:rsidR="008E43CF" w:rsidRPr="008E43CF" w:rsidRDefault="008E43CF" w:rsidP="008E43CF">
            <w:pPr>
              <w:jc w:val="right"/>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к решению Совета депутатов</w:t>
            </w:r>
            <w:r w:rsidRPr="008E43CF">
              <w:rPr>
                <w:rFonts w:ascii="Times New Roman" w:eastAsia="Times New Roman" w:hAnsi="Times New Roman" w:cs="Times New Roman"/>
                <w:sz w:val="20"/>
                <w:szCs w:val="20"/>
                <w:lang w:eastAsia="ru-RU"/>
              </w:rPr>
              <w:br/>
              <w:t xml:space="preserve">МО «Муйский район» </w:t>
            </w:r>
            <w:r w:rsidRPr="008E43CF">
              <w:rPr>
                <w:rFonts w:ascii="Times New Roman" w:eastAsia="Times New Roman" w:hAnsi="Times New Roman" w:cs="Times New Roman"/>
                <w:sz w:val="20"/>
                <w:szCs w:val="20"/>
                <w:lang w:eastAsia="ru-RU"/>
              </w:rPr>
              <w:br/>
              <w:t>от 15 мая 2024 года №___</w:t>
            </w:r>
          </w:p>
        </w:tc>
      </w:tr>
      <w:tr w:rsidR="008E43CF" w:rsidRPr="008E43CF" w14:paraId="5BA1A832" w14:textId="77777777" w:rsidTr="008E43CF">
        <w:trPr>
          <w:trHeight w:val="195"/>
        </w:trPr>
        <w:tc>
          <w:tcPr>
            <w:tcW w:w="743" w:type="dxa"/>
            <w:tcBorders>
              <w:top w:val="nil"/>
              <w:left w:val="nil"/>
              <w:bottom w:val="nil"/>
              <w:right w:val="nil"/>
            </w:tcBorders>
            <w:shd w:val="clear" w:color="auto" w:fill="auto"/>
            <w:vAlign w:val="center"/>
            <w:hideMark/>
          </w:tcPr>
          <w:p w14:paraId="19EEABEF" w14:textId="77777777" w:rsidR="008E43CF" w:rsidRPr="008E43CF" w:rsidRDefault="008E43CF" w:rsidP="008E43CF">
            <w:pPr>
              <w:jc w:val="right"/>
              <w:rPr>
                <w:rFonts w:ascii="Times New Roman" w:eastAsia="Times New Roman" w:hAnsi="Times New Roman" w:cs="Times New Roman"/>
                <w:sz w:val="20"/>
                <w:szCs w:val="20"/>
                <w:lang w:eastAsia="ru-RU"/>
              </w:rPr>
            </w:pPr>
          </w:p>
        </w:tc>
        <w:tc>
          <w:tcPr>
            <w:tcW w:w="1951" w:type="dxa"/>
            <w:tcBorders>
              <w:top w:val="nil"/>
              <w:left w:val="nil"/>
              <w:bottom w:val="nil"/>
              <w:right w:val="nil"/>
            </w:tcBorders>
            <w:shd w:val="clear" w:color="auto" w:fill="auto"/>
            <w:vAlign w:val="center"/>
            <w:hideMark/>
          </w:tcPr>
          <w:p w14:paraId="7446C278" w14:textId="77777777" w:rsidR="008E43CF" w:rsidRPr="008E43CF" w:rsidRDefault="008E43CF" w:rsidP="008E43CF">
            <w:pPr>
              <w:jc w:val="center"/>
              <w:rPr>
                <w:rFonts w:ascii="Times New Roman" w:eastAsia="Times New Roman" w:hAnsi="Times New Roman" w:cs="Times New Roman"/>
                <w:sz w:val="20"/>
                <w:szCs w:val="20"/>
                <w:lang w:eastAsia="ru-RU"/>
              </w:rPr>
            </w:pPr>
          </w:p>
        </w:tc>
        <w:tc>
          <w:tcPr>
            <w:tcW w:w="5386" w:type="dxa"/>
            <w:tcBorders>
              <w:top w:val="nil"/>
              <w:left w:val="nil"/>
              <w:bottom w:val="nil"/>
              <w:right w:val="nil"/>
            </w:tcBorders>
            <w:shd w:val="clear" w:color="auto" w:fill="auto"/>
            <w:vAlign w:val="center"/>
            <w:hideMark/>
          </w:tcPr>
          <w:p w14:paraId="599F5CD8" w14:textId="77777777" w:rsidR="008E43CF" w:rsidRPr="008E43CF" w:rsidRDefault="008E43CF" w:rsidP="008E43CF">
            <w:pPr>
              <w:jc w:val="center"/>
              <w:rPr>
                <w:rFonts w:ascii="Times New Roman" w:eastAsia="Times New Roman" w:hAnsi="Times New Roman" w:cs="Times New Roman"/>
                <w:sz w:val="20"/>
                <w:szCs w:val="20"/>
                <w:lang w:eastAsia="ru-RU"/>
              </w:rPr>
            </w:pPr>
          </w:p>
        </w:tc>
        <w:tc>
          <w:tcPr>
            <w:tcW w:w="1499" w:type="dxa"/>
            <w:tcBorders>
              <w:top w:val="nil"/>
              <w:left w:val="nil"/>
              <w:bottom w:val="nil"/>
              <w:right w:val="nil"/>
            </w:tcBorders>
            <w:shd w:val="clear" w:color="auto" w:fill="auto"/>
            <w:vAlign w:val="center"/>
            <w:hideMark/>
          </w:tcPr>
          <w:p w14:paraId="51B9AFFF" w14:textId="77777777" w:rsidR="008E43CF" w:rsidRPr="008E43CF" w:rsidRDefault="008E43CF" w:rsidP="008E43CF">
            <w:pPr>
              <w:jc w:val="right"/>
              <w:rPr>
                <w:rFonts w:ascii="Times New Roman" w:eastAsia="Times New Roman" w:hAnsi="Times New Roman" w:cs="Times New Roman"/>
                <w:sz w:val="20"/>
                <w:szCs w:val="20"/>
                <w:lang w:eastAsia="ru-RU"/>
              </w:rPr>
            </w:pPr>
          </w:p>
        </w:tc>
      </w:tr>
      <w:tr w:rsidR="008E43CF" w:rsidRPr="008E43CF" w14:paraId="1AC908C7" w14:textId="77777777" w:rsidTr="008E43CF">
        <w:trPr>
          <w:trHeight w:val="221"/>
        </w:trPr>
        <w:tc>
          <w:tcPr>
            <w:tcW w:w="9579" w:type="dxa"/>
            <w:gridSpan w:val="4"/>
            <w:tcBorders>
              <w:top w:val="nil"/>
              <w:left w:val="nil"/>
              <w:bottom w:val="nil"/>
              <w:right w:val="nil"/>
            </w:tcBorders>
            <w:shd w:val="clear" w:color="auto" w:fill="auto"/>
            <w:vAlign w:val="center"/>
            <w:hideMark/>
          </w:tcPr>
          <w:p w14:paraId="63BE68D8" w14:textId="77777777" w:rsidR="008E43CF" w:rsidRPr="008E43CF" w:rsidRDefault="008E43CF" w:rsidP="008E43CF">
            <w:pPr>
              <w:jc w:val="center"/>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Объем безвозмездных поступлений на 2024 год</w:t>
            </w:r>
          </w:p>
        </w:tc>
      </w:tr>
      <w:tr w:rsidR="008E43CF" w:rsidRPr="008E43CF" w14:paraId="7F80CA91" w14:textId="77777777" w:rsidTr="008E43CF">
        <w:trPr>
          <w:trHeight w:val="195"/>
        </w:trPr>
        <w:tc>
          <w:tcPr>
            <w:tcW w:w="743" w:type="dxa"/>
            <w:tcBorders>
              <w:top w:val="nil"/>
              <w:left w:val="nil"/>
              <w:bottom w:val="nil"/>
              <w:right w:val="nil"/>
            </w:tcBorders>
            <w:shd w:val="clear" w:color="auto" w:fill="auto"/>
            <w:vAlign w:val="center"/>
            <w:hideMark/>
          </w:tcPr>
          <w:p w14:paraId="2D6279C2" w14:textId="77777777" w:rsidR="008E43CF" w:rsidRPr="008E43CF" w:rsidRDefault="008E43CF" w:rsidP="008E43CF">
            <w:pPr>
              <w:jc w:val="center"/>
              <w:rPr>
                <w:rFonts w:ascii="Times New Roman" w:eastAsia="Times New Roman" w:hAnsi="Times New Roman" w:cs="Times New Roman"/>
                <w:b/>
                <w:bCs/>
                <w:sz w:val="20"/>
                <w:szCs w:val="20"/>
                <w:lang w:eastAsia="ru-RU"/>
              </w:rPr>
            </w:pPr>
          </w:p>
        </w:tc>
        <w:tc>
          <w:tcPr>
            <w:tcW w:w="1951" w:type="dxa"/>
            <w:tcBorders>
              <w:top w:val="nil"/>
              <w:left w:val="nil"/>
              <w:bottom w:val="nil"/>
              <w:right w:val="nil"/>
            </w:tcBorders>
            <w:shd w:val="clear" w:color="auto" w:fill="auto"/>
            <w:vAlign w:val="center"/>
            <w:hideMark/>
          </w:tcPr>
          <w:p w14:paraId="35E5DB8C" w14:textId="77777777" w:rsidR="008E43CF" w:rsidRPr="008E43CF" w:rsidRDefault="008E43CF" w:rsidP="008E43CF">
            <w:pPr>
              <w:jc w:val="center"/>
              <w:rPr>
                <w:rFonts w:ascii="Times New Roman" w:eastAsia="Times New Roman" w:hAnsi="Times New Roman" w:cs="Times New Roman"/>
                <w:sz w:val="20"/>
                <w:szCs w:val="20"/>
                <w:lang w:eastAsia="ru-RU"/>
              </w:rPr>
            </w:pPr>
          </w:p>
        </w:tc>
        <w:tc>
          <w:tcPr>
            <w:tcW w:w="5386" w:type="dxa"/>
            <w:tcBorders>
              <w:top w:val="nil"/>
              <w:left w:val="nil"/>
              <w:bottom w:val="nil"/>
              <w:right w:val="nil"/>
            </w:tcBorders>
            <w:shd w:val="clear" w:color="auto" w:fill="auto"/>
            <w:vAlign w:val="center"/>
            <w:hideMark/>
          </w:tcPr>
          <w:p w14:paraId="4E245C0E" w14:textId="77777777" w:rsidR="008E43CF" w:rsidRPr="008E43CF" w:rsidRDefault="008E43CF" w:rsidP="008E43CF">
            <w:pPr>
              <w:jc w:val="center"/>
              <w:rPr>
                <w:rFonts w:ascii="Times New Roman" w:eastAsia="Times New Roman" w:hAnsi="Times New Roman" w:cs="Times New Roman"/>
                <w:sz w:val="20"/>
                <w:szCs w:val="20"/>
                <w:lang w:eastAsia="ru-RU"/>
              </w:rPr>
            </w:pPr>
          </w:p>
        </w:tc>
        <w:tc>
          <w:tcPr>
            <w:tcW w:w="1499" w:type="dxa"/>
            <w:tcBorders>
              <w:top w:val="nil"/>
              <w:left w:val="nil"/>
              <w:bottom w:val="nil"/>
              <w:right w:val="nil"/>
            </w:tcBorders>
            <w:shd w:val="clear" w:color="auto" w:fill="auto"/>
            <w:vAlign w:val="center"/>
            <w:hideMark/>
          </w:tcPr>
          <w:p w14:paraId="63EC68E3" w14:textId="77777777" w:rsidR="008E43CF" w:rsidRPr="008E43CF" w:rsidRDefault="008E43CF" w:rsidP="008E43CF">
            <w:pPr>
              <w:jc w:val="center"/>
              <w:rPr>
                <w:rFonts w:ascii="Times New Roman" w:eastAsia="Times New Roman" w:hAnsi="Times New Roman" w:cs="Times New Roman"/>
                <w:sz w:val="20"/>
                <w:szCs w:val="20"/>
                <w:lang w:eastAsia="ru-RU"/>
              </w:rPr>
            </w:pPr>
          </w:p>
        </w:tc>
      </w:tr>
      <w:tr w:rsidR="008E43CF" w:rsidRPr="008E43CF" w14:paraId="208A5257" w14:textId="77777777" w:rsidTr="008E43CF">
        <w:trPr>
          <w:trHeight w:val="247"/>
        </w:trPr>
        <w:tc>
          <w:tcPr>
            <w:tcW w:w="743" w:type="dxa"/>
            <w:tcBorders>
              <w:top w:val="nil"/>
              <w:left w:val="nil"/>
              <w:bottom w:val="nil"/>
              <w:right w:val="nil"/>
            </w:tcBorders>
            <w:shd w:val="clear" w:color="auto" w:fill="auto"/>
            <w:vAlign w:val="center"/>
            <w:hideMark/>
          </w:tcPr>
          <w:p w14:paraId="0AE8116B" w14:textId="77777777" w:rsidR="008E43CF" w:rsidRPr="008E43CF" w:rsidRDefault="008E43CF" w:rsidP="008E43CF">
            <w:pPr>
              <w:jc w:val="center"/>
              <w:rPr>
                <w:rFonts w:ascii="Times New Roman" w:eastAsia="Times New Roman" w:hAnsi="Times New Roman" w:cs="Times New Roman"/>
                <w:sz w:val="20"/>
                <w:szCs w:val="20"/>
                <w:lang w:eastAsia="ru-RU"/>
              </w:rPr>
            </w:pPr>
          </w:p>
        </w:tc>
        <w:tc>
          <w:tcPr>
            <w:tcW w:w="1951" w:type="dxa"/>
            <w:tcBorders>
              <w:top w:val="nil"/>
              <w:left w:val="nil"/>
              <w:bottom w:val="nil"/>
              <w:right w:val="nil"/>
            </w:tcBorders>
            <w:shd w:val="clear" w:color="auto" w:fill="auto"/>
            <w:vAlign w:val="center"/>
            <w:hideMark/>
          </w:tcPr>
          <w:p w14:paraId="03F0E95A" w14:textId="77777777" w:rsidR="008E43CF" w:rsidRPr="008E43CF" w:rsidRDefault="008E43CF" w:rsidP="008E43CF">
            <w:pPr>
              <w:jc w:val="center"/>
              <w:rPr>
                <w:rFonts w:ascii="Times New Roman" w:eastAsia="Times New Roman" w:hAnsi="Times New Roman" w:cs="Times New Roman"/>
                <w:sz w:val="20"/>
                <w:szCs w:val="20"/>
                <w:lang w:eastAsia="ru-RU"/>
              </w:rPr>
            </w:pPr>
          </w:p>
        </w:tc>
        <w:tc>
          <w:tcPr>
            <w:tcW w:w="5386" w:type="dxa"/>
            <w:tcBorders>
              <w:top w:val="nil"/>
              <w:left w:val="nil"/>
              <w:bottom w:val="nil"/>
              <w:right w:val="nil"/>
            </w:tcBorders>
            <w:shd w:val="clear" w:color="auto" w:fill="auto"/>
            <w:vAlign w:val="center"/>
            <w:hideMark/>
          </w:tcPr>
          <w:p w14:paraId="4C34CD01" w14:textId="77777777" w:rsidR="008E43CF" w:rsidRPr="008E43CF" w:rsidRDefault="008E43CF" w:rsidP="008E43CF">
            <w:pPr>
              <w:jc w:val="center"/>
              <w:rPr>
                <w:rFonts w:ascii="Times New Roman" w:eastAsia="Times New Roman" w:hAnsi="Times New Roman" w:cs="Times New Roman"/>
                <w:sz w:val="20"/>
                <w:szCs w:val="20"/>
                <w:lang w:eastAsia="ru-RU"/>
              </w:rPr>
            </w:pPr>
          </w:p>
        </w:tc>
        <w:tc>
          <w:tcPr>
            <w:tcW w:w="1499" w:type="dxa"/>
            <w:tcBorders>
              <w:top w:val="nil"/>
              <w:left w:val="nil"/>
              <w:bottom w:val="single" w:sz="4" w:space="0" w:color="auto"/>
              <w:right w:val="nil"/>
            </w:tcBorders>
            <w:shd w:val="clear" w:color="auto" w:fill="auto"/>
            <w:vAlign w:val="center"/>
            <w:hideMark/>
          </w:tcPr>
          <w:p w14:paraId="20A978C1" w14:textId="77777777" w:rsidR="008E43CF" w:rsidRPr="008E43CF" w:rsidRDefault="008E43CF" w:rsidP="008E43CF">
            <w:pPr>
              <w:jc w:val="right"/>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(рубль)</w:t>
            </w:r>
          </w:p>
        </w:tc>
      </w:tr>
      <w:tr w:rsidR="008E43CF" w:rsidRPr="008E43CF" w14:paraId="70EE7153" w14:textId="77777777" w:rsidTr="008E43CF">
        <w:trPr>
          <w:trHeight w:val="546"/>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59F5B" w14:textId="77777777" w:rsidR="008E43CF" w:rsidRPr="008E43CF" w:rsidRDefault="008E43CF" w:rsidP="008E43CF">
            <w:pPr>
              <w:jc w:val="center"/>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ГРБС</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14:paraId="223F5867" w14:textId="77777777" w:rsidR="008E43CF" w:rsidRPr="008E43CF" w:rsidRDefault="008E43CF" w:rsidP="008E43CF">
            <w:pPr>
              <w:ind w:right="-106" w:hanging="144"/>
              <w:jc w:val="center"/>
              <w:rPr>
                <w:rFonts w:ascii="Times New Roman" w:eastAsia="Times New Roman" w:hAnsi="Times New Roman" w:cs="Times New Roman"/>
                <w:b/>
                <w:bCs/>
                <w:sz w:val="18"/>
                <w:szCs w:val="18"/>
                <w:lang w:eastAsia="ru-RU"/>
              </w:rPr>
            </w:pPr>
            <w:r w:rsidRPr="008E43CF">
              <w:rPr>
                <w:rFonts w:ascii="Times New Roman" w:eastAsia="Times New Roman" w:hAnsi="Times New Roman" w:cs="Times New Roman"/>
                <w:b/>
                <w:bCs/>
                <w:sz w:val="18"/>
                <w:szCs w:val="18"/>
                <w:lang w:eastAsia="ru-RU"/>
              </w:rPr>
              <w:t xml:space="preserve">Код </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14:paraId="732F2216" w14:textId="77777777" w:rsidR="008E43CF" w:rsidRPr="008E43CF" w:rsidRDefault="008E43CF" w:rsidP="008E43CF">
            <w:pPr>
              <w:jc w:val="center"/>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Наименование</w:t>
            </w:r>
          </w:p>
        </w:tc>
        <w:tc>
          <w:tcPr>
            <w:tcW w:w="1499" w:type="dxa"/>
            <w:tcBorders>
              <w:top w:val="nil"/>
              <w:left w:val="nil"/>
              <w:bottom w:val="single" w:sz="4" w:space="0" w:color="auto"/>
              <w:right w:val="single" w:sz="4" w:space="0" w:color="auto"/>
            </w:tcBorders>
            <w:shd w:val="clear" w:color="auto" w:fill="auto"/>
            <w:vAlign w:val="center"/>
            <w:hideMark/>
          </w:tcPr>
          <w:p w14:paraId="723B8872" w14:textId="77777777" w:rsidR="008E43CF" w:rsidRPr="008E43CF" w:rsidRDefault="008E43CF" w:rsidP="008E43CF">
            <w:pPr>
              <w:jc w:val="center"/>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2024</w:t>
            </w:r>
          </w:p>
        </w:tc>
      </w:tr>
      <w:tr w:rsidR="008E43CF" w:rsidRPr="008E43CF" w14:paraId="36349332"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067E7D5C" w14:textId="77777777" w:rsidR="008E43CF" w:rsidRPr="008E43CF" w:rsidRDefault="008E43CF" w:rsidP="008E43CF">
            <w:pPr>
              <w:jc w:val="center"/>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000</w:t>
            </w:r>
          </w:p>
        </w:tc>
        <w:tc>
          <w:tcPr>
            <w:tcW w:w="1951" w:type="dxa"/>
            <w:tcBorders>
              <w:top w:val="nil"/>
              <w:left w:val="nil"/>
              <w:bottom w:val="single" w:sz="4" w:space="0" w:color="auto"/>
              <w:right w:val="single" w:sz="4" w:space="0" w:color="auto"/>
            </w:tcBorders>
            <w:shd w:val="clear" w:color="auto" w:fill="auto"/>
            <w:vAlign w:val="center"/>
            <w:hideMark/>
          </w:tcPr>
          <w:p w14:paraId="3D9BDDCE" w14:textId="77777777" w:rsidR="008E43CF" w:rsidRPr="008E43CF" w:rsidRDefault="008E43CF" w:rsidP="008E43CF">
            <w:pPr>
              <w:ind w:right="-106" w:hanging="144"/>
              <w:jc w:val="center"/>
              <w:rPr>
                <w:rFonts w:ascii="Times New Roman" w:eastAsia="Times New Roman" w:hAnsi="Times New Roman" w:cs="Times New Roman"/>
                <w:b/>
                <w:bCs/>
                <w:sz w:val="18"/>
                <w:szCs w:val="18"/>
                <w:lang w:eastAsia="ru-RU"/>
              </w:rPr>
            </w:pPr>
            <w:r w:rsidRPr="008E43CF">
              <w:rPr>
                <w:rFonts w:ascii="Times New Roman" w:eastAsia="Times New Roman" w:hAnsi="Times New Roman" w:cs="Times New Roman"/>
                <w:b/>
                <w:bCs/>
                <w:sz w:val="18"/>
                <w:szCs w:val="18"/>
                <w:lang w:eastAsia="ru-RU"/>
              </w:rPr>
              <w:t>2 00 00000 00 0000 000</w:t>
            </w:r>
          </w:p>
        </w:tc>
        <w:tc>
          <w:tcPr>
            <w:tcW w:w="5386" w:type="dxa"/>
            <w:tcBorders>
              <w:top w:val="nil"/>
              <w:left w:val="nil"/>
              <w:bottom w:val="single" w:sz="4" w:space="0" w:color="auto"/>
              <w:right w:val="single" w:sz="4" w:space="0" w:color="auto"/>
            </w:tcBorders>
            <w:shd w:val="clear" w:color="auto" w:fill="auto"/>
            <w:vAlign w:val="center"/>
            <w:hideMark/>
          </w:tcPr>
          <w:p w14:paraId="1F990832" w14:textId="77777777" w:rsidR="008E43CF" w:rsidRPr="008E43CF" w:rsidRDefault="008E43CF" w:rsidP="008E43CF">
            <w:pPr>
              <w:jc w:val="lef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БЕЗВОЗМЕЗДНЫЕ ПОСТУПЛЕНИЯ</w:t>
            </w:r>
          </w:p>
        </w:tc>
        <w:tc>
          <w:tcPr>
            <w:tcW w:w="1499" w:type="dxa"/>
            <w:tcBorders>
              <w:top w:val="nil"/>
              <w:left w:val="nil"/>
              <w:bottom w:val="single" w:sz="4" w:space="0" w:color="auto"/>
              <w:right w:val="single" w:sz="4" w:space="0" w:color="auto"/>
            </w:tcBorders>
            <w:shd w:val="clear" w:color="auto" w:fill="auto"/>
            <w:vAlign w:val="center"/>
            <w:hideMark/>
          </w:tcPr>
          <w:p w14:paraId="4CDC3045"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677 465 958,26</w:t>
            </w:r>
          </w:p>
        </w:tc>
      </w:tr>
      <w:tr w:rsidR="008E43CF" w:rsidRPr="008E43CF" w14:paraId="36D58369" w14:textId="77777777" w:rsidTr="008E43CF">
        <w:trPr>
          <w:trHeight w:val="442"/>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19FFAD9F" w14:textId="77777777" w:rsidR="008E43CF" w:rsidRPr="008E43CF" w:rsidRDefault="008E43CF" w:rsidP="008E43CF">
            <w:pPr>
              <w:jc w:val="center"/>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000</w:t>
            </w:r>
          </w:p>
        </w:tc>
        <w:tc>
          <w:tcPr>
            <w:tcW w:w="1951" w:type="dxa"/>
            <w:tcBorders>
              <w:top w:val="nil"/>
              <w:left w:val="nil"/>
              <w:bottom w:val="single" w:sz="4" w:space="0" w:color="auto"/>
              <w:right w:val="single" w:sz="4" w:space="0" w:color="auto"/>
            </w:tcBorders>
            <w:shd w:val="clear" w:color="auto" w:fill="auto"/>
            <w:vAlign w:val="center"/>
            <w:hideMark/>
          </w:tcPr>
          <w:p w14:paraId="00B4790B" w14:textId="77777777" w:rsidR="008E43CF" w:rsidRPr="008E43CF" w:rsidRDefault="008E43CF" w:rsidP="008E43CF">
            <w:pPr>
              <w:ind w:right="-106" w:hanging="144"/>
              <w:jc w:val="center"/>
              <w:rPr>
                <w:rFonts w:ascii="Times New Roman" w:eastAsia="Times New Roman" w:hAnsi="Times New Roman" w:cs="Times New Roman"/>
                <w:b/>
                <w:bCs/>
                <w:sz w:val="18"/>
                <w:szCs w:val="18"/>
                <w:lang w:eastAsia="ru-RU"/>
              </w:rPr>
            </w:pPr>
            <w:r w:rsidRPr="008E43CF">
              <w:rPr>
                <w:rFonts w:ascii="Times New Roman" w:eastAsia="Times New Roman" w:hAnsi="Times New Roman" w:cs="Times New Roman"/>
                <w:b/>
                <w:bCs/>
                <w:sz w:val="18"/>
                <w:szCs w:val="18"/>
                <w:lang w:eastAsia="ru-RU"/>
              </w:rPr>
              <w:t>2 02 00000 00 0000 000</w:t>
            </w:r>
          </w:p>
        </w:tc>
        <w:tc>
          <w:tcPr>
            <w:tcW w:w="5386" w:type="dxa"/>
            <w:tcBorders>
              <w:top w:val="nil"/>
              <w:left w:val="nil"/>
              <w:bottom w:val="single" w:sz="4" w:space="0" w:color="auto"/>
              <w:right w:val="single" w:sz="4" w:space="0" w:color="auto"/>
            </w:tcBorders>
            <w:shd w:val="clear" w:color="auto" w:fill="auto"/>
            <w:vAlign w:val="center"/>
            <w:hideMark/>
          </w:tcPr>
          <w:p w14:paraId="26944B07" w14:textId="77777777" w:rsidR="008E43CF" w:rsidRPr="008E43CF" w:rsidRDefault="008E43CF" w:rsidP="008E43CF">
            <w:pPr>
              <w:jc w:val="lef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Безвозмездные поступления от других бюджетов бюджетной системы Российской Федерации</w:t>
            </w:r>
          </w:p>
        </w:tc>
        <w:tc>
          <w:tcPr>
            <w:tcW w:w="1499" w:type="dxa"/>
            <w:tcBorders>
              <w:top w:val="nil"/>
              <w:left w:val="nil"/>
              <w:bottom w:val="single" w:sz="4" w:space="0" w:color="auto"/>
              <w:right w:val="single" w:sz="4" w:space="0" w:color="auto"/>
            </w:tcBorders>
            <w:shd w:val="clear" w:color="auto" w:fill="auto"/>
            <w:vAlign w:val="center"/>
            <w:hideMark/>
          </w:tcPr>
          <w:p w14:paraId="220F0F95"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676 636 147,86</w:t>
            </w:r>
          </w:p>
        </w:tc>
      </w:tr>
      <w:tr w:rsidR="008E43CF" w:rsidRPr="008E43CF" w14:paraId="10ABD7E9" w14:textId="77777777" w:rsidTr="008E43CF">
        <w:trPr>
          <w:trHeight w:val="442"/>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381F1EC9" w14:textId="77777777" w:rsidR="008E43CF" w:rsidRPr="008E43CF" w:rsidRDefault="008E43CF" w:rsidP="008E43CF">
            <w:pPr>
              <w:jc w:val="center"/>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000</w:t>
            </w:r>
          </w:p>
        </w:tc>
        <w:tc>
          <w:tcPr>
            <w:tcW w:w="1951" w:type="dxa"/>
            <w:tcBorders>
              <w:top w:val="nil"/>
              <w:left w:val="nil"/>
              <w:bottom w:val="single" w:sz="4" w:space="0" w:color="auto"/>
              <w:right w:val="single" w:sz="4" w:space="0" w:color="auto"/>
            </w:tcBorders>
            <w:shd w:val="clear" w:color="auto" w:fill="auto"/>
            <w:vAlign w:val="center"/>
            <w:hideMark/>
          </w:tcPr>
          <w:p w14:paraId="1CECD9B1" w14:textId="77777777" w:rsidR="008E43CF" w:rsidRPr="008E43CF" w:rsidRDefault="008E43CF" w:rsidP="008E43CF">
            <w:pPr>
              <w:ind w:right="-106" w:hanging="144"/>
              <w:jc w:val="center"/>
              <w:rPr>
                <w:rFonts w:ascii="Times New Roman" w:eastAsia="Times New Roman" w:hAnsi="Times New Roman" w:cs="Times New Roman"/>
                <w:b/>
                <w:bCs/>
                <w:sz w:val="18"/>
                <w:szCs w:val="18"/>
                <w:lang w:eastAsia="ru-RU"/>
              </w:rPr>
            </w:pPr>
            <w:r w:rsidRPr="008E43CF">
              <w:rPr>
                <w:rFonts w:ascii="Times New Roman" w:eastAsia="Times New Roman" w:hAnsi="Times New Roman" w:cs="Times New Roman"/>
                <w:b/>
                <w:bCs/>
                <w:sz w:val="18"/>
                <w:szCs w:val="18"/>
                <w:lang w:eastAsia="ru-RU"/>
              </w:rPr>
              <w:t>2 02 10000 00 0000 150</w:t>
            </w:r>
          </w:p>
        </w:tc>
        <w:tc>
          <w:tcPr>
            <w:tcW w:w="5386" w:type="dxa"/>
            <w:tcBorders>
              <w:top w:val="nil"/>
              <w:left w:val="nil"/>
              <w:bottom w:val="single" w:sz="4" w:space="0" w:color="auto"/>
              <w:right w:val="single" w:sz="4" w:space="0" w:color="auto"/>
            </w:tcBorders>
            <w:shd w:val="clear" w:color="auto" w:fill="auto"/>
            <w:vAlign w:val="center"/>
            <w:hideMark/>
          </w:tcPr>
          <w:p w14:paraId="45681884" w14:textId="77777777" w:rsidR="008E43CF" w:rsidRPr="008E43CF" w:rsidRDefault="008E43CF" w:rsidP="008E43CF">
            <w:pPr>
              <w:jc w:val="lef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Дотации бюджетам субъектов Российской Федерации и муниципальных образований</w:t>
            </w:r>
          </w:p>
        </w:tc>
        <w:tc>
          <w:tcPr>
            <w:tcW w:w="1499" w:type="dxa"/>
            <w:tcBorders>
              <w:top w:val="nil"/>
              <w:left w:val="nil"/>
              <w:bottom w:val="single" w:sz="4" w:space="0" w:color="auto"/>
              <w:right w:val="single" w:sz="4" w:space="0" w:color="auto"/>
            </w:tcBorders>
            <w:shd w:val="clear" w:color="auto" w:fill="auto"/>
            <w:vAlign w:val="center"/>
            <w:hideMark/>
          </w:tcPr>
          <w:p w14:paraId="45816927"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38 277 500,00</w:t>
            </w:r>
          </w:p>
        </w:tc>
      </w:tr>
      <w:tr w:rsidR="008E43CF" w:rsidRPr="008E43CF" w14:paraId="087E9CBD" w14:textId="77777777" w:rsidTr="008E43CF">
        <w:trPr>
          <w:trHeight w:val="663"/>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2B86B7D9"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6A47CE21" w14:textId="77777777" w:rsidR="008E43CF" w:rsidRPr="008E43CF" w:rsidRDefault="008E43CF" w:rsidP="008E43CF">
            <w:pPr>
              <w:ind w:right="-106" w:hanging="144"/>
              <w:jc w:val="center"/>
              <w:rPr>
                <w:rFonts w:ascii="Times New Roman" w:eastAsia="Times New Roman" w:hAnsi="Times New Roman" w:cs="Times New Roman"/>
                <w:color w:val="000000"/>
                <w:sz w:val="18"/>
                <w:szCs w:val="18"/>
                <w:lang w:eastAsia="ru-RU"/>
              </w:rPr>
            </w:pPr>
            <w:r w:rsidRPr="008E43CF">
              <w:rPr>
                <w:rFonts w:ascii="Times New Roman" w:eastAsia="Times New Roman" w:hAnsi="Times New Roman" w:cs="Times New Roman"/>
                <w:color w:val="000000"/>
                <w:sz w:val="18"/>
                <w:szCs w:val="18"/>
                <w:lang w:eastAsia="ru-RU"/>
              </w:rPr>
              <w:t>2 02 15001 05 0000 150</w:t>
            </w:r>
          </w:p>
        </w:tc>
        <w:tc>
          <w:tcPr>
            <w:tcW w:w="5386" w:type="dxa"/>
            <w:tcBorders>
              <w:top w:val="nil"/>
              <w:left w:val="nil"/>
              <w:bottom w:val="single" w:sz="4" w:space="0" w:color="auto"/>
              <w:right w:val="single" w:sz="4" w:space="0" w:color="auto"/>
            </w:tcBorders>
            <w:shd w:val="clear" w:color="auto" w:fill="auto"/>
            <w:vAlign w:val="center"/>
            <w:hideMark/>
          </w:tcPr>
          <w:p w14:paraId="5FBBC112"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 xml:space="preserve">Дотации на выравнивание бюджетной обеспеченности муниципальных районов (муниципальных округов, городских округов) из республиканского бюджета </w:t>
            </w:r>
          </w:p>
        </w:tc>
        <w:tc>
          <w:tcPr>
            <w:tcW w:w="1499" w:type="dxa"/>
            <w:tcBorders>
              <w:top w:val="nil"/>
              <w:left w:val="nil"/>
              <w:bottom w:val="single" w:sz="4" w:space="0" w:color="auto"/>
              <w:right w:val="single" w:sz="4" w:space="0" w:color="auto"/>
            </w:tcBorders>
            <w:shd w:val="clear" w:color="auto" w:fill="auto"/>
            <w:vAlign w:val="center"/>
            <w:hideMark/>
          </w:tcPr>
          <w:p w14:paraId="40EABDC2"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38 277 500,00</w:t>
            </w:r>
          </w:p>
        </w:tc>
      </w:tr>
      <w:tr w:rsidR="008E43CF" w:rsidRPr="008E43CF" w14:paraId="3DCD8CBB" w14:textId="77777777" w:rsidTr="008E43CF">
        <w:trPr>
          <w:trHeight w:val="442"/>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7C4FA94A" w14:textId="77777777" w:rsidR="008E43CF" w:rsidRPr="008E43CF" w:rsidRDefault="008E43CF" w:rsidP="008E43CF">
            <w:pPr>
              <w:jc w:val="center"/>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000</w:t>
            </w:r>
          </w:p>
        </w:tc>
        <w:tc>
          <w:tcPr>
            <w:tcW w:w="1951" w:type="dxa"/>
            <w:tcBorders>
              <w:top w:val="nil"/>
              <w:left w:val="nil"/>
              <w:bottom w:val="single" w:sz="4" w:space="0" w:color="auto"/>
              <w:right w:val="single" w:sz="4" w:space="0" w:color="auto"/>
            </w:tcBorders>
            <w:shd w:val="clear" w:color="auto" w:fill="auto"/>
            <w:vAlign w:val="center"/>
            <w:hideMark/>
          </w:tcPr>
          <w:p w14:paraId="171E89A6" w14:textId="77777777" w:rsidR="008E43CF" w:rsidRPr="008E43CF" w:rsidRDefault="008E43CF" w:rsidP="008E43CF">
            <w:pPr>
              <w:ind w:right="-106" w:hanging="144"/>
              <w:jc w:val="center"/>
              <w:rPr>
                <w:rFonts w:ascii="Times New Roman" w:eastAsia="Times New Roman" w:hAnsi="Times New Roman" w:cs="Times New Roman"/>
                <w:b/>
                <w:bCs/>
                <w:sz w:val="18"/>
                <w:szCs w:val="18"/>
                <w:lang w:eastAsia="ru-RU"/>
              </w:rPr>
            </w:pPr>
            <w:r w:rsidRPr="008E43CF">
              <w:rPr>
                <w:rFonts w:ascii="Times New Roman" w:eastAsia="Times New Roman" w:hAnsi="Times New Roman" w:cs="Times New Roman"/>
                <w:b/>
                <w:bCs/>
                <w:sz w:val="18"/>
                <w:szCs w:val="18"/>
                <w:lang w:eastAsia="ru-RU"/>
              </w:rPr>
              <w:t>2 02 20000 00 0000 150</w:t>
            </w:r>
          </w:p>
        </w:tc>
        <w:tc>
          <w:tcPr>
            <w:tcW w:w="5386" w:type="dxa"/>
            <w:tcBorders>
              <w:top w:val="nil"/>
              <w:left w:val="nil"/>
              <w:bottom w:val="single" w:sz="4" w:space="0" w:color="auto"/>
              <w:right w:val="single" w:sz="4" w:space="0" w:color="auto"/>
            </w:tcBorders>
            <w:shd w:val="clear" w:color="auto" w:fill="auto"/>
            <w:vAlign w:val="center"/>
            <w:hideMark/>
          </w:tcPr>
          <w:p w14:paraId="09937242" w14:textId="77777777" w:rsidR="008E43CF" w:rsidRPr="008E43CF" w:rsidRDefault="008E43CF" w:rsidP="008E43CF">
            <w:pPr>
              <w:jc w:val="lef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Субсидии бюджетам субъектов Российской Федерации и муниципальных образований (межбюджетные субсидии)</w:t>
            </w:r>
          </w:p>
        </w:tc>
        <w:tc>
          <w:tcPr>
            <w:tcW w:w="1499" w:type="dxa"/>
            <w:tcBorders>
              <w:top w:val="nil"/>
              <w:left w:val="nil"/>
              <w:bottom w:val="single" w:sz="4" w:space="0" w:color="auto"/>
              <w:right w:val="single" w:sz="4" w:space="0" w:color="auto"/>
            </w:tcBorders>
            <w:shd w:val="clear" w:color="auto" w:fill="auto"/>
            <w:vAlign w:val="center"/>
            <w:hideMark/>
          </w:tcPr>
          <w:p w14:paraId="7893165B"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419 530 090,50</w:t>
            </w:r>
          </w:p>
        </w:tc>
      </w:tr>
      <w:tr w:rsidR="008E43CF" w:rsidRPr="008E43CF" w14:paraId="3EDEAF09" w14:textId="77777777" w:rsidTr="008E43CF">
        <w:trPr>
          <w:trHeight w:val="442"/>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119CBC86"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44F92B4F"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2 02 25023 05 0000 150</w:t>
            </w:r>
          </w:p>
        </w:tc>
        <w:tc>
          <w:tcPr>
            <w:tcW w:w="5386" w:type="dxa"/>
            <w:tcBorders>
              <w:top w:val="nil"/>
              <w:left w:val="nil"/>
              <w:bottom w:val="single" w:sz="4" w:space="0" w:color="auto"/>
              <w:right w:val="single" w:sz="4" w:space="0" w:color="auto"/>
            </w:tcBorders>
            <w:shd w:val="clear" w:color="auto" w:fill="auto"/>
            <w:vAlign w:val="center"/>
            <w:hideMark/>
          </w:tcPr>
          <w:p w14:paraId="25FF4C3E"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Субсидия на переселение граждан из ветхого и аварийного жилья в зоне Байкало-Амурской магистрали</w:t>
            </w:r>
          </w:p>
        </w:tc>
        <w:tc>
          <w:tcPr>
            <w:tcW w:w="1499" w:type="dxa"/>
            <w:tcBorders>
              <w:top w:val="nil"/>
              <w:left w:val="nil"/>
              <w:bottom w:val="single" w:sz="4" w:space="0" w:color="auto"/>
              <w:right w:val="single" w:sz="4" w:space="0" w:color="auto"/>
            </w:tcBorders>
            <w:shd w:val="clear" w:color="auto" w:fill="auto"/>
            <w:vAlign w:val="center"/>
            <w:hideMark/>
          </w:tcPr>
          <w:p w14:paraId="4E1CB87F"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61 452 813,84</w:t>
            </w:r>
          </w:p>
        </w:tc>
      </w:tr>
      <w:tr w:rsidR="008E43CF" w:rsidRPr="008E43CF" w14:paraId="2801FB01" w14:textId="77777777" w:rsidTr="008E43CF">
        <w:trPr>
          <w:trHeight w:val="663"/>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7FEDD05F"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nil"/>
              <w:left w:val="nil"/>
              <w:bottom w:val="single" w:sz="4" w:space="0" w:color="auto"/>
              <w:right w:val="single" w:sz="4" w:space="0" w:color="auto"/>
            </w:tcBorders>
            <w:shd w:val="clear" w:color="auto" w:fill="auto"/>
            <w:vAlign w:val="center"/>
            <w:hideMark/>
          </w:tcPr>
          <w:p w14:paraId="615FC020"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2 02 25304 05 0000 150</w:t>
            </w:r>
          </w:p>
        </w:tc>
        <w:tc>
          <w:tcPr>
            <w:tcW w:w="5386" w:type="dxa"/>
            <w:tcBorders>
              <w:top w:val="nil"/>
              <w:left w:val="nil"/>
              <w:bottom w:val="single" w:sz="4" w:space="0" w:color="auto"/>
              <w:right w:val="single" w:sz="4" w:space="0" w:color="auto"/>
            </w:tcBorders>
            <w:shd w:val="clear" w:color="auto" w:fill="auto"/>
            <w:vAlign w:val="center"/>
            <w:hideMark/>
          </w:tcPr>
          <w:p w14:paraId="315A6FF5"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Субсидия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99" w:type="dxa"/>
            <w:tcBorders>
              <w:top w:val="nil"/>
              <w:left w:val="nil"/>
              <w:bottom w:val="single" w:sz="4" w:space="0" w:color="auto"/>
              <w:right w:val="single" w:sz="4" w:space="0" w:color="auto"/>
            </w:tcBorders>
            <w:shd w:val="clear" w:color="auto" w:fill="auto"/>
            <w:vAlign w:val="center"/>
            <w:hideMark/>
          </w:tcPr>
          <w:p w14:paraId="7585C5CB"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7 454 100,00</w:t>
            </w:r>
          </w:p>
        </w:tc>
      </w:tr>
      <w:tr w:rsidR="008E43CF" w:rsidRPr="008E43CF" w14:paraId="296081A5" w14:textId="77777777" w:rsidTr="008E43CF">
        <w:trPr>
          <w:trHeight w:val="663"/>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6F070B62"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7C4CAD60"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2 02 25467 05 0000 150</w:t>
            </w:r>
          </w:p>
        </w:tc>
        <w:tc>
          <w:tcPr>
            <w:tcW w:w="5386" w:type="dxa"/>
            <w:tcBorders>
              <w:top w:val="nil"/>
              <w:left w:val="nil"/>
              <w:bottom w:val="single" w:sz="4" w:space="0" w:color="auto"/>
              <w:right w:val="single" w:sz="4" w:space="0" w:color="auto"/>
            </w:tcBorders>
            <w:shd w:val="clear" w:color="auto" w:fill="auto"/>
            <w:vAlign w:val="center"/>
            <w:hideMark/>
          </w:tcPr>
          <w:p w14:paraId="24A448F8"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Субсидии на обеспечение развития и укрепления материально-технической базы домов культуры в населенных пунктах с числом жителей до 50 тысячи человек</w:t>
            </w:r>
          </w:p>
        </w:tc>
        <w:tc>
          <w:tcPr>
            <w:tcW w:w="1499" w:type="dxa"/>
            <w:tcBorders>
              <w:top w:val="nil"/>
              <w:left w:val="nil"/>
              <w:bottom w:val="single" w:sz="4" w:space="0" w:color="auto"/>
              <w:right w:val="single" w:sz="4" w:space="0" w:color="auto"/>
            </w:tcBorders>
            <w:shd w:val="clear" w:color="auto" w:fill="auto"/>
            <w:vAlign w:val="center"/>
            <w:hideMark/>
          </w:tcPr>
          <w:p w14:paraId="4D9006C5"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685 854,28</w:t>
            </w:r>
          </w:p>
        </w:tc>
      </w:tr>
      <w:tr w:rsidR="008E43CF" w:rsidRPr="008E43CF" w14:paraId="31904D0E" w14:textId="77777777" w:rsidTr="008E43CF">
        <w:trPr>
          <w:trHeight w:val="455"/>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765A54C1"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02726AB3"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2 02 25497 05 0000 150</w:t>
            </w:r>
          </w:p>
        </w:tc>
        <w:tc>
          <w:tcPr>
            <w:tcW w:w="5386" w:type="dxa"/>
            <w:tcBorders>
              <w:top w:val="nil"/>
              <w:left w:val="nil"/>
              <w:bottom w:val="single" w:sz="4" w:space="0" w:color="auto"/>
              <w:right w:val="single" w:sz="4" w:space="0" w:color="auto"/>
            </w:tcBorders>
            <w:shd w:val="clear" w:color="auto" w:fill="auto"/>
            <w:vAlign w:val="center"/>
            <w:hideMark/>
          </w:tcPr>
          <w:p w14:paraId="7A740ECB"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Субсидия на реализацию мероприятий по обеспечению жильем молодых семей</w:t>
            </w:r>
          </w:p>
        </w:tc>
        <w:tc>
          <w:tcPr>
            <w:tcW w:w="1499" w:type="dxa"/>
            <w:tcBorders>
              <w:top w:val="nil"/>
              <w:left w:val="nil"/>
              <w:bottom w:val="single" w:sz="4" w:space="0" w:color="auto"/>
              <w:right w:val="single" w:sz="4" w:space="0" w:color="auto"/>
            </w:tcBorders>
            <w:shd w:val="clear" w:color="auto" w:fill="auto"/>
            <w:vAlign w:val="center"/>
            <w:hideMark/>
          </w:tcPr>
          <w:p w14:paraId="516883AC"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1 061 423,13</w:t>
            </w:r>
          </w:p>
        </w:tc>
      </w:tr>
      <w:tr w:rsidR="008E43CF" w:rsidRPr="008E43CF" w14:paraId="59C1EBB6"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07E8D753"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0A993856"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2 02 25511 05 0000 150</w:t>
            </w:r>
          </w:p>
        </w:tc>
        <w:tc>
          <w:tcPr>
            <w:tcW w:w="5386" w:type="dxa"/>
            <w:tcBorders>
              <w:top w:val="nil"/>
              <w:left w:val="nil"/>
              <w:bottom w:val="single" w:sz="4" w:space="0" w:color="auto"/>
              <w:right w:val="single" w:sz="4" w:space="0" w:color="auto"/>
            </w:tcBorders>
            <w:shd w:val="clear" w:color="auto" w:fill="auto"/>
            <w:vAlign w:val="center"/>
            <w:hideMark/>
          </w:tcPr>
          <w:p w14:paraId="33130306"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Субсидии на проведение комплексных кадастровых работ</w:t>
            </w:r>
          </w:p>
        </w:tc>
        <w:tc>
          <w:tcPr>
            <w:tcW w:w="1499" w:type="dxa"/>
            <w:tcBorders>
              <w:top w:val="nil"/>
              <w:left w:val="nil"/>
              <w:bottom w:val="single" w:sz="4" w:space="0" w:color="auto"/>
              <w:right w:val="single" w:sz="4" w:space="0" w:color="auto"/>
            </w:tcBorders>
            <w:shd w:val="clear" w:color="auto" w:fill="auto"/>
            <w:vAlign w:val="center"/>
            <w:hideMark/>
          </w:tcPr>
          <w:p w14:paraId="7B67D777"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1 674 984,00</w:t>
            </w:r>
          </w:p>
        </w:tc>
      </w:tr>
      <w:tr w:rsidR="008E43CF" w:rsidRPr="008E43CF" w14:paraId="6B8CDF6C"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7BFA0D16"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42D50186"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2 02 25519 05 0000 150</w:t>
            </w:r>
          </w:p>
        </w:tc>
        <w:tc>
          <w:tcPr>
            <w:tcW w:w="5386" w:type="dxa"/>
            <w:tcBorders>
              <w:top w:val="nil"/>
              <w:left w:val="nil"/>
              <w:bottom w:val="single" w:sz="4" w:space="0" w:color="auto"/>
              <w:right w:val="single" w:sz="4" w:space="0" w:color="auto"/>
            </w:tcBorders>
            <w:shd w:val="clear" w:color="auto" w:fill="auto"/>
            <w:vAlign w:val="center"/>
            <w:hideMark/>
          </w:tcPr>
          <w:p w14:paraId="00A84754"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Субсидии на государственную поддержку отрасли культуры в части комплектования книжных фондов библиотек муниципальных образований</w:t>
            </w:r>
          </w:p>
        </w:tc>
        <w:tc>
          <w:tcPr>
            <w:tcW w:w="1499" w:type="dxa"/>
            <w:tcBorders>
              <w:top w:val="nil"/>
              <w:left w:val="nil"/>
              <w:bottom w:val="single" w:sz="4" w:space="0" w:color="auto"/>
              <w:right w:val="single" w:sz="4" w:space="0" w:color="auto"/>
            </w:tcBorders>
            <w:shd w:val="clear" w:color="auto" w:fill="auto"/>
            <w:vAlign w:val="center"/>
            <w:hideMark/>
          </w:tcPr>
          <w:p w14:paraId="52C5063B"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43 310,94</w:t>
            </w:r>
          </w:p>
        </w:tc>
      </w:tr>
      <w:tr w:rsidR="008E43CF" w:rsidRPr="008E43CF" w14:paraId="748B9E47"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16641D4F"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19C528E8"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2 02 25555 05 0000 150</w:t>
            </w:r>
          </w:p>
        </w:tc>
        <w:tc>
          <w:tcPr>
            <w:tcW w:w="5386" w:type="dxa"/>
            <w:tcBorders>
              <w:top w:val="nil"/>
              <w:left w:val="nil"/>
              <w:bottom w:val="single" w:sz="4" w:space="0" w:color="auto"/>
              <w:right w:val="single" w:sz="4" w:space="0" w:color="auto"/>
            </w:tcBorders>
            <w:shd w:val="clear" w:color="auto" w:fill="auto"/>
            <w:vAlign w:val="center"/>
            <w:hideMark/>
          </w:tcPr>
          <w:p w14:paraId="3BBF1184"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Субсидия на реализацию программ формирования современной городской среды</w:t>
            </w:r>
          </w:p>
        </w:tc>
        <w:tc>
          <w:tcPr>
            <w:tcW w:w="1499" w:type="dxa"/>
            <w:tcBorders>
              <w:top w:val="nil"/>
              <w:left w:val="nil"/>
              <w:bottom w:val="single" w:sz="4" w:space="0" w:color="auto"/>
              <w:right w:val="single" w:sz="4" w:space="0" w:color="auto"/>
            </w:tcBorders>
            <w:shd w:val="clear" w:color="auto" w:fill="auto"/>
            <w:vAlign w:val="center"/>
            <w:hideMark/>
          </w:tcPr>
          <w:p w14:paraId="2C0FC880"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2 672 573,57</w:t>
            </w:r>
          </w:p>
        </w:tc>
      </w:tr>
      <w:tr w:rsidR="008E43CF" w:rsidRPr="008E43CF" w14:paraId="25576D4D"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2B440A72"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nil"/>
              <w:left w:val="nil"/>
              <w:bottom w:val="single" w:sz="4" w:space="0" w:color="auto"/>
              <w:right w:val="single" w:sz="4" w:space="0" w:color="auto"/>
            </w:tcBorders>
            <w:shd w:val="clear" w:color="auto" w:fill="auto"/>
            <w:vAlign w:val="center"/>
            <w:hideMark/>
          </w:tcPr>
          <w:p w14:paraId="6C518C9B"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2 02 25750 05 0000 150</w:t>
            </w:r>
          </w:p>
        </w:tc>
        <w:tc>
          <w:tcPr>
            <w:tcW w:w="5386" w:type="dxa"/>
            <w:tcBorders>
              <w:top w:val="nil"/>
              <w:left w:val="nil"/>
              <w:bottom w:val="single" w:sz="4" w:space="0" w:color="auto"/>
              <w:right w:val="single" w:sz="4" w:space="0" w:color="auto"/>
            </w:tcBorders>
            <w:shd w:val="clear" w:color="auto" w:fill="auto"/>
            <w:vAlign w:val="center"/>
            <w:hideMark/>
          </w:tcPr>
          <w:p w14:paraId="0F8C044E"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Реализация мероприятий по модернизации школьных систем образования</w:t>
            </w:r>
          </w:p>
        </w:tc>
        <w:tc>
          <w:tcPr>
            <w:tcW w:w="1499" w:type="dxa"/>
            <w:tcBorders>
              <w:top w:val="nil"/>
              <w:left w:val="nil"/>
              <w:bottom w:val="single" w:sz="4" w:space="0" w:color="auto"/>
              <w:right w:val="single" w:sz="4" w:space="0" w:color="auto"/>
            </w:tcBorders>
            <w:shd w:val="clear" w:color="auto" w:fill="auto"/>
            <w:vAlign w:val="center"/>
            <w:hideMark/>
          </w:tcPr>
          <w:p w14:paraId="098DF0B1"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37 661 123,40</w:t>
            </w:r>
          </w:p>
        </w:tc>
      </w:tr>
      <w:tr w:rsidR="008E43CF" w:rsidRPr="008E43CF" w14:paraId="57FF4EFD"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2608E2E3"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000</w:t>
            </w:r>
          </w:p>
        </w:tc>
        <w:tc>
          <w:tcPr>
            <w:tcW w:w="1951" w:type="dxa"/>
            <w:tcBorders>
              <w:top w:val="nil"/>
              <w:left w:val="nil"/>
              <w:bottom w:val="single" w:sz="4" w:space="0" w:color="auto"/>
              <w:right w:val="single" w:sz="4" w:space="0" w:color="auto"/>
            </w:tcBorders>
            <w:shd w:val="clear" w:color="auto" w:fill="auto"/>
            <w:vAlign w:val="center"/>
            <w:hideMark/>
          </w:tcPr>
          <w:p w14:paraId="3DF4F5FB"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2 02 29999 05 0000 150</w:t>
            </w:r>
          </w:p>
        </w:tc>
        <w:tc>
          <w:tcPr>
            <w:tcW w:w="5386" w:type="dxa"/>
            <w:tcBorders>
              <w:top w:val="nil"/>
              <w:left w:val="nil"/>
              <w:bottom w:val="single" w:sz="4" w:space="0" w:color="auto"/>
              <w:right w:val="single" w:sz="4" w:space="0" w:color="auto"/>
            </w:tcBorders>
            <w:shd w:val="clear" w:color="auto" w:fill="auto"/>
            <w:vAlign w:val="center"/>
            <w:hideMark/>
          </w:tcPr>
          <w:p w14:paraId="798D7E04"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Прочие субсидии бюджетам муниципальных районов, в т.ч.:</w:t>
            </w:r>
          </w:p>
        </w:tc>
        <w:tc>
          <w:tcPr>
            <w:tcW w:w="1499" w:type="dxa"/>
            <w:tcBorders>
              <w:top w:val="nil"/>
              <w:left w:val="nil"/>
              <w:bottom w:val="single" w:sz="4" w:space="0" w:color="auto"/>
              <w:right w:val="single" w:sz="4" w:space="0" w:color="auto"/>
            </w:tcBorders>
            <w:shd w:val="clear" w:color="auto" w:fill="auto"/>
            <w:vAlign w:val="center"/>
            <w:hideMark/>
          </w:tcPr>
          <w:p w14:paraId="44284581"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306 823 907,34</w:t>
            </w:r>
          </w:p>
        </w:tc>
      </w:tr>
      <w:tr w:rsidR="008E43CF" w:rsidRPr="008E43CF" w14:paraId="678DD973"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788613AD"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4AADD6E6"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2 02 29999 05 0000 150</w:t>
            </w:r>
          </w:p>
        </w:tc>
        <w:tc>
          <w:tcPr>
            <w:tcW w:w="5386" w:type="dxa"/>
            <w:tcBorders>
              <w:top w:val="nil"/>
              <w:left w:val="nil"/>
              <w:bottom w:val="single" w:sz="4" w:space="0" w:color="auto"/>
              <w:right w:val="single" w:sz="4" w:space="0" w:color="auto"/>
            </w:tcBorders>
            <w:shd w:val="clear" w:color="auto" w:fill="auto"/>
            <w:vAlign w:val="center"/>
            <w:hideMark/>
          </w:tcPr>
          <w:p w14:paraId="0A1A038F"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Субсидии на 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499" w:type="dxa"/>
            <w:tcBorders>
              <w:top w:val="nil"/>
              <w:left w:val="nil"/>
              <w:bottom w:val="single" w:sz="4" w:space="0" w:color="auto"/>
              <w:right w:val="single" w:sz="4" w:space="0" w:color="auto"/>
            </w:tcBorders>
            <w:shd w:val="clear" w:color="auto" w:fill="auto"/>
            <w:vAlign w:val="center"/>
            <w:hideMark/>
          </w:tcPr>
          <w:p w14:paraId="23073BCC"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137 474 100,00</w:t>
            </w:r>
          </w:p>
        </w:tc>
      </w:tr>
      <w:tr w:rsidR="008E43CF" w:rsidRPr="008E43CF" w14:paraId="44A6E1D7"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47DBF089"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5BA796DA"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2 02 29999 05 0000 150</w:t>
            </w:r>
          </w:p>
        </w:tc>
        <w:tc>
          <w:tcPr>
            <w:tcW w:w="5386" w:type="dxa"/>
            <w:tcBorders>
              <w:top w:val="nil"/>
              <w:left w:val="nil"/>
              <w:bottom w:val="single" w:sz="4" w:space="0" w:color="auto"/>
              <w:right w:val="single" w:sz="4" w:space="0" w:color="auto"/>
            </w:tcBorders>
            <w:shd w:val="clear" w:color="auto" w:fill="auto"/>
            <w:vAlign w:val="center"/>
            <w:hideMark/>
          </w:tcPr>
          <w:p w14:paraId="4753164A"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Субсидии на достижение показателей государственной программы Российской Федерации «Реализация государственной национальной политики» (Создание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 развитие сферы образования, культуры, в том числе проведение этнокультурных мероприятий, и медицинского обслуживания коренных малочисленных народов; развитие и модернизацию инфраструктуры и информативно-коммуникационных ресурсов в местах традиционного проживания и традиционной хозяйственной деятельности коренных малочисленных народов)</w:t>
            </w:r>
          </w:p>
        </w:tc>
        <w:tc>
          <w:tcPr>
            <w:tcW w:w="1499" w:type="dxa"/>
            <w:tcBorders>
              <w:top w:val="nil"/>
              <w:left w:val="nil"/>
              <w:bottom w:val="single" w:sz="4" w:space="0" w:color="auto"/>
              <w:right w:val="single" w:sz="4" w:space="0" w:color="auto"/>
            </w:tcBorders>
            <w:shd w:val="clear" w:color="auto" w:fill="auto"/>
            <w:vAlign w:val="center"/>
            <w:hideMark/>
          </w:tcPr>
          <w:p w14:paraId="598B00B4"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62 846,00</w:t>
            </w:r>
          </w:p>
        </w:tc>
      </w:tr>
      <w:tr w:rsidR="008E43CF" w:rsidRPr="008E43CF" w14:paraId="21EBCD62"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5132D6E3"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266A9DE1"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2 02 29999 05 0000 150</w:t>
            </w:r>
          </w:p>
        </w:tc>
        <w:tc>
          <w:tcPr>
            <w:tcW w:w="5386" w:type="dxa"/>
            <w:tcBorders>
              <w:top w:val="nil"/>
              <w:left w:val="nil"/>
              <w:bottom w:val="single" w:sz="4" w:space="0" w:color="auto"/>
              <w:right w:val="single" w:sz="4" w:space="0" w:color="auto"/>
            </w:tcBorders>
            <w:shd w:val="clear" w:color="auto" w:fill="auto"/>
            <w:vAlign w:val="center"/>
            <w:hideMark/>
          </w:tcPr>
          <w:p w14:paraId="63378B4A"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Субсидия на реализацию мероприятий регионального проекта «Социальная активность»</w:t>
            </w:r>
          </w:p>
        </w:tc>
        <w:tc>
          <w:tcPr>
            <w:tcW w:w="1499" w:type="dxa"/>
            <w:tcBorders>
              <w:top w:val="nil"/>
              <w:left w:val="nil"/>
              <w:bottom w:val="single" w:sz="4" w:space="0" w:color="auto"/>
              <w:right w:val="single" w:sz="4" w:space="0" w:color="auto"/>
            </w:tcBorders>
            <w:shd w:val="clear" w:color="auto" w:fill="auto"/>
            <w:vAlign w:val="center"/>
            <w:hideMark/>
          </w:tcPr>
          <w:p w14:paraId="64E78BD1"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100 000,00</w:t>
            </w:r>
          </w:p>
        </w:tc>
      </w:tr>
      <w:tr w:rsidR="008E43CF" w:rsidRPr="008E43CF" w14:paraId="41FC2520"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6E32F720"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nil"/>
              <w:left w:val="nil"/>
              <w:bottom w:val="single" w:sz="4" w:space="0" w:color="auto"/>
              <w:right w:val="single" w:sz="4" w:space="0" w:color="auto"/>
            </w:tcBorders>
            <w:shd w:val="clear" w:color="auto" w:fill="auto"/>
            <w:vAlign w:val="center"/>
            <w:hideMark/>
          </w:tcPr>
          <w:p w14:paraId="343F6E40"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2 02 29999 05 0000 150</w:t>
            </w:r>
          </w:p>
        </w:tc>
        <w:tc>
          <w:tcPr>
            <w:tcW w:w="5386" w:type="dxa"/>
            <w:tcBorders>
              <w:top w:val="nil"/>
              <w:left w:val="nil"/>
              <w:bottom w:val="single" w:sz="4" w:space="0" w:color="auto"/>
              <w:right w:val="single" w:sz="4" w:space="0" w:color="auto"/>
            </w:tcBorders>
            <w:shd w:val="clear" w:color="auto" w:fill="auto"/>
            <w:vAlign w:val="center"/>
            <w:hideMark/>
          </w:tcPr>
          <w:p w14:paraId="00756F2F"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Субсидия на организацию горячего питания обучающихся, получающих основное общее, среднее общее образование в муниципальных образовательных организациях</w:t>
            </w:r>
          </w:p>
        </w:tc>
        <w:tc>
          <w:tcPr>
            <w:tcW w:w="1499" w:type="dxa"/>
            <w:tcBorders>
              <w:top w:val="nil"/>
              <w:left w:val="nil"/>
              <w:bottom w:val="single" w:sz="4" w:space="0" w:color="auto"/>
              <w:right w:val="single" w:sz="4" w:space="0" w:color="auto"/>
            </w:tcBorders>
            <w:shd w:val="clear" w:color="auto" w:fill="auto"/>
            <w:vAlign w:val="center"/>
            <w:hideMark/>
          </w:tcPr>
          <w:p w14:paraId="34372110"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1 988 300,00</w:t>
            </w:r>
          </w:p>
        </w:tc>
      </w:tr>
      <w:tr w:rsidR="008E43CF" w:rsidRPr="008E43CF" w14:paraId="3D02E62D"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01291874"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209BD171"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2 02 29999 05 0000 150</w:t>
            </w:r>
          </w:p>
        </w:tc>
        <w:tc>
          <w:tcPr>
            <w:tcW w:w="5386" w:type="dxa"/>
            <w:tcBorders>
              <w:top w:val="nil"/>
              <w:left w:val="nil"/>
              <w:bottom w:val="single" w:sz="4" w:space="0" w:color="auto"/>
              <w:right w:val="single" w:sz="4" w:space="0" w:color="auto"/>
            </w:tcBorders>
            <w:shd w:val="clear" w:color="auto" w:fill="auto"/>
            <w:vAlign w:val="center"/>
            <w:hideMark/>
          </w:tcPr>
          <w:p w14:paraId="14BE917B"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Субсидия на обеспечение профессиональной переподготовки, повышения квалификации лиц, замещающих выборные муниципальные должности, и муниципальных служащих</w:t>
            </w:r>
          </w:p>
        </w:tc>
        <w:tc>
          <w:tcPr>
            <w:tcW w:w="1499" w:type="dxa"/>
            <w:tcBorders>
              <w:top w:val="nil"/>
              <w:left w:val="nil"/>
              <w:bottom w:val="single" w:sz="4" w:space="0" w:color="auto"/>
              <w:right w:val="single" w:sz="4" w:space="0" w:color="auto"/>
            </w:tcBorders>
            <w:shd w:val="clear" w:color="auto" w:fill="auto"/>
            <w:vAlign w:val="center"/>
            <w:hideMark/>
          </w:tcPr>
          <w:p w14:paraId="6DDFC7DA"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85 000,00</w:t>
            </w:r>
          </w:p>
        </w:tc>
      </w:tr>
      <w:tr w:rsidR="008E43CF" w:rsidRPr="008E43CF" w14:paraId="34D9871D"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334524D7"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7EA3136F"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2 02 29999 05 0000 150</w:t>
            </w:r>
          </w:p>
        </w:tc>
        <w:tc>
          <w:tcPr>
            <w:tcW w:w="5386" w:type="dxa"/>
            <w:tcBorders>
              <w:top w:val="nil"/>
              <w:left w:val="nil"/>
              <w:bottom w:val="single" w:sz="4" w:space="0" w:color="auto"/>
              <w:right w:val="single" w:sz="4" w:space="0" w:color="auto"/>
            </w:tcBorders>
            <w:shd w:val="clear" w:color="auto" w:fill="auto"/>
            <w:vAlign w:val="center"/>
            <w:hideMark/>
          </w:tcPr>
          <w:p w14:paraId="512D8687"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Субсидия на дорожную деятельность в отношении автомобильных дорог общего пользования местного значения</w:t>
            </w:r>
          </w:p>
        </w:tc>
        <w:tc>
          <w:tcPr>
            <w:tcW w:w="1499" w:type="dxa"/>
            <w:tcBorders>
              <w:top w:val="nil"/>
              <w:left w:val="nil"/>
              <w:bottom w:val="single" w:sz="4" w:space="0" w:color="auto"/>
              <w:right w:val="single" w:sz="4" w:space="0" w:color="auto"/>
            </w:tcBorders>
            <w:shd w:val="clear" w:color="auto" w:fill="auto"/>
            <w:vAlign w:val="center"/>
            <w:hideMark/>
          </w:tcPr>
          <w:p w14:paraId="5A8ED6F6"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220 100,00</w:t>
            </w:r>
          </w:p>
        </w:tc>
      </w:tr>
      <w:tr w:rsidR="008E43CF" w:rsidRPr="008E43CF" w14:paraId="333ED9DD"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18214505"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4F61905B"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2 02 29999 05 0000 150</w:t>
            </w:r>
          </w:p>
        </w:tc>
        <w:tc>
          <w:tcPr>
            <w:tcW w:w="5386" w:type="dxa"/>
            <w:tcBorders>
              <w:top w:val="nil"/>
              <w:left w:val="nil"/>
              <w:bottom w:val="single" w:sz="4" w:space="0" w:color="auto"/>
              <w:right w:val="single" w:sz="4" w:space="0" w:color="auto"/>
            </w:tcBorders>
            <w:shd w:val="clear" w:color="auto" w:fill="auto"/>
            <w:vAlign w:val="center"/>
            <w:hideMark/>
          </w:tcPr>
          <w:p w14:paraId="6CEBCE18"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Субсидия на реализацию мероприятий по развитию общественной инфраструктуры</w:t>
            </w:r>
          </w:p>
        </w:tc>
        <w:tc>
          <w:tcPr>
            <w:tcW w:w="1499" w:type="dxa"/>
            <w:tcBorders>
              <w:top w:val="nil"/>
              <w:left w:val="nil"/>
              <w:bottom w:val="single" w:sz="4" w:space="0" w:color="auto"/>
              <w:right w:val="single" w:sz="4" w:space="0" w:color="auto"/>
            </w:tcBorders>
            <w:shd w:val="clear" w:color="auto" w:fill="auto"/>
            <w:vAlign w:val="center"/>
            <w:hideMark/>
          </w:tcPr>
          <w:p w14:paraId="2D4E6329"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1 800 000,00</w:t>
            </w:r>
          </w:p>
        </w:tc>
      </w:tr>
      <w:tr w:rsidR="008E43CF" w:rsidRPr="008E43CF" w14:paraId="184A4ADC"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0D38AF15"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nil"/>
              <w:left w:val="nil"/>
              <w:bottom w:val="single" w:sz="4" w:space="0" w:color="auto"/>
              <w:right w:val="single" w:sz="4" w:space="0" w:color="auto"/>
            </w:tcBorders>
            <w:shd w:val="clear" w:color="auto" w:fill="auto"/>
            <w:vAlign w:val="center"/>
            <w:hideMark/>
          </w:tcPr>
          <w:p w14:paraId="52A16A28"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2 02 29999 05 0000 150</w:t>
            </w:r>
          </w:p>
        </w:tc>
        <w:tc>
          <w:tcPr>
            <w:tcW w:w="5386" w:type="dxa"/>
            <w:tcBorders>
              <w:top w:val="nil"/>
              <w:left w:val="nil"/>
              <w:bottom w:val="single" w:sz="4" w:space="0" w:color="auto"/>
              <w:right w:val="single" w:sz="4" w:space="0" w:color="auto"/>
            </w:tcBorders>
            <w:shd w:val="clear" w:color="auto" w:fill="auto"/>
            <w:vAlign w:val="center"/>
            <w:hideMark/>
          </w:tcPr>
          <w:p w14:paraId="15725CD9"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Субсидия на обеспечение муниципальных дошкольных и общеобразовательных организаций педагогическими работниками</w:t>
            </w:r>
          </w:p>
        </w:tc>
        <w:tc>
          <w:tcPr>
            <w:tcW w:w="1499" w:type="dxa"/>
            <w:tcBorders>
              <w:top w:val="nil"/>
              <w:left w:val="nil"/>
              <w:bottom w:val="single" w:sz="4" w:space="0" w:color="auto"/>
              <w:right w:val="single" w:sz="4" w:space="0" w:color="auto"/>
            </w:tcBorders>
            <w:shd w:val="clear" w:color="auto" w:fill="auto"/>
            <w:vAlign w:val="center"/>
            <w:hideMark/>
          </w:tcPr>
          <w:p w14:paraId="5F609BEA"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205 000,00</w:t>
            </w:r>
          </w:p>
        </w:tc>
      </w:tr>
      <w:tr w:rsidR="008E43CF" w:rsidRPr="008E43CF" w14:paraId="79BA32A8"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75268E25"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nil"/>
              <w:left w:val="nil"/>
              <w:bottom w:val="single" w:sz="4" w:space="0" w:color="auto"/>
              <w:right w:val="single" w:sz="4" w:space="0" w:color="auto"/>
            </w:tcBorders>
            <w:shd w:val="clear" w:color="auto" w:fill="auto"/>
            <w:vAlign w:val="center"/>
            <w:hideMark/>
          </w:tcPr>
          <w:p w14:paraId="6328126E"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2 02 29999 05 0000 150</w:t>
            </w:r>
          </w:p>
        </w:tc>
        <w:tc>
          <w:tcPr>
            <w:tcW w:w="5386" w:type="dxa"/>
            <w:tcBorders>
              <w:top w:val="nil"/>
              <w:left w:val="nil"/>
              <w:bottom w:val="single" w:sz="4" w:space="0" w:color="auto"/>
              <w:right w:val="single" w:sz="4" w:space="0" w:color="auto"/>
            </w:tcBorders>
            <w:shd w:val="clear" w:color="auto" w:fill="auto"/>
            <w:vAlign w:val="center"/>
            <w:hideMark/>
          </w:tcPr>
          <w:p w14:paraId="135802DF"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Субсидия на оплату труда обслуживающего персонала муниципальных общеобразовательных организаций, а также на оплату услуг сторонним организациям за выполнение работ (оказание услуг)</w:t>
            </w:r>
          </w:p>
        </w:tc>
        <w:tc>
          <w:tcPr>
            <w:tcW w:w="1499" w:type="dxa"/>
            <w:tcBorders>
              <w:top w:val="nil"/>
              <w:left w:val="nil"/>
              <w:bottom w:val="single" w:sz="4" w:space="0" w:color="auto"/>
              <w:right w:val="single" w:sz="4" w:space="0" w:color="auto"/>
            </w:tcBorders>
            <w:shd w:val="clear" w:color="auto" w:fill="auto"/>
            <w:vAlign w:val="center"/>
            <w:hideMark/>
          </w:tcPr>
          <w:p w14:paraId="3272D09F"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52 862 300,00</w:t>
            </w:r>
          </w:p>
        </w:tc>
      </w:tr>
      <w:tr w:rsidR="008E43CF" w:rsidRPr="008E43CF" w14:paraId="70A735FE"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7736617F"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nil"/>
              <w:left w:val="nil"/>
              <w:bottom w:val="single" w:sz="4" w:space="0" w:color="auto"/>
              <w:right w:val="single" w:sz="4" w:space="0" w:color="auto"/>
            </w:tcBorders>
            <w:shd w:val="clear" w:color="auto" w:fill="auto"/>
            <w:vAlign w:val="center"/>
            <w:hideMark/>
          </w:tcPr>
          <w:p w14:paraId="7C4738BF"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2 02 29999 05 0000 150</w:t>
            </w:r>
          </w:p>
        </w:tc>
        <w:tc>
          <w:tcPr>
            <w:tcW w:w="5386" w:type="dxa"/>
            <w:tcBorders>
              <w:top w:val="nil"/>
              <w:left w:val="nil"/>
              <w:bottom w:val="single" w:sz="4" w:space="0" w:color="auto"/>
              <w:right w:val="single" w:sz="4" w:space="0" w:color="auto"/>
            </w:tcBorders>
            <w:shd w:val="clear" w:color="auto" w:fill="auto"/>
            <w:vAlign w:val="center"/>
            <w:hideMark/>
          </w:tcPr>
          <w:p w14:paraId="53590214"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Субсидия на увеличение фонда оплаты труда педагогических работников муниципальных организаций дополнительного образования</w:t>
            </w:r>
          </w:p>
        </w:tc>
        <w:tc>
          <w:tcPr>
            <w:tcW w:w="1499" w:type="dxa"/>
            <w:tcBorders>
              <w:top w:val="nil"/>
              <w:left w:val="nil"/>
              <w:bottom w:val="single" w:sz="4" w:space="0" w:color="auto"/>
              <w:right w:val="single" w:sz="4" w:space="0" w:color="auto"/>
            </w:tcBorders>
            <w:shd w:val="clear" w:color="auto" w:fill="auto"/>
            <w:vAlign w:val="center"/>
            <w:hideMark/>
          </w:tcPr>
          <w:p w14:paraId="18B19B80"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20 641 700,00</w:t>
            </w:r>
          </w:p>
        </w:tc>
      </w:tr>
      <w:tr w:rsidR="008E43CF" w:rsidRPr="008E43CF" w14:paraId="2A17C2E3"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59CF4FD3"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013649EB"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2 02 29999 05 0000 150</w:t>
            </w:r>
          </w:p>
        </w:tc>
        <w:tc>
          <w:tcPr>
            <w:tcW w:w="5386" w:type="dxa"/>
            <w:tcBorders>
              <w:top w:val="nil"/>
              <w:left w:val="nil"/>
              <w:bottom w:val="single" w:sz="4" w:space="0" w:color="auto"/>
              <w:right w:val="single" w:sz="4" w:space="0" w:color="auto"/>
            </w:tcBorders>
            <w:shd w:val="clear" w:color="auto" w:fill="auto"/>
            <w:vAlign w:val="center"/>
            <w:hideMark/>
          </w:tcPr>
          <w:p w14:paraId="1ABE5DF1"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Субсидия на содержание инструкторов по физической культуре и спорту</w:t>
            </w:r>
          </w:p>
        </w:tc>
        <w:tc>
          <w:tcPr>
            <w:tcW w:w="1499" w:type="dxa"/>
            <w:tcBorders>
              <w:top w:val="nil"/>
              <w:left w:val="nil"/>
              <w:bottom w:val="single" w:sz="4" w:space="0" w:color="auto"/>
              <w:right w:val="single" w:sz="4" w:space="0" w:color="auto"/>
            </w:tcBorders>
            <w:shd w:val="clear" w:color="auto" w:fill="auto"/>
            <w:vAlign w:val="center"/>
            <w:hideMark/>
          </w:tcPr>
          <w:p w14:paraId="1426A86B"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308 800,00</w:t>
            </w:r>
          </w:p>
        </w:tc>
      </w:tr>
      <w:tr w:rsidR="008E43CF" w:rsidRPr="008E43CF" w14:paraId="0A6533AC"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6C9C4E86"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437D5AE3"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2 02 29999 05 0000 150</w:t>
            </w:r>
          </w:p>
        </w:tc>
        <w:tc>
          <w:tcPr>
            <w:tcW w:w="5386" w:type="dxa"/>
            <w:tcBorders>
              <w:top w:val="nil"/>
              <w:left w:val="nil"/>
              <w:bottom w:val="single" w:sz="4" w:space="0" w:color="auto"/>
              <w:right w:val="single" w:sz="4" w:space="0" w:color="auto"/>
            </w:tcBorders>
            <w:shd w:val="clear" w:color="auto" w:fill="auto"/>
            <w:vAlign w:val="center"/>
            <w:hideMark/>
          </w:tcPr>
          <w:p w14:paraId="3B147D6C"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Субсидии на повышение средней заработной платы работников муниципальных учреждений культуры</w:t>
            </w:r>
          </w:p>
        </w:tc>
        <w:tc>
          <w:tcPr>
            <w:tcW w:w="1499" w:type="dxa"/>
            <w:tcBorders>
              <w:top w:val="nil"/>
              <w:left w:val="nil"/>
              <w:bottom w:val="single" w:sz="4" w:space="0" w:color="auto"/>
              <w:right w:val="single" w:sz="4" w:space="0" w:color="auto"/>
            </w:tcBorders>
            <w:shd w:val="clear" w:color="auto" w:fill="auto"/>
            <w:vAlign w:val="center"/>
            <w:hideMark/>
          </w:tcPr>
          <w:p w14:paraId="1C1C729A"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22 840 000,00</w:t>
            </w:r>
          </w:p>
        </w:tc>
      </w:tr>
      <w:tr w:rsidR="008E43CF" w:rsidRPr="008E43CF" w14:paraId="4CB9DD2F"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677C0A06"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1C997F65"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2 02 29999 05 0000 150</w:t>
            </w:r>
          </w:p>
        </w:tc>
        <w:tc>
          <w:tcPr>
            <w:tcW w:w="5386" w:type="dxa"/>
            <w:tcBorders>
              <w:top w:val="nil"/>
              <w:left w:val="nil"/>
              <w:bottom w:val="single" w:sz="4" w:space="0" w:color="auto"/>
              <w:right w:val="single" w:sz="4" w:space="0" w:color="auto"/>
            </w:tcBorders>
            <w:shd w:val="clear" w:color="auto" w:fill="auto"/>
            <w:vAlign w:val="center"/>
            <w:hideMark/>
          </w:tcPr>
          <w:p w14:paraId="47B8F8CB"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 xml:space="preserve">Субсидии на повышение средней заработной платы педагогических работников муниципальных учреждений дополнительного образования отрасли «Культура» </w:t>
            </w:r>
          </w:p>
        </w:tc>
        <w:tc>
          <w:tcPr>
            <w:tcW w:w="1499" w:type="dxa"/>
            <w:tcBorders>
              <w:top w:val="nil"/>
              <w:left w:val="nil"/>
              <w:bottom w:val="single" w:sz="4" w:space="0" w:color="auto"/>
              <w:right w:val="single" w:sz="4" w:space="0" w:color="auto"/>
            </w:tcBorders>
            <w:shd w:val="clear" w:color="auto" w:fill="auto"/>
            <w:vAlign w:val="center"/>
            <w:hideMark/>
          </w:tcPr>
          <w:p w14:paraId="1E2D58F1"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5 464 600,00</w:t>
            </w:r>
          </w:p>
        </w:tc>
      </w:tr>
      <w:tr w:rsidR="008E43CF" w:rsidRPr="008E43CF" w14:paraId="52328251"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1167206E"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3C53D2F5"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2 02 29999 05 0000 150</w:t>
            </w:r>
          </w:p>
        </w:tc>
        <w:tc>
          <w:tcPr>
            <w:tcW w:w="5386" w:type="dxa"/>
            <w:tcBorders>
              <w:top w:val="nil"/>
              <w:left w:val="nil"/>
              <w:bottom w:val="single" w:sz="4" w:space="0" w:color="auto"/>
              <w:right w:val="single" w:sz="4" w:space="0" w:color="auto"/>
            </w:tcBorders>
            <w:shd w:val="clear" w:color="auto" w:fill="auto"/>
            <w:vAlign w:val="center"/>
            <w:hideMark/>
          </w:tcPr>
          <w:p w14:paraId="76D0E747"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Субсидия на выполнение расходных обязательств муниципальных образований на содержание объектов размещения твердых коммунальных отходов</w:t>
            </w:r>
          </w:p>
        </w:tc>
        <w:tc>
          <w:tcPr>
            <w:tcW w:w="1499" w:type="dxa"/>
            <w:tcBorders>
              <w:top w:val="nil"/>
              <w:left w:val="nil"/>
              <w:bottom w:val="single" w:sz="4" w:space="0" w:color="auto"/>
              <w:right w:val="single" w:sz="4" w:space="0" w:color="auto"/>
            </w:tcBorders>
            <w:shd w:val="clear" w:color="auto" w:fill="auto"/>
            <w:vAlign w:val="center"/>
            <w:hideMark/>
          </w:tcPr>
          <w:p w14:paraId="47458CAC"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1 719 731,00</w:t>
            </w:r>
          </w:p>
        </w:tc>
      </w:tr>
      <w:tr w:rsidR="008E43CF" w:rsidRPr="008E43CF" w14:paraId="2B0E341F"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76BE437A"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7C2F884B"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2 02 29999 05 0000 150</w:t>
            </w:r>
          </w:p>
        </w:tc>
        <w:tc>
          <w:tcPr>
            <w:tcW w:w="5386" w:type="dxa"/>
            <w:tcBorders>
              <w:top w:val="nil"/>
              <w:left w:val="nil"/>
              <w:bottom w:val="single" w:sz="4" w:space="0" w:color="auto"/>
              <w:right w:val="single" w:sz="4" w:space="0" w:color="auto"/>
            </w:tcBorders>
            <w:shd w:val="clear" w:color="auto" w:fill="auto"/>
            <w:vAlign w:val="center"/>
            <w:hideMark/>
          </w:tcPr>
          <w:p w14:paraId="468C9184"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 xml:space="preserve">Субсидии на реализацию первоочередных мероприятий по модернизации, капитальному ремонту и подготовке к отопительному сезону объектов коммунальной инфраструктуры, находящихся в муниципальной собственности </w:t>
            </w:r>
          </w:p>
        </w:tc>
        <w:tc>
          <w:tcPr>
            <w:tcW w:w="1499" w:type="dxa"/>
            <w:tcBorders>
              <w:top w:val="nil"/>
              <w:left w:val="nil"/>
              <w:bottom w:val="single" w:sz="4" w:space="0" w:color="auto"/>
              <w:right w:val="single" w:sz="4" w:space="0" w:color="auto"/>
            </w:tcBorders>
            <w:shd w:val="clear" w:color="auto" w:fill="auto"/>
            <w:vAlign w:val="center"/>
            <w:hideMark/>
          </w:tcPr>
          <w:p w14:paraId="19B760ED"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7 460 000,00</w:t>
            </w:r>
          </w:p>
        </w:tc>
      </w:tr>
      <w:tr w:rsidR="008E43CF" w:rsidRPr="008E43CF" w14:paraId="2BD34F73"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5AF262CD"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nil"/>
              <w:left w:val="nil"/>
              <w:bottom w:val="single" w:sz="4" w:space="0" w:color="auto"/>
              <w:right w:val="single" w:sz="4" w:space="0" w:color="auto"/>
            </w:tcBorders>
            <w:shd w:val="clear" w:color="auto" w:fill="auto"/>
            <w:vAlign w:val="center"/>
            <w:hideMark/>
          </w:tcPr>
          <w:p w14:paraId="1FC52EA3"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2 02 29999 05 0000 150</w:t>
            </w:r>
          </w:p>
        </w:tc>
        <w:tc>
          <w:tcPr>
            <w:tcW w:w="5386" w:type="dxa"/>
            <w:tcBorders>
              <w:top w:val="nil"/>
              <w:left w:val="nil"/>
              <w:bottom w:val="single" w:sz="4" w:space="0" w:color="auto"/>
              <w:right w:val="single" w:sz="4" w:space="0" w:color="auto"/>
            </w:tcBorders>
            <w:shd w:val="clear" w:color="auto" w:fill="auto"/>
            <w:vAlign w:val="center"/>
            <w:hideMark/>
          </w:tcPr>
          <w:p w14:paraId="6A9AE6B9"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Субсидии на обеспечение выплаты денежной компенсации стоимости двухразового питания родителям (законным представителям) обучающихся с ограниченными возможностями здоровья, родителям (законным представителям) детей-инвалидов, имеющих статус обучающихся с ограниченными возможностями здоровья, обучение которых организовано муниципальными общеобразовательными организациями на дому</w:t>
            </w:r>
          </w:p>
        </w:tc>
        <w:tc>
          <w:tcPr>
            <w:tcW w:w="1499" w:type="dxa"/>
            <w:tcBorders>
              <w:top w:val="nil"/>
              <w:left w:val="nil"/>
              <w:bottom w:val="single" w:sz="4" w:space="0" w:color="auto"/>
              <w:right w:val="single" w:sz="4" w:space="0" w:color="auto"/>
            </w:tcBorders>
            <w:shd w:val="clear" w:color="auto" w:fill="auto"/>
            <w:vAlign w:val="center"/>
            <w:hideMark/>
          </w:tcPr>
          <w:p w14:paraId="53923A4C"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613 400,00</w:t>
            </w:r>
          </w:p>
        </w:tc>
      </w:tr>
      <w:tr w:rsidR="008E43CF" w:rsidRPr="008E43CF" w14:paraId="517EF678"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649BC073"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4632D52B"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2 02 29999 05 0000 150</w:t>
            </w:r>
          </w:p>
        </w:tc>
        <w:tc>
          <w:tcPr>
            <w:tcW w:w="5386" w:type="dxa"/>
            <w:tcBorders>
              <w:top w:val="nil"/>
              <w:left w:val="nil"/>
              <w:bottom w:val="single" w:sz="4" w:space="0" w:color="auto"/>
              <w:right w:val="single" w:sz="4" w:space="0" w:color="auto"/>
            </w:tcBorders>
            <w:shd w:val="clear" w:color="auto" w:fill="auto"/>
            <w:vAlign w:val="center"/>
            <w:hideMark/>
          </w:tcPr>
          <w:p w14:paraId="2728A0D9"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Субсидия на капитальный ремонт объектов коммунальной инфраструктуры</w:t>
            </w:r>
          </w:p>
        </w:tc>
        <w:tc>
          <w:tcPr>
            <w:tcW w:w="1499" w:type="dxa"/>
            <w:tcBorders>
              <w:top w:val="nil"/>
              <w:left w:val="nil"/>
              <w:bottom w:val="single" w:sz="4" w:space="0" w:color="auto"/>
              <w:right w:val="single" w:sz="4" w:space="0" w:color="auto"/>
            </w:tcBorders>
            <w:shd w:val="clear" w:color="auto" w:fill="auto"/>
            <w:vAlign w:val="center"/>
            <w:hideMark/>
          </w:tcPr>
          <w:p w14:paraId="5CAF7095"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52 978 030,34</w:t>
            </w:r>
          </w:p>
        </w:tc>
      </w:tr>
      <w:tr w:rsidR="008E43CF" w:rsidRPr="008E43CF" w14:paraId="4C010A01"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0EC23A7B"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000</w:t>
            </w:r>
          </w:p>
        </w:tc>
        <w:tc>
          <w:tcPr>
            <w:tcW w:w="1951" w:type="dxa"/>
            <w:tcBorders>
              <w:top w:val="nil"/>
              <w:left w:val="nil"/>
              <w:bottom w:val="single" w:sz="4" w:space="0" w:color="auto"/>
              <w:right w:val="single" w:sz="4" w:space="0" w:color="auto"/>
            </w:tcBorders>
            <w:shd w:val="clear" w:color="auto" w:fill="auto"/>
            <w:vAlign w:val="center"/>
            <w:hideMark/>
          </w:tcPr>
          <w:p w14:paraId="4C4A2ED7"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2 02 30000 00 0000 150</w:t>
            </w:r>
          </w:p>
        </w:tc>
        <w:tc>
          <w:tcPr>
            <w:tcW w:w="5386" w:type="dxa"/>
            <w:tcBorders>
              <w:top w:val="nil"/>
              <w:left w:val="nil"/>
              <w:bottom w:val="single" w:sz="4" w:space="0" w:color="auto"/>
              <w:right w:val="single" w:sz="4" w:space="0" w:color="auto"/>
            </w:tcBorders>
            <w:shd w:val="clear" w:color="auto" w:fill="auto"/>
            <w:vAlign w:val="center"/>
            <w:hideMark/>
          </w:tcPr>
          <w:p w14:paraId="54F3C3BF"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Субвенция бюджетам субъектов Российской Федерации и муниципальных образований</w:t>
            </w:r>
          </w:p>
        </w:tc>
        <w:tc>
          <w:tcPr>
            <w:tcW w:w="1499" w:type="dxa"/>
            <w:tcBorders>
              <w:top w:val="nil"/>
              <w:left w:val="nil"/>
              <w:bottom w:val="single" w:sz="4" w:space="0" w:color="auto"/>
              <w:right w:val="single" w:sz="4" w:space="0" w:color="auto"/>
            </w:tcBorders>
            <w:shd w:val="clear" w:color="auto" w:fill="auto"/>
            <w:vAlign w:val="center"/>
            <w:hideMark/>
          </w:tcPr>
          <w:p w14:paraId="26A967D4"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199 658 354,36</w:t>
            </w:r>
          </w:p>
        </w:tc>
      </w:tr>
      <w:tr w:rsidR="008E43CF" w:rsidRPr="008E43CF" w14:paraId="5C356E90"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5EE9A7F8"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nil"/>
              <w:left w:val="nil"/>
              <w:bottom w:val="single" w:sz="4" w:space="0" w:color="auto"/>
              <w:right w:val="single" w:sz="4" w:space="0" w:color="auto"/>
            </w:tcBorders>
            <w:shd w:val="clear" w:color="auto" w:fill="auto"/>
            <w:vAlign w:val="center"/>
            <w:hideMark/>
          </w:tcPr>
          <w:p w14:paraId="44DDCC9B"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2 02 30021 05 0000 150</w:t>
            </w:r>
          </w:p>
        </w:tc>
        <w:tc>
          <w:tcPr>
            <w:tcW w:w="5386" w:type="dxa"/>
            <w:tcBorders>
              <w:top w:val="nil"/>
              <w:left w:val="nil"/>
              <w:bottom w:val="single" w:sz="4" w:space="0" w:color="auto"/>
              <w:right w:val="single" w:sz="4" w:space="0" w:color="auto"/>
            </w:tcBorders>
            <w:shd w:val="clear" w:color="auto" w:fill="auto"/>
            <w:vAlign w:val="center"/>
            <w:hideMark/>
          </w:tcPr>
          <w:p w14:paraId="0BFF2549"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Субвенции на выплату вознаграждения за выполнение функций классного руководителя педагогическим работникам муниципальных образовательных организаций, реализующих образовательные программы начального общего, основного общего, среднего общего образования</w:t>
            </w:r>
          </w:p>
        </w:tc>
        <w:tc>
          <w:tcPr>
            <w:tcW w:w="1499" w:type="dxa"/>
            <w:tcBorders>
              <w:top w:val="nil"/>
              <w:left w:val="nil"/>
              <w:bottom w:val="single" w:sz="4" w:space="0" w:color="auto"/>
              <w:right w:val="single" w:sz="4" w:space="0" w:color="auto"/>
            </w:tcBorders>
            <w:shd w:val="clear" w:color="auto" w:fill="auto"/>
            <w:vAlign w:val="center"/>
            <w:hideMark/>
          </w:tcPr>
          <w:p w14:paraId="5646263A"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2 086 100,00</w:t>
            </w:r>
          </w:p>
        </w:tc>
      </w:tr>
      <w:tr w:rsidR="008E43CF" w:rsidRPr="008E43CF" w14:paraId="3ADCC88B"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08DF6EF2"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7EAFEB37"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2 02 35120 05 0000 150</w:t>
            </w:r>
          </w:p>
        </w:tc>
        <w:tc>
          <w:tcPr>
            <w:tcW w:w="5386" w:type="dxa"/>
            <w:tcBorders>
              <w:top w:val="nil"/>
              <w:left w:val="nil"/>
              <w:bottom w:val="single" w:sz="4" w:space="0" w:color="auto"/>
              <w:right w:val="single" w:sz="4" w:space="0" w:color="auto"/>
            </w:tcBorders>
            <w:shd w:val="clear" w:color="auto" w:fill="auto"/>
            <w:vAlign w:val="center"/>
            <w:hideMark/>
          </w:tcPr>
          <w:p w14:paraId="3DDF8AC0"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Субвенции на составление (изменение) списков кандидатов в присяжные заседатели  судов общей юрисдикции в Российской Федерации</w:t>
            </w:r>
          </w:p>
        </w:tc>
        <w:tc>
          <w:tcPr>
            <w:tcW w:w="1499" w:type="dxa"/>
            <w:tcBorders>
              <w:top w:val="nil"/>
              <w:left w:val="nil"/>
              <w:bottom w:val="single" w:sz="4" w:space="0" w:color="auto"/>
              <w:right w:val="single" w:sz="4" w:space="0" w:color="auto"/>
            </w:tcBorders>
            <w:shd w:val="clear" w:color="auto" w:fill="auto"/>
            <w:vAlign w:val="center"/>
            <w:hideMark/>
          </w:tcPr>
          <w:p w14:paraId="43DAC5A3"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7 000,00</w:t>
            </w:r>
          </w:p>
        </w:tc>
      </w:tr>
      <w:tr w:rsidR="008E43CF" w:rsidRPr="008E43CF" w14:paraId="674E2855"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43065D87"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000</w:t>
            </w:r>
          </w:p>
        </w:tc>
        <w:tc>
          <w:tcPr>
            <w:tcW w:w="1951" w:type="dxa"/>
            <w:tcBorders>
              <w:top w:val="nil"/>
              <w:left w:val="nil"/>
              <w:bottom w:val="single" w:sz="4" w:space="0" w:color="auto"/>
              <w:right w:val="single" w:sz="4" w:space="0" w:color="auto"/>
            </w:tcBorders>
            <w:shd w:val="clear" w:color="auto" w:fill="auto"/>
            <w:vAlign w:val="center"/>
            <w:hideMark/>
          </w:tcPr>
          <w:p w14:paraId="663EE67F"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2 02 30024 05 0000 150</w:t>
            </w:r>
          </w:p>
        </w:tc>
        <w:tc>
          <w:tcPr>
            <w:tcW w:w="5386" w:type="dxa"/>
            <w:tcBorders>
              <w:top w:val="nil"/>
              <w:left w:val="nil"/>
              <w:bottom w:val="single" w:sz="4" w:space="0" w:color="auto"/>
              <w:right w:val="single" w:sz="4" w:space="0" w:color="auto"/>
            </w:tcBorders>
            <w:shd w:val="clear" w:color="auto" w:fill="auto"/>
            <w:vAlign w:val="center"/>
            <w:hideMark/>
          </w:tcPr>
          <w:p w14:paraId="161D89E7"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Субвенции бюджетам муниципальных районов на выполнение передаваемых полномочий субъектов Российской Федерации, в т.ч.:</w:t>
            </w:r>
          </w:p>
        </w:tc>
        <w:tc>
          <w:tcPr>
            <w:tcW w:w="1499" w:type="dxa"/>
            <w:tcBorders>
              <w:top w:val="nil"/>
              <w:left w:val="nil"/>
              <w:bottom w:val="single" w:sz="4" w:space="0" w:color="auto"/>
              <w:right w:val="single" w:sz="4" w:space="0" w:color="auto"/>
            </w:tcBorders>
            <w:shd w:val="clear" w:color="auto" w:fill="auto"/>
            <w:vAlign w:val="center"/>
            <w:hideMark/>
          </w:tcPr>
          <w:p w14:paraId="06402EC0"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196 547 100,00</w:t>
            </w:r>
          </w:p>
        </w:tc>
      </w:tr>
      <w:tr w:rsidR="008E43CF" w:rsidRPr="008E43CF" w14:paraId="3A183A4F"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3C6E21A4"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680D6578"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2 02 30024 05 0000 150</w:t>
            </w:r>
          </w:p>
        </w:tc>
        <w:tc>
          <w:tcPr>
            <w:tcW w:w="5386" w:type="dxa"/>
            <w:tcBorders>
              <w:top w:val="nil"/>
              <w:left w:val="nil"/>
              <w:bottom w:val="single" w:sz="4" w:space="0" w:color="auto"/>
              <w:right w:val="single" w:sz="4" w:space="0" w:color="auto"/>
            </w:tcBorders>
            <w:shd w:val="clear" w:color="auto" w:fill="auto"/>
            <w:vAlign w:val="center"/>
            <w:hideMark/>
          </w:tcPr>
          <w:p w14:paraId="64FAA514"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1499" w:type="dxa"/>
            <w:tcBorders>
              <w:top w:val="nil"/>
              <w:left w:val="nil"/>
              <w:bottom w:val="single" w:sz="4" w:space="0" w:color="auto"/>
              <w:right w:val="single" w:sz="4" w:space="0" w:color="auto"/>
            </w:tcBorders>
            <w:shd w:val="clear" w:color="auto" w:fill="auto"/>
            <w:vAlign w:val="center"/>
            <w:hideMark/>
          </w:tcPr>
          <w:p w14:paraId="7E9BCD19"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4 500,00</w:t>
            </w:r>
          </w:p>
        </w:tc>
      </w:tr>
      <w:tr w:rsidR="008E43CF" w:rsidRPr="008E43CF" w14:paraId="69C669CC"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4E81B6D9"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nil"/>
              <w:left w:val="nil"/>
              <w:bottom w:val="single" w:sz="4" w:space="0" w:color="auto"/>
              <w:right w:val="single" w:sz="4" w:space="0" w:color="auto"/>
            </w:tcBorders>
            <w:shd w:val="clear" w:color="auto" w:fill="auto"/>
            <w:vAlign w:val="center"/>
            <w:hideMark/>
          </w:tcPr>
          <w:p w14:paraId="61508DFA"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2 02 30024 05 0000 150</w:t>
            </w:r>
          </w:p>
        </w:tc>
        <w:tc>
          <w:tcPr>
            <w:tcW w:w="5386" w:type="dxa"/>
            <w:tcBorders>
              <w:top w:val="nil"/>
              <w:left w:val="nil"/>
              <w:bottom w:val="single" w:sz="4" w:space="0" w:color="auto"/>
              <w:right w:val="single" w:sz="4" w:space="0" w:color="auto"/>
            </w:tcBorders>
            <w:shd w:val="clear" w:color="auto" w:fill="auto"/>
            <w:vAlign w:val="center"/>
            <w:hideMark/>
          </w:tcPr>
          <w:p w14:paraId="6A63A648"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Субвенции на администрирование передаваемых органам местного самоуправления государственных полномочий по Закону Республики Бурятия от 8 июля 2008 года № 394-IV «О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w:t>
            </w:r>
          </w:p>
        </w:tc>
        <w:tc>
          <w:tcPr>
            <w:tcW w:w="1499" w:type="dxa"/>
            <w:tcBorders>
              <w:top w:val="nil"/>
              <w:left w:val="nil"/>
              <w:bottom w:val="single" w:sz="4" w:space="0" w:color="auto"/>
              <w:right w:val="single" w:sz="4" w:space="0" w:color="auto"/>
            </w:tcBorders>
            <w:shd w:val="clear" w:color="auto" w:fill="auto"/>
            <w:vAlign w:val="center"/>
            <w:hideMark/>
          </w:tcPr>
          <w:p w14:paraId="0BEEF8AB"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31 300,00</w:t>
            </w:r>
          </w:p>
        </w:tc>
      </w:tr>
      <w:tr w:rsidR="008E43CF" w:rsidRPr="008E43CF" w14:paraId="20C011CA"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7BD5A15B"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4D9C0FA0"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2 02 30024 05 0000 150</w:t>
            </w:r>
          </w:p>
        </w:tc>
        <w:tc>
          <w:tcPr>
            <w:tcW w:w="5386" w:type="dxa"/>
            <w:tcBorders>
              <w:top w:val="nil"/>
              <w:left w:val="nil"/>
              <w:bottom w:val="single" w:sz="4" w:space="0" w:color="auto"/>
              <w:right w:val="single" w:sz="4" w:space="0" w:color="auto"/>
            </w:tcBorders>
            <w:shd w:val="clear" w:color="auto" w:fill="auto"/>
            <w:vAlign w:val="center"/>
            <w:hideMark/>
          </w:tcPr>
          <w:p w14:paraId="771058CB"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Субвенции на осуществление государственных полномочий по расчету и предоставлению дотаций поселениям</w:t>
            </w:r>
          </w:p>
        </w:tc>
        <w:tc>
          <w:tcPr>
            <w:tcW w:w="1499" w:type="dxa"/>
            <w:tcBorders>
              <w:top w:val="nil"/>
              <w:left w:val="nil"/>
              <w:bottom w:val="single" w:sz="4" w:space="0" w:color="auto"/>
              <w:right w:val="single" w:sz="4" w:space="0" w:color="auto"/>
            </w:tcBorders>
            <w:shd w:val="clear" w:color="auto" w:fill="auto"/>
            <w:vAlign w:val="center"/>
            <w:hideMark/>
          </w:tcPr>
          <w:p w14:paraId="492B649F"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47 100,00</w:t>
            </w:r>
          </w:p>
        </w:tc>
      </w:tr>
      <w:tr w:rsidR="008E43CF" w:rsidRPr="008E43CF" w14:paraId="773EFC5D"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037726B0"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0D13D92D"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2 02 30024 05 0000 150</w:t>
            </w:r>
          </w:p>
        </w:tc>
        <w:tc>
          <w:tcPr>
            <w:tcW w:w="5386" w:type="dxa"/>
            <w:tcBorders>
              <w:top w:val="nil"/>
              <w:left w:val="nil"/>
              <w:bottom w:val="single" w:sz="4" w:space="0" w:color="auto"/>
              <w:right w:val="single" w:sz="4" w:space="0" w:color="auto"/>
            </w:tcBorders>
            <w:shd w:val="clear" w:color="auto" w:fill="auto"/>
            <w:vAlign w:val="center"/>
            <w:hideMark/>
          </w:tcPr>
          <w:p w14:paraId="4D7F3F68"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Субвенции на осуществление отдельных государственных полномочий по уведомительной регистрации коллективных договоров</w:t>
            </w:r>
          </w:p>
        </w:tc>
        <w:tc>
          <w:tcPr>
            <w:tcW w:w="1499" w:type="dxa"/>
            <w:tcBorders>
              <w:top w:val="nil"/>
              <w:left w:val="nil"/>
              <w:bottom w:val="single" w:sz="4" w:space="0" w:color="auto"/>
              <w:right w:val="single" w:sz="4" w:space="0" w:color="auto"/>
            </w:tcBorders>
            <w:shd w:val="clear" w:color="auto" w:fill="auto"/>
            <w:vAlign w:val="center"/>
            <w:hideMark/>
          </w:tcPr>
          <w:p w14:paraId="25B04B21"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109 000,00</w:t>
            </w:r>
          </w:p>
        </w:tc>
      </w:tr>
      <w:tr w:rsidR="008E43CF" w:rsidRPr="008E43CF" w14:paraId="2CF88A88"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466471A6"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nil"/>
              <w:left w:val="nil"/>
              <w:bottom w:val="single" w:sz="4" w:space="0" w:color="auto"/>
              <w:right w:val="single" w:sz="4" w:space="0" w:color="auto"/>
            </w:tcBorders>
            <w:shd w:val="clear" w:color="auto" w:fill="auto"/>
            <w:vAlign w:val="center"/>
            <w:hideMark/>
          </w:tcPr>
          <w:p w14:paraId="1668BC82"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2 02 30024 05 0000 150</w:t>
            </w:r>
          </w:p>
        </w:tc>
        <w:tc>
          <w:tcPr>
            <w:tcW w:w="5386" w:type="dxa"/>
            <w:tcBorders>
              <w:top w:val="nil"/>
              <w:left w:val="nil"/>
              <w:bottom w:val="single" w:sz="4" w:space="0" w:color="auto"/>
              <w:right w:val="single" w:sz="4" w:space="0" w:color="auto"/>
            </w:tcBorders>
            <w:shd w:val="clear" w:color="auto" w:fill="auto"/>
            <w:vAlign w:val="center"/>
            <w:hideMark/>
          </w:tcPr>
          <w:p w14:paraId="4B147A7A"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Субвенции  на финансовое обеспечение получения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w:t>
            </w:r>
          </w:p>
        </w:tc>
        <w:tc>
          <w:tcPr>
            <w:tcW w:w="1499" w:type="dxa"/>
            <w:tcBorders>
              <w:top w:val="nil"/>
              <w:left w:val="nil"/>
              <w:bottom w:val="single" w:sz="4" w:space="0" w:color="auto"/>
              <w:right w:val="single" w:sz="4" w:space="0" w:color="auto"/>
            </w:tcBorders>
            <w:shd w:val="clear" w:color="auto" w:fill="auto"/>
            <w:vAlign w:val="center"/>
            <w:hideMark/>
          </w:tcPr>
          <w:p w14:paraId="6BAB7D73"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121 131 600,00</w:t>
            </w:r>
          </w:p>
        </w:tc>
      </w:tr>
      <w:tr w:rsidR="008E43CF" w:rsidRPr="008E43CF" w14:paraId="2E8E7224"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55E750A8"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260E214A"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2 02 30024 05 0000 150</w:t>
            </w:r>
          </w:p>
        </w:tc>
        <w:tc>
          <w:tcPr>
            <w:tcW w:w="5386" w:type="dxa"/>
            <w:tcBorders>
              <w:top w:val="nil"/>
              <w:left w:val="nil"/>
              <w:bottom w:val="single" w:sz="4" w:space="0" w:color="auto"/>
              <w:right w:val="single" w:sz="4" w:space="0" w:color="auto"/>
            </w:tcBorders>
            <w:shd w:val="clear" w:color="auto" w:fill="auto"/>
            <w:vAlign w:val="center"/>
            <w:hideMark/>
          </w:tcPr>
          <w:p w14:paraId="071FC8B6"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Субвенции на осуществление государственных полномочий по хранению, комплектованию, учету и использованию архивных документов Республики Бурятия</w:t>
            </w:r>
          </w:p>
        </w:tc>
        <w:tc>
          <w:tcPr>
            <w:tcW w:w="1499" w:type="dxa"/>
            <w:tcBorders>
              <w:top w:val="nil"/>
              <w:left w:val="nil"/>
              <w:bottom w:val="single" w:sz="4" w:space="0" w:color="auto"/>
              <w:right w:val="single" w:sz="4" w:space="0" w:color="auto"/>
            </w:tcBorders>
            <w:shd w:val="clear" w:color="auto" w:fill="auto"/>
            <w:vAlign w:val="center"/>
            <w:hideMark/>
          </w:tcPr>
          <w:p w14:paraId="6963A3C3"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436 000,00</w:t>
            </w:r>
          </w:p>
        </w:tc>
      </w:tr>
      <w:tr w:rsidR="008E43CF" w:rsidRPr="008E43CF" w14:paraId="6F2B1491"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29BDA40C"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6B4B3972"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2 02 30024 05 0000 150</w:t>
            </w:r>
          </w:p>
        </w:tc>
        <w:tc>
          <w:tcPr>
            <w:tcW w:w="5386" w:type="dxa"/>
            <w:tcBorders>
              <w:top w:val="nil"/>
              <w:left w:val="nil"/>
              <w:bottom w:val="single" w:sz="4" w:space="0" w:color="auto"/>
              <w:right w:val="single" w:sz="4" w:space="0" w:color="auto"/>
            </w:tcBorders>
            <w:shd w:val="clear" w:color="auto" w:fill="auto"/>
            <w:vAlign w:val="center"/>
            <w:hideMark/>
          </w:tcPr>
          <w:p w14:paraId="3FE7C97E"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Субвенции на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w:t>
            </w:r>
          </w:p>
        </w:tc>
        <w:tc>
          <w:tcPr>
            <w:tcW w:w="1499" w:type="dxa"/>
            <w:tcBorders>
              <w:top w:val="nil"/>
              <w:left w:val="nil"/>
              <w:bottom w:val="single" w:sz="4" w:space="0" w:color="auto"/>
              <w:right w:val="single" w:sz="4" w:space="0" w:color="auto"/>
            </w:tcBorders>
            <w:shd w:val="clear" w:color="auto" w:fill="auto"/>
            <w:vAlign w:val="center"/>
            <w:hideMark/>
          </w:tcPr>
          <w:p w14:paraId="3A29C303"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1 769 100,00</w:t>
            </w:r>
          </w:p>
        </w:tc>
      </w:tr>
      <w:tr w:rsidR="008E43CF" w:rsidRPr="008E43CF" w14:paraId="59DBBCB9"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62C0EDA5"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nil"/>
              <w:left w:val="nil"/>
              <w:bottom w:val="single" w:sz="4" w:space="0" w:color="auto"/>
              <w:right w:val="single" w:sz="4" w:space="0" w:color="auto"/>
            </w:tcBorders>
            <w:shd w:val="clear" w:color="auto" w:fill="auto"/>
            <w:vAlign w:val="center"/>
            <w:hideMark/>
          </w:tcPr>
          <w:p w14:paraId="1E69AD3B"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2 02 30024 05 0000 150</w:t>
            </w:r>
          </w:p>
        </w:tc>
        <w:tc>
          <w:tcPr>
            <w:tcW w:w="5386" w:type="dxa"/>
            <w:tcBorders>
              <w:top w:val="nil"/>
              <w:left w:val="nil"/>
              <w:bottom w:val="single" w:sz="4" w:space="0" w:color="auto"/>
              <w:right w:val="single" w:sz="4" w:space="0" w:color="auto"/>
            </w:tcBorders>
            <w:shd w:val="clear" w:color="auto" w:fill="auto"/>
            <w:vAlign w:val="center"/>
            <w:hideMark/>
          </w:tcPr>
          <w:p w14:paraId="5727858D"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Субвенции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специалистами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1499" w:type="dxa"/>
            <w:tcBorders>
              <w:top w:val="nil"/>
              <w:left w:val="nil"/>
              <w:bottom w:val="single" w:sz="4" w:space="0" w:color="auto"/>
              <w:right w:val="single" w:sz="4" w:space="0" w:color="auto"/>
            </w:tcBorders>
            <w:shd w:val="clear" w:color="auto" w:fill="auto"/>
            <w:vAlign w:val="center"/>
            <w:hideMark/>
          </w:tcPr>
          <w:p w14:paraId="223B5940"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6 000 000,00</w:t>
            </w:r>
          </w:p>
        </w:tc>
      </w:tr>
      <w:tr w:rsidR="008E43CF" w:rsidRPr="008E43CF" w14:paraId="13FE90FF"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5DE3E231"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0A695B9A"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2 02 30024 05 0000 150</w:t>
            </w:r>
          </w:p>
        </w:tc>
        <w:tc>
          <w:tcPr>
            <w:tcW w:w="5386" w:type="dxa"/>
            <w:tcBorders>
              <w:top w:val="nil"/>
              <w:left w:val="nil"/>
              <w:bottom w:val="single" w:sz="4" w:space="0" w:color="auto"/>
              <w:right w:val="single" w:sz="4" w:space="0" w:color="auto"/>
            </w:tcBorders>
            <w:shd w:val="clear" w:color="auto" w:fill="auto"/>
            <w:vAlign w:val="center"/>
            <w:hideMark/>
          </w:tcPr>
          <w:p w14:paraId="06EBE8B5"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Субвенции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специалистами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1499" w:type="dxa"/>
            <w:tcBorders>
              <w:top w:val="nil"/>
              <w:left w:val="nil"/>
              <w:bottom w:val="single" w:sz="4" w:space="0" w:color="auto"/>
              <w:right w:val="single" w:sz="4" w:space="0" w:color="auto"/>
            </w:tcBorders>
            <w:shd w:val="clear" w:color="auto" w:fill="auto"/>
            <w:vAlign w:val="center"/>
            <w:hideMark/>
          </w:tcPr>
          <w:p w14:paraId="234B1F5A"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850 000,00</w:t>
            </w:r>
          </w:p>
        </w:tc>
      </w:tr>
      <w:tr w:rsidR="008E43CF" w:rsidRPr="008E43CF" w14:paraId="3F64E981"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280D3D30"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nil"/>
              <w:left w:val="nil"/>
              <w:bottom w:val="single" w:sz="4" w:space="0" w:color="auto"/>
              <w:right w:val="single" w:sz="4" w:space="0" w:color="auto"/>
            </w:tcBorders>
            <w:shd w:val="clear" w:color="auto" w:fill="auto"/>
            <w:vAlign w:val="center"/>
            <w:hideMark/>
          </w:tcPr>
          <w:p w14:paraId="1EF116E8"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2 02 30024 05 0000 150</w:t>
            </w:r>
          </w:p>
        </w:tc>
        <w:tc>
          <w:tcPr>
            <w:tcW w:w="5386" w:type="dxa"/>
            <w:tcBorders>
              <w:top w:val="nil"/>
              <w:left w:val="nil"/>
              <w:bottom w:val="single" w:sz="4" w:space="0" w:color="auto"/>
              <w:right w:val="single" w:sz="4" w:space="0" w:color="auto"/>
            </w:tcBorders>
            <w:shd w:val="clear" w:color="auto" w:fill="auto"/>
            <w:vAlign w:val="center"/>
            <w:hideMark/>
          </w:tcPr>
          <w:p w14:paraId="22088C2A"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Субвенция на финансовое обеспечение получения дошкольного образования в муниципальных образовательных организациях</w:t>
            </w:r>
          </w:p>
        </w:tc>
        <w:tc>
          <w:tcPr>
            <w:tcW w:w="1499" w:type="dxa"/>
            <w:tcBorders>
              <w:top w:val="nil"/>
              <w:left w:val="nil"/>
              <w:bottom w:val="single" w:sz="4" w:space="0" w:color="auto"/>
              <w:right w:val="single" w:sz="4" w:space="0" w:color="auto"/>
            </w:tcBorders>
            <w:shd w:val="clear" w:color="auto" w:fill="auto"/>
            <w:vAlign w:val="center"/>
            <w:hideMark/>
          </w:tcPr>
          <w:p w14:paraId="3CF5DE7B"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63 655 800,00</w:t>
            </w:r>
          </w:p>
        </w:tc>
      </w:tr>
      <w:tr w:rsidR="008E43CF" w:rsidRPr="008E43CF" w14:paraId="5F47AC54"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1D5EC505"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57B90B69"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2 02 30024 05 0000 150</w:t>
            </w:r>
          </w:p>
        </w:tc>
        <w:tc>
          <w:tcPr>
            <w:tcW w:w="5386" w:type="dxa"/>
            <w:tcBorders>
              <w:top w:val="nil"/>
              <w:left w:val="nil"/>
              <w:bottom w:val="single" w:sz="4" w:space="0" w:color="auto"/>
              <w:right w:val="single" w:sz="4" w:space="0" w:color="auto"/>
            </w:tcBorders>
            <w:shd w:val="clear" w:color="auto" w:fill="auto"/>
            <w:vAlign w:val="center"/>
            <w:hideMark/>
          </w:tcPr>
          <w:p w14:paraId="70F796A1"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Субвенция на осуществление отдельного государственного полномочия по организации мероприятий при осуществлении деятельности по обращению с животными без владельцев</w:t>
            </w:r>
          </w:p>
        </w:tc>
        <w:tc>
          <w:tcPr>
            <w:tcW w:w="1499" w:type="dxa"/>
            <w:tcBorders>
              <w:top w:val="nil"/>
              <w:left w:val="nil"/>
              <w:bottom w:val="single" w:sz="4" w:space="0" w:color="auto"/>
              <w:right w:val="single" w:sz="4" w:space="0" w:color="auto"/>
            </w:tcBorders>
            <w:shd w:val="clear" w:color="auto" w:fill="auto"/>
            <w:vAlign w:val="center"/>
            <w:hideMark/>
          </w:tcPr>
          <w:p w14:paraId="655A965F"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334 000,00</w:t>
            </w:r>
          </w:p>
        </w:tc>
      </w:tr>
      <w:tr w:rsidR="008E43CF" w:rsidRPr="008E43CF" w14:paraId="52920663"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5BAAE8FB"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46B8D68D"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2 02 30024 05 0000 150</w:t>
            </w:r>
          </w:p>
        </w:tc>
        <w:tc>
          <w:tcPr>
            <w:tcW w:w="5386" w:type="dxa"/>
            <w:tcBorders>
              <w:top w:val="nil"/>
              <w:left w:val="nil"/>
              <w:bottom w:val="single" w:sz="4" w:space="0" w:color="auto"/>
              <w:right w:val="single" w:sz="4" w:space="0" w:color="auto"/>
            </w:tcBorders>
            <w:shd w:val="clear" w:color="auto" w:fill="auto"/>
            <w:vAlign w:val="center"/>
            <w:hideMark/>
          </w:tcPr>
          <w:p w14:paraId="3C0BB23E"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Субвенция на 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w:t>
            </w:r>
          </w:p>
        </w:tc>
        <w:tc>
          <w:tcPr>
            <w:tcW w:w="1499" w:type="dxa"/>
            <w:tcBorders>
              <w:top w:val="nil"/>
              <w:left w:val="nil"/>
              <w:bottom w:val="single" w:sz="4" w:space="0" w:color="auto"/>
              <w:right w:val="single" w:sz="4" w:space="0" w:color="auto"/>
            </w:tcBorders>
            <w:shd w:val="clear" w:color="auto" w:fill="auto"/>
            <w:vAlign w:val="center"/>
            <w:hideMark/>
          </w:tcPr>
          <w:p w14:paraId="27C1D841"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5 000,00</w:t>
            </w:r>
          </w:p>
        </w:tc>
      </w:tr>
      <w:tr w:rsidR="008E43CF" w:rsidRPr="008E43CF" w14:paraId="4E6FD3B7"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470BD676"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2C2F462F"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2 02 30024 05 0000 150</w:t>
            </w:r>
          </w:p>
        </w:tc>
        <w:tc>
          <w:tcPr>
            <w:tcW w:w="5386" w:type="dxa"/>
            <w:tcBorders>
              <w:top w:val="nil"/>
              <w:left w:val="nil"/>
              <w:bottom w:val="single" w:sz="4" w:space="0" w:color="auto"/>
              <w:right w:val="single" w:sz="4" w:space="0" w:color="auto"/>
            </w:tcBorders>
            <w:shd w:val="clear" w:color="auto" w:fill="auto"/>
            <w:vAlign w:val="center"/>
            <w:hideMark/>
          </w:tcPr>
          <w:p w14:paraId="2CA44055"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Субвенция на осуществление государственных полномочий по созданию и организации деятельности административных комиссий</w:t>
            </w:r>
          </w:p>
        </w:tc>
        <w:tc>
          <w:tcPr>
            <w:tcW w:w="1499" w:type="dxa"/>
            <w:tcBorders>
              <w:top w:val="nil"/>
              <w:left w:val="nil"/>
              <w:bottom w:val="single" w:sz="4" w:space="0" w:color="auto"/>
              <w:right w:val="single" w:sz="4" w:space="0" w:color="auto"/>
            </w:tcBorders>
            <w:shd w:val="clear" w:color="auto" w:fill="auto"/>
            <w:vAlign w:val="center"/>
            <w:hideMark/>
          </w:tcPr>
          <w:p w14:paraId="3444CCC1"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206 800,00</w:t>
            </w:r>
          </w:p>
        </w:tc>
      </w:tr>
      <w:tr w:rsidR="008E43CF" w:rsidRPr="008E43CF" w14:paraId="70D1ABAC"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3319F7E3"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0647823B"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2 02 30024 05 0000 150</w:t>
            </w:r>
          </w:p>
        </w:tc>
        <w:tc>
          <w:tcPr>
            <w:tcW w:w="5386" w:type="dxa"/>
            <w:tcBorders>
              <w:top w:val="nil"/>
              <w:left w:val="nil"/>
              <w:bottom w:val="single" w:sz="4" w:space="0" w:color="auto"/>
              <w:right w:val="single" w:sz="4" w:space="0" w:color="auto"/>
            </w:tcBorders>
            <w:shd w:val="clear" w:color="auto" w:fill="auto"/>
            <w:vAlign w:val="center"/>
            <w:hideMark/>
          </w:tcPr>
          <w:p w14:paraId="005BBED8"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Субвенции на осуществление отдельных государственных полномочий в сфере организации проведения мероприятий по предупреждению и ликвидации болезней животных, защите населения от болезней, общих для человека и животных, на капитальный (текущий) ремонт и содержание сибиреязвенных захоронений и скотомогильников (биотермических ям)</w:t>
            </w:r>
          </w:p>
        </w:tc>
        <w:tc>
          <w:tcPr>
            <w:tcW w:w="1499" w:type="dxa"/>
            <w:tcBorders>
              <w:top w:val="nil"/>
              <w:left w:val="nil"/>
              <w:bottom w:val="single" w:sz="4" w:space="0" w:color="auto"/>
              <w:right w:val="single" w:sz="4" w:space="0" w:color="auto"/>
            </w:tcBorders>
            <w:shd w:val="clear" w:color="auto" w:fill="auto"/>
            <w:vAlign w:val="center"/>
            <w:hideMark/>
          </w:tcPr>
          <w:p w14:paraId="5AB51ACA"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153 300,00</w:t>
            </w:r>
          </w:p>
        </w:tc>
      </w:tr>
      <w:tr w:rsidR="008E43CF" w:rsidRPr="008E43CF" w14:paraId="34B35BCC"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36B3CA1D"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2A5D9247"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2 02 30024 05 0000 150</w:t>
            </w:r>
          </w:p>
        </w:tc>
        <w:tc>
          <w:tcPr>
            <w:tcW w:w="5386" w:type="dxa"/>
            <w:tcBorders>
              <w:top w:val="nil"/>
              <w:left w:val="nil"/>
              <w:bottom w:val="single" w:sz="4" w:space="0" w:color="auto"/>
              <w:right w:val="single" w:sz="4" w:space="0" w:color="auto"/>
            </w:tcBorders>
            <w:shd w:val="clear" w:color="auto" w:fill="auto"/>
            <w:vAlign w:val="center"/>
            <w:hideMark/>
          </w:tcPr>
          <w:p w14:paraId="62C17C2B"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Субвенции на администрирование отдельных государственных полномочий в сфере организации проведения мероприятий по предупреждению и ликвидации болезней животных, защите населения от болезней, общих для человека и животных, на капитальный (текущий) ремонт и содержание сибиреязвенных захоронений и скотомогильников (биотермических ям)</w:t>
            </w:r>
          </w:p>
        </w:tc>
        <w:tc>
          <w:tcPr>
            <w:tcW w:w="1499" w:type="dxa"/>
            <w:tcBorders>
              <w:top w:val="nil"/>
              <w:left w:val="nil"/>
              <w:bottom w:val="single" w:sz="4" w:space="0" w:color="auto"/>
              <w:right w:val="single" w:sz="4" w:space="0" w:color="auto"/>
            </w:tcBorders>
            <w:shd w:val="clear" w:color="auto" w:fill="auto"/>
            <w:vAlign w:val="center"/>
            <w:hideMark/>
          </w:tcPr>
          <w:p w14:paraId="33C55750"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23 000,00</w:t>
            </w:r>
          </w:p>
        </w:tc>
      </w:tr>
      <w:tr w:rsidR="008E43CF" w:rsidRPr="008E43CF" w14:paraId="134CF277"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5FD582BD"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1D058080"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2 02 30024 05 0000 150</w:t>
            </w:r>
          </w:p>
        </w:tc>
        <w:tc>
          <w:tcPr>
            <w:tcW w:w="5386" w:type="dxa"/>
            <w:tcBorders>
              <w:top w:val="nil"/>
              <w:left w:val="nil"/>
              <w:bottom w:val="single" w:sz="4" w:space="0" w:color="auto"/>
              <w:right w:val="single" w:sz="4" w:space="0" w:color="auto"/>
            </w:tcBorders>
            <w:shd w:val="clear" w:color="auto" w:fill="auto"/>
            <w:vAlign w:val="center"/>
            <w:hideMark/>
          </w:tcPr>
          <w:p w14:paraId="771F814B"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Субвенция на осуществление государственных полномочий по организации и осуществлению деятельности по опеке и попечительству в Республике Бурятия</w:t>
            </w:r>
          </w:p>
        </w:tc>
        <w:tc>
          <w:tcPr>
            <w:tcW w:w="1499" w:type="dxa"/>
            <w:tcBorders>
              <w:top w:val="nil"/>
              <w:left w:val="nil"/>
              <w:bottom w:val="single" w:sz="4" w:space="0" w:color="auto"/>
              <w:right w:val="single" w:sz="4" w:space="0" w:color="auto"/>
            </w:tcBorders>
            <w:shd w:val="clear" w:color="auto" w:fill="auto"/>
            <w:vAlign w:val="center"/>
            <w:hideMark/>
          </w:tcPr>
          <w:p w14:paraId="0EB00F70"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1 769 100,00</w:t>
            </w:r>
          </w:p>
        </w:tc>
      </w:tr>
      <w:tr w:rsidR="008E43CF" w:rsidRPr="008E43CF" w14:paraId="6557C53B"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09FE6A3E"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003E8A0B"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2 02 30024 05 0000 150</w:t>
            </w:r>
          </w:p>
        </w:tc>
        <w:tc>
          <w:tcPr>
            <w:tcW w:w="5386" w:type="dxa"/>
            <w:tcBorders>
              <w:top w:val="nil"/>
              <w:left w:val="nil"/>
              <w:bottom w:val="single" w:sz="4" w:space="0" w:color="auto"/>
              <w:right w:val="single" w:sz="4" w:space="0" w:color="auto"/>
            </w:tcBorders>
            <w:shd w:val="clear" w:color="auto" w:fill="auto"/>
            <w:vAlign w:val="center"/>
            <w:hideMark/>
          </w:tcPr>
          <w:p w14:paraId="7A428057"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Субвенция на 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499" w:type="dxa"/>
            <w:tcBorders>
              <w:top w:val="nil"/>
              <w:left w:val="nil"/>
              <w:bottom w:val="single" w:sz="4" w:space="0" w:color="auto"/>
              <w:right w:val="single" w:sz="4" w:space="0" w:color="auto"/>
            </w:tcBorders>
            <w:shd w:val="clear" w:color="auto" w:fill="auto"/>
            <w:vAlign w:val="center"/>
            <w:hideMark/>
          </w:tcPr>
          <w:p w14:paraId="64427A39"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21 500,00</w:t>
            </w:r>
          </w:p>
        </w:tc>
      </w:tr>
      <w:tr w:rsidR="008E43CF" w:rsidRPr="008E43CF" w14:paraId="1558682C"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7336512E"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000</w:t>
            </w:r>
          </w:p>
        </w:tc>
        <w:tc>
          <w:tcPr>
            <w:tcW w:w="1951" w:type="dxa"/>
            <w:tcBorders>
              <w:top w:val="nil"/>
              <w:left w:val="nil"/>
              <w:bottom w:val="single" w:sz="4" w:space="0" w:color="auto"/>
              <w:right w:val="single" w:sz="4" w:space="0" w:color="auto"/>
            </w:tcBorders>
            <w:shd w:val="clear" w:color="auto" w:fill="auto"/>
            <w:vAlign w:val="center"/>
            <w:hideMark/>
          </w:tcPr>
          <w:p w14:paraId="05D54F5F"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2 02 39999 05 0000 150</w:t>
            </w:r>
          </w:p>
        </w:tc>
        <w:tc>
          <w:tcPr>
            <w:tcW w:w="5386" w:type="dxa"/>
            <w:tcBorders>
              <w:top w:val="nil"/>
              <w:left w:val="nil"/>
              <w:bottom w:val="single" w:sz="4" w:space="0" w:color="auto"/>
              <w:right w:val="single" w:sz="4" w:space="0" w:color="auto"/>
            </w:tcBorders>
            <w:shd w:val="clear" w:color="auto" w:fill="auto"/>
            <w:vAlign w:val="center"/>
            <w:hideMark/>
          </w:tcPr>
          <w:p w14:paraId="63529426"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Прочие субвенции бюджетам муниципальных районов, в т.ч.:</w:t>
            </w:r>
          </w:p>
        </w:tc>
        <w:tc>
          <w:tcPr>
            <w:tcW w:w="1499" w:type="dxa"/>
            <w:tcBorders>
              <w:top w:val="nil"/>
              <w:left w:val="nil"/>
              <w:bottom w:val="single" w:sz="4" w:space="0" w:color="auto"/>
              <w:right w:val="single" w:sz="4" w:space="0" w:color="auto"/>
            </w:tcBorders>
            <w:shd w:val="clear" w:color="auto" w:fill="auto"/>
            <w:vAlign w:val="center"/>
            <w:hideMark/>
          </w:tcPr>
          <w:p w14:paraId="720A6F30"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1 018 154,36</w:t>
            </w:r>
          </w:p>
        </w:tc>
      </w:tr>
      <w:tr w:rsidR="008E43CF" w:rsidRPr="008E43CF" w14:paraId="58946B7B"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7BA10A77"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nil"/>
              <w:left w:val="nil"/>
              <w:bottom w:val="single" w:sz="4" w:space="0" w:color="auto"/>
              <w:right w:val="single" w:sz="4" w:space="0" w:color="auto"/>
            </w:tcBorders>
            <w:shd w:val="clear" w:color="auto" w:fill="auto"/>
            <w:vAlign w:val="center"/>
            <w:hideMark/>
          </w:tcPr>
          <w:p w14:paraId="6C1B770E"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2 02 39999 05 0000 150</w:t>
            </w:r>
          </w:p>
        </w:tc>
        <w:tc>
          <w:tcPr>
            <w:tcW w:w="5386" w:type="dxa"/>
            <w:tcBorders>
              <w:top w:val="nil"/>
              <w:left w:val="nil"/>
              <w:bottom w:val="single" w:sz="4" w:space="0" w:color="auto"/>
              <w:right w:val="single" w:sz="4" w:space="0" w:color="auto"/>
            </w:tcBorders>
            <w:shd w:val="clear" w:color="auto" w:fill="auto"/>
            <w:vAlign w:val="center"/>
            <w:hideMark/>
          </w:tcPr>
          <w:p w14:paraId="74B34FCA"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Субвенции на организацию и обеспечение отдыха и оздоровления детей в загородных стационарных детских оздоровительных лагерях, оздоровительных лагерях с дневным пребыванием и иных детских лагерях сезонного действия (за исключением загородных стационарных детских оздоровительных лагерей), за исключением организации отдыха детей в каникулярное время и обеспечения прав детей, находящихся в трудной жизненной ситуации, на отдых и оздоровление</w:t>
            </w:r>
          </w:p>
        </w:tc>
        <w:tc>
          <w:tcPr>
            <w:tcW w:w="1499" w:type="dxa"/>
            <w:tcBorders>
              <w:top w:val="nil"/>
              <w:left w:val="nil"/>
              <w:bottom w:val="single" w:sz="4" w:space="0" w:color="auto"/>
              <w:right w:val="single" w:sz="4" w:space="0" w:color="auto"/>
            </w:tcBorders>
            <w:shd w:val="clear" w:color="auto" w:fill="auto"/>
            <w:vAlign w:val="center"/>
            <w:hideMark/>
          </w:tcPr>
          <w:p w14:paraId="1E08F464"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551 185,96</w:t>
            </w:r>
          </w:p>
        </w:tc>
      </w:tr>
      <w:tr w:rsidR="008E43CF" w:rsidRPr="008E43CF" w14:paraId="6E776926"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50EC2EA4"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nil"/>
              <w:left w:val="nil"/>
              <w:bottom w:val="single" w:sz="4" w:space="0" w:color="auto"/>
              <w:right w:val="single" w:sz="4" w:space="0" w:color="auto"/>
            </w:tcBorders>
            <w:shd w:val="clear" w:color="auto" w:fill="auto"/>
            <w:vAlign w:val="center"/>
            <w:hideMark/>
          </w:tcPr>
          <w:p w14:paraId="0FC62512"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2 02 39999 05 0000 150</w:t>
            </w:r>
          </w:p>
        </w:tc>
        <w:tc>
          <w:tcPr>
            <w:tcW w:w="5386" w:type="dxa"/>
            <w:tcBorders>
              <w:top w:val="nil"/>
              <w:left w:val="nil"/>
              <w:bottom w:val="single" w:sz="4" w:space="0" w:color="auto"/>
              <w:right w:val="single" w:sz="4" w:space="0" w:color="auto"/>
            </w:tcBorders>
            <w:shd w:val="clear" w:color="auto" w:fill="auto"/>
            <w:vAlign w:val="center"/>
            <w:hideMark/>
          </w:tcPr>
          <w:p w14:paraId="3F88CEB3"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Субвенция на администрирование передаваемых органам местного самоуправления государственных полномочий по организации и обеспечению отдыха и оздоровления детей</w:t>
            </w:r>
          </w:p>
        </w:tc>
        <w:tc>
          <w:tcPr>
            <w:tcW w:w="1499" w:type="dxa"/>
            <w:tcBorders>
              <w:top w:val="nil"/>
              <w:left w:val="nil"/>
              <w:bottom w:val="single" w:sz="4" w:space="0" w:color="auto"/>
              <w:right w:val="single" w:sz="4" w:space="0" w:color="auto"/>
            </w:tcBorders>
            <w:shd w:val="clear" w:color="auto" w:fill="auto"/>
            <w:vAlign w:val="center"/>
            <w:hideMark/>
          </w:tcPr>
          <w:p w14:paraId="7E6E747A"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8 300,00</w:t>
            </w:r>
          </w:p>
        </w:tc>
      </w:tr>
      <w:tr w:rsidR="008E43CF" w:rsidRPr="008E43CF" w14:paraId="638F5AF8"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7609C851"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nil"/>
              <w:left w:val="nil"/>
              <w:bottom w:val="single" w:sz="4" w:space="0" w:color="auto"/>
              <w:right w:val="single" w:sz="4" w:space="0" w:color="auto"/>
            </w:tcBorders>
            <w:shd w:val="clear" w:color="auto" w:fill="auto"/>
            <w:vAlign w:val="center"/>
            <w:hideMark/>
          </w:tcPr>
          <w:p w14:paraId="7056D2D2"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2 02 39999 05 0000 150</w:t>
            </w:r>
          </w:p>
        </w:tc>
        <w:tc>
          <w:tcPr>
            <w:tcW w:w="5386" w:type="dxa"/>
            <w:tcBorders>
              <w:top w:val="nil"/>
              <w:left w:val="nil"/>
              <w:bottom w:val="single" w:sz="4" w:space="0" w:color="auto"/>
              <w:right w:val="single" w:sz="4" w:space="0" w:color="auto"/>
            </w:tcBorders>
            <w:shd w:val="clear" w:color="auto" w:fill="auto"/>
            <w:vAlign w:val="center"/>
            <w:hideMark/>
          </w:tcPr>
          <w:p w14:paraId="4DE2A4D2"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Субвенции на обеспечение прав детей, находящихся в трудной жизненной ситуации, на отдых и оздоровление</w:t>
            </w:r>
          </w:p>
        </w:tc>
        <w:tc>
          <w:tcPr>
            <w:tcW w:w="1499" w:type="dxa"/>
            <w:tcBorders>
              <w:top w:val="nil"/>
              <w:left w:val="nil"/>
              <w:bottom w:val="single" w:sz="4" w:space="0" w:color="auto"/>
              <w:right w:val="single" w:sz="4" w:space="0" w:color="auto"/>
            </w:tcBorders>
            <w:shd w:val="clear" w:color="auto" w:fill="auto"/>
            <w:vAlign w:val="center"/>
            <w:hideMark/>
          </w:tcPr>
          <w:p w14:paraId="0AD9E0BD"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451 890,00</w:t>
            </w:r>
          </w:p>
        </w:tc>
      </w:tr>
      <w:tr w:rsidR="008E43CF" w:rsidRPr="008E43CF" w14:paraId="0364465A"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0DA1D1A9"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nil"/>
              <w:left w:val="nil"/>
              <w:bottom w:val="single" w:sz="4" w:space="0" w:color="auto"/>
              <w:right w:val="single" w:sz="4" w:space="0" w:color="auto"/>
            </w:tcBorders>
            <w:shd w:val="clear" w:color="auto" w:fill="auto"/>
            <w:vAlign w:val="center"/>
            <w:hideMark/>
          </w:tcPr>
          <w:p w14:paraId="13F4F3A6"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2 02 39999 05 0000 150</w:t>
            </w:r>
          </w:p>
        </w:tc>
        <w:tc>
          <w:tcPr>
            <w:tcW w:w="5386" w:type="dxa"/>
            <w:tcBorders>
              <w:top w:val="nil"/>
              <w:left w:val="nil"/>
              <w:bottom w:val="single" w:sz="4" w:space="0" w:color="auto"/>
              <w:right w:val="single" w:sz="4" w:space="0" w:color="auto"/>
            </w:tcBorders>
            <w:shd w:val="clear" w:color="auto" w:fill="auto"/>
            <w:vAlign w:val="center"/>
            <w:hideMark/>
          </w:tcPr>
          <w:p w14:paraId="3733E413"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Субвенции на организацию деятельности по обеспечению прав детей, находящихся в трудной жизненной ситуации, на отдых и оздоровление</w:t>
            </w:r>
          </w:p>
        </w:tc>
        <w:tc>
          <w:tcPr>
            <w:tcW w:w="1499" w:type="dxa"/>
            <w:tcBorders>
              <w:top w:val="nil"/>
              <w:left w:val="nil"/>
              <w:bottom w:val="single" w:sz="4" w:space="0" w:color="auto"/>
              <w:right w:val="single" w:sz="4" w:space="0" w:color="auto"/>
            </w:tcBorders>
            <w:shd w:val="clear" w:color="auto" w:fill="auto"/>
            <w:vAlign w:val="center"/>
            <w:hideMark/>
          </w:tcPr>
          <w:p w14:paraId="5CC16C4A"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6 778,40</w:t>
            </w:r>
          </w:p>
        </w:tc>
      </w:tr>
      <w:tr w:rsidR="008E43CF" w:rsidRPr="008E43CF" w14:paraId="294C9A47"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38EB9AA6"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000</w:t>
            </w:r>
          </w:p>
        </w:tc>
        <w:tc>
          <w:tcPr>
            <w:tcW w:w="1951" w:type="dxa"/>
            <w:tcBorders>
              <w:top w:val="nil"/>
              <w:left w:val="nil"/>
              <w:bottom w:val="single" w:sz="4" w:space="0" w:color="auto"/>
              <w:right w:val="single" w:sz="4" w:space="0" w:color="auto"/>
            </w:tcBorders>
            <w:shd w:val="clear" w:color="auto" w:fill="auto"/>
            <w:vAlign w:val="center"/>
            <w:hideMark/>
          </w:tcPr>
          <w:p w14:paraId="4198B5BC"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2 02 40000 00 0000 150</w:t>
            </w:r>
          </w:p>
        </w:tc>
        <w:tc>
          <w:tcPr>
            <w:tcW w:w="5386" w:type="dxa"/>
            <w:tcBorders>
              <w:top w:val="nil"/>
              <w:left w:val="nil"/>
              <w:bottom w:val="single" w:sz="4" w:space="0" w:color="auto"/>
              <w:right w:val="single" w:sz="4" w:space="0" w:color="auto"/>
            </w:tcBorders>
            <w:shd w:val="clear" w:color="auto" w:fill="auto"/>
            <w:vAlign w:val="center"/>
            <w:hideMark/>
          </w:tcPr>
          <w:p w14:paraId="1A80C890"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Иные межбюджетные трансферты</w:t>
            </w:r>
          </w:p>
        </w:tc>
        <w:tc>
          <w:tcPr>
            <w:tcW w:w="1499" w:type="dxa"/>
            <w:tcBorders>
              <w:top w:val="nil"/>
              <w:left w:val="nil"/>
              <w:bottom w:val="single" w:sz="4" w:space="0" w:color="auto"/>
              <w:right w:val="single" w:sz="4" w:space="0" w:color="auto"/>
            </w:tcBorders>
            <w:shd w:val="clear" w:color="auto" w:fill="auto"/>
            <w:vAlign w:val="center"/>
            <w:hideMark/>
          </w:tcPr>
          <w:p w14:paraId="599AF8EE"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19 170 203,00</w:t>
            </w:r>
          </w:p>
        </w:tc>
      </w:tr>
      <w:tr w:rsidR="008E43CF" w:rsidRPr="008E43CF" w14:paraId="5F2AF998"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7AC76B22"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4F65F348"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2 02 40014 05 0000 150</w:t>
            </w:r>
          </w:p>
        </w:tc>
        <w:tc>
          <w:tcPr>
            <w:tcW w:w="5386" w:type="dxa"/>
            <w:tcBorders>
              <w:top w:val="nil"/>
              <w:left w:val="nil"/>
              <w:bottom w:val="single" w:sz="4" w:space="0" w:color="auto"/>
              <w:right w:val="single" w:sz="4" w:space="0" w:color="auto"/>
            </w:tcBorders>
            <w:shd w:val="clear" w:color="auto" w:fill="auto"/>
            <w:vAlign w:val="center"/>
            <w:hideMark/>
          </w:tcPr>
          <w:p w14:paraId="1532FBC8"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Межбюджетный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99" w:type="dxa"/>
            <w:tcBorders>
              <w:top w:val="nil"/>
              <w:left w:val="nil"/>
              <w:bottom w:val="single" w:sz="4" w:space="0" w:color="auto"/>
              <w:right w:val="single" w:sz="4" w:space="0" w:color="auto"/>
            </w:tcBorders>
            <w:shd w:val="clear" w:color="auto" w:fill="auto"/>
            <w:vAlign w:val="center"/>
            <w:hideMark/>
          </w:tcPr>
          <w:p w14:paraId="5FF1ED57"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8 303,00</w:t>
            </w:r>
          </w:p>
        </w:tc>
      </w:tr>
      <w:tr w:rsidR="008E43CF" w:rsidRPr="008E43CF" w14:paraId="51DF33D7"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0EB63801"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nil"/>
              <w:left w:val="nil"/>
              <w:bottom w:val="single" w:sz="4" w:space="0" w:color="auto"/>
              <w:right w:val="single" w:sz="4" w:space="0" w:color="auto"/>
            </w:tcBorders>
            <w:shd w:val="clear" w:color="auto" w:fill="auto"/>
            <w:vAlign w:val="center"/>
            <w:hideMark/>
          </w:tcPr>
          <w:p w14:paraId="7F8F3488"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2 02 45179 05 0000 150</w:t>
            </w:r>
          </w:p>
        </w:tc>
        <w:tc>
          <w:tcPr>
            <w:tcW w:w="5386" w:type="dxa"/>
            <w:tcBorders>
              <w:top w:val="nil"/>
              <w:left w:val="nil"/>
              <w:bottom w:val="single" w:sz="4" w:space="0" w:color="auto"/>
              <w:right w:val="single" w:sz="4" w:space="0" w:color="auto"/>
            </w:tcBorders>
            <w:shd w:val="clear" w:color="auto" w:fill="auto"/>
            <w:vAlign w:val="center"/>
            <w:hideMark/>
          </w:tcPr>
          <w:p w14:paraId="33DF521F"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99" w:type="dxa"/>
            <w:tcBorders>
              <w:top w:val="nil"/>
              <w:left w:val="nil"/>
              <w:bottom w:val="single" w:sz="4" w:space="0" w:color="auto"/>
              <w:right w:val="single" w:sz="4" w:space="0" w:color="auto"/>
            </w:tcBorders>
            <w:shd w:val="clear" w:color="auto" w:fill="auto"/>
            <w:vAlign w:val="center"/>
            <w:hideMark/>
          </w:tcPr>
          <w:p w14:paraId="195E4DE6"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857 000,00</w:t>
            </w:r>
          </w:p>
        </w:tc>
      </w:tr>
      <w:tr w:rsidR="008E43CF" w:rsidRPr="008E43CF" w14:paraId="391F55AC"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7AD49D49"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nil"/>
              <w:left w:val="nil"/>
              <w:bottom w:val="single" w:sz="4" w:space="0" w:color="auto"/>
              <w:right w:val="single" w:sz="4" w:space="0" w:color="auto"/>
            </w:tcBorders>
            <w:shd w:val="clear" w:color="auto" w:fill="auto"/>
            <w:vAlign w:val="center"/>
            <w:hideMark/>
          </w:tcPr>
          <w:p w14:paraId="49A30616"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2 02 45303 05 0000 150</w:t>
            </w:r>
          </w:p>
        </w:tc>
        <w:tc>
          <w:tcPr>
            <w:tcW w:w="5386" w:type="dxa"/>
            <w:tcBorders>
              <w:top w:val="nil"/>
              <w:left w:val="nil"/>
              <w:bottom w:val="single" w:sz="4" w:space="0" w:color="auto"/>
              <w:right w:val="single" w:sz="4" w:space="0" w:color="auto"/>
            </w:tcBorders>
            <w:shd w:val="clear" w:color="auto" w:fill="auto"/>
            <w:vAlign w:val="center"/>
            <w:hideMark/>
          </w:tcPr>
          <w:p w14:paraId="0E2D4A8B"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w:t>
            </w:r>
          </w:p>
        </w:tc>
        <w:tc>
          <w:tcPr>
            <w:tcW w:w="1499" w:type="dxa"/>
            <w:tcBorders>
              <w:top w:val="nil"/>
              <w:left w:val="nil"/>
              <w:bottom w:val="single" w:sz="4" w:space="0" w:color="auto"/>
              <w:right w:val="single" w:sz="4" w:space="0" w:color="auto"/>
            </w:tcBorders>
            <w:shd w:val="clear" w:color="auto" w:fill="auto"/>
            <w:vAlign w:val="center"/>
            <w:hideMark/>
          </w:tcPr>
          <w:p w14:paraId="7A917415"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10 546 200,00</w:t>
            </w:r>
          </w:p>
        </w:tc>
      </w:tr>
      <w:tr w:rsidR="008E43CF" w:rsidRPr="008E43CF" w14:paraId="36825615"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02266DB2"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174B00B6"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2 02 49999 05 0000 150</w:t>
            </w:r>
          </w:p>
        </w:tc>
        <w:tc>
          <w:tcPr>
            <w:tcW w:w="5386" w:type="dxa"/>
            <w:tcBorders>
              <w:top w:val="nil"/>
              <w:left w:val="nil"/>
              <w:bottom w:val="single" w:sz="4" w:space="0" w:color="auto"/>
              <w:right w:val="single" w:sz="4" w:space="0" w:color="auto"/>
            </w:tcBorders>
            <w:shd w:val="clear" w:color="auto" w:fill="auto"/>
            <w:vAlign w:val="center"/>
            <w:hideMark/>
          </w:tcPr>
          <w:p w14:paraId="3366FEB1"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Иной межбюджетный трансферт на финансовое обеспечение расходных обязательств, связанных с решением первоочередных вопросов местного значения</w:t>
            </w:r>
          </w:p>
        </w:tc>
        <w:tc>
          <w:tcPr>
            <w:tcW w:w="1499" w:type="dxa"/>
            <w:tcBorders>
              <w:top w:val="nil"/>
              <w:left w:val="nil"/>
              <w:bottom w:val="single" w:sz="4" w:space="0" w:color="auto"/>
              <w:right w:val="single" w:sz="4" w:space="0" w:color="auto"/>
            </w:tcBorders>
            <w:shd w:val="clear" w:color="auto" w:fill="auto"/>
            <w:vAlign w:val="center"/>
            <w:hideMark/>
          </w:tcPr>
          <w:p w14:paraId="11459C1A"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1 561 000,00</w:t>
            </w:r>
          </w:p>
        </w:tc>
      </w:tr>
      <w:tr w:rsidR="008E43CF" w:rsidRPr="008E43CF" w14:paraId="0677CD03"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412D25CA"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nil"/>
              <w:left w:val="nil"/>
              <w:bottom w:val="single" w:sz="4" w:space="0" w:color="auto"/>
              <w:right w:val="single" w:sz="4" w:space="0" w:color="auto"/>
            </w:tcBorders>
            <w:shd w:val="clear" w:color="auto" w:fill="auto"/>
            <w:vAlign w:val="center"/>
            <w:hideMark/>
          </w:tcPr>
          <w:p w14:paraId="7C0F9F21"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2 02 49999 05 0000 150</w:t>
            </w:r>
          </w:p>
        </w:tc>
        <w:tc>
          <w:tcPr>
            <w:tcW w:w="5386" w:type="dxa"/>
            <w:tcBorders>
              <w:top w:val="nil"/>
              <w:left w:val="nil"/>
              <w:bottom w:val="single" w:sz="4" w:space="0" w:color="auto"/>
              <w:right w:val="single" w:sz="4" w:space="0" w:color="auto"/>
            </w:tcBorders>
            <w:shd w:val="clear" w:color="auto" w:fill="auto"/>
            <w:vAlign w:val="center"/>
            <w:hideMark/>
          </w:tcPr>
          <w:p w14:paraId="7E58B2A4"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республиканского бюджета)</w:t>
            </w:r>
          </w:p>
        </w:tc>
        <w:tc>
          <w:tcPr>
            <w:tcW w:w="1499" w:type="dxa"/>
            <w:tcBorders>
              <w:top w:val="nil"/>
              <w:left w:val="nil"/>
              <w:bottom w:val="single" w:sz="4" w:space="0" w:color="auto"/>
              <w:right w:val="single" w:sz="4" w:space="0" w:color="auto"/>
            </w:tcBorders>
            <w:shd w:val="clear" w:color="auto" w:fill="auto"/>
            <w:vAlign w:val="center"/>
            <w:hideMark/>
          </w:tcPr>
          <w:p w14:paraId="2BCA2EF2"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2 781 100,00</w:t>
            </w:r>
          </w:p>
        </w:tc>
      </w:tr>
      <w:tr w:rsidR="008E43CF" w:rsidRPr="008E43CF" w14:paraId="5407352D"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3D00B06D"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nil"/>
              <w:left w:val="nil"/>
              <w:bottom w:val="single" w:sz="4" w:space="0" w:color="auto"/>
              <w:right w:val="single" w:sz="4" w:space="0" w:color="auto"/>
            </w:tcBorders>
            <w:shd w:val="clear" w:color="auto" w:fill="auto"/>
            <w:vAlign w:val="center"/>
            <w:hideMark/>
          </w:tcPr>
          <w:p w14:paraId="5E7D123F"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2 02 49999 05 0000 150</w:t>
            </w:r>
          </w:p>
        </w:tc>
        <w:tc>
          <w:tcPr>
            <w:tcW w:w="5386" w:type="dxa"/>
            <w:tcBorders>
              <w:top w:val="nil"/>
              <w:left w:val="nil"/>
              <w:bottom w:val="single" w:sz="4" w:space="0" w:color="auto"/>
              <w:right w:val="single" w:sz="4" w:space="0" w:color="auto"/>
            </w:tcBorders>
            <w:shd w:val="clear" w:color="auto" w:fill="auto"/>
            <w:vAlign w:val="center"/>
            <w:hideMark/>
          </w:tcPr>
          <w:p w14:paraId="7F31F41E"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Питание обучающихся в муниципальных организациях Республики Бурятия, осваивающих образовательные программы дошкольного образования, являющихся детьми отдельных категорий граждан, принимавших участие в специальной военной операции</w:t>
            </w:r>
          </w:p>
        </w:tc>
        <w:tc>
          <w:tcPr>
            <w:tcW w:w="1499" w:type="dxa"/>
            <w:tcBorders>
              <w:top w:val="nil"/>
              <w:left w:val="nil"/>
              <w:bottom w:val="single" w:sz="4" w:space="0" w:color="auto"/>
              <w:right w:val="single" w:sz="4" w:space="0" w:color="auto"/>
            </w:tcBorders>
            <w:shd w:val="clear" w:color="auto" w:fill="auto"/>
            <w:vAlign w:val="center"/>
            <w:hideMark/>
          </w:tcPr>
          <w:p w14:paraId="3A6F1F0E"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21 600,00</w:t>
            </w:r>
          </w:p>
        </w:tc>
      </w:tr>
      <w:tr w:rsidR="008E43CF" w:rsidRPr="008E43CF" w14:paraId="73BA5059"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338FD810"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3060BA0D"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2 02 49999 05 0000 150</w:t>
            </w:r>
          </w:p>
        </w:tc>
        <w:tc>
          <w:tcPr>
            <w:tcW w:w="5386" w:type="dxa"/>
            <w:tcBorders>
              <w:top w:val="nil"/>
              <w:left w:val="nil"/>
              <w:bottom w:val="single" w:sz="4" w:space="0" w:color="auto"/>
              <w:right w:val="single" w:sz="4" w:space="0" w:color="auto"/>
            </w:tcBorders>
            <w:shd w:val="clear" w:color="auto" w:fill="auto"/>
            <w:vAlign w:val="center"/>
            <w:hideMark/>
          </w:tcPr>
          <w:p w14:paraId="09CE4F34"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Иной межбюджетный трансферт на содержание автомобильных дорог общего пользования местного значения, в том числе обеспечение безопасности дорожного движения и аварийно-восстановительные работы</w:t>
            </w:r>
          </w:p>
        </w:tc>
        <w:tc>
          <w:tcPr>
            <w:tcW w:w="1499" w:type="dxa"/>
            <w:tcBorders>
              <w:top w:val="nil"/>
              <w:left w:val="nil"/>
              <w:bottom w:val="single" w:sz="4" w:space="0" w:color="auto"/>
              <w:right w:val="single" w:sz="4" w:space="0" w:color="auto"/>
            </w:tcBorders>
            <w:shd w:val="clear" w:color="auto" w:fill="auto"/>
            <w:vAlign w:val="center"/>
            <w:hideMark/>
          </w:tcPr>
          <w:p w14:paraId="4AC1467F"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2 800 000,00</w:t>
            </w:r>
          </w:p>
        </w:tc>
      </w:tr>
      <w:tr w:rsidR="008E43CF" w:rsidRPr="008E43CF" w14:paraId="16D0F5EE"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4DA95AD8"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750EFBB0"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2 02 49999 05 0000 150</w:t>
            </w:r>
          </w:p>
        </w:tc>
        <w:tc>
          <w:tcPr>
            <w:tcW w:w="5386" w:type="dxa"/>
            <w:tcBorders>
              <w:top w:val="nil"/>
              <w:left w:val="nil"/>
              <w:bottom w:val="single" w:sz="4" w:space="0" w:color="auto"/>
              <w:right w:val="single" w:sz="4" w:space="0" w:color="auto"/>
            </w:tcBorders>
            <w:shd w:val="clear" w:color="auto" w:fill="auto"/>
            <w:vAlign w:val="center"/>
            <w:hideMark/>
          </w:tcPr>
          <w:p w14:paraId="5ADA8C5E"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 xml:space="preserve">Финансовая поддержка территориального общественного самоуправления посредством республиканского конкурса "Лучшее территориальное общественное самоуправление" </w:t>
            </w:r>
          </w:p>
        </w:tc>
        <w:tc>
          <w:tcPr>
            <w:tcW w:w="1499" w:type="dxa"/>
            <w:tcBorders>
              <w:top w:val="nil"/>
              <w:left w:val="nil"/>
              <w:bottom w:val="single" w:sz="4" w:space="0" w:color="auto"/>
              <w:right w:val="single" w:sz="4" w:space="0" w:color="auto"/>
            </w:tcBorders>
            <w:shd w:val="clear" w:color="auto" w:fill="auto"/>
            <w:vAlign w:val="center"/>
            <w:hideMark/>
          </w:tcPr>
          <w:p w14:paraId="0D47CEB0"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595 000,00</w:t>
            </w:r>
          </w:p>
        </w:tc>
      </w:tr>
      <w:tr w:rsidR="008E43CF" w:rsidRPr="008E43CF" w14:paraId="32EF89AA"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69776394"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000</w:t>
            </w:r>
          </w:p>
        </w:tc>
        <w:tc>
          <w:tcPr>
            <w:tcW w:w="1951" w:type="dxa"/>
            <w:tcBorders>
              <w:top w:val="nil"/>
              <w:left w:val="nil"/>
              <w:bottom w:val="single" w:sz="4" w:space="0" w:color="auto"/>
              <w:right w:val="single" w:sz="4" w:space="0" w:color="auto"/>
            </w:tcBorders>
            <w:shd w:val="clear" w:color="auto" w:fill="auto"/>
            <w:vAlign w:val="center"/>
            <w:hideMark/>
          </w:tcPr>
          <w:p w14:paraId="243426D8"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2 07 00000 00 0000 150</w:t>
            </w:r>
          </w:p>
        </w:tc>
        <w:tc>
          <w:tcPr>
            <w:tcW w:w="5386" w:type="dxa"/>
            <w:tcBorders>
              <w:top w:val="nil"/>
              <w:left w:val="nil"/>
              <w:bottom w:val="single" w:sz="4" w:space="0" w:color="auto"/>
              <w:right w:val="single" w:sz="4" w:space="0" w:color="auto"/>
            </w:tcBorders>
            <w:shd w:val="clear" w:color="auto" w:fill="auto"/>
            <w:vAlign w:val="center"/>
            <w:hideMark/>
          </w:tcPr>
          <w:p w14:paraId="7FC2EC87"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Прочие безвозмездные поступления</w:t>
            </w:r>
          </w:p>
        </w:tc>
        <w:tc>
          <w:tcPr>
            <w:tcW w:w="1499" w:type="dxa"/>
            <w:tcBorders>
              <w:top w:val="nil"/>
              <w:left w:val="nil"/>
              <w:bottom w:val="single" w:sz="4" w:space="0" w:color="auto"/>
              <w:right w:val="single" w:sz="4" w:space="0" w:color="auto"/>
            </w:tcBorders>
            <w:shd w:val="clear" w:color="auto" w:fill="auto"/>
            <w:vAlign w:val="center"/>
            <w:hideMark/>
          </w:tcPr>
          <w:p w14:paraId="73F902DB"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845 000,00</w:t>
            </w:r>
          </w:p>
        </w:tc>
      </w:tr>
      <w:tr w:rsidR="008E43CF" w:rsidRPr="008E43CF" w14:paraId="0CBF1286"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2A810D36"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33E48AEA"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2 07 05030 05 0000 150</w:t>
            </w:r>
          </w:p>
        </w:tc>
        <w:tc>
          <w:tcPr>
            <w:tcW w:w="5386" w:type="dxa"/>
            <w:tcBorders>
              <w:top w:val="nil"/>
              <w:left w:val="nil"/>
              <w:bottom w:val="single" w:sz="4" w:space="0" w:color="auto"/>
              <w:right w:val="single" w:sz="4" w:space="0" w:color="auto"/>
            </w:tcBorders>
            <w:shd w:val="clear" w:color="auto" w:fill="auto"/>
            <w:vAlign w:val="center"/>
            <w:hideMark/>
          </w:tcPr>
          <w:p w14:paraId="61B1F29F"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Прочие безвозмездные поступления в бюджет муниципального района за счёт средств добровольных пожертвований</w:t>
            </w:r>
          </w:p>
        </w:tc>
        <w:tc>
          <w:tcPr>
            <w:tcW w:w="1499" w:type="dxa"/>
            <w:tcBorders>
              <w:top w:val="nil"/>
              <w:left w:val="nil"/>
              <w:bottom w:val="single" w:sz="4" w:space="0" w:color="auto"/>
              <w:right w:val="single" w:sz="4" w:space="0" w:color="auto"/>
            </w:tcBorders>
            <w:shd w:val="clear" w:color="auto" w:fill="auto"/>
            <w:vAlign w:val="center"/>
            <w:hideMark/>
          </w:tcPr>
          <w:p w14:paraId="02B59FC6"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845 000,00</w:t>
            </w:r>
          </w:p>
        </w:tc>
      </w:tr>
      <w:tr w:rsidR="008E43CF" w:rsidRPr="008E43CF" w14:paraId="0F75C8A6"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19365CE0"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000</w:t>
            </w:r>
          </w:p>
        </w:tc>
        <w:tc>
          <w:tcPr>
            <w:tcW w:w="1951" w:type="dxa"/>
            <w:tcBorders>
              <w:top w:val="nil"/>
              <w:left w:val="nil"/>
              <w:bottom w:val="single" w:sz="4" w:space="0" w:color="auto"/>
              <w:right w:val="single" w:sz="4" w:space="0" w:color="auto"/>
            </w:tcBorders>
            <w:shd w:val="clear" w:color="auto" w:fill="auto"/>
            <w:vAlign w:val="center"/>
            <w:hideMark/>
          </w:tcPr>
          <w:p w14:paraId="5595BEB4"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 xml:space="preserve"> 2 18 00000 00 0000 150</w:t>
            </w:r>
          </w:p>
        </w:tc>
        <w:tc>
          <w:tcPr>
            <w:tcW w:w="5386" w:type="dxa"/>
            <w:tcBorders>
              <w:top w:val="nil"/>
              <w:left w:val="nil"/>
              <w:bottom w:val="single" w:sz="4" w:space="0" w:color="auto"/>
              <w:right w:val="single" w:sz="4" w:space="0" w:color="auto"/>
            </w:tcBorders>
            <w:shd w:val="clear" w:color="auto" w:fill="auto"/>
            <w:vAlign w:val="center"/>
            <w:hideMark/>
          </w:tcPr>
          <w:p w14:paraId="6CC1D8F7"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 xml:space="preserve">Доходы от возврата бюджетами бюджетной системы РФ  остатков субсидий, субвенций и иных межбюджетных </w:t>
            </w:r>
            <w:proofErr w:type="spellStart"/>
            <w:r w:rsidRPr="008E43CF">
              <w:rPr>
                <w:rFonts w:ascii="Times New Roman" w:eastAsia="Times New Roman" w:hAnsi="Times New Roman" w:cs="Times New Roman"/>
                <w:sz w:val="20"/>
                <w:szCs w:val="20"/>
                <w:lang w:eastAsia="ru-RU"/>
              </w:rPr>
              <w:t>трансфертов,имеющих</w:t>
            </w:r>
            <w:proofErr w:type="spellEnd"/>
            <w:r w:rsidRPr="008E43CF">
              <w:rPr>
                <w:rFonts w:ascii="Times New Roman" w:eastAsia="Times New Roman" w:hAnsi="Times New Roman" w:cs="Times New Roman"/>
                <w:sz w:val="20"/>
                <w:szCs w:val="20"/>
                <w:lang w:eastAsia="ru-RU"/>
              </w:rPr>
              <w:t xml:space="preserve"> целевое значение, прошлых лет</w:t>
            </w:r>
          </w:p>
        </w:tc>
        <w:tc>
          <w:tcPr>
            <w:tcW w:w="1499" w:type="dxa"/>
            <w:tcBorders>
              <w:top w:val="nil"/>
              <w:left w:val="nil"/>
              <w:bottom w:val="single" w:sz="4" w:space="0" w:color="auto"/>
              <w:right w:val="single" w:sz="4" w:space="0" w:color="auto"/>
            </w:tcBorders>
            <w:shd w:val="clear" w:color="auto" w:fill="auto"/>
            <w:vAlign w:val="center"/>
            <w:hideMark/>
          </w:tcPr>
          <w:p w14:paraId="63AD6E85"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218 673,18</w:t>
            </w:r>
          </w:p>
        </w:tc>
      </w:tr>
      <w:tr w:rsidR="008E43CF" w:rsidRPr="008E43CF" w14:paraId="241EF6F1"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349F4419"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nil"/>
              <w:left w:val="nil"/>
              <w:bottom w:val="single" w:sz="4" w:space="0" w:color="auto"/>
              <w:right w:val="single" w:sz="4" w:space="0" w:color="auto"/>
            </w:tcBorders>
            <w:shd w:val="clear" w:color="auto" w:fill="auto"/>
            <w:vAlign w:val="center"/>
            <w:hideMark/>
          </w:tcPr>
          <w:p w14:paraId="5D044AF9"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2 18 05010 05 0000 150</w:t>
            </w:r>
          </w:p>
        </w:tc>
        <w:tc>
          <w:tcPr>
            <w:tcW w:w="5386" w:type="dxa"/>
            <w:tcBorders>
              <w:top w:val="nil"/>
              <w:left w:val="nil"/>
              <w:bottom w:val="single" w:sz="4" w:space="0" w:color="auto"/>
              <w:right w:val="single" w:sz="4" w:space="0" w:color="auto"/>
            </w:tcBorders>
            <w:shd w:val="clear" w:color="auto" w:fill="auto"/>
            <w:vAlign w:val="center"/>
            <w:hideMark/>
          </w:tcPr>
          <w:p w14:paraId="08BD0EC6"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Доходы бюджетов муниципальных районов от возврата бюджетными учреждениями остатков субсидий прошлых лет</w:t>
            </w:r>
          </w:p>
        </w:tc>
        <w:tc>
          <w:tcPr>
            <w:tcW w:w="1499" w:type="dxa"/>
            <w:tcBorders>
              <w:top w:val="nil"/>
              <w:left w:val="nil"/>
              <w:bottom w:val="single" w:sz="4" w:space="0" w:color="auto"/>
              <w:right w:val="single" w:sz="4" w:space="0" w:color="auto"/>
            </w:tcBorders>
            <w:shd w:val="clear" w:color="auto" w:fill="auto"/>
            <w:vAlign w:val="center"/>
            <w:hideMark/>
          </w:tcPr>
          <w:p w14:paraId="57EC6D03"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190 116,75</w:t>
            </w:r>
          </w:p>
        </w:tc>
      </w:tr>
      <w:tr w:rsidR="008E43CF" w:rsidRPr="008E43CF" w14:paraId="6745CDF9"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52F42FC6"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nil"/>
              <w:left w:val="nil"/>
              <w:bottom w:val="single" w:sz="4" w:space="0" w:color="auto"/>
              <w:right w:val="single" w:sz="4" w:space="0" w:color="auto"/>
            </w:tcBorders>
            <w:shd w:val="clear" w:color="auto" w:fill="auto"/>
            <w:vAlign w:val="center"/>
            <w:hideMark/>
          </w:tcPr>
          <w:p w14:paraId="7CD9AFEB" w14:textId="23D72BDD"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 xml:space="preserve"> </w:t>
            </w:r>
            <w:r w:rsidRPr="008E43CF">
              <w:rPr>
                <w:rFonts w:ascii="Times New Roman" w:eastAsia="Times New Roman" w:hAnsi="Times New Roman" w:cs="Times New Roman"/>
                <w:sz w:val="18"/>
                <w:szCs w:val="18"/>
                <w:lang w:eastAsia="ru-RU"/>
              </w:rPr>
              <w:t>18 60010 05 0000 150</w:t>
            </w:r>
          </w:p>
        </w:tc>
        <w:tc>
          <w:tcPr>
            <w:tcW w:w="5386" w:type="dxa"/>
            <w:tcBorders>
              <w:top w:val="nil"/>
              <w:left w:val="nil"/>
              <w:bottom w:val="single" w:sz="4" w:space="0" w:color="auto"/>
              <w:right w:val="single" w:sz="4" w:space="0" w:color="auto"/>
            </w:tcBorders>
            <w:shd w:val="clear" w:color="auto" w:fill="auto"/>
            <w:vAlign w:val="center"/>
            <w:hideMark/>
          </w:tcPr>
          <w:p w14:paraId="463EC747"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499" w:type="dxa"/>
            <w:tcBorders>
              <w:top w:val="nil"/>
              <w:left w:val="nil"/>
              <w:bottom w:val="single" w:sz="4" w:space="0" w:color="auto"/>
              <w:right w:val="single" w:sz="4" w:space="0" w:color="auto"/>
            </w:tcBorders>
            <w:shd w:val="clear" w:color="auto" w:fill="auto"/>
            <w:vAlign w:val="center"/>
            <w:hideMark/>
          </w:tcPr>
          <w:p w14:paraId="716FC0D6"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28 556,43</w:t>
            </w:r>
          </w:p>
        </w:tc>
      </w:tr>
      <w:tr w:rsidR="008E43CF" w:rsidRPr="008E43CF" w14:paraId="504BBE0F"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7BFBA996"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000</w:t>
            </w:r>
          </w:p>
        </w:tc>
        <w:tc>
          <w:tcPr>
            <w:tcW w:w="1951" w:type="dxa"/>
            <w:tcBorders>
              <w:top w:val="nil"/>
              <w:left w:val="nil"/>
              <w:bottom w:val="single" w:sz="4" w:space="0" w:color="auto"/>
              <w:right w:val="single" w:sz="4" w:space="0" w:color="auto"/>
            </w:tcBorders>
            <w:shd w:val="clear" w:color="auto" w:fill="auto"/>
            <w:vAlign w:val="center"/>
            <w:hideMark/>
          </w:tcPr>
          <w:p w14:paraId="00A5E16C"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 xml:space="preserve"> 2 19 00000 00 0000 150</w:t>
            </w:r>
          </w:p>
        </w:tc>
        <w:tc>
          <w:tcPr>
            <w:tcW w:w="5386" w:type="dxa"/>
            <w:tcBorders>
              <w:top w:val="nil"/>
              <w:left w:val="nil"/>
              <w:bottom w:val="single" w:sz="4" w:space="0" w:color="auto"/>
              <w:right w:val="single" w:sz="4" w:space="0" w:color="auto"/>
            </w:tcBorders>
            <w:shd w:val="clear" w:color="auto" w:fill="auto"/>
            <w:vAlign w:val="center"/>
            <w:hideMark/>
          </w:tcPr>
          <w:p w14:paraId="76C59E82"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Возврат остатков субсидий, субвенций и иных межбюджетных трансфертов, имеющих целевое значение, прошлых лет</w:t>
            </w:r>
          </w:p>
        </w:tc>
        <w:tc>
          <w:tcPr>
            <w:tcW w:w="1499" w:type="dxa"/>
            <w:tcBorders>
              <w:top w:val="nil"/>
              <w:left w:val="nil"/>
              <w:bottom w:val="single" w:sz="4" w:space="0" w:color="auto"/>
              <w:right w:val="single" w:sz="4" w:space="0" w:color="auto"/>
            </w:tcBorders>
            <w:shd w:val="clear" w:color="auto" w:fill="auto"/>
            <w:vAlign w:val="center"/>
            <w:hideMark/>
          </w:tcPr>
          <w:p w14:paraId="165EDCDD"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-233 862,78</w:t>
            </w:r>
          </w:p>
        </w:tc>
      </w:tr>
      <w:tr w:rsidR="008E43CF" w:rsidRPr="008E43CF" w14:paraId="71F8E228"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04C73300"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nil"/>
              <w:left w:val="nil"/>
              <w:bottom w:val="single" w:sz="4" w:space="0" w:color="auto"/>
              <w:right w:val="single" w:sz="4" w:space="0" w:color="auto"/>
            </w:tcBorders>
            <w:shd w:val="clear" w:color="auto" w:fill="auto"/>
            <w:vAlign w:val="center"/>
            <w:hideMark/>
          </w:tcPr>
          <w:p w14:paraId="68FC298A"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 xml:space="preserve"> 2 19 60010 05 0000 150</w:t>
            </w:r>
          </w:p>
        </w:tc>
        <w:tc>
          <w:tcPr>
            <w:tcW w:w="5386" w:type="dxa"/>
            <w:tcBorders>
              <w:top w:val="nil"/>
              <w:left w:val="nil"/>
              <w:bottom w:val="single" w:sz="4" w:space="0" w:color="auto"/>
              <w:right w:val="single" w:sz="4" w:space="0" w:color="auto"/>
            </w:tcBorders>
            <w:shd w:val="clear" w:color="auto" w:fill="auto"/>
            <w:vAlign w:val="center"/>
            <w:hideMark/>
          </w:tcPr>
          <w:p w14:paraId="2CD28939"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Возврат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w:t>
            </w:r>
          </w:p>
        </w:tc>
        <w:tc>
          <w:tcPr>
            <w:tcW w:w="1499" w:type="dxa"/>
            <w:tcBorders>
              <w:top w:val="nil"/>
              <w:left w:val="nil"/>
              <w:bottom w:val="single" w:sz="4" w:space="0" w:color="auto"/>
              <w:right w:val="single" w:sz="4" w:space="0" w:color="auto"/>
            </w:tcBorders>
            <w:shd w:val="clear" w:color="auto" w:fill="auto"/>
            <w:vAlign w:val="center"/>
            <w:hideMark/>
          </w:tcPr>
          <w:p w14:paraId="23E70D60"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-190 116,75</w:t>
            </w:r>
          </w:p>
        </w:tc>
      </w:tr>
      <w:tr w:rsidR="008E43CF" w:rsidRPr="008E43CF" w14:paraId="4FFC56EF" w14:textId="77777777" w:rsidTr="008E43CF">
        <w:trPr>
          <w:trHeight w:val="221"/>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740900E7"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nil"/>
              <w:left w:val="nil"/>
              <w:bottom w:val="single" w:sz="4" w:space="0" w:color="auto"/>
              <w:right w:val="single" w:sz="4" w:space="0" w:color="auto"/>
            </w:tcBorders>
            <w:shd w:val="clear" w:color="auto" w:fill="auto"/>
            <w:vAlign w:val="center"/>
            <w:hideMark/>
          </w:tcPr>
          <w:p w14:paraId="18749F2C"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 xml:space="preserve"> 2 19 60010 05 0000 150</w:t>
            </w:r>
          </w:p>
        </w:tc>
        <w:tc>
          <w:tcPr>
            <w:tcW w:w="5386" w:type="dxa"/>
            <w:tcBorders>
              <w:top w:val="nil"/>
              <w:left w:val="nil"/>
              <w:bottom w:val="single" w:sz="4" w:space="0" w:color="auto"/>
              <w:right w:val="single" w:sz="4" w:space="0" w:color="auto"/>
            </w:tcBorders>
            <w:shd w:val="clear" w:color="auto" w:fill="auto"/>
            <w:vAlign w:val="center"/>
            <w:hideMark/>
          </w:tcPr>
          <w:p w14:paraId="4D0B1B33"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Возврат субвенции на выплату вознаграждения за выполнение функций классного руководителя педагогическим работникам муниципальных образовательных организаций, реализующих образовательные программы начального общего, основного общего, среднего общего образования за 2023 год</w:t>
            </w:r>
          </w:p>
        </w:tc>
        <w:tc>
          <w:tcPr>
            <w:tcW w:w="1499" w:type="dxa"/>
            <w:tcBorders>
              <w:top w:val="nil"/>
              <w:left w:val="nil"/>
              <w:bottom w:val="single" w:sz="4" w:space="0" w:color="auto"/>
              <w:right w:val="single" w:sz="4" w:space="0" w:color="auto"/>
            </w:tcBorders>
            <w:shd w:val="clear" w:color="auto" w:fill="auto"/>
            <w:vAlign w:val="center"/>
            <w:hideMark/>
          </w:tcPr>
          <w:p w14:paraId="3E1F408E"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-2 544,49</w:t>
            </w:r>
          </w:p>
        </w:tc>
      </w:tr>
      <w:tr w:rsidR="008E43CF" w:rsidRPr="008E43CF" w14:paraId="0EB79C04" w14:textId="77777777" w:rsidTr="008E43CF">
        <w:trPr>
          <w:trHeight w:val="221"/>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FF661"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859</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B9BC3" w14:textId="63AB09F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 xml:space="preserve"> 2 19</w:t>
            </w:r>
            <w:r>
              <w:rPr>
                <w:rFonts w:ascii="Times New Roman" w:eastAsia="Times New Roman" w:hAnsi="Times New Roman" w:cs="Times New Roman"/>
                <w:sz w:val="18"/>
                <w:szCs w:val="18"/>
                <w:lang w:eastAsia="ru-RU"/>
              </w:rPr>
              <w:t xml:space="preserve"> </w:t>
            </w:r>
            <w:r w:rsidRPr="008E43CF">
              <w:rPr>
                <w:rFonts w:ascii="Times New Roman" w:eastAsia="Times New Roman" w:hAnsi="Times New Roman" w:cs="Times New Roman"/>
                <w:sz w:val="18"/>
                <w:szCs w:val="18"/>
                <w:lang w:eastAsia="ru-RU"/>
              </w:rPr>
              <w:t>60010 05 0000 150</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36E58"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Возврат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за 2023 год</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CEC06"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-22 675,23</w:t>
            </w:r>
          </w:p>
        </w:tc>
      </w:tr>
      <w:tr w:rsidR="008E43CF" w:rsidRPr="008E43CF" w14:paraId="1C86B96D" w14:textId="77777777" w:rsidTr="008E43CF">
        <w:trPr>
          <w:trHeight w:val="221"/>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9066B"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7FCDA" w14:textId="5F8F8BF4"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 xml:space="preserve"> 2 19</w:t>
            </w:r>
            <w:r>
              <w:rPr>
                <w:rFonts w:ascii="Times New Roman" w:eastAsia="Times New Roman" w:hAnsi="Times New Roman" w:cs="Times New Roman"/>
                <w:sz w:val="18"/>
                <w:szCs w:val="18"/>
                <w:lang w:eastAsia="ru-RU"/>
              </w:rPr>
              <w:t xml:space="preserve"> </w:t>
            </w:r>
            <w:r w:rsidRPr="008E43CF">
              <w:rPr>
                <w:rFonts w:ascii="Times New Roman" w:eastAsia="Times New Roman" w:hAnsi="Times New Roman" w:cs="Times New Roman"/>
                <w:sz w:val="18"/>
                <w:szCs w:val="18"/>
                <w:lang w:eastAsia="ru-RU"/>
              </w:rPr>
              <w:t>60010 05 0000</w:t>
            </w:r>
            <w:r>
              <w:rPr>
                <w:rFonts w:ascii="Times New Roman" w:eastAsia="Times New Roman" w:hAnsi="Times New Roman" w:cs="Times New Roman"/>
                <w:sz w:val="18"/>
                <w:szCs w:val="18"/>
                <w:lang w:eastAsia="ru-RU"/>
              </w:rPr>
              <w:t xml:space="preserve"> </w:t>
            </w:r>
            <w:r w:rsidRPr="008E43CF">
              <w:rPr>
                <w:rFonts w:ascii="Times New Roman" w:eastAsia="Times New Roman" w:hAnsi="Times New Roman" w:cs="Times New Roman"/>
                <w:sz w:val="18"/>
                <w:szCs w:val="18"/>
                <w:lang w:eastAsia="ru-RU"/>
              </w:rPr>
              <w:t>150</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C2A0F"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Возврат субсидии на повышение средней заработной платы работников муниципальных учреждений культуры за 2023 год</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66CC0"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-500,00</w:t>
            </w:r>
          </w:p>
        </w:tc>
      </w:tr>
      <w:tr w:rsidR="008E43CF" w:rsidRPr="008E43CF" w14:paraId="5F39605A" w14:textId="77777777" w:rsidTr="008E43CF">
        <w:trPr>
          <w:trHeight w:val="221"/>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43C7F" w14:textId="77777777" w:rsidR="008E43CF" w:rsidRPr="008E43CF" w:rsidRDefault="008E43CF" w:rsidP="008E43CF">
            <w:pPr>
              <w:jc w:val="cente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938</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1D34B" w14:textId="77777777" w:rsidR="008E43CF" w:rsidRPr="008E43CF" w:rsidRDefault="008E43CF" w:rsidP="008E43CF">
            <w:pPr>
              <w:ind w:right="-106" w:hanging="144"/>
              <w:jc w:val="center"/>
              <w:rPr>
                <w:rFonts w:ascii="Times New Roman" w:eastAsia="Times New Roman" w:hAnsi="Times New Roman" w:cs="Times New Roman"/>
                <w:sz w:val="18"/>
                <w:szCs w:val="18"/>
                <w:lang w:eastAsia="ru-RU"/>
              </w:rPr>
            </w:pPr>
            <w:r w:rsidRPr="008E43CF">
              <w:rPr>
                <w:rFonts w:ascii="Times New Roman" w:eastAsia="Times New Roman" w:hAnsi="Times New Roman" w:cs="Times New Roman"/>
                <w:sz w:val="18"/>
                <w:szCs w:val="18"/>
                <w:lang w:eastAsia="ru-RU"/>
              </w:rPr>
              <w:t>2 19 60010 05 0000 150</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3A129" w14:textId="77777777" w:rsidR="008E43CF" w:rsidRPr="008E43CF" w:rsidRDefault="008E43CF" w:rsidP="008E43CF">
            <w:pPr>
              <w:rPr>
                <w:rFonts w:ascii="Times New Roman" w:eastAsia="Times New Roman" w:hAnsi="Times New Roman" w:cs="Times New Roman"/>
                <w:sz w:val="20"/>
                <w:szCs w:val="20"/>
                <w:lang w:eastAsia="ru-RU"/>
              </w:rPr>
            </w:pPr>
            <w:r w:rsidRPr="008E43CF">
              <w:rPr>
                <w:rFonts w:ascii="Times New Roman" w:eastAsia="Times New Roman" w:hAnsi="Times New Roman" w:cs="Times New Roman"/>
                <w:sz w:val="20"/>
                <w:szCs w:val="20"/>
                <w:lang w:eastAsia="ru-RU"/>
              </w:rPr>
              <w:t>Возврат субсидии на переселение граждан из ветхого и аварийного жилья в зоне Байкало-Амурской магистрали</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A9595" w14:textId="77777777" w:rsidR="008E43CF" w:rsidRPr="008E43CF" w:rsidRDefault="008E43CF" w:rsidP="008E43CF">
            <w:pPr>
              <w:jc w:val="right"/>
              <w:rPr>
                <w:rFonts w:ascii="Times New Roman" w:eastAsia="Times New Roman" w:hAnsi="Times New Roman" w:cs="Times New Roman"/>
                <w:b/>
                <w:bCs/>
                <w:sz w:val="20"/>
                <w:szCs w:val="20"/>
                <w:lang w:eastAsia="ru-RU"/>
              </w:rPr>
            </w:pPr>
            <w:r w:rsidRPr="008E43CF">
              <w:rPr>
                <w:rFonts w:ascii="Times New Roman" w:eastAsia="Times New Roman" w:hAnsi="Times New Roman" w:cs="Times New Roman"/>
                <w:b/>
                <w:bCs/>
                <w:sz w:val="20"/>
                <w:szCs w:val="20"/>
                <w:lang w:eastAsia="ru-RU"/>
              </w:rPr>
              <w:t>-18 026,31</w:t>
            </w:r>
          </w:p>
        </w:tc>
      </w:tr>
    </w:tbl>
    <w:p w14:paraId="00BD22C6" w14:textId="5FF7AFBC" w:rsidR="008E43CF" w:rsidRDefault="008E43CF" w:rsidP="0040089D">
      <w:pPr>
        <w:rPr>
          <w:rFonts w:ascii="Times New Roman" w:hAnsi="Times New Roman" w:cs="Times New Roman"/>
        </w:rPr>
      </w:pPr>
    </w:p>
    <w:p w14:paraId="3C1DA3DA" w14:textId="55DE5E47" w:rsidR="008E43CF" w:rsidRDefault="008E43CF" w:rsidP="0040089D">
      <w:pPr>
        <w:rPr>
          <w:rFonts w:ascii="Times New Roman" w:hAnsi="Times New Roman" w:cs="Times New Roman"/>
        </w:rPr>
      </w:pPr>
    </w:p>
    <w:p w14:paraId="4ED3B71D" w14:textId="77777777" w:rsidR="008E43CF" w:rsidRDefault="008E43CF">
      <w:pPr>
        <w:jc w:val="left"/>
        <w:rPr>
          <w:rFonts w:ascii="Times New Roman" w:hAnsi="Times New Roman" w:cs="Times New Roman"/>
        </w:rPr>
      </w:pPr>
      <w:r>
        <w:rPr>
          <w:rFonts w:ascii="Times New Roman" w:hAnsi="Times New Roman" w:cs="Times New Roman"/>
        </w:rPr>
        <w:br w:type="page"/>
      </w:r>
    </w:p>
    <w:tbl>
      <w:tblPr>
        <w:tblW w:w="9642" w:type="dxa"/>
        <w:tblInd w:w="108" w:type="dxa"/>
        <w:tblLook w:val="04A0" w:firstRow="1" w:lastRow="0" w:firstColumn="1" w:lastColumn="0" w:noHBand="0" w:noVBand="1"/>
      </w:tblPr>
      <w:tblGrid>
        <w:gridCol w:w="756"/>
        <w:gridCol w:w="6849"/>
        <w:gridCol w:w="2037"/>
      </w:tblGrid>
      <w:tr w:rsidR="002D528D" w:rsidRPr="002D528D" w14:paraId="44F4D1A9" w14:textId="77777777" w:rsidTr="002D528D">
        <w:trPr>
          <w:trHeight w:val="201"/>
        </w:trPr>
        <w:tc>
          <w:tcPr>
            <w:tcW w:w="654" w:type="dxa"/>
            <w:tcBorders>
              <w:top w:val="nil"/>
              <w:left w:val="nil"/>
              <w:bottom w:val="nil"/>
              <w:right w:val="nil"/>
            </w:tcBorders>
            <w:shd w:val="clear" w:color="auto" w:fill="auto"/>
            <w:vAlign w:val="center"/>
            <w:hideMark/>
          </w:tcPr>
          <w:p w14:paraId="25693B26" w14:textId="77777777" w:rsidR="002D528D" w:rsidRPr="002D528D" w:rsidRDefault="002D528D" w:rsidP="002D528D">
            <w:pPr>
              <w:jc w:val="left"/>
              <w:rPr>
                <w:rFonts w:ascii="Times New Roman" w:eastAsia="Times New Roman" w:hAnsi="Times New Roman" w:cs="Times New Roman"/>
                <w:sz w:val="20"/>
                <w:szCs w:val="20"/>
                <w:lang w:eastAsia="ru-RU"/>
              </w:rPr>
            </w:pPr>
          </w:p>
        </w:tc>
        <w:tc>
          <w:tcPr>
            <w:tcW w:w="8988" w:type="dxa"/>
            <w:gridSpan w:val="2"/>
            <w:tcBorders>
              <w:top w:val="nil"/>
              <w:left w:val="nil"/>
              <w:bottom w:val="nil"/>
              <w:right w:val="nil"/>
            </w:tcBorders>
            <w:shd w:val="clear" w:color="auto" w:fill="auto"/>
            <w:vAlign w:val="center"/>
            <w:hideMark/>
          </w:tcPr>
          <w:p w14:paraId="510EEF07" w14:textId="77777777" w:rsidR="002D528D" w:rsidRPr="002D528D" w:rsidRDefault="002D528D" w:rsidP="002D528D">
            <w:pPr>
              <w:jc w:val="right"/>
              <w:rPr>
                <w:rFonts w:ascii="Times New Roman" w:eastAsia="Times New Roman" w:hAnsi="Times New Roman" w:cs="Times New Roman"/>
                <w:b/>
                <w:bCs/>
                <w:sz w:val="20"/>
                <w:szCs w:val="20"/>
                <w:lang w:eastAsia="ru-RU"/>
              </w:rPr>
            </w:pPr>
            <w:r w:rsidRPr="002D528D">
              <w:rPr>
                <w:rFonts w:ascii="Times New Roman" w:eastAsia="Times New Roman" w:hAnsi="Times New Roman" w:cs="Times New Roman"/>
                <w:b/>
                <w:bCs/>
                <w:sz w:val="20"/>
                <w:szCs w:val="20"/>
                <w:lang w:eastAsia="ru-RU"/>
              </w:rPr>
              <w:t>Приложение 3</w:t>
            </w:r>
          </w:p>
        </w:tc>
      </w:tr>
      <w:tr w:rsidR="002D528D" w:rsidRPr="002D528D" w14:paraId="7024EC48" w14:textId="77777777" w:rsidTr="002D528D">
        <w:trPr>
          <w:trHeight w:val="723"/>
        </w:trPr>
        <w:tc>
          <w:tcPr>
            <w:tcW w:w="654" w:type="dxa"/>
            <w:tcBorders>
              <w:top w:val="nil"/>
              <w:left w:val="nil"/>
              <w:bottom w:val="nil"/>
              <w:right w:val="nil"/>
            </w:tcBorders>
            <w:shd w:val="clear" w:color="auto" w:fill="auto"/>
            <w:vAlign w:val="center"/>
            <w:hideMark/>
          </w:tcPr>
          <w:p w14:paraId="7F1C0C5E" w14:textId="77777777" w:rsidR="002D528D" w:rsidRPr="002D528D" w:rsidRDefault="002D528D" w:rsidP="002D528D">
            <w:pPr>
              <w:jc w:val="right"/>
              <w:rPr>
                <w:rFonts w:ascii="Times New Roman" w:eastAsia="Times New Roman" w:hAnsi="Times New Roman" w:cs="Times New Roman"/>
                <w:b/>
                <w:bCs/>
                <w:sz w:val="20"/>
                <w:szCs w:val="20"/>
                <w:lang w:eastAsia="ru-RU"/>
              </w:rPr>
            </w:pPr>
          </w:p>
        </w:tc>
        <w:tc>
          <w:tcPr>
            <w:tcW w:w="8988" w:type="dxa"/>
            <w:gridSpan w:val="2"/>
            <w:tcBorders>
              <w:top w:val="nil"/>
              <w:left w:val="nil"/>
              <w:bottom w:val="nil"/>
              <w:right w:val="nil"/>
            </w:tcBorders>
            <w:shd w:val="clear" w:color="auto" w:fill="auto"/>
            <w:vAlign w:val="center"/>
            <w:hideMark/>
          </w:tcPr>
          <w:p w14:paraId="72137964" w14:textId="77777777" w:rsidR="002D528D" w:rsidRPr="002D528D" w:rsidRDefault="002D528D" w:rsidP="002D528D">
            <w:pPr>
              <w:jc w:val="right"/>
              <w:rPr>
                <w:rFonts w:ascii="Times New Roman" w:eastAsia="Times New Roman" w:hAnsi="Times New Roman" w:cs="Times New Roman"/>
                <w:sz w:val="20"/>
                <w:szCs w:val="20"/>
                <w:lang w:eastAsia="ru-RU"/>
              </w:rPr>
            </w:pPr>
            <w:r w:rsidRPr="002D528D">
              <w:rPr>
                <w:rFonts w:ascii="Times New Roman" w:eastAsia="Times New Roman" w:hAnsi="Times New Roman" w:cs="Times New Roman"/>
                <w:sz w:val="20"/>
                <w:szCs w:val="20"/>
                <w:lang w:eastAsia="ru-RU"/>
              </w:rPr>
              <w:t>к решению Совета депутатов</w:t>
            </w:r>
            <w:r w:rsidRPr="002D528D">
              <w:rPr>
                <w:rFonts w:ascii="Times New Roman" w:eastAsia="Times New Roman" w:hAnsi="Times New Roman" w:cs="Times New Roman"/>
                <w:sz w:val="20"/>
                <w:szCs w:val="20"/>
                <w:lang w:eastAsia="ru-RU"/>
              </w:rPr>
              <w:br/>
              <w:t xml:space="preserve">МО «Муйский район» </w:t>
            </w:r>
            <w:r w:rsidRPr="002D528D">
              <w:rPr>
                <w:rFonts w:ascii="Times New Roman" w:eastAsia="Times New Roman" w:hAnsi="Times New Roman" w:cs="Times New Roman"/>
                <w:sz w:val="20"/>
                <w:szCs w:val="20"/>
                <w:lang w:eastAsia="ru-RU"/>
              </w:rPr>
              <w:br/>
              <w:t>от 15 мая 2024 года №___</w:t>
            </w:r>
          </w:p>
        </w:tc>
      </w:tr>
      <w:tr w:rsidR="002D528D" w:rsidRPr="002D528D" w14:paraId="62430CFE" w14:textId="77777777" w:rsidTr="002D528D">
        <w:trPr>
          <w:trHeight w:val="201"/>
        </w:trPr>
        <w:tc>
          <w:tcPr>
            <w:tcW w:w="654" w:type="dxa"/>
            <w:tcBorders>
              <w:top w:val="nil"/>
              <w:left w:val="nil"/>
              <w:bottom w:val="nil"/>
              <w:right w:val="nil"/>
            </w:tcBorders>
            <w:shd w:val="clear" w:color="auto" w:fill="auto"/>
            <w:vAlign w:val="center"/>
            <w:hideMark/>
          </w:tcPr>
          <w:p w14:paraId="53898934" w14:textId="77777777" w:rsidR="002D528D" w:rsidRPr="002D528D" w:rsidRDefault="002D528D" w:rsidP="002D528D">
            <w:pPr>
              <w:jc w:val="right"/>
              <w:rPr>
                <w:rFonts w:ascii="Times New Roman" w:eastAsia="Times New Roman" w:hAnsi="Times New Roman" w:cs="Times New Roman"/>
                <w:sz w:val="20"/>
                <w:szCs w:val="20"/>
                <w:lang w:eastAsia="ru-RU"/>
              </w:rPr>
            </w:pPr>
          </w:p>
        </w:tc>
        <w:tc>
          <w:tcPr>
            <w:tcW w:w="6925" w:type="dxa"/>
            <w:tcBorders>
              <w:top w:val="nil"/>
              <w:left w:val="nil"/>
              <w:bottom w:val="nil"/>
              <w:right w:val="nil"/>
            </w:tcBorders>
            <w:shd w:val="clear" w:color="auto" w:fill="auto"/>
            <w:vAlign w:val="center"/>
            <w:hideMark/>
          </w:tcPr>
          <w:p w14:paraId="5E618441" w14:textId="77777777" w:rsidR="002D528D" w:rsidRPr="002D528D" w:rsidRDefault="002D528D" w:rsidP="002D528D">
            <w:pPr>
              <w:jc w:val="left"/>
              <w:rPr>
                <w:rFonts w:ascii="Times New Roman" w:eastAsia="Times New Roman" w:hAnsi="Times New Roman" w:cs="Times New Roman"/>
                <w:sz w:val="20"/>
                <w:szCs w:val="20"/>
                <w:lang w:eastAsia="ru-RU"/>
              </w:rPr>
            </w:pPr>
          </w:p>
        </w:tc>
        <w:tc>
          <w:tcPr>
            <w:tcW w:w="2062" w:type="dxa"/>
            <w:tcBorders>
              <w:top w:val="nil"/>
              <w:left w:val="nil"/>
              <w:bottom w:val="nil"/>
              <w:right w:val="nil"/>
            </w:tcBorders>
            <w:shd w:val="clear" w:color="auto" w:fill="auto"/>
            <w:vAlign w:val="center"/>
            <w:hideMark/>
          </w:tcPr>
          <w:p w14:paraId="5E1B8ED3" w14:textId="77777777" w:rsidR="002D528D" w:rsidRPr="002D528D" w:rsidRDefault="002D528D" w:rsidP="002D528D">
            <w:pPr>
              <w:jc w:val="left"/>
              <w:rPr>
                <w:rFonts w:ascii="Times New Roman" w:eastAsia="Times New Roman" w:hAnsi="Times New Roman" w:cs="Times New Roman"/>
                <w:sz w:val="20"/>
                <w:szCs w:val="20"/>
                <w:lang w:eastAsia="ru-RU"/>
              </w:rPr>
            </w:pPr>
          </w:p>
        </w:tc>
      </w:tr>
      <w:tr w:rsidR="002D528D" w:rsidRPr="002D528D" w14:paraId="26AFADFE" w14:textId="77777777" w:rsidTr="002D528D">
        <w:trPr>
          <w:trHeight w:val="498"/>
        </w:trPr>
        <w:tc>
          <w:tcPr>
            <w:tcW w:w="9642" w:type="dxa"/>
            <w:gridSpan w:val="3"/>
            <w:tcBorders>
              <w:top w:val="nil"/>
              <w:left w:val="nil"/>
              <w:bottom w:val="nil"/>
              <w:right w:val="nil"/>
            </w:tcBorders>
            <w:shd w:val="clear" w:color="auto" w:fill="auto"/>
            <w:vAlign w:val="center"/>
            <w:hideMark/>
          </w:tcPr>
          <w:p w14:paraId="41564C08" w14:textId="77777777" w:rsidR="002D528D" w:rsidRPr="002D528D" w:rsidRDefault="002D528D" w:rsidP="002D528D">
            <w:pPr>
              <w:jc w:val="center"/>
              <w:rPr>
                <w:rFonts w:ascii="Times New Roman" w:eastAsia="Times New Roman" w:hAnsi="Times New Roman" w:cs="Times New Roman"/>
                <w:b/>
                <w:bCs/>
                <w:lang w:eastAsia="ru-RU"/>
              </w:rPr>
            </w:pPr>
            <w:r w:rsidRPr="002D528D">
              <w:rPr>
                <w:rFonts w:ascii="Times New Roman" w:eastAsia="Times New Roman" w:hAnsi="Times New Roman" w:cs="Times New Roman"/>
                <w:b/>
                <w:bCs/>
                <w:lang w:eastAsia="ru-RU"/>
              </w:rPr>
              <w:t xml:space="preserve"> Распределение бюджетных ассигнований по разделам и подразделам  </w:t>
            </w:r>
            <w:r w:rsidRPr="002D528D">
              <w:rPr>
                <w:rFonts w:ascii="Times New Roman" w:eastAsia="Times New Roman" w:hAnsi="Times New Roman" w:cs="Times New Roman"/>
                <w:b/>
                <w:bCs/>
                <w:lang w:eastAsia="ru-RU"/>
              </w:rPr>
              <w:br/>
              <w:t>классификации расходов бюджетов на 2024 год</w:t>
            </w:r>
          </w:p>
        </w:tc>
      </w:tr>
      <w:tr w:rsidR="002D528D" w:rsidRPr="002D528D" w14:paraId="11FCCF77" w14:textId="77777777" w:rsidTr="002D528D">
        <w:trPr>
          <w:trHeight w:val="201"/>
        </w:trPr>
        <w:tc>
          <w:tcPr>
            <w:tcW w:w="654" w:type="dxa"/>
            <w:tcBorders>
              <w:top w:val="nil"/>
              <w:left w:val="nil"/>
              <w:bottom w:val="nil"/>
              <w:right w:val="nil"/>
            </w:tcBorders>
            <w:shd w:val="clear" w:color="auto" w:fill="auto"/>
            <w:vAlign w:val="center"/>
            <w:hideMark/>
          </w:tcPr>
          <w:p w14:paraId="3CB2B002" w14:textId="77777777" w:rsidR="002D528D" w:rsidRPr="002D528D" w:rsidRDefault="002D528D" w:rsidP="002D528D">
            <w:pPr>
              <w:jc w:val="center"/>
              <w:rPr>
                <w:rFonts w:ascii="Times New Roman" w:eastAsia="Times New Roman" w:hAnsi="Times New Roman" w:cs="Times New Roman"/>
                <w:b/>
                <w:bCs/>
                <w:lang w:eastAsia="ru-RU"/>
              </w:rPr>
            </w:pPr>
          </w:p>
        </w:tc>
        <w:tc>
          <w:tcPr>
            <w:tcW w:w="6925" w:type="dxa"/>
            <w:tcBorders>
              <w:top w:val="nil"/>
              <w:left w:val="nil"/>
              <w:bottom w:val="nil"/>
              <w:right w:val="nil"/>
            </w:tcBorders>
            <w:shd w:val="clear" w:color="auto" w:fill="auto"/>
            <w:vAlign w:val="center"/>
            <w:hideMark/>
          </w:tcPr>
          <w:p w14:paraId="2E170230" w14:textId="77777777" w:rsidR="002D528D" w:rsidRPr="002D528D" w:rsidRDefault="002D528D" w:rsidP="002D528D">
            <w:pPr>
              <w:jc w:val="center"/>
              <w:rPr>
                <w:rFonts w:ascii="Times New Roman" w:eastAsia="Times New Roman" w:hAnsi="Times New Roman" w:cs="Times New Roman"/>
                <w:sz w:val="20"/>
                <w:szCs w:val="20"/>
                <w:lang w:eastAsia="ru-RU"/>
              </w:rPr>
            </w:pPr>
          </w:p>
        </w:tc>
        <w:tc>
          <w:tcPr>
            <w:tcW w:w="2062" w:type="dxa"/>
            <w:tcBorders>
              <w:top w:val="nil"/>
              <w:left w:val="nil"/>
              <w:bottom w:val="nil"/>
              <w:right w:val="nil"/>
            </w:tcBorders>
            <w:shd w:val="clear" w:color="auto" w:fill="auto"/>
            <w:vAlign w:val="center"/>
            <w:hideMark/>
          </w:tcPr>
          <w:p w14:paraId="43BBAD86" w14:textId="77777777" w:rsidR="002D528D" w:rsidRPr="002D528D" w:rsidRDefault="002D528D" w:rsidP="002D528D">
            <w:pPr>
              <w:jc w:val="center"/>
              <w:rPr>
                <w:rFonts w:ascii="Times New Roman" w:eastAsia="Times New Roman" w:hAnsi="Times New Roman" w:cs="Times New Roman"/>
                <w:sz w:val="20"/>
                <w:szCs w:val="20"/>
                <w:lang w:eastAsia="ru-RU"/>
              </w:rPr>
            </w:pPr>
          </w:p>
        </w:tc>
      </w:tr>
      <w:tr w:rsidR="002D528D" w:rsidRPr="002D528D" w14:paraId="6DB2E264" w14:textId="77777777" w:rsidTr="002D528D">
        <w:trPr>
          <w:trHeight w:val="237"/>
        </w:trPr>
        <w:tc>
          <w:tcPr>
            <w:tcW w:w="654" w:type="dxa"/>
            <w:tcBorders>
              <w:top w:val="nil"/>
              <w:left w:val="nil"/>
              <w:bottom w:val="nil"/>
              <w:right w:val="nil"/>
            </w:tcBorders>
            <w:shd w:val="clear" w:color="auto" w:fill="auto"/>
            <w:vAlign w:val="center"/>
            <w:hideMark/>
          </w:tcPr>
          <w:p w14:paraId="2AAFBD48" w14:textId="77777777" w:rsidR="002D528D" w:rsidRPr="002D528D" w:rsidRDefault="002D528D" w:rsidP="002D528D">
            <w:pPr>
              <w:jc w:val="left"/>
              <w:rPr>
                <w:rFonts w:ascii="Times New Roman" w:eastAsia="Times New Roman" w:hAnsi="Times New Roman" w:cs="Times New Roman"/>
                <w:sz w:val="20"/>
                <w:szCs w:val="20"/>
                <w:lang w:eastAsia="ru-RU"/>
              </w:rPr>
            </w:pPr>
          </w:p>
        </w:tc>
        <w:tc>
          <w:tcPr>
            <w:tcW w:w="6925" w:type="dxa"/>
            <w:tcBorders>
              <w:top w:val="nil"/>
              <w:left w:val="nil"/>
              <w:bottom w:val="nil"/>
              <w:right w:val="nil"/>
            </w:tcBorders>
            <w:shd w:val="clear" w:color="auto" w:fill="auto"/>
            <w:vAlign w:val="center"/>
            <w:hideMark/>
          </w:tcPr>
          <w:p w14:paraId="32FD3DB6" w14:textId="77777777" w:rsidR="002D528D" w:rsidRPr="002D528D" w:rsidRDefault="002D528D" w:rsidP="002D528D">
            <w:pPr>
              <w:jc w:val="center"/>
              <w:rPr>
                <w:rFonts w:ascii="Times New Roman" w:eastAsia="Times New Roman" w:hAnsi="Times New Roman" w:cs="Times New Roman"/>
                <w:sz w:val="20"/>
                <w:szCs w:val="20"/>
                <w:lang w:eastAsia="ru-RU"/>
              </w:rPr>
            </w:pPr>
          </w:p>
        </w:tc>
        <w:tc>
          <w:tcPr>
            <w:tcW w:w="2062" w:type="dxa"/>
            <w:tcBorders>
              <w:top w:val="nil"/>
              <w:left w:val="nil"/>
              <w:bottom w:val="nil"/>
              <w:right w:val="nil"/>
            </w:tcBorders>
            <w:shd w:val="clear" w:color="auto" w:fill="auto"/>
            <w:vAlign w:val="center"/>
            <w:hideMark/>
          </w:tcPr>
          <w:p w14:paraId="38353EB1" w14:textId="77777777" w:rsidR="002D528D" w:rsidRPr="002D528D" w:rsidRDefault="002D528D" w:rsidP="002D528D">
            <w:pPr>
              <w:jc w:val="right"/>
              <w:rPr>
                <w:rFonts w:ascii="Times New Roman" w:eastAsia="Times New Roman" w:hAnsi="Times New Roman" w:cs="Times New Roman"/>
                <w:sz w:val="20"/>
                <w:szCs w:val="20"/>
                <w:lang w:eastAsia="ru-RU"/>
              </w:rPr>
            </w:pPr>
            <w:r w:rsidRPr="002D528D">
              <w:rPr>
                <w:rFonts w:ascii="Times New Roman" w:eastAsia="Times New Roman" w:hAnsi="Times New Roman" w:cs="Times New Roman"/>
                <w:sz w:val="20"/>
                <w:szCs w:val="20"/>
                <w:lang w:eastAsia="ru-RU"/>
              </w:rPr>
              <w:t>(рубль)</w:t>
            </w:r>
          </w:p>
        </w:tc>
      </w:tr>
      <w:tr w:rsidR="002D528D" w:rsidRPr="002D528D" w14:paraId="1510B4A5" w14:textId="77777777" w:rsidTr="002D528D">
        <w:trPr>
          <w:trHeight w:val="22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40B38" w14:textId="77777777" w:rsidR="002D528D" w:rsidRPr="002D528D" w:rsidRDefault="002D528D" w:rsidP="002D528D">
            <w:pPr>
              <w:jc w:val="center"/>
              <w:rPr>
                <w:rFonts w:ascii="Times New Roman" w:eastAsia="Times New Roman" w:hAnsi="Times New Roman" w:cs="Times New Roman"/>
                <w:b/>
                <w:bCs/>
                <w:sz w:val="23"/>
                <w:szCs w:val="23"/>
                <w:lang w:eastAsia="ru-RU"/>
              </w:rPr>
            </w:pPr>
            <w:proofErr w:type="spellStart"/>
            <w:r w:rsidRPr="002D528D">
              <w:rPr>
                <w:rFonts w:ascii="Times New Roman" w:eastAsia="Times New Roman" w:hAnsi="Times New Roman" w:cs="Times New Roman"/>
                <w:b/>
                <w:bCs/>
                <w:sz w:val="23"/>
                <w:szCs w:val="23"/>
                <w:lang w:eastAsia="ru-RU"/>
              </w:rPr>
              <w:t>РзПр</w:t>
            </w:r>
            <w:proofErr w:type="spellEnd"/>
          </w:p>
        </w:tc>
        <w:tc>
          <w:tcPr>
            <w:tcW w:w="6925" w:type="dxa"/>
            <w:tcBorders>
              <w:top w:val="single" w:sz="4" w:space="0" w:color="auto"/>
              <w:left w:val="nil"/>
              <w:bottom w:val="single" w:sz="4" w:space="0" w:color="auto"/>
              <w:right w:val="nil"/>
            </w:tcBorders>
            <w:shd w:val="clear" w:color="auto" w:fill="auto"/>
            <w:vAlign w:val="center"/>
            <w:hideMark/>
          </w:tcPr>
          <w:p w14:paraId="6A4F249B" w14:textId="77777777" w:rsidR="002D528D" w:rsidRPr="002D528D" w:rsidRDefault="002D528D" w:rsidP="002D528D">
            <w:pPr>
              <w:jc w:val="center"/>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Наименование</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C302A" w14:textId="77777777" w:rsidR="002D528D" w:rsidRPr="002D528D" w:rsidRDefault="002D528D" w:rsidP="002D528D">
            <w:pPr>
              <w:jc w:val="center"/>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2024</w:t>
            </w:r>
          </w:p>
        </w:tc>
      </w:tr>
      <w:tr w:rsidR="002D528D" w:rsidRPr="002D528D" w14:paraId="6CFD4574" w14:textId="77777777" w:rsidTr="002D528D">
        <w:trPr>
          <w:trHeight w:val="225"/>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CEEDB4F" w14:textId="77777777" w:rsidR="002D528D" w:rsidRPr="002D528D" w:rsidRDefault="002D528D" w:rsidP="002D528D">
            <w:pPr>
              <w:jc w:val="center"/>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0100</w:t>
            </w:r>
          </w:p>
        </w:tc>
        <w:tc>
          <w:tcPr>
            <w:tcW w:w="6925" w:type="dxa"/>
            <w:tcBorders>
              <w:top w:val="nil"/>
              <w:left w:val="nil"/>
              <w:bottom w:val="single" w:sz="4" w:space="0" w:color="auto"/>
              <w:right w:val="single" w:sz="4" w:space="0" w:color="auto"/>
            </w:tcBorders>
            <w:shd w:val="clear" w:color="auto" w:fill="auto"/>
            <w:vAlign w:val="center"/>
            <w:hideMark/>
          </w:tcPr>
          <w:p w14:paraId="32603679" w14:textId="77777777" w:rsidR="002D528D" w:rsidRPr="002D528D" w:rsidRDefault="002D528D" w:rsidP="002D528D">
            <w:pPr>
              <w:jc w:val="lef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ОБЩЕГОСУДАРСТВЕННЫЕ ВОПРОСЫ</w:t>
            </w:r>
          </w:p>
        </w:tc>
        <w:tc>
          <w:tcPr>
            <w:tcW w:w="2062" w:type="dxa"/>
            <w:tcBorders>
              <w:top w:val="nil"/>
              <w:left w:val="nil"/>
              <w:bottom w:val="single" w:sz="4" w:space="0" w:color="auto"/>
              <w:right w:val="single" w:sz="4" w:space="0" w:color="auto"/>
            </w:tcBorders>
            <w:shd w:val="clear" w:color="auto" w:fill="auto"/>
            <w:vAlign w:val="center"/>
            <w:hideMark/>
          </w:tcPr>
          <w:p w14:paraId="30169274" w14:textId="77777777" w:rsidR="002D528D" w:rsidRPr="002D528D" w:rsidRDefault="002D528D" w:rsidP="002D528D">
            <w:pPr>
              <w:jc w:val="righ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110 229 695,56</w:t>
            </w:r>
          </w:p>
        </w:tc>
      </w:tr>
      <w:tr w:rsidR="002D528D" w:rsidRPr="002D528D" w14:paraId="0702F414" w14:textId="77777777" w:rsidTr="002D528D">
        <w:trPr>
          <w:trHeight w:val="474"/>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4B5E60C3"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0102</w:t>
            </w:r>
          </w:p>
        </w:tc>
        <w:tc>
          <w:tcPr>
            <w:tcW w:w="6925" w:type="dxa"/>
            <w:tcBorders>
              <w:top w:val="nil"/>
              <w:left w:val="nil"/>
              <w:bottom w:val="single" w:sz="4" w:space="0" w:color="auto"/>
              <w:right w:val="single" w:sz="4" w:space="0" w:color="auto"/>
            </w:tcBorders>
            <w:shd w:val="clear" w:color="auto" w:fill="auto"/>
            <w:vAlign w:val="center"/>
            <w:hideMark/>
          </w:tcPr>
          <w:p w14:paraId="7EB2E8C9"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Функционирование высшего должностного лица субъекта Российской Федерации и муниципального образования</w:t>
            </w:r>
          </w:p>
        </w:tc>
        <w:tc>
          <w:tcPr>
            <w:tcW w:w="2062" w:type="dxa"/>
            <w:tcBorders>
              <w:top w:val="nil"/>
              <w:left w:val="nil"/>
              <w:bottom w:val="single" w:sz="4" w:space="0" w:color="auto"/>
              <w:right w:val="single" w:sz="4" w:space="0" w:color="auto"/>
            </w:tcBorders>
            <w:shd w:val="clear" w:color="auto" w:fill="auto"/>
            <w:vAlign w:val="center"/>
            <w:hideMark/>
          </w:tcPr>
          <w:p w14:paraId="30995FF4"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4 465 375,60</w:t>
            </w:r>
          </w:p>
        </w:tc>
      </w:tr>
      <w:tr w:rsidR="002D528D" w:rsidRPr="002D528D" w14:paraId="436EB596" w14:textId="77777777" w:rsidTr="002D528D">
        <w:trPr>
          <w:trHeight w:val="474"/>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175A4DFA"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0103</w:t>
            </w:r>
          </w:p>
        </w:tc>
        <w:tc>
          <w:tcPr>
            <w:tcW w:w="6925" w:type="dxa"/>
            <w:tcBorders>
              <w:top w:val="nil"/>
              <w:left w:val="nil"/>
              <w:bottom w:val="single" w:sz="4" w:space="0" w:color="auto"/>
              <w:right w:val="single" w:sz="4" w:space="0" w:color="auto"/>
            </w:tcBorders>
            <w:shd w:val="clear" w:color="auto" w:fill="auto"/>
            <w:vAlign w:val="center"/>
            <w:hideMark/>
          </w:tcPr>
          <w:p w14:paraId="7E6E37D3"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62" w:type="dxa"/>
            <w:tcBorders>
              <w:top w:val="nil"/>
              <w:left w:val="nil"/>
              <w:bottom w:val="single" w:sz="4" w:space="0" w:color="auto"/>
              <w:right w:val="single" w:sz="4" w:space="0" w:color="auto"/>
            </w:tcBorders>
            <w:shd w:val="clear" w:color="auto" w:fill="auto"/>
            <w:vAlign w:val="center"/>
            <w:hideMark/>
          </w:tcPr>
          <w:p w14:paraId="656088D8"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2 842 505,00</w:t>
            </w:r>
          </w:p>
        </w:tc>
      </w:tr>
      <w:tr w:rsidR="002D528D" w:rsidRPr="002D528D" w14:paraId="23F3E4FE" w14:textId="77777777" w:rsidTr="002D528D">
        <w:trPr>
          <w:trHeight w:val="68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093923A5"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0104</w:t>
            </w:r>
          </w:p>
        </w:tc>
        <w:tc>
          <w:tcPr>
            <w:tcW w:w="6925" w:type="dxa"/>
            <w:tcBorders>
              <w:top w:val="nil"/>
              <w:left w:val="nil"/>
              <w:bottom w:val="single" w:sz="4" w:space="0" w:color="auto"/>
              <w:right w:val="single" w:sz="4" w:space="0" w:color="auto"/>
            </w:tcBorders>
            <w:shd w:val="clear" w:color="auto" w:fill="auto"/>
            <w:vAlign w:val="center"/>
            <w:hideMark/>
          </w:tcPr>
          <w:p w14:paraId="701936D9"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62" w:type="dxa"/>
            <w:tcBorders>
              <w:top w:val="nil"/>
              <w:left w:val="nil"/>
              <w:bottom w:val="single" w:sz="4" w:space="0" w:color="auto"/>
              <w:right w:val="single" w:sz="4" w:space="0" w:color="auto"/>
            </w:tcBorders>
            <w:shd w:val="clear" w:color="auto" w:fill="auto"/>
            <w:vAlign w:val="center"/>
            <w:hideMark/>
          </w:tcPr>
          <w:p w14:paraId="125A0EBB"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38 974 309,41</w:t>
            </w:r>
          </w:p>
        </w:tc>
      </w:tr>
      <w:tr w:rsidR="002D528D" w:rsidRPr="002D528D" w14:paraId="01662CB2" w14:textId="77777777" w:rsidTr="002D528D">
        <w:trPr>
          <w:trHeight w:val="23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5EA49B92"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0105</w:t>
            </w:r>
          </w:p>
        </w:tc>
        <w:tc>
          <w:tcPr>
            <w:tcW w:w="6925" w:type="dxa"/>
            <w:tcBorders>
              <w:top w:val="nil"/>
              <w:left w:val="nil"/>
              <w:bottom w:val="single" w:sz="4" w:space="0" w:color="auto"/>
              <w:right w:val="nil"/>
            </w:tcBorders>
            <w:shd w:val="clear" w:color="auto" w:fill="auto"/>
            <w:vAlign w:val="center"/>
            <w:hideMark/>
          </w:tcPr>
          <w:p w14:paraId="6BF10BD3"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Судебная система</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14:paraId="195F8B0D"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7 000,00</w:t>
            </w:r>
          </w:p>
        </w:tc>
      </w:tr>
      <w:tr w:rsidR="002D528D" w:rsidRPr="002D528D" w14:paraId="7E1C1F72" w14:textId="77777777" w:rsidTr="002D528D">
        <w:trPr>
          <w:trHeight w:val="474"/>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47CD5A44"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0106</w:t>
            </w:r>
          </w:p>
        </w:tc>
        <w:tc>
          <w:tcPr>
            <w:tcW w:w="6925" w:type="dxa"/>
            <w:tcBorders>
              <w:top w:val="nil"/>
              <w:left w:val="nil"/>
              <w:bottom w:val="single" w:sz="4" w:space="0" w:color="auto"/>
              <w:right w:val="nil"/>
            </w:tcBorders>
            <w:shd w:val="clear" w:color="auto" w:fill="auto"/>
            <w:vAlign w:val="center"/>
            <w:hideMark/>
          </w:tcPr>
          <w:p w14:paraId="2C0CC5FC"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14:paraId="01142D57"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1 936 711,00</w:t>
            </w:r>
          </w:p>
        </w:tc>
      </w:tr>
      <w:tr w:rsidR="002D528D" w:rsidRPr="002D528D" w14:paraId="28700F05" w14:textId="77777777" w:rsidTr="002D528D">
        <w:trPr>
          <w:trHeight w:val="23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17EF4524"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0111</w:t>
            </w:r>
          </w:p>
        </w:tc>
        <w:tc>
          <w:tcPr>
            <w:tcW w:w="6925" w:type="dxa"/>
            <w:tcBorders>
              <w:top w:val="nil"/>
              <w:left w:val="nil"/>
              <w:bottom w:val="single" w:sz="4" w:space="0" w:color="auto"/>
              <w:right w:val="single" w:sz="4" w:space="0" w:color="auto"/>
            </w:tcBorders>
            <w:shd w:val="clear" w:color="auto" w:fill="auto"/>
            <w:vAlign w:val="center"/>
            <w:hideMark/>
          </w:tcPr>
          <w:p w14:paraId="513C244F"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Резервные фонды</w:t>
            </w:r>
          </w:p>
        </w:tc>
        <w:tc>
          <w:tcPr>
            <w:tcW w:w="2062" w:type="dxa"/>
            <w:tcBorders>
              <w:top w:val="nil"/>
              <w:left w:val="nil"/>
              <w:bottom w:val="single" w:sz="4" w:space="0" w:color="auto"/>
              <w:right w:val="single" w:sz="4" w:space="0" w:color="auto"/>
            </w:tcBorders>
            <w:shd w:val="clear" w:color="auto" w:fill="auto"/>
            <w:vAlign w:val="center"/>
            <w:hideMark/>
          </w:tcPr>
          <w:p w14:paraId="0B49C750"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485 473,20</w:t>
            </w:r>
          </w:p>
        </w:tc>
      </w:tr>
      <w:tr w:rsidR="002D528D" w:rsidRPr="002D528D" w14:paraId="1392CC2D" w14:textId="77777777" w:rsidTr="002D528D">
        <w:trPr>
          <w:trHeight w:val="23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6DFD0D2D"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0113</w:t>
            </w:r>
          </w:p>
        </w:tc>
        <w:tc>
          <w:tcPr>
            <w:tcW w:w="6925" w:type="dxa"/>
            <w:tcBorders>
              <w:top w:val="nil"/>
              <w:left w:val="nil"/>
              <w:bottom w:val="single" w:sz="4" w:space="0" w:color="auto"/>
              <w:right w:val="single" w:sz="4" w:space="0" w:color="auto"/>
            </w:tcBorders>
            <w:shd w:val="clear" w:color="auto" w:fill="auto"/>
            <w:vAlign w:val="center"/>
            <w:hideMark/>
          </w:tcPr>
          <w:p w14:paraId="1FEF79CD"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Другие общегосударственные вопросы</w:t>
            </w:r>
          </w:p>
        </w:tc>
        <w:tc>
          <w:tcPr>
            <w:tcW w:w="2062" w:type="dxa"/>
            <w:tcBorders>
              <w:top w:val="nil"/>
              <w:left w:val="nil"/>
              <w:bottom w:val="single" w:sz="4" w:space="0" w:color="auto"/>
              <w:right w:val="single" w:sz="4" w:space="0" w:color="auto"/>
            </w:tcBorders>
            <w:shd w:val="clear" w:color="auto" w:fill="auto"/>
            <w:vAlign w:val="center"/>
            <w:hideMark/>
          </w:tcPr>
          <w:p w14:paraId="41206A17"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61 518 321,35</w:t>
            </w:r>
          </w:p>
        </w:tc>
      </w:tr>
      <w:tr w:rsidR="002D528D" w:rsidRPr="002D528D" w14:paraId="086E2390" w14:textId="77777777" w:rsidTr="002D528D">
        <w:trPr>
          <w:trHeight w:val="45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01AF8955" w14:textId="77777777" w:rsidR="002D528D" w:rsidRPr="002D528D" w:rsidRDefault="002D528D" w:rsidP="002D528D">
            <w:pPr>
              <w:jc w:val="center"/>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0300</w:t>
            </w:r>
          </w:p>
        </w:tc>
        <w:tc>
          <w:tcPr>
            <w:tcW w:w="6925" w:type="dxa"/>
            <w:tcBorders>
              <w:top w:val="nil"/>
              <w:left w:val="nil"/>
              <w:bottom w:val="single" w:sz="4" w:space="0" w:color="auto"/>
              <w:right w:val="single" w:sz="4" w:space="0" w:color="auto"/>
            </w:tcBorders>
            <w:shd w:val="clear" w:color="auto" w:fill="auto"/>
            <w:vAlign w:val="center"/>
            <w:hideMark/>
          </w:tcPr>
          <w:p w14:paraId="46343115" w14:textId="77777777" w:rsidR="002D528D" w:rsidRPr="002D528D" w:rsidRDefault="002D528D" w:rsidP="002D528D">
            <w:pPr>
              <w:jc w:val="lef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НАЦИОНАЛЬНАЯ БЕЗОПАСНОСТЬ И ПРАВООХРАНИТЕЛЬНАЯ ДЕЯТЕЛЬНОСТЬ</w:t>
            </w:r>
          </w:p>
        </w:tc>
        <w:tc>
          <w:tcPr>
            <w:tcW w:w="2062" w:type="dxa"/>
            <w:tcBorders>
              <w:top w:val="nil"/>
              <w:left w:val="nil"/>
              <w:bottom w:val="single" w:sz="4" w:space="0" w:color="auto"/>
              <w:right w:val="single" w:sz="4" w:space="0" w:color="auto"/>
            </w:tcBorders>
            <w:shd w:val="clear" w:color="auto" w:fill="auto"/>
            <w:vAlign w:val="center"/>
            <w:hideMark/>
          </w:tcPr>
          <w:p w14:paraId="5B4BDD1A" w14:textId="77777777" w:rsidR="002D528D" w:rsidRPr="002D528D" w:rsidRDefault="002D528D" w:rsidP="002D528D">
            <w:pPr>
              <w:jc w:val="righ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2 318 000,00</w:t>
            </w:r>
          </w:p>
        </w:tc>
      </w:tr>
      <w:tr w:rsidR="002D528D" w:rsidRPr="002D528D" w14:paraId="39D0AB9C" w14:textId="77777777" w:rsidTr="002D528D">
        <w:trPr>
          <w:trHeight w:val="474"/>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0456FB1F"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0310</w:t>
            </w:r>
          </w:p>
        </w:tc>
        <w:tc>
          <w:tcPr>
            <w:tcW w:w="6925" w:type="dxa"/>
            <w:tcBorders>
              <w:top w:val="nil"/>
              <w:left w:val="nil"/>
              <w:bottom w:val="single" w:sz="4" w:space="0" w:color="auto"/>
              <w:right w:val="single" w:sz="4" w:space="0" w:color="auto"/>
            </w:tcBorders>
            <w:shd w:val="clear" w:color="auto" w:fill="auto"/>
            <w:vAlign w:val="center"/>
            <w:hideMark/>
          </w:tcPr>
          <w:p w14:paraId="17EC8365"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Защита населения и территории от чрезвычайных ситуаций природного и техногенного характера, пожарная безопасность</w:t>
            </w:r>
          </w:p>
        </w:tc>
        <w:tc>
          <w:tcPr>
            <w:tcW w:w="2062" w:type="dxa"/>
            <w:tcBorders>
              <w:top w:val="nil"/>
              <w:left w:val="nil"/>
              <w:bottom w:val="single" w:sz="4" w:space="0" w:color="auto"/>
              <w:right w:val="single" w:sz="4" w:space="0" w:color="auto"/>
            </w:tcBorders>
            <w:shd w:val="clear" w:color="auto" w:fill="auto"/>
            <w:vAlign w:val="center"/>
            <w:hideMark/>
          </w:tcPr>
          <w:p w14:paraId="677976D5"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2 318 000,00</w:t>
            </w:r>
          </w:p>
        </w:tc>
      </w:tr>
      <w:tr w:rsidR="002D528D" w:rsidRPr="002D528D" w14:paraId="6EB350BE" w14:textId="77777777" w:rsidTr="002D528D">
        <w:trPr>
          <w:trHeight w:val="225"/>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15545E89" w14:textId="77777777" w:rsidR="002D528D" w:rsidRPr="002D528D" w:rsidRDefault="002D528D" w:rsidP="002D528D">
            <w:pPr>
              <w:jc w:val="center"/>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0400</w:t>
            </w:r>
          </w:p>
        </w:tc>
        <w:tc>
          <w:tcPr>
            <w:tcW w:w="6925" w:type="dxa"/>
            <w:tcBorders>
              <w:top w:val="nil"/>
              <w:left w:val="nil"/>
              <w:bottom w:val="single" w:sz="4" w:space="0" w:color="auto"/>
              <w:right w:val="single" w:sz="4" w:space="0" w:color="auto"/>
            </w:tcBorders>
            <w:shd w:val="clear" w:color="auto" w:fill="auto"/>
            <w:vAlign w:val="center"/>
            <w:hideMark/>
          </w:tcPr>
          <w:p w14:paraId="60BB5F98" w14:textId="77777777" w:rsidR="002D528D" w:rsidRPr="002D528D" w:rsidRDefault="002D528D" w:rsidP="002D528D">
            <w:pPr>
              <w:jc w:val="lef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НАЦИОНАЛЬНАЯ ЭКОНОМИКА</w:t>
            </w:r>
          </w:p>
        </w:tc>
        <w:tc>
          <w:tcPr>
            <w:tcW w:w="2062" w:type="dxa"/>
            <w:tcBorders>
              <w:top w:val="nil"/>
              <w:left w:val="nil"/>
              <w:bottom w:val="single" w:sz="4" w:space="0" w:color="auto"/>
              <w:right w:val="single" w:sz="4" w:space="0" w:color="auto"/>
            </w:tcBorders>
            <w:shd w:val="clear" w:color="auto" w:fill="auto"/>
            <w:vAlign w:val="center"/>
            <w:hideMark/>
          </w:tcPr>
          <w:p w14:paraId="0F4F4268" w14:textId="77777777" w:rsidR="002D528D" w:rsidRPr="002D528D" w:rsidRDefault="002D528D" w:rsidP="002D528D">
            <w:pPr>
              <w:jc w:val="righ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14 395 796,23</w:t>
            </w:r>
          </w:p>
        </w:tc>
      </w:tr>
      <w:tr w:rsidR="002D528D" w:rsidRPr="002D528D" w14:paraId="5FA4E7A6" w14:textId="77777777" w:rsidTr="002D528D">
        <w:trPr>
          <w:trHeight w:val="23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702D755E"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0405</w:t>
            </w:r>
          </w:p>
        </w:tc>
        <w:tc>
          <w:tcPr>
            <w:tcW w:w="6925" w:type="dxa"/>
            <w:tcBorders>
              <w:top w:val="nil"/>
              <w:left w:val="nil"/>
              <w:bottom w:val="single" w:sz="4" w:space="0" w:color="auto"/>
              <w:right w:val="nil"/>
            </w:tcBorders>
            <w:shd w:val="clear" w:color="auto" w:fill="auto"/>
            <w:vAlign w:val="center"/>
            <w:hideMark/>
          </w:tcPr>
          <w:p w14:paraId="1AFC8A2A"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Сельское хозяйство и рыболовство</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14:paraId="654D4034"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1 109 300,00</w:t>
            </w:r>
          </w:p>
        </w:tc>
      </w:tr>
      <w:tr w:rsidR="002D528D" w:rsidRPr="002D528D" w14:paraId="0D5B17C3" w14:textId="77777777" w:rsidTr="002D528D">
        <w:trPr>
          <w:trHeight w:val="23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5457C690"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0409</w:t>
            </w:r>
          </w:p>
        </w:tc>
        <w:tc>
          <w:tcPr>
            <w:tcW w:w="6925" w:type="dxa"/>
            <w:tcBorders>
              <w:top w:val="nil"/>
              <w:left w:val="nil"/>
              <w:bottom w:val="single" w:sz="4" w:space="0" w:color="auto"/>
              <w:right w:val="nil"/>
            </w:tcBorders>
            <w:shd w:val="clear" w:color="auto" w:fill="auto"/>
            <w:vAlign w:val="center"/>
            <w:hideMark/>
          </w:tcPr>
          <w:p w14:paraId="4669546F"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Дорожное хозяйство (дорожные фонды)</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14:paraId="51D90329"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9 840 591,00</w:t>
            </w:r>
          </w:p>
        </w:tc>
      </w:tr>
      <w:tr w:rsidR="002D528D" w:rsidRPr="002D528D" w14:paraId="15E66826" w14:textId="77777777" w:rsidTr="002D528D">
        <w:trPr>
          <w:trHeight w:val="23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7AAB3B79"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0412</w:t>
            </w:r>
          </w:p>
        </w:tc>
        <w:tc>
          <w:tcPr>
            <w:tcW w:w="6925" w:type="dxa"/>
            <w:tcBorders>
              <w:top w:val="nil"/>
              <w:left w:val="nil"/>
              <w:bottom w:val="single" w:sz="4" w:space="0" w:color="auto"/>
              <w:right w:val="single" w:sz="4" w:space="0" w:color="auto"/>
            </w:tcBorders>
            <w:shd w:val="clear" w:color="auto" w:fill="auto"/>
            <w:vAlign w:val="center"/>
            <w:hideMark/>
          </w:tcPr>
          <w:p w14:paraId="16159489"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Другие вопросы в области национальной экономики</w:t>
            </w:r>
          </w:p>
        </w:tc>
        <w:tc>
          <w:tcPr>
            <w:tcW w:w="2062" w:type="dxa"/>
            <w:tcBorders>
              <w:top w:val="nil"/>
              <w:left w:val="nil"/>
              <w:bottom w:val="single" w:sz="4" w:space="0" w:color="auto"/>
              <w:right w:val="single" w:sz="4" w:space="0" w:color="auto"/>
            </w:tcBorders>
            <w:shd w:val="clear" w:color="auto" w:fill="auto"/>
            <w:vAlign w:val="center"/>
            <w:hideMark/>
          </w:tcPr>
          <w:p w14:paraId="54EFFDBF"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3 445 905,23</w:t>
            </w:r>
          </w:p>
        </w:tc>
      </w:tr>
      <w:tr w:rsidR="002D528D" w:rsidRPr="002D528D" w14:paraId="12D24C34" w14:textId="77777777" w:rsidTr="002D528D">
        <w:trPr>
          <w:trHeight w:val="225"/>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43363287" w14:textId="77777777" w:rsidR="002D528D" w:rsidRPr="002D528D" w:rsidRDefault="002D528D" w:rsidP="002D528D">
            <w:pPr>
              <w:jc w:val="center"/>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0500</w:t>
            </w:r>
          </w:p>
        </w:tc>
        <w:tc>
          <w:tcPr>
            <w:tcW w:w="6925" w:type="dxa"/>
            <w:tcBorders>
              <w:top w:val="nil"/>
              <w:left w:val="nil"/>
              <w:bottom w:val="single" w:sz="4" w:space="0" w:color="auto"/>
              <w:right w:val="single" w:sz="4" w:space="0" w:color="auto"/>
            </w:tcBorders>
            <w:shd w:val="clear" w:color="auto" w:fill="auto"/>
            <w:vAlign w:val="center"/>
            <w:hideMark/>
          </w:tcPr>
          <w:p w14:paraId="113D2BC7" w14:textId="77777777" w:rsidR="002D528D" w:rsidRPr="002D528D" w:rsidRDefault="002D528D" w:rsidP="002D528D">
            <w:pPr>
              <w:jc w:val="lef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ЖИЛИЩНО-КОММУНАЛЬНОЕ ХОЗЯЙСТВО</w:t>
            </w:r>
          </w:p>
        </w:tc>
        <w:tc>
          <w:tcPr>
            <w:tcW w:w="2062" w:type="dxa"/>
            <w:tcBorders>
              <w:top w:val="nil"/>
              <w:left w:val="nil"/>
              <w:bottom w:val="single" w:sz="4" w:space="0" w:color="auto"/>
              <w:right w:val="single" w:sz="4" w:space="0" w:color="auto"/>
            </w:tcBorders>
            <w:shd w:val="clear" w:color="auto" w:fill="auto"/>
            <w:vAlign w:val="center"/>
            <w:hideMark/>
          </w:tcPr>
          <w:p w14:paraId="72C536C0" w14:textId="77777777" w:rsidR="002D528D" w:rsidRPr="002D528D" w:rsidRDefault="002D528D" w:rsidP="002D528D">
            <w:pPr>
              <w:jc w:val="righ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146 355 118,81</w:t>
            </w:r>
          </w:p>
        </w:tc>
      </w:tr>
      <w:tr w:rsidR="002D528D" w:rsidRPr="002D528D" w14:paraId="4E3D0556" w14:textId="77777777" w:rsidTr="002D528D">
        <w:trPr>
          <w:trHeight w:val="23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28C22276"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0501</w:t>
            </w:r>
          </w:p>
        </w:tc>
        <w:tc>
          <w:tcPr>
            <w:tcW w:w="6925" w:type="dxa"/>
            <w:tcBorders>
              <w:top w:val="nil"/>
              <w:left w:val="nil"/>
              <w:bottom w:val="single" w:sz="4" w:space="0" w:color="auto"/>
              <w:right w:val="single" w:sz="4" w:space="0" w:color="auto"/>
            </w:tcBorders>
            <w:shd w:val="clear" w:color="auto" w:fill="auto"/>
            <w:vAlign w:val="center"/>
            <w:hideMark/>
          </w:tcPr>
          <w:p w14:paraId="3AB0CBDB"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Жилищное хозяйство</w:t>
            </w:r>
          </w:p>
        </w:tc>
        <w:tc>
          <w:tcPr>
            <w:tcW w:w="2062" w:type="dxa"/>
            <w:tcBorders>
              <w:top w:val="nil"/>
              <w:left w:val="nil"/>
              <w:bottom w:val="single" w:sz="4" w:space="0" w:color="auto"/>
              <w:right w:val="single" w:sz="4" w:space="0" w:color="auto"/>
            </w:tcBorders>
            <w:shd w:val="clear" w:color="auto" w:fill="auto"/>
            <w:vAlign w:val="center"/>
            <w:hideMark/>
          </w:tcPr>
          <w:p w14:paraId="2B8952DF"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215 000,00</w:t>
            </w:r>
          </w:p>
        </w:tc>
      </w:tr>
      <w:tr w:rsidR="002D528D" w:rsidRPr="002D528D" w14:paraId="7F9C4CE2" w14:textId="77777777" w:rsidTr="002D528D">
        <w:trPr>
          <w:trHeight w:val="23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1602834B"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0502</w:t>
            </w:r>
          </w:p>
        </w:tc>
        <w:tc>
          <w:tcPr>
            <w:tcW w:w="6925" w:type="dxa"/>
            <w:tcBorders>
              <w:top w:val="nil"/>
              <w:left w:val="nil"/>
              <w:bottom w:val="single" w:sz="4" w:space="0" w:color="auto"/>
              <w:right w:val="single" w:sz="4" w:space="0" w:color="auto"/>
            </w:tcBorders>
            <w:shd w:val="clear" w:color="auto" w:fill="auto"/>
            <w:vAlign w:val="center"/>
            <w:hideMark/>
          </w:tcPr>
          <w:p w14:paraId="79739FEC"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Коммунальное хозяйство</w:t>
            </w:r>
          </w:p>
        </w:tc>
        <w:tc>
          <w:tcPr>
            <w:tcW w:w="2062" w:type="dxa"/>
            <w:tcBorders>
              <w:top w:val="nil"/>
              <w:left w:val="nil"/>
              <w:bottom w:val="single" w:sz="4" w:space="0" w:color="auto"/>
              <w:right w:val="single" w:sz="4" w:space="0" w:color="auto"/>
            </w:tcBorders>
            <w:shd w:val="clear" w:color="auto" w:fill="auto"/>
            <w:vAlign w:val="center"/>
            <w:hideMark/>
          </w:tcPr>
          <w:p w14:paraId="63CB0C1B"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139 659 481,16</w:t>
            </w:r>
          </w:p>
        </w:tc>
      </w:tr>
      <w:tr w:rsidR="002D528D" w:rsidRPr="002D528D" w14:paraId="274DE293" w14:textId="77777777" w:rsidTr="002D528D">
        <w:trPr>
          <w:trHeight w:val="23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2A3E7B94"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0503</w:t>
            </w:r>
          </w:p>
        </w:tc>
        <w:tc>
          <w:tcPr>
            <w:tcW w:w="6925" w:type="dxa"/>
            <w:tcBorders>
              <w:top w:val="nil"/>
              <w:left w:val="nil"/>
              <w:bottom w:val="single" w:sz="4" w:space="0" w:color="auto"/>
              <w:right w:val="nil"/>
            </w:tcBorders>
            <w:shd w:val="clear" w:color="auto" w:fill="auto"/>
            <w:hideMark/>
          </w:tcPr>
          <w:p w14:paraId="3A17B1CF"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Благоустройство</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14:paraId="3A0D3242"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6 026 796,80</w:t>
            </w:r>
          </w:p>
        </w:tc>
      </w:tr>
      <w:tr w:rsidR="002D528D" w:rsidRPr="002D528D" w14:paraId="39DBA35E" w14:textId="77777777" w:rsidTr="002D528D">
        <w:trPr>
          <w:trHeight w:val="23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71F9D7A6"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0505</w:t>
            </w:r>
          </w:p>
        </w:tc>
        <w:tc>
          <w:tcPr>
            <w:tcW w:w="6925" w:type="dxa"/>
            <w:tcBorders>
              <w:top w:val="nil"/>
              <w:left w:val="nil"/>
              <w:bottom w:val="single" w:sz="4" w:space="0" w:color="auto"/>
              <w:right w:val="nil"/>
            </w:tcBorders>
            <w:shd w:val="clear" w:color="auto" w:fill="auto"/>
            <w:hideMark/>
          </w:tcPr>
          <w:p w14:paraId="18D2E8A1"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Другие вопросы в области жилищно-коммунального хозяйства</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14:paraId="6E331C90"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453 840,85</w:t>
            </w:r>
          </w:p>
        </w:tc>
      </w:tr>
      <w:tr w:rsidR="002D528D" w:rsidRPr="002D528D" w14:paraId="6DE2F454" w14:textId="77777777" w:rsidTr="002D528D">
        <w:trPr>
          <w:trHeight w:val="225"/>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A172C15" w14:textId="77777777" w:rsidR="002D528D" w:rsidRPr="002D528D" w:rsidRDefault="002D528D" w:rsidP="002D528D">
            <w:pPr>
              <w:jc w:val="center"/>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0600</w:t>
            </w:r>
          </w:p>
        </w:tc>
        <w:tc>
          <w:tcPr>
            <w:tcW w:w="6925" w:type="dxa"/>
            <w:tcBorders>
              <w:top w:val="nil"/>
              <w:left w:val="nil"/>
              <w:bottom w:val="single" w:sz="4" w:space="0" w:color="auto"/>
              <w:right w:val="nil"/>
            </w:tcBorders>
            <w:shd w:val="clear" w:color="auto" w:fill="auto"/>
            <w:hideMark/>
          </w:tcPr>
          <w:p w14:paraId="260300CA" w14:textId="77777777" w:rsidR="002D528D" w:rsidRPr="002D528D" w:rsidRDefault="002D528D" w:rsidP="002D528D">
            <w:pPr>
              <w:jc w:val="lef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ОХРАНА ОКРУЖАЮЩЕЙ СРЕДЫ</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14:paraId="5C421315" w14:textId="77777777" w:rsidR="002D528D" w:rsidRPr="002D528D" w:rsidRDefault="002D528D" w:rsidP="002D528D">
            <w:pPr>
              <w:jc w:val="righ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6 578 902,91</w:t>
            </w:r>
          </w:p>
        </w:tc>
      </w:tr>
      <w:tr w:rsidR="002D528D" w:rsidRPr="002D528D" w14:paraId="24CECBD3" w14:textId="77777777" w:rsidTr="002D528D">
        <w:trPr>
          <w:trHeight w:val="23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6C42357"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0605</w:t>
            </w:r>
          </w:p>
        </w:tc>
        <w:tc>
          <w:tcPr>
            <w:tcW w:w="6925" w:type="dxa"/>
            <w:tcBorders>
              <w:top w:val="nil"/>
              <w:left w:val="nil"/>
              <w:bottom w:val="single" w:sz="4" w:space="0" w:color="auto"/>
              <w:right w:val="nil"/>
            </w:tcBorders>
            <w:shd w:val="clear" w:color="auto" w:fill="auto"/>
            <w:hideMark/>
          </w:tcPr>
          <w:p w14:paraId="1D8C9EF1"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Другие вопросы в области охраны окружающей среды</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14:paraId="36BA5154"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6 578 902,91</w:t>
            </w:r>
          </w:p>
        </w:tc>
      </w:tr>
      <w:tr w:rsidR="002D528D" w:rsidRPr="002D528D" w14:paraId="3A21C6A5" w14:textId="77777777" w:rsidTr="002D528D">
        <w:trPr>
          <w:trHeight w:val="225"/>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2C6E1BFF" w14:textId="77777777" w:rsidR="002D528D" w:rsidRPr="002D528D" w:rsidRDefault="002D528D" w:rsidP="002D528D">
            <w:pPr>
              <w:jc w:val="center"/>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0700</w:t>
            </w:r>
          </w:p>
        </w:tc>
        <w:tc>
          <w:tcPr>
            <w:tcW w:w="6925" w:type="dxa"/>
            <w:tcBorders>
              <w:top w:val="nil"/>
              <w:left w:val="nil"/>
              <w:bottom w:val="single" w:sz="4" w:space="0" w:color="auto"/>
              <w:right w:val="single" w:sz="4" w:space="0" w:color="auto"/>
            </w:tcBorders>
            <w:shd w:val="clear" w:color="auto" w:fill="auto"/>
            <w:vAlign w:val="center"/>
            <w:hideMark/>
          </w:tcPr>
          <w:p w14:paraId="1734BDE9" w14:textId="77777777" w:rsidR="002D528D" w:rsidRPr="002D528D" w:rsidRDefault="002D528D" w:rsidP="002D528D">
            <w:pPr>
              <w:jc w:val="lef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ОБРАЗОВАНИЕ</w:t>
            </w:r>
          </w:p>
        </w:tc>
        <w:tc>
          <w:tcPr>
            <w:tcW w:w="2062" w:type="dxa"/>
            <w:tcBorders>
              <w:top w:val="nil"/>
              <w:left w:val="nil"/>
              <w:bottom w:val="single" w:sz="4" w:space="0" w:color="auto"/>
              <w:right w:val="single" w:sz="4" w:space="0" w:color="auto"/>
            </w:tcBorders>
            <w:shd w:val="clear" w:color="auto" w:fill="auto"/>
            <w:vAlign w:val="center"/>
            <w:hideMark/>
          </w:tcPr>
          <w:p w14:paraId="5D6656EE" w14:textId="77777777" w:rsidR="002D528D" w:rsidRPr="002D528D" w:rsidRDefault="002D528D" w:rsidP="002D528D">
            <w:pPr>
              <w:jc w:val="righ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661 284 124,66</w:t>
            </w:r>
          </w:p>
        </w:tc>
      </w:tr>
      <w:tr w:rsidR="002D528D" w:rsidRPr="002D528D" w14:paraId="53A1B5F6" w14:textId="77777777" w:rsidTr="002D528D">
        <w:trPr>
          <w:trHeight w:val="23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CCE8E25"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0701</w:t>
            </w:r>
          </w:p>
        </w:tc>
        <w:tc>
          <w:tcPr>
            <w:tcW w:w="6925" w:type="dxa"/>
            <w:tcBorders>
              <w:top w:val="nil"/>
              <w:left w:val="nil"/>
              <w:bottom w:val="single" w:sz="4" w:space="0" w:color="auto"/>
              <w:right w:val="single" w:sz="4" w:space="0" w:color="auto"/>
            </w:tcBorders>
            <w:shd w:val="clear" w:color="auto" w:fill="auto"/>
            <w:vAlign w:val="center"/>
            <w:hideMark/>
          </w:tcPr>
          <w:p w14:paraId="5B2FF1FD"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Дошкольное образование</w:t>
            </w:r>
          </w:p>
        </w:tc>
        <w:tc>
          <w:tcPr>
            <w:tcW w:w="2062" w:type="dxa"/>
            <w:tcBorders>
              <w:top w:val="nil"/>
              <w:left w:val="nil"/>
              <w:bottom w:val="single" w:sz="4" w:space="0" w:color="auto"/>
              <w:right w:val="single" w:sz="4" w:space="0" w:color="auto"/>
            </w:tcBorders>
            <w:shd w:val="clear" w:color="auto" w:fill="auto"/>
            <w:vAlign w:val="center"/>
            <w:hideMark/>
          </w:tcPr>
          <w:p w14:paraId="59635ADD"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160 291 323,82</w:t>
            </w:r>
          </w:p>
        </w:tc>
      </w:tr>
      <w:tr w:rsidR="002D528D" w:rsidRPr="002D528D" w14:paraId="5E0ADF11" w14:textId="77777777" w:rsidTr="002D528D">
        <w:trPr>
          <w:trHeight w:val="23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7DCE8ADC"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0702</w:t>
            </w:r>
          </w:p>
        </w:tc>
        <w:tc>
          <w:tcPr>
            <w:tcW w:w="6925" w:type="dxa"/>
            <w:tcBorders>
              <w:top w:val="nil"/>
              <w:left w:val="nil"/>
              <w:bottom w:val="single" w:sz="4" w:space="0" w:color="auto"/>
              <w:right w:val="single" w:sz="4" w:space="0" w:color="auto"/>
            </w:tcBorders>
            <w:shd w:val="clear" w:color="auto" w:fill="auto"/>
            <w:vAlign w:val="center"/>
            <w:hideMark/>
          </w:tcPr>
          <w:p w14:paraId="77B21AB8"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 xml:space="preserve">Общее образование </w:t>
            </w:r>
          </w:p>
        </w:tc>
        <w:tc>
          <w:tcPr>
            <w:tcW w:w="2062" w:type="dxa"/>
            <w:tcBorders>
              <w:top w:val="nil"/>
              <w:left w:val="nil"/>
              <w:bottom w:val="single" w:sz="4" w:space="0" w:color="auto"/>
              <w:right w:val="single" w:sz="4" w:space="0" w:color="auto"/>
            </w:tcBorders>
            <w:shd w:val="clear" w:color="auto" w:fill="auto"/>
            <w:vAlign w:val="center"/>
            <w:hideMark/>
          </w:tcPr>
          <w:p w14:paraId="06B80E57"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308 522 671,77</w:t>
            </w:r>
          </w:p>
        </w:tc>
      </w:tr>
      <w:tr w:rsidR="002D528D" w:rsidRPr="002D528D" w14:paraId="4BBEB0E2" w14:textId="77777777" w:rsidTr="002D528D">
        <w:trPr>
          <w:trHeight w:val="23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621C899B"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0703</w:t>
            </w:r>
          </w:p>
        </w:tc>
        <w:tc>
          <w:tcPr>
            <w:tcW w:w="6925" w:type="dxa"/>
            <w:tcBorders>
              <w:top w:val="nil"/>
              <w:left w:val="nil"/>
              <w:bottom w:val="single" w:sz="4" w:space="0" w:color="auto"/>
              <w:right w:val="nil"/>
            </w:tcBorders>
            <w:shd w:val="clear" w:color="auto" w:fill="auto"/>
            <w:vAlign w:val="center"/>
            <w:hideMark/>
          </w:tcPr>
          <w:p w14:paraId="7BD7F7DD"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Дополнительное образование детей</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14:paraId="274CE374"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132 505 936,93</w:t>
            </w:r>
          </w:p>
        </w:tc>
      </w:tr>
      <w:tr w:rsidR="002D528D" w:rsidRPr="002D528D" w14:paraId="5C52BC3A" w14:textId="77777777" w:rsidTr="002D528D">
        <w:trPr>
          <w:trHeight w:val="23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6D949C79"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0705</w:t>
            </w:r>
          </w:p>
        </w:tc>
        <w:tc>
          <w:tcPr>
            <w:tcW w:w="6925" w:type="dxa"/>
            <w:tcBorders>
              <w:top w:val="nil"/>
              <w:left w:val="nil"/>
              <w:bottom w:val="single" w:sz="4" w:space="0" w:color="auto"/>
              <w:right w:val="nil"/>
            </w:tcBorders>
            <w:shd w:val="clear" w:color="auto" w:fill="auto"/>
            <w:vAlign w:val="center"/>
            <w:hideMark/>
          </w:tcPr>
          <w:p w14:paraId="7943CE02"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 xml:space="preserve">Профессиональная </w:t>
            </w:r>
            <w:proofErr w:type="spellStart"/>
            <w:r w:rsidRPr="002D528D">
              <w:rPr>
                <w:rFonts w:ascii="Times New Roman" w:eastAsia="Times New Roman" w:hAnsi="Times New Roman" w:cs="Times New Roman"/>
                <w:sz w:val="23"/>
                <w:szCs w:val="23"/>
                <w:lang w:eastAsia="ru-RU"/>
              </w:rPr>
              <w:t>подготовка,переподготовка</w:t>
            </w:r>
            <w:proofErr w:type="spellEnd"/>
            <w:r w:rsidRPr="002D528D">
              <w:rPr>
                <w:rFonts w:ascii="Times New Roman" w:eastAsia="Times New Roman" w:hAnsi="Times New Roman" w:cs="Times New Roman"/>
                <w:sz w:val="23"/>
                <w:szCs w:val="23"/>
                <w:lang w:eastAsia="ru-RU"/>
              </w:rPr>
              <w:t xml:space="preserve"> и повышение квалификации</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14:paraId="39430CE7"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517 151,00</w:t>
            </w:r>
          </w:p>
        </w:tc>
      </w:tr>
      <w:tr w:rsidR="002D528D" w:rsidRPr="002D528D" w14:paraId="3B20F42A" w14:textId="77777777" w:rsidTr="002D528D">
        <w:trPr>
          <w:trHeight w:val="23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6D0BF3C1"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0707</w:t>
            </w:r>
          </w:p>
        </w:tc>
        <w:tc>
          <w:tcPr>
            <w:tcW w:w="6925" w:type="dxa"/>
            <w:tcBorders>
              <w:top w:val="nil"/>
              <w:left w:val="nil"/>
              <w:bottom w:val="single" w:sz="4" w:space="0" w:color="auto"/>
              <w:right w:val="single" w:sz="4" w:space="0" w:color="auto"/>
            </w:tcBorders>
            <w:shd w:val="clear" w:color="auto" w:fill="auto"/>
            <w:vAlign w:val="center"/>
            <w:hideMark/>
          </w:tcPr>
          <w:p w14:paraId="7E932886"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Молодежная политика</w:t>
            </w:r>
          </w:p>
        </w:tc>
        <w:tc>
          <w:tcPr>
            <w:tcW w:w="2062" w:type="dxa"/>
            <w:tcBorders>
              <w:top w:val="nil"/>
              <w:left w:val="nil"/>
              <w:bottom w:val="single" w:sz="4" w:space="0" w:color="auto"/>
              <w:right w:val="single" w:sz="4" w:space="0" w:color="auto"/>
            </w:tcBorders>
            <w:shd w:val="clear" w:color="auto" w:fill="auto"/>
            <w:vAlign w:val="center"/>
            <w:hideMark/>
          </w:tcPr>
          <w:p w14:paraId="6E868ECB"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2 822 947,14</w:t>
            </w:r>
          </w:p>
        </w:tc>
      </w:tr>
      <w:tr w:rsidR="002D528D" w:rsidRPr="002D528D" w14:paraId="6DA6EF22" w14:textId="77777777" w:rsidTr="002D528D">
        <w:trPr>
          <w:trHeight w:val="23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7A43B0D1"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0709</w:t>
            </w:r>
          </w:p>
        </w:tc>
        <w:tc>
          <w:tcPr>
            <w:tcW w:w="6925" w:type="dxa"/>
            <w:tcBorders>
              <w:top w:val="nil"/>
              <w:left w:val="nil"/>
              <w:bottom w:val="single" w:sz="4" w:space="0" w:color="auto"/>
              <w:right w:val="single" w:sz="4" w:space="0" w:color="auto"/>
            </w:tcBorders>
            <w:shd w:val="clear" w:color="auto" w:fill="auto"/>
            <w:vAlign w:val="center"/>
            <w:hideMark/>
          </w:tcPr>
          <w:p w14:paraId="11E33FA9"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Другие вопросы  в области образования</w:t>
            </w:r>
          </w:p>
        </w:tc>
        <w:tc>
          <w:tcPr>
            <w:tcW w:w="2062" w:type="dxa"/>
            <w:tcBorders>
              <w:top w:val="nil"/>
              <w:left w:val="nil"/>
              <w:bottom w:val="single" w:sz="4" w:space="0" w:color="auto"/>
              <w:right w:val="single" w:sz="4" w:space="0" w:color="auto"/>
            </w:tcBorders>
            <w:shd w:val="clear" w:color="auto" w:fill="auto"/>
            <w:vAlign w:val="center"/>
            <w:hideMark/>
          </w:tcPr>
          <w:p w14:paraId="560DE214"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56 624 094,00</w:t>
            </w:r>
          </w:p>
        </w:tc>
      </w:tr>
      <w:tr w:rsidR="002D528D" w:rsidRPr="002D528D" w14:paraId="594A7813" w14:textId="77777777" w:rsidTr="002D528D">
        <w:trPr>
          <w:trHeight w:val="225"/>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830CB56" w14:textId="77777777" w:rsidR="002D528D" w:rsidRPr="002D528D" w:rsidRDefault="002D528D" w:rsidP="002D528D">
            <w:pPr>
              <w:jc w:val="center"/>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0800</w:t>
            </w:r>
          </w:p>
        </w:tc>
        <w:tc>
          <w:tcPr>
            <w:tcW w:w="6925" w:type="dxa"/>
            <w:tcBorders>
              <w:top w:val="nil"/>
              <w:left w:val="nil"/>
              <w:bottom w:val="single" w:sz="4" w:space="0" w:color="auto"/>
              <w:right w:val="nil"/>
            </w:tcBorders>
            <w:shd w:val="clear" w:color="auto" w:fill="auto"/>
            <w:vAlign w:val="center"/>
            <w:hideMark/>
          </w:tcPr>
          <w:p w14:paraId="42F56FF1" w14:textId="77777777" w:rsidR="002D528D" w:rsidRPr="002D528D" w:rsidRDefault="002D528D" w:rsidP="002D528D">
            <w:pPr>
              <w:jc w:val="lef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КУЛЬТУРА, КИНЕМАТОГРАФИЯ</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14:paraId="5CD45840" w14:textId="77777777" w:rsidR="002D528D" w:rsidRPr="002D528D" w:rsidRDefault="002D528D" w:rsidP="002D528D">
            <w:pPr>
              <w:jc w:val="righ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27 118 759,21</w:t>
            </w:r>
          </w:p>
        </w:tc>
      </w:tr>
      <w:tr w:rsidR="002D528D" w:rsidRPr="002D528D" w14:paraId="7A649D45" w14:textId="77777777" w:rsidTr="002D528D">
        <w:trPr>
          <w:trHeight w:val="23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18ED4F2A"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0801</w:t>
            </w:r>
          </w:p>
        </w:tc>
        <w:tc>
          <w:tcPr>
            <w:tcW w:w="6925" w:type="dxa"/>
            <w:tcBorders>
              <w:top w:val="nil"/>
              <w:left w:val="nil"/>
              <w:bottom w:val="single" w:sz="4" w:space="0" w:color="auto"/>
              <w:right w:val="nil"/>
            </w:tcBorders>
            <w:shd w:val="clear" w:color="auto" w:fill="auto"/>
            <w:vAlign w:val="center"/>
            <w:hideMark/>
          </w:tcPr>
          <w:p w14:paraId="6302C510"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Культура</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14:paraId="7C4EE999"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27 118 759,21</w:t>
            </w:r>
          </w:p>
        </w:tc>
      </w:tr>
      <w:tr w:rsidR="002D528D" w:rsidRPr="002D528D" w14:paraId="2AA79117" w14:textId="77777777" w:rsidTr="002D528D">
        <w:trPr>
          <w:trHeight w:val="225"/>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00F268AA" w14:textId="77777777" w:rsidR="002D528D" w:rsidRPr="002D528D" w:rsidRDefault="002D528D" w:rsidP="002D528D">
            <w:pPr>
              <w:jc w:val="center"/>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1000</w:t>
            </w:r>
          </w:p>
        </w:tc>
        <w:tc>
          <w:tcPr>
            <w:tcW w:w="6925" w:type="dxa"/>
            <w:tcBorders>
              <w:top w:val="nil"/>
              <w:left w:val="nil"/>
              <w:bottom w:val="single" w:sz="4" w:space="0" w:color="auto"/>
              <w:right w:val="single" w:sz="4" w:space="0" w:color="auto"/>
            </w:tcBorders>
            <w:shd w:val="clear" w:color="auto" w:fill="auto"/>
            <w:vAlign w:val="center"/>
            <w:hideMark/>
          </w:tcPr>
          <w:p w14:paraId="6EA5FA53" w14:textId="77777777" w:rsidR="002D528D" w:rsidRPr="002D528D" w:rsidRDefault="002D528D" w:rsidP="002D528D">
            <w:pPr>
              <w:jc w:val="lef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СОЦИАЛЬНАЯ ПОЛИТИКА</w:t>
            </w:r>
          </w:p>
        </w:tc>
        <w:tc>
          <w:tcPr>
            <w:tcW w:w="2062" w:type="dxa"/>
            <w:tcBorders>
              <w:top w:val="nil"/>
              <w:left w:val="nil"/>
              <w:bottom w:val="single" w:sz="4" w:space="0" w:color="auto"/>
              <w:right w:val="single" w:sz="4" w:space="0" w:color="auto"/>
            </w:tcBorders>
            <w:shd w:val="clear" w:color="auto" w:fill="auto"/>
            <w:vAlign w:val="center"/>
            <w:hideMark/>
          </w:tcPr>
          <w:p w14:paraId="708147AC" w14:textId="77777777" w:rsidR="002D528D" w:rsidRPr="002D528D" w:rsidRDefault="002D528D" w:rsidP="002D528D">
            <w:pPr>
              <w:jc w:val="righ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76 183 777,39</w:t>
            </w:r>
          </w:p>
        </w:tc>
      </w:tr>
      <w:tr w:rsidR="002D528D" w:rsidRPr="002D528D" w14:paraId="3B0B6461" w14:textId="77777777" w:rsidTr="002D528D">
        <w:trPr>
          <w:trHeight w:val="23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7975DFB7"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1001</w:t>
            </w:r>
          </w:p>
        </w:tc>
        <w:tc>
          <w:tcPr>
            <w:tcW w:w="6925" w:type="dxa"/>
            <w:tcBorders>
              <w:top w:val="nil"/>
              <w:left w:val="nil"/>
              <w:bottom w:val="single" w:sz="4" w:space="0" w:color="auto"/>
              <w:right w:val="single" w:sz="4" w:space="0" w:color="auto"/>
            </w:tcBorders>
            <w:shd w:val="clear" w:color="auto" w:fill="auto"/>
            <w:vAlign w:val="center"/>
            <w:hideMark/>
          </w:tcPr>
          <w:p w14:paraId="3A1470CF"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Пенсионное обеспечение</w:t>
            </w:r>
          </w:p>
        </w:tc>
        <w:tc>
          <w:tcPr>
            <w:tcW w:w="2062" w:type="dxa"/>
            <w:tcBorders>
              <w:top w:val="nil"/>
              <w:left w:val="nil"/>
              <w:bottom w:val="single" w:sz="4" w:space="0" w:color="auto"/>
              <w:right w:val="single" w:sz="4" w:space="0" w:color="auto"/>
            </w:tcBorders>
            <w:shd w:val="clear" w:color="auto" w:fill="auto"/>
            <w:vAlign w:val="center"/>
            <w:hideMark/>
          </w:tcPr>
          <w:p w14:paraId="3D387C75"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5 230 896,00</w:t>
            </w:r>
          </w:p>
        </w:tc>
      </w:tr>
      <w:tr w:rsidR="002D528D" w:rsidRPr="002D528D" w14:paraId="337EE877" w14:textId="77777777" w:rsidTr="002D528D">
        <w:trPr>
          <w:trHeight w:val="23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F16A8D7"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1003</w:t>
            </w:r>
          </w:p>
        </w:tc>
        <w:tc>
          <w:tcPr>
            <w:tcW w:w="6925" w:type="dxa"/>
            <w:tcBorders>
              <w:top w:val="nil"/>
              <w:left w:val="nil"/>
              <w:bottom w:val="single" w:sz="4" w:space="0" w:color="auto"/>
              <w:right w:val="single" w:sz="4" w:space="0" w:color="auto"/>
            </w:tcBorders>
            <w:shd w:val="clear" w:color="auto" w:fill="auto"/>
            <w:vAlign w:val="center"/>
            <w:hideMark/>
          </w:tcPr>
          <w:p w14:paraId="63582482"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Социальное обеспечение населения</w:t>
            </w:r>
          </w:p>
        </w:tc>
        <w:tc>
          <w:tcPr>
            <w:tcW w:w="2062" w:type="dxa"/>
            <w:tcBorders>
              <w:top w:val="nil"/>
              <w:left w:val="nil"/>
              <w:bottom w:val="single" w:sz="4" w:space="0" w:color="auto"/>
              <w:right w:val="single" w:sz="4" w:space="0" w:color="auto"/>
            </w:tcBorders>
            <w:shd w:val="clear" w:color="auto" w:fill="auto"/>
            <w:vAlign w:val="center"/>
            <w:hideMark/>
          </w:tcPr>
          <w:p w14:paraId="477D785A"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69 377 307,71</w:t>
            </w:r>
          </w:p>
        </w:tc>
      </w:tr>
      <w:tr w:rsidR="002D528D" w:rsidRPr="002D528D" w14:paraId="11AA06A9" w14:textId="77777777" w:rsidTr="002D528D">
        <w:trPr>
          <w:trHeight w:val="23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26A8F9EB"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1004</w:t>
            </w:r>
          </w:p>
        </w:tc>
        <w:tc>
          <w:tcPr>
            <w:tcW w:w="6925" w:type="dxa"/>
            <w:tcBorders>
              <w:top w:val="nil"/>
              <w:left w:val="nil"/>
              <w:bottom w:val="single" w:sz="4" w:space="0" w:color="auto"/>
              <w:right w:val="nil"/>
            </w:tcBorders>
            <w:shd w:val="clear" w:color="auto" w:fill="auto"/>
            <w:hideMark/>
          </w:tcPr>
          <w:p w14:paraId="3B887A4C"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Охрана семьи и детства</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14:paraId="7DC88BD9"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1 554 073,68</w:t>
            </w:r>
          </w:p>
        </w:tc>
      </w:tr>
      <w:tr w:rsidR="002D528D" w:rsidRPr="002D528D" w14:paraId="3FF74B71" w14:textId="77777777" w:rsidTr="002D528D">
        <w:trPr>
          <w:trHeight w:val="237"/>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42CE3A91"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1006</w:t>
            </w:r>
          </w:p>
        </w:tc>
        <w:tc>
          <w:tcPr>
            <w:tcW w:w="6925" w:type="dxa"/>
            <w:tcBorders>
              <w:top w:val="nil"/>
              <w:left w:val="nil"/>
              <w:bottom w:val="single" w:sz="4" w:space="0" w:color="auto"/>
              <w:right w:val="nil"/>
            </w:tcBorders>
            <w:shd w:val="clear" w:color="auto" w:fill="auto"/>
            <w:hideMark/>
          </w:tcPr>
          <w:p w14:paraId="7CA996DA"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Другие вопросы в области социальной политики</w:t>
            </w:r>
          </w:p>
        </w:tc>
        <w:tc>
          <w:tcPr>
            <w:tcW w:w="2062" w:type="dxa"/>
            <w:tcBorders>
              <w:top w:val="nil"/>
              <w:left w:val="single" w:sz="4" w:space="0" w:color="auto"/>
              <w:bottom w:val="single" w:sz="4" w:space="0" w:color="auto"/>
              <w:right w:val="single" w:sz="4" w:space="0" w:color="auto"/>
            </w:tcBorders>
            <w:shd w:val="clear" w:color="auto" w:fill="auto"/>
            <w:vAlign w:val="center"/>
            <w:hideMark/>
          </w:tcPr>
          <w:p w14:paraId="110D22A8"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21 500,00</w:t>
            </w:r>
          </w:p>
        </w:tc>
      </w:tr>
      <w:tr w:rsidR="002D528D" w:rsidRPr="002D528D" w14:paraId="6CF38239" w14:textId="77777777" w:rsidTr="002D528D">
        <w:trPr>
          <w:trHeight w:val="225"/>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0D1601AD" w14:textId="77777777" w:rsidR="002D528D" w:rsidRPr="002D528D" w:rsidRDefault="002D528D" w:rsidP="002D528D">
            <w:pPr>
              <w:jc w:val="center"/>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1100</w:t>
            </w:r>
          </w:p>
        </w:tc>
        <w:tc>
          <w:tcPr>
            <w:tcW w:w="6925" w:type="dxa"/>
            <w:tcBorders>
              <w:top w:val="nil"/>
              <w:left w:val="nil"/>
              <w:bottom w:val="single" w:sz="4" w:space="0" w:color="auto"/>
              <w:right w:val="single" w:sz="4" w:space="0" w:color="auto"/>
            </w:tcBorders>
            <w:shd w:val="clear" w:color="auto" w:fill="auto"/>
            <w:vAlign w:val="center"/>
            <w:hideMark/>
          </w:tcPr>
          <w:p w14:paraId="204AF23C" w14:textId="77777777" w:rsidR="002D528D" w:rsidRPr="002D528D" w:rsidRDefault="002D528D" w:rsidP="002D528D">
            <w:pPr>
              <w:jc w:val="lef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ФИЗИЧЕСКАЯ КУЛЬТУРА И СПОРТ</w:t>
            </w:r>
          </w:p>
        </w:tc>
        <w:tc>
          <w:tcPr>
            <w:tcW w:w="2062" w:type="dxa"/>
            <w:tcBorders>
              <w:top w:val="nil"/>
              <w:left w:val="nil"/>
              <w:bottom w:val="single" w:sz="4" w:space="0" w:color="auto"/>
              <w:right w:val="single" w:sz="4" w:space="0" w:color="auto"/>
            </w:tcBorders>
            <w:shd w:val="clear" w:color="auto" w:fill="auto"/>
            <w:vAlign w:val="center"/>
            <w:hideMark/>
          </w:tcPr>
          <w:p w14:paraId="763BBDF6" w14:textId="77777777" w:rsidR="002D528D" w:rsidRPr="002D528D" w:rsidRDefault="002D528D" w:rsidP="002D528D">
            <w:pPr>
              <w:jc w:val="righ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2 834 697,61</w:t>
            </w:r>
          </w:p>
        </w:tc>
      </w:tr>
      <w:tr w:rsidR="002D528D" w:rsidRPr="002D528D" w14:paraId="4AABD896" w14:textId="77777777" w:rsidTr="002D528D">
        <w:trPr>
          <w:trHeight w:val="237"/>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7A849"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1102</w:t>
            </w:r>
          </w:p>
        </w:tc>
        <w:tc>
          <w:tcPr>
            <w:tcW w:w="6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FE1CB"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 xml:space="preserve">Массовый спорт </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60A74"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2 834 697,61</w:t>
            </w:r>
          </w:p>
        </w:tc>
      </w:tr>
      <w:tr w:rsidR="002D528D" w:rsidRPr="002D528D" w14:paraId="2497F30D" w14:textId="77777777" w:rsidTr="002D528D">
        <w:trPr>
          <w:trHeight w:val="22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0C12B" w14:textId="77777777" w:rsidR="002D528D" w:rsidRPr="002D528D" w:rsidRDefault="002D528D" w:rsidP="002D528D">
            <w:pPr>
              <w:jc w:val="center"/>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1200</w:t>
            </w:r>
          </w:p>
        </w:tc>
        <w:tc>
          <w:tcPr>
            <w:tcW w:w="6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F5DD2" w14:textId="77777777" w:rsidR="002D528D" w:rsidRPr="002D528D" w:rsidRDefault="002D528D" w:rsidP="002D528D">
            <w:pPr>
              <w:jc w:val="lef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СРЕДСТВА МАССОВОЙ ИНФОРМАЦИИ</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F1AE7" w14:textId="77777777" w:rsidR="002D528D" w:rsidRPr="002D528D" w:rsidRDefault="002D528D" w:rsidP="002D528D">
            <w:pPr>
              <w:jc w:val="righ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3 244 338,94</w:t>
            </w:r>
          </w:p>
        </w:tc>
      </w:tr>
      <w:tr w:rsidR="002D528D" w:rsidRPr="002D528D" w14:paraId="1E9265B6" w14:textId="77777777" w:rsidTr="002D528D">
        <w:trPr>
          <w:trHeight w:val="237"/>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3F91C"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1202</w:t>
            </w:r>
          </w:p>
        </w:tc>
        <w:tc>
          <w:tcPr>
            <w:tcW w:w="6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89AA3"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Периодическая печать и издательства</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1359C"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3 244 338,94</w:t>
            </w:r>
          </w:p>
        </w:tc>
      </w:tr>
      <w:tr w:rsidR="002D528D" w:rsidRPr="002D528D" w14:paraId="76ADC902" w14:textId="77777777" w:rsidTr="002D528D">
        <w:trPr>
          <w:trHeight w:val="450"/>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4A7E5" w14:textId="77777777" w:rsidR="002D528D" w:rsidRPr="002D528D" w:rsidRDefault="002D528D" w:rsidP="002D528D">
            <w:pPr>
              <w:jc w:val="center"/>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1400</w:t>
            </w:r>
          </w:p>
        </w:tc>
        <w:tc>
          <w:tcPr>
            <w:tcW w:w="6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9DF8C" w14:textId="77777777" w:rsidR="002D528D" w:rsidRPr="002D528D" w:rsidRDefault="002D528D" w:rsidP="002D528D">
            <w:pPr>
              <w:jc w:val="lef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МЕЖБЮДЖЕТНЫЕ ТРАНСФЕРТЫ ОБЩЕГО ХАРАКТЕРА БЮДЖЕТАМ БЮДЖЕТНОЙ СИСТЕМЫ РОССИЙСКОЙ ФЕДЕРАЦИИ</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1D24F" w14:textId="77777777" w:rsidR="002D528D" w:rsidRPr="002D528D" w:rsidRDefault="002D528D" w:rsidP="002D528D">
            <w:pPr>
              <w:jc w:val="righ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18 751 510,00</w:t>
            </w:r>
          </w:p>
        </w:tc>
      </w:tr>
      <w:tr w:rsidR="002D528D" w:rsidRPr="002D528D" w14:paraId="5B65B258" w14:textId="77777777" w:rsidTr="002D528D">
        <w:trPr>
          <w:trHeight w:val="474"/>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5474B"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1401</w:t>
            </w:r>
          </w:p>
        </w:tc>
        <w:tc>
          <w:tcPr>
            <w:tcW w:w="6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CBB92"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Дотация на выравнивание бюджетной обеспеченности  субъектов Российской Федерации и муниципальных образований</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4BA24"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7 164 800,00</w:t>
            </w:r>
          </w:p>
        </w:tc>
      </w:tr>
      <w:tr w:rsidR="002D528D" w:rsidRPr="002D528D" w14:paraId="400B2D01" w14:textId="77777777" w:rsidTr="002D528D">
        <w:trPr>
          <w:trHeight w:val="237"/>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7CDCE" w14:textId="77777777" w:rsidR="002D528D" w:rsidRPr="002D528D" w:rsidRDefault="002D528D" w:rsidP="002D528D">
            <w:pPr>
              <w:jc w:val="center"/>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1403</w:t>
            </w:r>
          </w:p>
        </w:tc>
        <w:tc>
          <w:tcPr>
            <w:tcW w:w="6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F50FE" w14:textId="77777777" w:rsidR="002D528D" w:rsidRPr="002D528D" w:rsidRDefault="002D528D" w:rsidP="002D528D">
            <w:pPr>
              <w:jc w:val="lef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Прочие межбюджетные трансферты общего характера</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31577" w14:textId="77777777" w:rsidR="002D528D" w:rsidRPr="002D528D" w:rsidRDefault="002D528D" w:rsidP="002D528D">
            <w:pPr>
              <w:jc w:val="right"/>
              <w:rPr>
                <w:rFonts w:ascii="Times New Roman" w:eastAsia="Times New Roman" w:hAnsi="Times New Roman" w:cs="Times New Roman"/>
                <w:sz w:val="23"/>
                <w:szCs w:val="23"/>
                <w:lang w:eastAsia="ru-RU"/>
              </w:rPr>
            </w:pPr>
            <w:r w:rsidRPr="002D528D">
              <w:rPr>
                <w:rFonts w:ascii="Times New Roman" w:eastAsia="Times New Roman" w:hAnsi="Times New Roman" w:cs="Times New Roman"/>
                <w:sz w:val="23"/>
                <w:szCs w:val="23"/>
                <w:lang w:eastAsia="ru-RU"/>
              </w:rPr>
              <w:t>11 586 710,00</w:t>
            </w:r>
          </w:p>
        </w:tc>
      </w:tr>
      <w:tr w:rsidR="002D528D" w:rsidRPr="002D528D" w14:paraId="13FE32B5" w14:textId="77777777" w:rsidTr="002D528D">
        <w:trPr>
          <w:trHeight w:val="22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A50BD" w14:textId="77777777" w:rsidR="002D528D" w:rsidRPr="002D528D" w:rsidRDefault="002D528D" w:rsidP="002D528D">
            <w:pPr>
              <w:jc w:val="center"/>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 </w:t>
            </w:r>
          </w:p>
        </w:tc>
        <w:tc>
          <w:tcPr>
            <w:tcW w:w="6925" w:type="dxa"/>
            <w:tcBorders>
              <w:top w:val="single" w:sz="4" w:space="0" w:color="auto"/>
              <w:left w:val="nil"/>
              <w:bottom w:val="single" w:sz="4" w:space="0" w:color="auto"/>
              <w:right w:val="single" w:sz="4" w:space="0" w:color="auto"/>
            </w:tcBorders>
            <w:shd w:val="clear" w:color="auto" w:fill="auto"/>
            <w:vAlign w:val="center"/>
            <w:hideMark/>
          </w:tcPr>
          <w:p w14:paraId="7788202C" w14:textId="77777777" w:rsidR="002D528D" w:rsidRPr="002D528D" w:rsidRDefault="002D528D" w:rsidP="002D528D">
            <w:pPr>
              <w:ind w:firstLineChars="100" w:firstLine="230"/>
              <w:jc w:val="righ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 xml:space="preserve">ВСЕГО РАСХОДОВ </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14:paraId="3C473D0F" w14:textId="77777777" w:rsidR="002D528D" w:rsidRPr="002D528D" w:rsidRDefault="002D528D" w:rsidP="002D528D">
            <w:pPr>
              <w:jc w:val="right"/>
              <w:rPr>
                <w:rFonts w:ascii="Times New Roman" w:eastAsia="Times New Roman" w:hAnsi="Times New Roman" w:cs="Times New Roman"/>
                <w:b/>
                <w:bCs/>
                <w:sz w:val="23"/>
                <w:szCs w:val="23"/>
                <w:lang w:eastAsia="ru-RU"/>
              </w:rPr>
            </w:pPr>
            <w:r w:rsidRPr="002D528D">
              <w:rPr>
                <w:rFonts w:ascii="Times New Roman" w:eastAsia="Times New Roman" w:hAnsi="Times New Roman" w:cs="Times New Roman"/>
                <w:b/>
                <w:bCs/>
                <w:sz w:val="23"/>
                <w:szCs w:val="23"/>
                <w:lang w:eastAsia="ru-RU"/>
              </w:rPr>
              <w:t>1 069 294 721,32</w:t>
            </w:r>
          </w:p>
        </w:tc>
      </w:tr>
    </w:tbl>
    <w:p w14:paraId="6C92C6B7" w14:textId="6BFD428A" w:rsidR="002D528D" w:rsidRDefault="002D528D" w:rsidP="0040089D">
      <w:pPr>
        <w:rPr>
          <w:rFonts w:ascii="Times New Roman" w:hAnsi="Times New Roman" w:cs="Times New Roman"/>
        </w:rPr>
      </w:pPr>
    </w:p>
    <w:p w14:paraId="6DEE94A0" w14:textId="77777777" w:rsidR="002D528D" w:rsidRDefault="002D528D">
      <w:pPr>
        <w:jc w:val="left"/>
        <w:rPr>
          <w:rFonts w:ascii="Times New Roman" w:hAnsi="Times New Roman" w:cs="Times New Roman"/>
        </w:rPr>
      </w:pPr>
      <w:r>
        <w:rPr>
          <w:rFonts w:ascii="Times New Roman" w:hAnsi="Times New Roman" w:cs="Times New Roman"/>
        </w:rPr>
        <w:br w:type="page"/>
      </w:r>
    </w:p>
    <w:tbl>
      <w:tblPr>
        <w:tblW w:w="97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438"/>
        <w:gridCol w:w="326"/>
        <w:gridCol w:w="498"/>
        <w:gridCol w:w="828"/>
        <w:gridCol w:w="1926"/>
      </w:tblGrid>
      <w:tr w:rsidR="00EC03E8" w:rsidRPr="00EC03E8" w14:paraId="7769F15C" w14:textId="77777777" w:rsidTr="007E606E">
        <w:trPr>
          <w:trHeight w:val="121"/>
        </w:trPr>
        <w:tc>
          <w:tcPr>
            <w:tcW w:w="9762" w:type="dxa"/>
            <w:gridSpan w:val="6"/>
            <w:tcBorders>
              <w:top w:val="nil"/>
              <w:left w:val="nil"/>
              <w:bottom w:val="nil"/>
              <w:right w:val="nil"/>
            </w:tcBorders>
            <w:shd w:val="clear" w:color="auto" w:fill="auto"/>
            <w:vAlign w:val="center"/>
            <w:hideMark/>
          </w:tcPr>
          <w:p w14:paraId="12B651B9" w14:textId="77777777" w:rsidR="00EC03E8" w:rsidRPr="00EC03E8" w:rsidRDefault="00EC03E8" w:rsidP="00EC03E8">
            <w:pPr>
              <w:jc w:val="right"/>
              <w:rPr>
                <w:rFonts w:ascii="Times New Roman" w:eastAsia="Times New Roman" w:hAnsi="Times New Roman" w:cs="Times New Roman"/>
                <w:b/>
                <w:bCs/>
                <w:lang w:eastAsia="ru-RU"/>
              </w:rPr>
            </w:pPr>
            <w:r w:rsidRPr="00EC03E8">
              <w:rPr>
                <w:rFonts w:ascii="Times New Roman" w:eastAsia="Times New Roman" w:hAnsi="Times New Roman" w:cs="Times New Roman"/>
                <w:b/>
                <w:bCs/>
                <w:lang w:eastAsia="ru-RU"/>
              </w:rPr>
              <w:t>Приложение 4</w:t>
            </w:r>
          </w:p>
        </w:tc>
      </w:tr>
      <w:tr w:rsidR="00EC03E8" w:rsidRPr="00EC03E8" w14:paraId="3494D819" w14:textId="77777777" w:rsidTr="007E606E">
        <w:trPr>
          <w:trHeight w:val="508"/>
        </w:trPr>
        <w:tc>
          <w:tcPr>
            <w:tcW w:w="9762" w:type="dxa"/>
            <w:gridSpan w:val="6"/>
            <w:tcBorders>
              <w:top w:val="nil"/>
              <w:left w:val="nil"/>
              <w:bottom w:val="nil"/>
              <w:right w:val="nil"/>
            </w:tcBorders>
            <w:shd w:val="clear" w:color="auto" w:fill="auto"/>
            <w:vAlign w:val="center"/>
            <w:hideMark/>
          </w:tcPr>
          <w:p w14:paraId="365D4E62" w14:textId="77777777" w:rsidR="00EC03E8" w:rsidRPr="00EC03E8" w:rsidRDefault="00EC03E8" w:rsidP="00EC03E8">
            <w:pPr>
              <w:jc w:val="right"/>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к решению Совета депутатов</w:t>
            </w:r>
            <w:r w:rsidRPr="00EC03E8">
              <w:rPr>
                <w:rFonts w:ascii="Times New Roman" w:eastAsia="Times New Roman" w:hAnsi="Times New Roman" w:cs="Times New Roman"/>
                <w:lang w:eastAsia="ru-RU"/>
              </w:rPr>
              <w:br/>
              <w:t xml:space="preserve">МО «Муйский район» </w:t>
            </w:r>
            <w:r w:rsidRPr="00EC03E8">
              <w:rPr>
                <w:rFonts w:ascii="Times New Roman" w:eastAsia="Times New Roman" w:hAnsi="Times New Roman" w:cs="Times New Roman"/>
                <w:lang w:eastAsia="ru-RU"/>
              </w:rPr>
              <w:br/>
              <w:t>от 15 мая 2024 года №___</w:t>
            </w:r>
          </w:p>
        </w:tc>
      </w:tr>
      <w:tr w:rsidR="00EC03E8" w:rsidRPr="00EC03E8" w14:paraId="3B08E050" w14:textId="77777777" w:rsidTr="007E606E">
        <w:trPr>
          <w:trHeight w:val="408"/>
        </w:trPr>
        <w:tc>
          <w:tcPr>
            <w:tcW w:w="9762" w:type="dxa"/>
            <w:gridSpan w:val="6"/>
            <w:tcBorders>
              <w:top w:val="nil"/>
              <w:left w:val="nil"/>
              <w:bottom w:val="nil"/>
              <w:right w:val="nil"/>
            </w:tcBorders>
            <w:shd w:val="clear" w:color="auto" w:fill="auto"/>
            <w:vAlign w:val="center"/>
            <w:hideMark/>
          </w:tcPr>
          <w:p w14:paraId="4D331065" w14:textId="77777777" w:rsidR="00EC03E8" w:rsidRPr="00EC03E8" w:rsidRDefault="00EC03E8" w:rsidP="00EC03E8">
            <w:pPr>
              <w:jc w:val="center"/>
              <w:rPr>
                <w:rFonts w:ascii="Times New Roman" w:eastAsia="Times New Roman" w:hAnsi="Times New Roman" w:cs="Times New Roman"/>
                <w:b/>
                <w:bCs/>
                <w:sz w:val="24"/>
                <w:szCs w:val="24"/>
                <w:lang w:eastAsia="ru-RU"/>
              </w:rPr>
            </w:pPr>
            <w:r w:rsidRPr="00EC03E8">
              <w:rPr>
                <w:rFonts w:ascii="Times New Roman" w:eastAsia="Times New Roman" w:hAnsi="Times New Roman" w:cs="Times New Roman"/>
                <w:b/>
                <w:bCs/>
                <w:sz w:val="24"/>
                <w:szCs w:val="24"/>
                <w:lang w:eastAsia="ru-RU"/>
              </w:rPr>
              <w:t>Распределение бюджетных ассигнований на реализацию муниципальных программ на 2024 год</w:t>
            </w:r>
          </w:p>
        </w:tc>
      </w:tr>
      <w:tr w:rsidR="007E606E" w:rsidRPr="00EC03E8" w14:paraId="5CF14043" w14:textId="77777777" w:rsidTr="00261D85">
        <w:trPr>
          <w:trHeight w:val="143"/>
        </w:trPr>
        <w:tc>
          <w:tcPr>
            <w:tcW w:w="5746" w:type="dxa"/>
            <w:tcBorders>
              <w:top w:val="nil"/>
              <w:left w:val="nil"/>
              <w:bottom w:val="nil"/>
              <w:right w:val="nil"/>
            </w:tcBorders>
            <w:shd w:val="clear" w:color="auto" w:fill="auto"/>
            <w:vAlign w:val="center"/>
            <w:hideMark/>
          </w:tcPr>
          <w:p w14:paraId="5E922CEF" w14:textId="77777777" w:rsidR="00EC03E8" w:rsidRPr="00EC03E8" w:rsidRDefault="00EC03E8" w:rsidP="00EC03E8">
            <w:pPr>
              <w:jc w:val="center"/>
              <w:rPr>
                <w:rFonts w:ascii="Times New Roman" w:eastAsia="Times New Roman" w:hAnsi="Times New Roman" w:cs="Times New Roman"/>
                <w:b/>
                <w:bCs/>
                <w:sz w:val="24"/>
                <w:szCs w:val="24"/>
                <w:lang w:eastAsia="ru-RU"/>
              </w:rPr>
            </w:pPr>
          </w:p>
        </w:tc>
        <w:tc>
          <w:tcPr>
            <w:tcW w:w="438" w:type="dxa"/>
            <w:tcBorders>
              <w:top w:val="nil"/>
              <w:left w:val="nil"/>
              <w:bottom w:val="nil"/>
              <w:right w:val="nil"/>
            </w:tcBorders>
            <w:shd w:val="clear" w:color="auto" w:fill="auto"/>
            <w:vAlign w:val="center"/>
            <w:hideMark/>
          </w:tcPr>
          <w:p w14:paraId="28D2BECB" w14:textId="77777777" w:rsidR="00EC03E8" w:rsidRPr="00EC03E8" w:rsidRDefault="00EC03E8" w:rsidP="00EC03E8">
            <w:pPr>
              <w:jc w:val="center"/>
              <w:rPr>
                <w:rFonts w:ascii="Times New Roman" w:eastAsia="Times New Roman" w:hAnsi="Times New Roman" w:cs="Times New Roman"/>
                <w:sz w:val="20"/>
                <w:szCs w:val="20"/>
                <w:lang w:eastAsia="ru-RU"/>
              </w:rPr>
            </w:pPr>
          </w:p>
        </w:tc>
        <w:tc>
          <w:tcPr>
            <w:tcW w:w="326" w:type="dxa"/>
            <w:tcBorders>
              <w:top w:val="nil"/>
              <w:left w:val="nil"/>
              <w:bottom w:val="nil"/>
              <w:right w:val="nil"/>
            </w:tcBorders>
            <w:shd w:val="clear" w:color="auto" w:fill="auto"/>
            <w:vAlign w:val="center"/>
            <w:hideMark/>
          </w:tcPr>
          <w:p w14:paraId="37EE2FCA" w14:textId="77777777" w:rsidR="00EC03E8" w:rsidRPr="00EC03E8" w:rsidRDefault="00EC03E8" w:rsidP="00EC03E8">
            <w:pPr>
              <w:jc w:val="center"/>
              <w:rPr>
                <w:rFonts w:ascii="Times New Roman" w:eastAsia="Times New Roman" w:hAnsi="Times New Roman" w:cs="Times New Roman"/>
                <w:sz w:val="20"/>
                <w:szCs w:val="20"/>
                <w:lang w:eastAsia="ru-RU"/>
              </w:rPr>
            </w:pPr>
          </w:p>
        </w:tc>
        <w:tc>
          <w:tcPr>
            <w:tcW w:w="498" w:type="dxa"/>
            <w:tcBorders>
              <w:top w:val="nil"/>
              <w:left w:val="nil"/>
              <w:bottom w:val="nil"/>
              <w:right w:val="nil"/>
            </w:tcBorders>
            <w:shd w:val="clear" w:color="auto" w:fill="auto"/>
            <w:vAlign w:val="center"/>
            <w:hideMark/>
          </w:tcPr>
          <w:p w14:paraId="47AC1B25" w14:textId="77777777" w:rsidR="00EC03E8" w:rsidRPr="00EC03E8" w:rsidRDefault="00EC03E8" w:rsidP="00EC03E8">
            <w:pPr>
              <w:jc w:val="center"/>
              <w:rPr>
                <w:rFonts w:ascii="Times New Roman" w:eastAsia="Times New Roman" w:hAnsi="Times New Roman" w:cs="Times New Roman"/>
                <w:sz w:val="20"/>
                <w:szCs w:val="20"/>
                <w:lang w:eastAsia="ru-RU"/>
              </w:rPr>
            </w:pPr>
          </w:p>
        </w:tc>
        <w:tc>
          <w:tcPr>
            <w:tcW w:w="828" w:type="dxa"/>
            <w:tcBorders>
              <w:top w:val="nil"/>
              <w:left w:val="nil"/>
              <w:bottom w:val="nil"/>
              <w:right w:val="nil"/>
            </w:tcBorders>
            <w:shd w:val="clear" w:color="auto" w:fill="auto"/>
            <w:vAlign w:val="center"/>
            <w:hideMark/>
          </w:tcPr>
          <w:p w14:paraId="309A2E36" w14:textId="77777777" w:rsidR="00EC03E8" w:rsidRPr="00EC03E8" w:rsidRDefault="00EC03E8" w:rsidP="00EC03E8">
            <w:pPr>
              <w:jc w:val="center"/>
              <w:rPr>
                <w:rFonts w:ascii="Times New Roman" w:eastAsia="Times New Roman" w:hAnsi="Times New Roman" w:cs="Times New Roman"/>
                <w:sz w:val="20"/>
                <w:szCs w:val="20"/>
                <w:lang w:eastAsia="ru-RU"/>
              </w:rPr>
            </w:pPr>
          </w:p>
        </w:tc>
        <w:tc>
          <w:tcPr>
            <w:tcW w:w="1926" w:type="dxa"/>
            <w:tcBorders>
              <w:top w:val="nil"/>
              <w:left w:val="nil"/>
              <w:bottom w:val="nil"/>
              <w:right w:val="nil"/>
            </w:tcBorders>
            <w:shd w:val="clear" w:color="auto" w:fill="auto"/>
            <w:vAlign w:val="center"/>
            <w:hideMark/>
          </w:tcPr>
          <w:p w14:paraId="25EBAA4E" w14:textId="77777777" w:rsidR="00EC03E8" w:rsidRPr="00EC03E8" w:rsidRDefault="00EC03E8" w:rsidP="00EC03E8">
            <w:pPr>
              <w:jc w:val="center"/>
              <w:rPr>
                <w:rFonts w:ascii="Times New Roman" w:eastAsia="Times New Roman" w:hAnsi="Times New Roman" w:cs="Times New Roman"/>
                <w:sz w:val="20"/>
                <w:szCs w:val="20"/>
                <w:lang w:eastAsia="ru-RU"/>
              </w:rPr>
            </w:pPr>
          </w:p>
        </w:tc>
      </w:tr>
      <w:tr w:rsidR="007E606E" w:rsidRPr="00EC03E8" w14:paraId="2073619F" w14:textId="77777777" w:rsidTr="00261D85">
        <w:trPr>
          <w:trHeight w:val="150"/>
        </w:trPr>
        <w:tc>
          <w:tcPr>
            <w:tcW w:w="5746" w:type="dxa"/>
            <w:tcBorders>
              <w:top w:val="nil"/>
              <w:left w:val="nil"/>
              <w:bottom w:val="single" w:sz="4" w:space="0" w:color="auto"/>
              <w:right w:val="nil"/>
            </w:tcBorders>
            <w:shd w:val="clear" w:color="auto" w:fill="auto"/>
            <w:vAlign w:val="center"/>
            <w:hideMark/>
          </w:tcPr>
          <w:p w14:paraId="2E3B2095" w14:textId="77777777" w:rsidR="00EC03E8" w:rsidRPr="00EC03E8" w:rsidRDefault="00EC03E8" w:rsidP="00EC03E8">
            <w:pPr>
              <w:jc w:val="center"/>
              <w:rPr>
                <w:rFonts w:ascii="Times New Roman" w:eastAsia="Times New Roman" w:hAnsi="Times New Roman" w:cs="Times New Roman"/>
                <w:sz w:val="20"/>
                <w:szCs w:val="20"/>
                <w:lang w:eastAsia="ru-RU"/>
              </w:rPr>
            </w:pPr>
          </w:p>
        </w:tc>
        <w:tc>
          <w:tcPr>
            <w:tcW w:w="438" w:type="dxa"/>
            <w:tcBorders>
              <w:top w:val="nil"/>
              <w:left w:val="nil"/>
              <w:bottom w:val="single" w:sz="4" w:space="0" w:color="auto"/>
              <w:right w:val="nil"/>
            </w:tcBorders>
            <w:shd w:val="clear" w:color="auto" w:fill="auto"/>
            <w:vAlign w:val="center"/>
            <w:hideMark/>
          </w:tcPr>
          <w:p w14:paraId="2D5DD098" w14:textId="77777777" w:rsidR="00EC03E8" w:rsidRPr="00EC03E8" w:rsidRDefault="00EC03E8" w:rsidP="00EC03E8">
            <w:pPr>
              <w:jc w:val="left"/>
              <w:rPr>
                <w:rFonts w:ascii="Times New Roman" w:eastAsia="Times New Roman" w:hAnsi="Times New Roman" w:cs="Times New Roman"/>
                <w:sz w:val="20"/>
                <w:szCs w:val="20"/>
                <w:lang w:eastAsia="ru-RU"/>
              </w:rPr>
            </w:pPr>
          </w:p>
        </w:tc>
        <w:tc>
          <w:tcPr>
            <w:tcW w:w="326" w:type="dxa"/>
            <w:tcBorders>
              <w:top w:val="nil"/>
              <w:left w:val="nil"/>
              <w:bottom w:val="single" w:sz="4" w:space="0" w:color="auto"/>
              <w:right w:val="nil"/>
            </w:tcBorders>
            <w:shd w:val="clear" w:color="auto" w:fill="auto"/>
            <w:vAlign w:val="center"/>
            <w:hideMark/>
          </w:tcPr>
          <w:p w14:paraId="0318103E" w14:textId="77777777" w:rsidR="00EC03E8" w:rsidRPr="00EC03E8" w:rsidRDefault="00EC03E8" w:rsidP="00EC03E8">
            <w:pPr>
              <w:jc w:val="center"/>
              <w:rPr>
                <w:rFonts w:ascii="Times New Roman" w:eastAsia="Times New Roman" w:hAnsi="Times New Roman" w:cs="Times New Roman"/>
                <w:sz w:val="20"/>
                <w:szCs w:val="20"/>
                <w:lang w:eastAsia="ru-RU"/>
              </w:rPr>
            </w:pPr>
          </w:p>
        </w:tc>
        <w:tc>
          <w:tcPr>
            <w:tcW w:w="498" w:type="dxa"/>
            <w:tcBorders>
              <w:top w:val="nil"/>
              <w:left w:val="nil"/>
              <w:bottom w:val="single" w:sz="4" w:space="0" w:color="auto"/>
              <w:right w:val="nil"/>
            </w:tcBorders>
            <w:shd w:val="clear" w:color="auto" w:fill="auto"/>
            <w:vAlign w:val="center"/>
            <w:hideMark/>
          </w:tcPr>
          <w:p w14:paraId="4D33D6C4" w14:textId="77777777" w:rsidR="00EC03E8" w:rsidRPr="00EC03E8" w:rsidRDefault="00EC03E8" w:rsidP="00EC03E8">
            <w:pPr>
              <w:jc w:val="center"/>
              <w:rPr>
                <w:rFonts w:ascii="Times New Roman" w:eastAsia="Times New Roman" w:hAnsi="Times New Roman" w:cs="Times New Roman"/>
                <w:sz w:val="20"/>
                <w:szCs w:val="20"/>
                <w:lang w:eastAsia="ru-RU"/>
              </w:rPr>
            </w:pPr>
          </w:p>
        </w:tc>
        <w:tc>
          <w:tcPr>
            <w:tcW w:w="828" w:type="dxa"/>
            <w:tcBorders>
              <w:top w:val="nil"/>
              <w:left w:val="nil"/>
              <w:bottom w:val="single" w:sz="4" w:space="0" w:color="auto"/>
              <w:right w:val="nil"/>
            </w:tcBorders>
            <w:shd w:val="clear" w:color="auto" w:fill="auto"/>
            <w:vAlign w:val="center"/>
            <w:hideMark/>
          </w:tcPr>
          <w:p w14:paraId="58C2F88B" w14:textId="77777777" w:rsidR="00EC03E8" w:rsidRPr="00EC03E8" w:rsidRDefault="00EC03E8" w:rsidP="00EC03E8">
            <w:pPr>
              <w:jc w:val="center"/>
              <w:rPr>
                <w:rFonts w:ascii="Times New Roman" w:eastAsia="Times New Roman" w:hAnsi="Times New Roman" w:cs="Times New Roman"/>
                <w:sz w:val="20"/>
                <w:szCs w:val="20"/>
                <w:lang w:eastAsia="ru-RU"/>
              </w:rPr>
            </w:pPr>
          </w:p>
        </w:tc>
        <w:tc>
          <w:tcPr>
            <w:tcW w:w="1926" w:type="dxa"/>
            <w:tcBorders>
              <w:top w:val="nil"/>
              <w:left w:val="nil"/>
              <w:bottom w:val="single" w:sz="4" w:space="0" w:color="auto"/>
              <w:right w:val="nil"/>
            </w:tcBorders>
            <w:shd w:val="clear" w:color="auto" w:fill="auto"/>
            <w:vAlign w:val="center"/>
            <w:hideMark/>
          </w:tcPr>
          <w:p w14:paraId="4AC5C716" w14:textId="77777777" w:rsidR="00EC03E8" w:rsidRPr="00EC03E8" w:rsidRDefault="00EC03E8" w:rsidP="00EC03E8">
            <w:pPr>
              <w:jc w:val="right"/>
              <w:rPr>
                <w:rFonts w:ascii="Times New Roman" w:eastAsia="Times New Roman" w:hAnsi="Times New Roman" w:cs="Times New Roman"/>
                <w:sz w:val="24"/>
                <w:szCs w:val="24"/>
                <w:lang w:eastAsia="ru-RU"/>
              </w:rPr>
            </w:pPr>
            <w:r w:rsidRPr="00EC03E8">
              <w:rPr>
                <w:rFonts w:ascii="Times New Roman" w:eastAsia="Times New Roman" w:hAnsi="Times New Roman" w:cs="Times New Roman"/>
                <w:sz w:val="24"/>
                <w:szCs w:val="24"/>
                <w:lang w:eastAsia="ru-RU"/>
              </w:rPr>
              <w:t>(рубль)</w:t>
            </w:r>
          </w:p>
        </w:tc>
      </w:tr>
      <w:tr w:rsidR="00261D85" w:rsidRPr="00EC03E8" w14:paraId="4C8E57C3" w14:textId="77777777" w:rsidTr="00261D85">
        <w:trPr>
          <w:trHeight w:val="136"/>
        </w:trPr>
        <w:tc>
          <w:tcPr>
            <w:tcW w:w="5746" w:type="dxa"/>
            <w:tcBorders>
              <w:top w:val="single" w:sz="4" w:space="0" w:color="auto"/>
            </w:tcBorders>
            <w:shd w:val="clear" w:color="auto" w:fill="auto"/>
            <w:vAlign w:val="center"/>
            <w:hideMark/>
          </w:tcPr>
          <w:p w14:paraId="0574E74F" w14:textId="77777777" w:rsidR="00EC03E8" w:rsidRPr="00EC03E8" w:rsidRDefault="00EC03E8" w:rsidP="00EC03E8">
            <w:pPr>
              <w:jc w:val="center"/>
              <w:rPr>
                <w:rFonts w:ascii="Times New Roman" w:eastAsia="Times New Roman" w:hAnsi="Times New Roman" w:cs="Times New Roman"/>
                <w:b/>
                <w:bCs/>
                <w:lang w:eastAsia="ru-RU"/>
              </w:rPr>
            </w:pPr>
            <w:r w:rsidRPr="00EC03E8">
              <w:rPr>
                <w:rFonts w:ascii="Times New Roman" w:eastAsia="Times New Roman" w:hAnsi="Times New Roman" w:cs="Times New Roman"/>
                <w:b/>
                <w:bCs/>
                <w:lang w:eastAsia="ru-RU"/>
              </w:rPr>
              <w:t>Наименование</w:t>
            </w:r>
          </w:p>
        </w:tc>
        <w:tc>
          <w:tcPr>
            <w:tcW w:w="2090" w:type="dxa"/>
            <w:gridSpan w:val="4"/>
            <w:tcBorders>
              <w:top w:val="single" w:sz="4" w:space="0" w:color="auto"/>
            </w:tcBorders>
            <w:shd w:val="clear" w:color="auto" w:fill="auto"/>
            <w:vAlign w:val="center"/>
            <w:hideMark/>
          </w:tcPr>
          <w:p w14:paraId="70DA6D4E" w14:textId="77777777" w:rsidR="00EC03E8" w:rsidRPr="00EC03E8" w:rsidRDefault="00EC03E8" w:rsidP="00EC03E8">
            <w:pPr>
              <w:jc w:val="center"/>
              <w:rPr>
                <w:rFonts w:ascii="Times New Roman" w:eastAsia="Times New Roman" w:hAnsi="Times New Roman" w:cs="Times New Roman"/>
                <w:b/>
                <w:bCs/>
                <w:lang w:eastAsia="ru-RU"/>
              </w:rPr>
            </w:pPr>
            <w:r w:rsidRPr="00EC03E8">
              <w:rPr>
                <w:rFonts w:ascii="Times New Roman" w:eastAsia="Times New Roman" w:hAnsi="Times New Roman" w:cs="Times New Roman"/>
                <w:b/>
                <w:bCs/>
                <w:lang w:eastAsia="ru-RU"/>
              </w:rPr>
              <w:t>КЦСР</w:t>
            </w:r>
          </w:p>
        </w:tc>
        <w:tc>
          <w:tcPr>
            <w:tcW w:w="1926" w:type="dxa"/>
            <w:tcBorders>
              <w:top w:val="single" w:sz="4" w:space="0" w:color="auto"/>
            </w:tcBorders>
            <w:shd w:val="clear" w:color="auto" w:fill="auto"/>
            <w:vAlign w:val="center"/>
            <w:hideMark/>
          </w:tcPr>
          <w:p w14:paraId="06A03E9A" w14:textId="3E0AE714" w:rsidR="00EC03E8" w:rsidRPr="00EC03E8" w:rsidRDefault="00261D85" w:rsidP="00EC03E8">
            <w:pPr>
              <w:jc w:val="center"/>
              <w:rPr>
                <w:rFonts w:ascii="Times New Roman" w:eastAsia="Times New Roman" w:hAnsi="Times New Roman" w:cs="Times New Roman"/>
                <w:b/>
                <w:bCs/>
                <w:lang w:eastAsia="ru-RU"/>
              </w:rPr>
            </w:pPr>
            <w:r w:rsidRPr="00EC03E8">
              <w:rPr>
                <w:rFonts w:ascii="Times New Roman" w:eastAsia="Times New Roman" w:hAnsi="Times New Roman" w:cs="Times New Roman"/>
                <w:b/>
                <w:bCs/>
                <w:lang w:eastAsia="ru-RU"/>
              </w:rPr>
              <w:t>ИТОГО</w:t>
            </w:r>
            <w:r w:rsidR="00EC03E8" w:rsidRPr="00EC03E8">
              <w:rPr>
                <w:rFonts w:ascii="Times New Roman" w:eastAsia="Times New Roman" w:hAnsi="Times New Roman" w:cs="Times New Roman"/>
                <w:b/>
                <w:bCs/>
                <w:lang w:eastAsia="ru-RU"/>
              </w:rPr>
              <w:t> </w:t>
            </w:r>
          </w:p>
        </w:tc>
      </w:tr>
      <w:tr w:rsidR="007E606E" w:rsidRPr="00EC03E8" w14:paraId="2AE2A57E" w14:textId="77777777" w:rsidTr="00261D85">
        <w:trPr>
          <w:trHeight w:val="136"/>
        </w:trPr>
        <w:tc>
          <w:tcPr>
            <w:tcW w:w="5746" w:type="dxa"/>
            <w:shd w:val="clear" w:color="auto" w:fill="auto"/>
            <w:vAlign w:val="center"/>
            <w:hideMark/>
          </w:tcPr>
          <w:p w14:paraId="457C7572" w14:textId="77777777" w:rsidR="00EC03E8" w:rsidRPr="00EC03E8" w:rsidRDefault="00EC03E8" w:rsidP="00EC03E8">
            <w:pPr>
              <w:jc w:val="left"/>
              <w:rPr>
                <w:rFonts w:ascii="Times New Roman" w:eastAsia="Times New Roman" w:hAnsi="Times New Roman" w:cs="Times New Roman"/>
                <w:b/>
                <w:bCs/>
                <w:lang w:eastAsia="ru-RU"/>
              </w:rPr>
            </w:pPr>
            <w:r w:rsidRPr="00EC03E8">
              <w:rPr>
                <w:rFonts w:ascii="Times New Roman" w:eastAsia="Times New Roman" w:hAnsi="Times New Roman" w:cs="Times New Roman"/>
                <w:b/>
                <w:bCs/>
                <w:lang w:eastAsia="ru-RU"/>
              </w:rPr>
              <w:t>Программа «Экономическое развитие»</w:t>
            </w:r>
          </w:p>
        </w:tc>
        <w:tc>
          <w:tcPr>
            <w:tcW w:w="438" w:type="dxa"/>
            <w:shd w:val="clear" w:color="auto" w:fill="auto"/>
            <w:vAlign w:val="center"/>
            <w:hideMark/>
          </w:tcPr>
          <w:p w14:paraId="52B27C04" w14:textId="77777777" w:rsidR="00EC03E8" w:rsidRPr="00EC03E8" w:rsidRDefault="00EC03E8" w:rsidP="00EC03E8">
            <w:pPr>
              <w:jc w:val="center"/>
              <w:rPr>
                <w:rFonts w:ascii="Times New Roman" w:eastAsia="Times New Roman" w:hAnsi="Times New Roman" w:cs="Times New Roman"/>
                <w:b/>
                <w:bCs/>
                <w:lang w:eastAsia="ru-RU"/>
              </w:rPr>
            </w:pPr>
            <w:r w:rsidRPr="00EC03E8">
              <w:rPr>
                <w:rFonts w:ascii="Times New Roman" w:eastAsia="Times New Roman" w:hAnsi="Times New Roman" w:cs="Times New Roman"/>
                <w:b/>
                <w:bCs/>
                <w:lang w:eastAsia="ru-RU"/>
              </w:rPr>
              <w:t>01</w:t>
            </w:r>
          </w:p>
        </w:tc>
        <w:tc>
          <w:tcPr>
            <w:tcW w:w="326" w:type="dxa"/>
            <w:shd w:val="clear" w:color="auto" w:fill="auto"/>
            <w:vAlign w:val="center"/>
            <w:hideMark/>
          </w:tcPr>
          <w:p w14:paraId="244C8AFC" w14:textId="77777777" w:rsidR="00EC03E8" w:rsidRPr="00EC03E8" w:rsidRDefault="00EC03E8" w:rsidP="00EC03E8">
            <w:pPr>
              <w:jc w:val="center"/>
              <w:rPr>
                <w:rFonts w:ascii="Times New Roman" w:eastAsia="Times New Roman" w:hAnsi="Times New Roman" w:cs="Times New Roman"/>
                <w:b/>
                <w:bCs/>
                <w:lang w:eastAsia="ru-RU"/>
              </w:rPr>
            </w:pPr>
            <w:r w:rsidRPr="00EC03E8">
              <w:rPr>
                <w:rFonts w:ascii="Times New Roman" w:eastAsia="Times New Roman" w:hAnsi="Times New Roman" w:cs="Times New Roman"/>
                <w:b/>
                <w:bCs/>
                <w:lang w:eastAsia="ru-RU"/>
              </w:rPr>
              <w:t>0</w:t>
            </w:r>
          </w:p>
        </w:tc>
        <w:tc>
          <w:tcPr>
            <w:tcW w:w="498" w:type="dxa"/>
            <w:shd w:val="clear" w:color="auto" w:fill="auto"/>
            <w:vAlign w:val="center"/>
            <w:hideMark/>
          </w:tcPr>
          <w:p w14:paraId="277C9DBF" w14:textId="77777777" w:rsidR="00EC03E8" w:rsidRPr="00EC03E8" w:rsidRDefault="00EC03E8" w:rsidP="00EC03E8">
            <w:pPr>
              <w:jc w:val="center"/>
              <w:rPr>
                <w:rFonts w:ascii="Times New Roman" w:eastAsia="Times New Roman" w:hAnsi="Times New Roman" w:cs="Times New Roman"/>
                <w:b/>
                <w:bCs/>
                <w:lang w:eastAsia="ru-RU"/>
              </w:rPr>
            </w:pPr>
            <w:r w:rsidRPr="00EC03E8">
              <w:rPr>
                <w:rFonts w:ascii="Times New Roman" w:eastAsia="Times New Roman" w:hAnsi="Times New Roman" w:cs="Times New Roman"/>
                <w:b/>
                <w:bCs/>
                <w:lang w:eastAsia="ru-RU"/>
              </w:rPr>
              <w:t>00</w:t>
            </w:r>
          </w:p>
        </w:tc>
        <w:tc>
          <w:tcPr>
            <w:tcW w:w="828" w:type="dxa"/>
            <w:shd w:val="clear" w:color="auto" w:fill="auto"/>
            <w:vAlign w:val="center"/>
            <w:hideMark/>
          </w:tcPr>
          <w:p w14:paraId="72BC64B4" w14:textId="77777777" w:rsidR="00EC03E8" w:rsidRPr="00EC03E8" w:rsidRDefault="00EC03E8" w:rsidP="00EC03E8">
            <w:pPr>
              <w:jc w:val="center"/>
              <w:rPr>
                <w:rFonts w:ascii="Times New Roman" w:eastAsia="Times New Roman" w:hAnsi="Times New Roman" w:cs="Times New Roman"/>
                <w:b/>
                <w:bCs/>
                <w:lang w:eastAsia="ru-RU"/>
              </w:rPr>
            </w:pPr>
            <w:r w:rsidRPr="00EC03E8">
              <w:rPr>
                <w:rFonts w:ascii="Times New Roman" w:eastAsia="Times New Roman" w:hAnsi="Times New Roman" w:cs="Times New Roman"/>
                <w:b/>
                <w:bCs/>
                <w:lang w:eastAsia="ru-RU"/>
              </w:rPr>
              <w:t>00000</w:t>
            </w:r>
          </w:p>
        </w:tc>
        <w:tc>
          <w:tcPr>
            <w:tcW w:w="1926" w:type="dxa"/>
            <w:shd w:val="clear" w:color="auto" w:fill="auto"/>
            <w:vAlign w:val="center"/>
            <w:hideMark/>
          </w:tcPr>
          <w:p w14:paraId="40702FB2" w14:textId="77777777" w:rsidR="00EC03E8" w:rsidRPr="00EC03E8" w:rsidRDefault="00EC03E8" w:rsidP="00EC03E8">
            <w:pPr>
              <w:jc w:val="right"/>
              <w:rPr>
                <w:rFonts w:ascii="Times New Roman" w:eastAsia="Times New Roman" w:hAnsi="Times New Roman" w:cs="Times New Roman"/>
                <w:b/>
                <w:bCs/>
                <w:lang w:eastAsia="ru-RU"/>
              </w:rPr>
            </w:pPr>
            <w:r w:rsidRPr="00EC03E8">
              <w:rPr>
                <w:rFonts w:ascii="Times New Roman" w:eastAsia="Times New Roman" w:hAnsi="Times New Roman" w:cs="Times New Roman"/>
                <w:b/>
                <w:bCs/>
                <w:lang w:eastAsia="ru-RU"/>
              </w:rPr>
              <w:t>490 000,00</w:t>
            </w:r>
          </w:p>
        </w:tc>
      </w:tr>
      <w:tr w:rsidR="007E606E" w:rsidRPr="00EC03E8" w14:paraId="1F37676E" w14:textId="77777777" w:rsidTr="00261D85">
        <w:trPr>
          <w:trHeight w:val="143"/>
        </w:trPr>
        <w:tc>
          <w:tcPr>
            <w:tcW w:w="5746" w:type="dxa"/>
            <w:shd w:val="clear" w:color="auto" w:fill="auto"/>
            <w:vAlign w:val="center"/>
            <w:hideMark/>
          </w:tcPr>
          <w:p w14:paraId="53F3A6D8" w14:textId="77777777" w:rsidR="00EC03E8" w:rsidRPr="00EC03E8" w:rsidRDefault="00EC03E8" w:rsidP="00EC03E8">
            <w:pPr>
              <w:jc w:val="left"/>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Подпрограмма «Содействие занятости населения»</w:t>
            </w:r>
          </w:p>
        </w:tc>
        <w:tc>
          <w:tcPr>
            <w:tcW w:w="438" w:type="dxa"/>
            <w:shd w:val="clear" w:color="auto" w:fill="auto"/>
            <w:vAlign w:val="center"/>
            <w:hideMark/>
          </w:tcPr>
          <w:p w14:paraId="45547EAA"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01</w:t>
            </w:r>
          </w:p>
        </w:tc>
        <w:tc>
          <w:tcPr>
            <w:tcW w:w="326" w:type="dxa"/>
            <w:shd w:val="clear" w:color="auto" w:fill="auto"/>
            <w:vAlign w:val="center"/>
            <w:hideMark/>
          </w:tcPr>
          <w:p w14:paraId="558C2390"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1</w:t>
            </w:r>
          </w:p>
        </w:tc>
        <w:tc>
          <w:tcPr>
            <w:tcW w:w="498" w:type="dxa"/>
            <w:shd w:val="clear" w:color="auto" w:fill="auto"/>
            <w:vAlign w:val="center"/>
            <w:hideMark/>
          </w:tcPr>
          <w:p w14:paraId="7C3D230D"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00</w:t>
            </w:r>
          </w:p>
        </w:tc>
        <w:tc>
          <w:tcPr>
            <w:tcW w:w="828" w:type="dxa"/>
            <w:shd w:val="clear" w:color="auto" w:fill="auto"/>
            <w:vAlign w:val="center"/>
            <w:hideMark/>
          </w:tcPr>
          <w:p w14:paraId="50769E76"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00000</w:t>
            </w:r>
          </w:p>
        </w:tc>
        <w:tc>
          <w:tcPr>
            <w:tcW w:w="1926" w:type="dxa"/>
            <w:shd w:val="clear" w:color="auto" w:fill="auto"/>
            <w:vAlign w:val="center"/>
            <w:hideMark/>
          </w:tcPr>
          <w:p w14:paraId="71A9EEB4" w14:textId="77777777" w:rsidR="00EC03E8" w:rsidRPr="00EC03E8" w:rsidRDefault="00EC03E8" w:rsidP="00EC03E8">
            <w:pPr>
              <w:jc w:val="right"/>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490 000,00</w:t>
            </w:r>
          </w:p>
        </w:tc>
      </w:tr>
      <w:tr w:rsidR="007E606E" w:rsidRPr="00EC03E8" w14:paraId="29691C91" w14:textId="77777777" w:rsidTr="00261D85">
        <w:trPr>
          <w:trHeight w:val="286"/>
        </w:trPr>
        <w:tc>
          <w:tcPr>
            <w:tcW w:w="5746" w:type="dxa"/>
            <w:shd w:val="clear" w:color="auto" w:fill="auto"/>
            <w:vAlign w:val="center"/>
            <w:hideMark/>
          </w:tcPr>
          <w:p w14:paraId="2B879A23" w14:textId="77777777" w:rsidR="00EC03E8" w:rsidRPr="00EC03E8" w:rsidRDefault="00EC03E8" w:rsidP="00EC03E8">
            <w:pPr>
              <w:jc w:val="left"/>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Мероприятие  «Организация деятельности, направленной на проведение общественных работ»</w:t>
            </w:r>
          </w:p>
        </w:tc>
        <w:tc>
          <w:tcPr>
            <w:tcW w:w="438" w:type="dxa"/>
            <w:shd w:val="clear" w:color="auto" w:fill="auto"/>
            <w:vAlign w:val="center"/>
            <w:hideMark/>
          </w:tcPr>
          <w:p w14:paraId="0C310CE1" w14:textId="77777777" w:rsidR="00EC03E8" w:rsidRPr="00EC03E8" w:rsidRDefault="00EC03E8" w:rsidP="00EC03E8">
            <w:pPr>
              <w:jc w:val="center"/>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01</w:t>
            </w:r>
          </w:p>
        </w:tc>
        <w:tc>
          <w:tcPr>
            <w:tcW w:w="326" w:type="dxa"/>
            <w:shd w:val="clear" w:color="auto" w:fill="auto"/>
            <w:vAlign w:val="center"/>
            <w:hideMark/>
          </w:tcPr>
          <w:p w14:paraId="50C7D73F" w14:textId="77777777" w:rsidR="00EC03E8" w:rsidRPr="00EC03E8" w:rsidRDefault="00EC03E8" w:rsidP="00EC03E8">
            <w:pPr>
              <w:jc w:val="center"/>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1</w:t>
            </w:r>
          </w:p>
        </w:tc>
        <w:tc>
          <w:tcPr>
            <w:tcW w:w="498" w:type="dxa"/>
            <w:shd w:val="clear" w:color="auto" w:fill="auto"/>
            <w:vAlign w:val="center"/>
            <w:hideMark/>
          </w:tcPr>
          <w:p w14:paraId="1D997EFB" w14:textId="77777777" w:rsidR="00EC03E8" w:rsidRPr="00EC03E8" w:rsidRDefault="00EC03E8" w:rsidP="00EC03E8">
            <w:pPr>
              <w:jc w:val="center"/>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01</w:t>
            </w:r>
          </w:p>
        </w:tc>
        <w:tc>
          <w:tcPr>
            <w:tcW w:w="828" w:type="dxa"/>
            <w:shd w:val="clear" w:color="auto" w:fill="auto"/>
            <w:vAlign w:val="center"/>
            <w:hideMark/>
          </w:tcPr>
          <w:p w14:paraId="24A916A9" w14:textId="77777777" w:rsidR="00EC03E8" w:rsidRPr="00EC03E8" w:rsidRDefault="00EC03E8" w:rsidP="00EC03E8">
            <w:pPr>
              <w:jc w:val="center"/>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00000</w:t>
            </w:r>
          </w:p>
        </w:tc>
        <w:tc>
          <w:tcPr>
            <w:tcW w:w="1926" w:type="dxa"/>
            <w:shd w:val="clear" w:color="auto" w:fill="auto"/>
            <w:vAlign w:val="center"/>
            <w:hideMark/>
          </w:tcPr>
          <w:p w14:paraId="05D72312" w14:textId="77777777" w:rsidR="00EC03E8" w:rsidRPr="00EC03E8" w:rsidRDefault="00EC03E8" w:rsidP="00EC03E8">
            <w:pPr>
              <w:jc w:val="right"/>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190 000,00</w:t>
            </w:r>
          </w:p>
        </w:tc>
      </w:tr>
      <w:tr w:rsidR="007E606E" w:rsidRPr="00EC03E8" w14:paraId="1325BD46" w14:textId="77777777" w:rsidTr="00261D85">
        <w:trPr>
          <w:trHeight w:val="143"/>
        </w:trPr>
        <w:tc>
          <w:tcPr>
            <w:tcW w:w="5746" w:type="dxa"/>
            <w:shd w:val="clear" w:color="auto" w:fill="auto"/>
            <w:vAlign w:val="center"/>
            <w:hideMark/>
          </w:tcPr>
          <w:p w14:paraId="4079B4E7" w14:textId="77777777" w:rsidR="00EC03E8" w:rsidRPr="00EC03E8" w:rsidRDefault="00EC03E8" w:rsidP="00EC03E8">
            <w:pPr>
              <w:jc w:val="left"/>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 xml:space="preserve">Финансовое обеспечение проведения общественных работ </w:t>
            </w:r>
          </w:p>
        </w:tc>
        <w:tc>
          <w:tcPr>
            <w:tcW w:w="438" w:type="dxa"/>
            <w:shd w:val="clear" w:color="auto" w:fill="auto"/>
            <w:vAlign w:val="center"/>
            <w:hideMark/>
          </w:tcPr>
          <w:p w14:paraId="181DCDAC"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01</w:t>
            </w:r>
          </w:p>
        </w:tc>
        <w:tc>
          <w:tcPr>
            <w:tcW w:w="326" w:type="dxa"/>
            <w:shd w:val="clear" w:color="auto" w:fill="auto"/>
            <w:vAlign w:val="center"/>
            <w:hideMark/>
          </w:tcPr>
          <w:p w14:paraId="4A680B76"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1</w:t>
            </w:r>
          </w:p>
        </w:tc>
        <w:tc>
          <w:tcPr>
            <w:tcW w:w="498" w:type="dxa"/>
            <w:shd w:val="clear" w:color="auto" w:fill="auto"/>
            <w:vAlign w:val="center"/>
            <w:hideMark/>
          </w:tcPr>
          <w:p w14:paraId="148C8EC1"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01</w:t>
            </w:r>
          </w:p>
        </w:tc>
        <w:tc>
          <w:tcPr>
            <w:tcW w:w="828" w:type="dxa"/>
            <w:shd w:val="clear" w:color="auto" w:fill="auto"/>
            <w:vAlign w:val="center"/>
            <w:hideMark/>
          </w:tcPr>
          <w:p w14:paraId="6F4D3044"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01000</w:t>
            </w:r>
          </w:p>
        </w:tc>
        <w:tc>
          <w:tcPr>
            <w:tcW w:w="1926" w:type="dxa"/>
            <w:shd w:val="clear" w:color="auto" w:fill="auto"/>
            <w:vAlign w:val="center"/>
            <w:hideMark/>
          </w:tcPr>
          <w:p w14:paraId="7F419CB5" w14:textId="77777777" w:rsidR="00EC03E8" w:rsidRPr="00EC03E8" w:rsidRDefault="00EC03E8" w:rsidP="00EC03E8">
            <w:pPr>
              <w:jc w:val="right"/>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190 000,00</w:t>
            </w:r>
          </w:p>
        </w:tc>
      </w:tr>
      <w:tr w:rsidR="007E606E" w:rsidRPr="00EC03E8" w14:paraId="508EDEBB" w14:textId="77777777" w:rsidTr="00261D85">
        <w:trPr>
          <w:trHeight w:val="573"/>
        </w:trPr>
        <w:tc>
          <w:tcPr>
            <w:tcW w:w="5746" w:type="dxa"/>
            <w:shd w:val="clear" w:color="auto" w:fill="auto"/>
            <w:vAlign w:val="center"/>
            <w:hideMark/>
          </w:tcPr>
          <w:p w14:paraId="29DAE11A" w14:textId="77777777" w:rsidR="00EC03E8" w:rsidRPr="00EC03E8" w:rsidRDefault="00EC03E8" w:rsidP="00EC03E8">
            <w:pPr>
              <w:jc w:val="left"/>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Мероприятие «Организация деятельности, направленной на временное трудоустройство несовершеннолетних граждан в возрасте от 14 до 18 лет »</w:t>
            </w:r>
          </w:p>
        </w:tc>
        <w:tc>
          <w:tcPr>
            <w:tcW w:w="438" w:type="dxa"/>
            <w:shd w:val="clear" w:color="auto" w:fill="auto"/>
            <w:vAlign w:val="center"/>
            <w:hideMark/>
          </w:tcPr>
          <w:p w14:paraId="4CFA5E8A" w14:textId="77777777" w:rsidR="00EC03E8" w:rsidRPr="00EC03E8" w:rsidRDefault="00EC03E8" w:rsidP="00EC03E8">
            <w:pPr>
              <w:jc w:val="center"/>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 xml:space="preserve">01 </w:t>
            </w:r>
          </w:p>
        </w:tc>
        <w:tc>
          <w:tcPr>
            <w:tcW w:w="326" w:type="dxa"/>
            <w:shd w:val="clear" w:color="auto" w:fill="auto"/>
            <w:vAlign w:val="center"/>
            <w:hideMark/>
          </w:tcPr>
          <w:p w14:paraId="3C09A189" w14:textId="77777777" w:rsidR="00EC03E8" w:rsidRPr="00EC03E8" w:rsidRDefault="00EC03E8" w:rsidP="00EC03E8">
            <w:pPr>
              <w:jc w:val="center"/>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1</w:t>
            </w:r>
          </w:p>
        </w:tc>
        <w:tc>
          <w:tcPr>
            <w:tcW w:w="498" w:type="dxa"/>
            <w:shd w:val="clear" w:color="auto" w:fill="auto"/>
            <w:vAlign w:val="center"/>
            <w:hideMark/>
          </w:tcPr>
          <w:p w14:paraId="5886D099" w14:textId="77777777" w:rsidR="00EC03E8" w:rsidRPr="00EC03E8" w:rsidRDefault="00EC03E8" w:rsidP="00EC03E8">
            <w:pPr>
              <w:jc w:val="center"/>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02</w:t>
            </w:r>
          </w:p>
        </w:tc>
        <w:tc>
          <w:tcPr>
            <w:tcW w:w="828" w:type="dxa"/>
            <w:shd w:val="clear" w:color="auto" w:fill="auto"/>
            <w:vAlign w:val="center"/>
            <w:hideMark/>
          </w:tcPr>
          <w:p w14:paraId="46FD5087" w14:textId="77777777" w:rsidR="00EC03E8" w:rsidRPr="00EC03E8" w:rsidRDefault="00EC03E8" w:rsidP="00EC03E8">
            <w:pPr>
              <w:jc w:val="center"/>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00000</w:t>
            </w:r>
          </w:p>
        </w:tc>
        <w:tc>
          <w:tcPr>
            <w:tcW w:w="1926" w:type="dxa"/>
            <w:shd w:val="clear" w:color="auto" w:fill="auto"/>
            <w:vAlign w:val="center"/>
            <w:hideMark/>
          </w:tcPr>
          <w:p w14:paraId="7F0727CD" w14:textId="77777777" w:rsidR="00EC03E8" w:rsidRPr="00EC03E8" w:rsidRDefault="00EC03E8" w:rsidP="00EC03E8">
            <w:pPr>
              <w:jc w:val="right"/>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300 000,00</w:t>
            </w:r>
          </w:p>
        </w:tc>
      </w:tr>
      <w:tr w:rsidR="007E606E" w:rsidRPr="00EC03E8" w14:paraId="3A7568D4" w14:textId="77777777" w:rsidTr="00261D85">
        <w:trPr>
          <w:trHeight w:val="429"/>
        </w:trPr>
        <w:tc>
          <w:tcPr>
            <w:tcW w:w="5746" w:type="dxa"/>
            <w:shd w:val="clear" w:color="auto" w:fill="auto"/>
            <w:vAlign w:val="center"/>
            <w:hideMark/>
          </w:tcPr>
          <w:p w14:paraId="14037E22" w14:textId="77777777" w:rsidR="00EC03E8" w:rsidRPr="00EC03E8" w:rsidRDefault="00EC03E8" w:rsidP="00EC03E8">
            <w:pPr>
              <w:jc w:val="left"/>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 xml:space="preserve">Финансовое обеспечение организации деятельности, направленной на временное трудоустройство несовершеннолетних граждан в возрасте от 14 до 18 лет </w:t>
            </w:r>
          </w:p>
        </w:tc>
        <w:tc>
          <w:tcPr>
            <w:tcW w:w="438" w:type="dxa"/>
            <w:shd w:val="clear" w:color="auto" w:fill="auto"/>
            <w:vAlign w:val="center"/>
            <w:hideMark/>
          </w:tcPr>
          <w:p w14:paraId="650A9BCA"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01</w:t>
            </w:r>
          </w:p>
        </w:tc>
        <w:tc>
          <w:tcPr>
            <w:tcW w:w="326" w:type="dxa"/>
            <w:shd w:val="clear" w:color="auto" w:fill="auto"/>
            <w:vAlign w:val="center"/>
            <w:hideMark/>
          </w:tcPr>
          <w:p w14:paraId="6307927C"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1</w:t>
            </w:r>
          </w:p>
        </w:tc>
        <w:tc>
          <w:tcPr>
            <w:tcW w:w="498" w:type="dxa"/>
            <w:shd w:val="clear" w:color="auto" w:fill="auto"/>
            <w:vAlign w:val="center"/>
            <w:hideMark/>
          </w:tcPr>
          <w:p w14:paraId="348B93C9"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02</w:t>
            </w:r>
          </w:p>
        </w:tc>
        <w:tc>
          <w:tcPr>
            <w:tcW w:w="828" w:type="dxa"/>
            <w:shd w:val="clear" w:color="auto" w:fill="auto"/>
            <w:vAlign w:val="center"/>
            <w:hideMark/>
          </w:tcPr>
          <w:p w14:paraId="69B15FB5"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02000</w:t>
            </w:r>
          </w:p>
        </w:tc>
        <w:tc>
          <w:tcPr>
            <w:tcW w:w="1926" w:type="dxa"/>
            <w:shd w:val="clear" w:color="auto" w:fill="auto"/>
            <w:vAlign w:val="center"/>
            <w:hideMark/>
          </w:tcPr>
          <w:p w14:paraId="54B18CDA" w14:textId="77777777" w:rsidR="00EC03E8" w:rsidRPr="00EC03E8" w:rsidRDefault="00EC03E8" w:rsidP="00EC03E8">
            <w:pPr>
              <w:jc w:val="right"/>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300 000,00</w:t>
            </w:r>
          </w:p>
        </w:tc>
      </w:tr>
      <w:tr w:rsidR="007E606E" w:rsidRPr="00EC03E8" w14:paraId="40A7940A" w14:textId="77777777" w:rsidTr="00261D85">
        <w:trPr>
          <w:trHeight w:val="272"/>
        </w:trPr>
        <w:tc>
          <w:tcPr>
            <w:tcW w:w="5746" w:type="dxa"/>
            <w:shd w:val="clear" w:color="auto" w:fill="auto"/>
            <w:vAlign w:val="center"/>
            <w:hideMark/>
          </w:tcPr>
          <w:p w14:paraId="45435A7E" w14:textId="77777777" w:rsidR="00EC03E8" w:rsidRPr="00EC03E8" w:rsidRDefault="00EC03E8" w:rsidP="00EC03E8">
            <w:pPr>
              <w:jc w:val="left"/>
              <w:rPr>
                <w:rFonts w:ascii="Times New Roman" w:eastAsia="Times New Roman" w:hAnsi="Times New Roman" w:cs="Times New Roman"/>
                <w:b/>
                <w:bCs/>
                <w:lang w:eastAsia="ru-RU"/>
              </w:rPr>
            </w:pPr>
            <w:r w:rsidRPr="00EC03E8">
              <w:rPr>
                <w:rFonts w:ascii="Times New Roman" w:eastAsia="Times New Roman" w:hAnsi="Times New Roman" w:cs="Times New Roman"/>
                <w:b/>
                <w:bCs/>
                <w:lang w:eastAsia="ru-RU"/>
              </w:rPr>
              <w:t>Программа «Развитие потребительского рынка, малого и среднего предпринимательства»</w:t>
            </w:r>
          </w:p>
        </w:tc>
        <w:tc>
          <w:tcPr>
            <w:tcW w:w="438" w:type="dxa"/>
            <w:shd w:val="clear" w:color="auto" w:fill="auto"/>
            <w:vAlign w:val="center"/>
            <w:hideMark/>
          </w:tcPr>
          <w:p w14:paraId="43F36692" w14:textId="77777777" w:rsidR="00EC03E8" w:rsidRPr="00EC03E8" w:rsidRDefault="00EC03E8" w:rsidP="00EC03E8">
            <w:pPr>
              <w:jc w:val="center"/>
              <w:rPr>
                <w:rFonts w:ascii="Times New Roman" w:eastAsia="Times New Roman" w:hAnsi="Times New Roman" w:cs="Times New Roman"/>
                <w:b/>
                <w:bCs/>
                <w:lang w:eastAsia="ru-RU"/>
              </w:rPr>
            </w:pPr>
            <w:r w:rsidRPr="00EC03E8">
              <w:rPr>
                <w:rFonts w:ascii="Times New Roman" w:eastAsia="Times New Roman" w:hAnsi="Times New Roman" w:cs="Times New Roman"/>
                <w:b/>
                <w:bCs/>
                <w:lang w:eastAsia="ru-RU"/>
              </w:rPr>
              <w:t>02</w:t>
            </w:r>
          </w:p>
        </w:tc>
        <w:tc>
          <w:tcPr>
            <w:tcW w:w="326" w:type="dxa"/>
            <w:shd w:val="clear" w:color="auto" w:fill="auto"/>
            <w:vAlign w:val="center"/>
            <w:hideMark/>
          </w:tcPr>
          <w:p w14:paraId="6BB2BDDC" w14:textId="77777777" w:rsidR="00EC03E8" w:rsidRPr="00EC03E8" w:rsidRDefault="00EC03E8" w:rsidP="00EC03E8">
            <w:pPr>
              <w:jc w:val="center"/>
              <w:rPr>
                <w:rFonts w:ascii="Times New Roman" w:eastAsia="Times New Roman" w:hAnsi="Times New Roman" w:cs="Times New Roman"/>
                <w:b/>
                <w:bCs/>
                <w:lang w:eastAsia="ru-RU"/>
              </w:rPr>
            </w:pPr>
            <w:r w:rsidRPr="00EC03E8">
              <w:rPr>
                <w:rFonts w:ascii="Times New Roman" w:eastAsia="Times New Roman" w:hAnsi="Times New Roman" w:cs="Times New Roman"/>
                <w:b/>
                <w:bCs/>
                <w:lang w:eastAsia="ru-RU"/>
              </w:rPr>
              <w:t>0</w:t>
            </w:r>
          </w:p>
        </w:tc>
        <w:tc>
          <w:tcPr>
            <w:tcW w:w="498" w:type="dxa"/>
            <w:shd w:val="clear" w:color="auto" w:fill="auto"/>
            <w:vAlign w:val="center"/>
            <w:hideMark/>
          </w:tcPr>
          <w:p w14:paraId="432AA46C" w14:textId="77777777" w:rsidR="00EC03E8" w:rsidRPr="00EC03E8" w:rsidRDefault="00EC03E8" w:rsidP="00EC03E8">
            <w:pPr>
              <w:jc w:val="center"/>
              <w:rPr>
                <w:rFonts w:ascii="Times New Roman" w:eastAsia="Times New Roman" w:hAnsi="Times New Roman" w:cs="Times New Roman"/>
                <w:b/>
                <w:bCs/>
                <w:lang w:eastAsia="ru-RU"/>
              </w:rPr>
            </w:pPr>
            <w:r w:rsidRPr="00EC03E8">
              <w:rPr>
                <w:rFonts w:ascii="Times New Roman" w:eastAsia="Times New Roman" w:hAnsi="Times New Roman" w:cs="Times New Roman"/>
                <w:b/>
                <w:bCs/>
                <w:lang w:eastAsia="ru-RU"/>
              </w:rPr>
              <w:t>00</w:t>
            </w:r>
          </w:p>
        </w:tc>
        <w:tc>
          <w:tcPr>
            <w:tcW w:w="828" w:type="dxa"/>
            <w:shd w:val="clear" w:color="auto" w:fill="auto"/>
            <w:vAlign w:val="center"/>
            <w:hideMark/>
          </w:tcPr>
          <w:p w14:paraId="55F294AE" w14:textId="77777777" w:rsidR="00EC03E8" w:rsidRPr="00EC03E8" w:rsidRDefault="00EC03E8" w:rsidP="00EC03E8">
            <w:pPr>
              <w:jc w:val="center"/>
              <w:rPr>
                <w:rFonts w:ascii="Times New Roman" w:eastAsia="Times New Roman" w:hAnsi="Times New Roman" w:cs="Times New Roman"/>
                <w:b/>
                <w:bCs/>
                <w:lang w:eastAsia="ru-RU"/>
              </w:rPr>
            </w:pPr>
            <w:r w:rsidRPr="00EC03E8">
              <w:rPr>
                <w:rFonts w:ascii="Times New Roman" w:eastAsia="Times New Roman" w:hAnsi="Times New Roman" w:cs="Times New Roman"/>
                <w:b/>
                <w:bCs/>
                <w:lang w:eastAsia="ru-RU"/>
              </w:rPr>
              <w:t>00000</w:t>
            </w:r>
          </w:p>
        </w:tc>
        <w:tc>
          <w:tcPr>
            <w:tcW w:w="1926" w:type="dxa"/>
            <w:shd w:val="clear" w:color="auto" w:fill="auto"/>
            <w:vAlign w:val="center"/>
            <w:hideMark/>
          </w:tcPr>
          <w:p w14:paraId="563EC20F" w14:textId="77777777" w:rsidR="00EC03E8" w:rsidRPr="00EC03E8" w:rsidRDefault="00EC03E8" w:rsidP="00EC03E8">
            <w:pPr>
              <w:jc w:val="right"/>
              <w:rPr>
                <w:rFonts w:ascii="Times New Roman" w:eastAsia="Times New Roman" w:hAnsi="Times New Roman" w:cs="Times New Roman"/>
                <w:b/>
                <w:bCs/>
                <w:lang w:eastAsia="ru-RU"/>
              </w:rPr>
            </w:pPr>
            <w:r w:rsidRPr="00EC03E8">
              <w:rPr>
                <w:rFonts w:ascii="Times New Roman" w:eastAsia="Times New Roman" w:hAnsi="Times New Roman" w:cs="Times New Roman"/>
                <w:b/>
                <w:bCs/>
                <w:lang w:eastAsia="ru-RU"/>
              </w:rPr>
              <w:t>0,00</w:t>
            </w:r>
          </w:p>
        </w:tc>
      </w:tr>
      <w:tr w:rsidR="007E606E" w:rsidRPr="00EC03E8" w14:paraId="55AD015A" w14:textId="77777777" w:rsidTr="00261D85">
        <w:trPr>
          <w:trHeight w:val="143"/>
        </w:trPr>
        <w:tc>
          <w:tcPr>
            <w:tcW w:w="5746" w:type="dxa"/>
            <w:shd w:val="clear" w:color="auto" w:fill="auto"/>
            <w:vAlign w:val="center"/>
            <w:hideMark/>
          </w:tcPr>
          <w:p w14:paraId="77E70E42" w14:textId="77777777" w:rsidR="00EC03E8" w:rsidRPr="00EC03E8" w:rsidRDefault="00EC03E8" w:rsidP="00EC03E8">
            <w:pPr>
              <w:jc w:val="left"/>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Подпрограмма «Малое и среднее предпринимательство»</w:t>
            </w:r>
          </w:p>
        </w:tc>
        <w:tc>
          <w:tcPr>
            <w:tcW w:w="438" w:type="dxa"/>
            <w:shd w:val="clear" w:color="auto" w:fill="auto"/>
            <w:vAlign w:val="center"/>
            <w:hideMark/>
          </w:tcPr>
          <w:p w14:paraId="761AF6E1"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02</w:t>
            </w:r>
          </w:p>
        </w:tc>
        <w:tc>
          <w:tcPr>
            <w:tcW w:w="326" w:type="dxa"/>
            <w:shd w:val="clear" w:color="auto" w:fill="auto"/>
            <w:vAlign w:val="center"/>
            <w:hideMark/>
          </w:tcPr>
          <w:p w14:paraId="037E0E27"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1</w:t>
            </w:r>
          </w:p>
        </w:tc>
        <w:tc>
          <w:tcPr>
            <w:tcW w:w="498" w:type="dxa"/>
            <w:shd w:val="clear" w:color="auto" w:fill="auto"/>
            <w:vAlign w:val="center"/>
            <w:hideMark/>
          </w:tcPr>
          <w:p w14:paraId="15F19DC0"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00</w:t>
            </w:r>
          </w:p>
        </w:tc>
        <w:tc>
          <w:tcPr>
            <w:tcW w:w="828" w:type="dxa"/>
            <w:shd w:val="clear" w:color="auto" w:fill="auto"/>
            <w:vAlign w:val="center"/>
            <w:hideMark/>
          </w:tcPr>
          <w:p w14:paraId="713D8F56"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00000</w:t>
            </w:r>
          </w:p>
        </w:tc>
        <w:tc>
          <w:tcPr>
            <w:tcW w:w="1926" w:type="dxa"/>
            <w:shd w:val="clear" w:color="auto" w:fill="auto"/>
            <w:vAlign w:val="center"/>
            <w:hideMark/>
          </w:tcPr>
          <w:p w14:paraId="61B0C61C" w14:textId="77777777" w:rsidR="00EC03E8" w:rsidRPr="00EC03E8" w:rsidRDefault="00EC03E8" w:rsidP="00EC03E8">
            <w:pPr>
              <w:jc w:val="right"/>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0,00</w:t>
            </w:r>
          </w:p>
        </w:tc>
      </w:tr>
      <w:tr w:rsidR="007E606E" w:rsidRPr="00EC03E8" w14:paraId="7AC7CF1D" w14:textId="77777777" w:rsidTr="00261D85">
        <w:trPr>
          <w:trHeight w:val="573"/>
        </w:trPr>
        <w:tc>
          <w:tcPr>
            <w:tcW w:w="5746" w:type="dxa"/>
            <w:shd w:val="clear" w:color="auto" w:fill="auto"/>
            <w:vAlign w:val="center"/>
            <w:hideMark/>
          </w:tcPr>
          <w:p w14:paraId="6919CA16" w14:textId="36F8CF7F" w:rsidR="00EC03E8" w:rsidRPr="00EC03E8" w:rsidRDefault="00EC03E8" w:rsidP="00EC03E8">
            <w:pPr>
              <w:jc w:val="left"/>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Мероприятие «Финансовая поддержка субъектов малого предпринимательства через МК Фонд развит</w:t>
            </w:r>
            <w:r w:rsidR="00341102">
              <w:rPr>
                <w:rFonts w:ascii="Times New Roman" w:eastAsia="Times New Roman" w:hAnsi="Times New Roman" w:cs="Times New Roman"/>
                <w:i/>
                <w:iCs/>
                <w:lang w:eastAsia="ru-RU"/>
              </w:rPr>
              <w:t>ия предпринимательства Республи</w:t>
            </w:r>
            <w:r w:rsidRPr="00EC03E8">
              <w:rPr>
                <w:rFonts w:ascii="Times New Roman" w:eastAsia="Times New Roman" w:hAnsi="Times New Roman" w:cs="Times New Roman"/>
                <w:i/>
                <w:iCs/>
                <w:lang w:eastAsia="ru-RU"/>
              </w:rPr>
              <w:t>ки Бурятия в Муйском районе»</w:t>
            </w:r>
          </w:p>
        </w:tc>
        <w:tc>
          <w:tcPr>
            <w:tcW w:w="438" w:type="dxa"/>
            <w:shd w:val="clear" w:color="auto" w:fill="auto"/>
            <w:vAlign w:val="center"/>
            <w:hideMark/>
          </w:tcPr>
          <w:p w14:paraId="1D6A9984" w14:textId="77777777" w:rsidR="00EC03E8" w:rsidRPr="00EC03E8" w:rsidRDefault="00EC03E8" w:rsidP="00EC03E8">
            <w:pPr>
              <w:jc w:val="center"/>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02</w:t>
            </w:r>
          </w:p>
        </w:tc>
        <w:tc>
          <w:tcPr>
            <w:tcW w:w="326" w:type="dxa"/>
            <w:shd w:val="clear" w:color="auto" w:fill="auto"/>
            <w:vAlign w:val="center"/>
            <w:hideMark/>
          </w:tcPr>
          <w:p w14:paraId="1D902988" w14:textId="77777777" w:rsidR="00EC03E8" w:rsidRPr="00EC03E8" w:rsidRDefault="00EC03E8" w:rsidP="00EC03E8">
            <w:pPr>
              <w:jc w:val="center"/>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1</w:t>
            </w:r>
          </w:p>
        </w:tc>
        <w:tc>
          <w:tcPr>
            <w:tcW w:w="498" w:type="dxa"/>
            <w:shd w:val="clear" w:color="auto" w:fill="auto"/>
            <w:vAlign w:val="center"/>
            <w:hideMark/>
          </w:tcPr>
          <w:p w14:paraId="3E96124F" w14:textId="77777777" w:rsidR="00EC03E8" w:rsidRPr="00EC03E8" w:rsidRDefault="00EC03E8" w:rsidP="00EC03E8">
            <w:pPr>
              <w:jc w:val="center"/>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01</w:t>
            </w:r>
          </w:p>
        </w:tc>
        <w:tc>
          <w:tcPr>
            <w:tcW w:w="828" w:type="dxa"/>
            <w:shd w:val="clear" w:color="auto" w:fill="auto"/>
            <w:vAlign w:val="center"/>
            <w:hideMark/>
          </w:tcPr>
          <w:p w14:paraId="1E493A9E" w14:textId="77777777" w:rsidR="00EC03E8" w:rsidRPr="00EC03E8" w:rsidRDefault="00EC03E8" w:rsidP="00EC03E8">
            <w:pPr>
              <w:jc w:val="center"/>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00000</w:t>
            </w:r>
          </w:p>
        </w:tc>
        <w:tc>
          <w:tcPr>
            <w:tcW w:w="1926" w:type="dxa"/>
            <w:shd w:val="clear" w:color="auto" w:fill="auto"/>
            <w:vAlign w:val="center"/>
            <w:hideMark/>
          </w:tcPr>
          <w:p w14:paraId="7A5A71AC" w14:textId="77777777" w:rsidR="00EC03E8" w:rsidRPr="00EC03E8" w:rsidRDefault="00EC03E8" w:rsidP="00EC03E8">
            <w:pPr>
              <w:jc w:val="right"/>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0,00</w:t>
            </w:r>
          </w:p>
        </w:tc>
      </w:tr>
      <w:tr w:rsidR="007E606E" w:rsidRPr="00EC03E8" w14:paraId="7A7B69BF" w14:textId="77777777" w:rsidTr="00261D85">
        <w:trPr>
          <w:trHeight w:val="286"/>
        </w:trPr>
        <w:tc>
          <w:tcPr>
            <w:tcW w:w="5746" w:type="dxa"/>
            <w:shd w:val="clear" w:color="auto" w:fill="auto"/>
            <w:vAlign w:val="center"/>
            <w:hideMark/>
          </w:tcPr>
          <w:p w14:paraId="5E6180A6" w14:textId="77777777" w:rsidR="00EC03E8" w:rsidRPr="00EC03E8" w:rsidRDefault="00EC03E8" w:rsidP="00EC03E8">
            <w:pPr>
              <w:jc w:val="left"/>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Увеличение объема Фонда  поддержки малого предпринимательства Муйского района</w:t>
            </w:r>
          </w:p>
        </w:tc>
        <w:tc>
          <w:tcPr>
            <w:tcW w:w="438" w:type="dxa"/>
            <w:shd w:val="clear" w:color="auto" w:fill="auto"/>
            <w:vAlign w:val="center"/>
            <w:hideMark/>
          </w:tcPr>
          <w:p w14:paraId="5D91368C"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02</w:t>
            </w:r>
          </w:p>
        </w:tc>
        <w:tc>
          <w:tcPr>
            <w:tcW w:w="326" w:type="dxa"/>
            <w:shd w:val="clear" w:color="auto" w:fill="auto"/>
            <w:vAlign w:val="center"/>
            <w:hideMark/>
          </w:tcPr>
          <w:p w14:paraId="26E67553"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1</w:t>
            </w:r>
          </w:p>
        </w:tc>
        <w:tc>
          <w:tcPr>
            <w:tcW w:w="498" w:type="dxa"/>
            <w:shd w:val="clear" w:color="auto" w:fill="auto"/>
            <w:vAlign w:val="center"/>
            <w:hideMark/>
          </w:tcPr>
          <w:p w14:paraId="722FAA2C"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01</w:t>
            </w:r>
          </w:p>
        </w:tc>
        <w:tc>
          <w:tcPr>
            <w:tcW w:w="828" w:type="dxa"/>
            <w:shd w:val="clear" w:color="auto" w:fill="auto"/>
            <w:vAlign w:val="center"/>
            <w:hideMark/>
          </w:tcPr>
          <w:p w14:paraId="29A03C97"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03000</w:t>
            </w:r>
          </w:p>
        </w:tc>
        <w:tc>
          <w:tcPr>
            <w:tcW w:w="1926" w:type="dxa"/>
            <w:shd w:val="clear" w:color="auto" w:fill="auto"/>
            <w:vAlign w:val="center"/>
            <w:hideMark/>
          </w:tcPr>
          <w:p w14:paraId="03414832" w14:textId="77777777" w:rsidR="00EC03E8" w:rsidRPr="00EC03E8" w:rsidRDefault="00EC03E8" w:rsidP="00EC03E8">
            <w:pPr>
              <w:jc w:val="right"/>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0,00</w:t>
            </w:r>
          </w:p>
        </w:tc>
      </w:tr>
      <w:tr w:rsidR="007E606E" w:rsidRPr="00EC03E8" w14:paraId="4CB525A0" w14:textId="77777777" w:rsidTr="00261D85">
        <w:trPr>
          <w:trHeight w:val="272"/>
        </w:trPr>
        <w:tc>
          <w:tcPr>
            <w:tcW w:w="5746" w:type="dxa"/>
            <w:shd w:val="clear" w:color="auto" w:fill="auto"/>
            <w:vAlign w:val="center"/>
            <w:hideMark/>
          </w:tcPr>
          <w:p w14:paraId="6B94BE72" w14:textId="77777777" w:rsidR="00EC03E8" w:rsidRPr="00EC03E8" w:rsidRDefault="00EC03E8" w:rsidP="00EC03E8">
            <w:pPr>
              <w:jc w:val="left"/>
              <w:rPr>
                <w:rFonts w:ascii="Times New Roman" w:eastAsia="Times New Roman" w:hAnsi="Times New Roman" w:cs="Times New Roman"/>
                <w:b/>
                <w:bCs/>
                <w:lang w:eastAsia="ru-RU"/>
              </w:rPr>
            </w:pPr>
            <w:r w:rsidRPr="00EC03E8">
              <w:rPr>
                <w:rFonts w:ascii="Times New Roman" w:eastAsia="Times New Roman" w:hAnsi="Times New Roman" w:cs="Times New Roman"/>
                <w:b/>
                <w:bCs/>
                <w:lang w:eastAsia="ru-RU"/>
              </w:rPr>
              <w:t>Программа «Совершенствование муниципального управления»</w:t>
            </w:r>
          </w:p>
        </w:tc>
        <w:tc>
          <w:tcPr>
            <w:tcW w:w="438" w:type="dxa"/>
            <w:shd w:val="clear" w:color="auto" w:fill="auto"/>
            <w:vAlign w:val="center"/>
            <w:hideMark/>
          </w:tcPr>
          <w:p w14:paraId="445B0823" w14:textId="77777777" w:rsidR="00EC03E8" w:rsidRPr="00EC03E8" w:rsidRDefault="00EC03E8" w:rsidP="00EC03E8">
            <w:pPr>
              <w:jc w:val="center"/>
              <w:rPr>
                <w:rFonts w:ascii="Times New Roman" w:eastAsia="Times New Roman" w:hAnsi="Times New Roman" w:cs="Times New Roman"/>
                <w:b/>
                <w:bCs/>
                <w:lang w:eastAsia="ru-RU"/>
              </w:rPr>
            </w:pPr>
            <w:r w:rsidRPr="00EC03E8">
              <w:rPr>
                <w:rFonts w:ascii="Times New Roman" w:eastAsia="Times New Roman" w:hAnsi="Times New Roman" w:cs="Times New Roman"/>
                <w:b/>
                <w:bCs/>
                <w:lang w:eastAsia="ru-RU"/>
              </w:rPr>
              <w:t>03</w:t>
            </w:r>
          </w:p>
        </w:tc>
        <w:tc>
          <w:tcPr>
            <w:tcW w:w="326" w:type="dxa"/>
            <w:shd w:val="clear" w:color="auto" w:fill="auto"/>
            <w:vAlign w:val="center"/>
            <w:hideMark/>
          </w:tcPr>
          <w:p w14:paraId="7353EFC4" w14:textId="77777777" w:rsidR="00EC03E8" w:rsidRPr="00EC03E8" w:rsidRDefault="00EC03E8" w:rsidP="00EC03E8">
            <w:pPr>
              <w:jc w:val="center"/>
              <w:rPr>
                <w:rFonts w:ascii="Times New Roman" w:eastAsia="Times New Roman" w:hAnsi="Times New Roman" w:cs="Times New Roman"/>
                <w:b/>
                <w:bCs/>
                <w:lang w:eastAsia="ru-RU"/>
              </w:rPr>
            </w:pPr>
            <w:r w:rsidRPr="00EC03E8">
              <w:rPr>
                <w:rFonts w:ascii="Times New Roman" w:eastAsia="Times New Roman" w:hAnsi="Times New Roman" w:cs="Times New Roman"/>
                <w:b/>
                <w:bCs/>
                <w:lang w:eastAsia="ru-RU"/>
              </w:rPr>
              <w:t>0</w:t>
            </w:r>
          </w:p>
        </w:tc>
        <w:tc>
          <w:tcPr>
            <w:tcW w:w="498" w:type="dxa"/>
            <w:shd w:val="clear" w:color="auto" w:fill="auto"/>
            <w:vAlign w:val="center"/>
            <w:hideMark/>
          </w:tcPr>
          <w:p w14:paraId="76223639" w14:textId="77777777" w:rsidR="00EC03E8" w:rsidRPr="00EC03E8" w:rsidRDefault="00EC03E8" w:rsidP="00EC03E8">
            <w:pPr>
              <w:jc w:val="center"/>
              <w:rPr>
                <w:rFonts w:ascii="Times New Roman" w:eastAsia="Times New Roman" w:hAnsi="Times New Roman" w:cs="Times New Roman"/>
                <w:b/>
                <w:bCs/>
                <w:lang w:eastAsia="ru-RU"/>
              </w:rPr>
            </w:pPr>
            <w:r w:rsidRPr="00EC03E8">
              <w:rPr>
                <w:rFonts w:ascii="Times New Roman" w:eastAsia="Times New Roman" w:hAnsi="Times New Roman" w:cs="Times New Roman"/>
                <w:b/>
                <w:bCs/>
                <w:lang w:eastAsia="ru-RU"/>
              </w:rPr>
              <w:t>00</w:t>
            </w:r>
          </w:p>
        </w:tc>
        <w:tc>
          <w:tcPr>
            <w:tcW w:w="828" w:type="dxa"/>
            <w:shd w:val="clear" w:color="auto" w:fill="auto"/>
            <w:vAlign w:val="center"/>
            <w:hideMark/>
          </w:tcPr>
          <w:p w14:paraId="19872B03" w14:textId="77777777" w:rsidR="00EC03E8" w:rsidRPr="00EC03E8" w:rsidRDefault="00EC03E8" w:rsidP="00EC03E8">
            <w:pPr>
              <w:jc w:val="center"/>
              <w:rPr>
                <w:rFonts w:ascii="Times New Roman" w:eastAsia="Times New Roman" w:hAnsi="Times New Roman" w:cs="Times New Roman"/>
                <w:b/>
                <w:bCs/>
                <w:lang w:eastAsia="ru-RU"/>
              </w:rPr>
            </w:pPr>
            <w:r w:rsidRPr="00EC03E8">
              <w:rPr>
                <w:rFonts w:ascii="Times New Roman" w:eastAsia="Times New Roman" w:hAnsi="Times New Roman" w:cs="Times New Roman"/>
                <w:b/>
                <w:bCs/>
                <w:lang w:eastAsia="ru-RU"/>
              </w:rPr>
              <w:t>00000</w:t>
            </w:r>
          </w:p>
        </w:tc>
        <w:tc>
          <w:tcPr>
            <w:tcW w:w="1926" w:type="dxa"/>
            <w:shd w:val="clear" w:color="auto" w:fill="auto"/>
            <w:vAlign w:val="center"/>
            <w:hideMark/>
          </w:tcPr>
          <w:p w14:paraId="7189C0C4" w14:textId="77777777" w:rsidR="00EC03E8" w:rsidRPr="00EC03E8" w:rsidRDefault="00EC03E8" w:rsidP="00EC03E8">
            <w:pPr>
              <w:jc w:val="right"/>
              <w:rPr>
                <w:rFonts w:ascii="Times New Roman" w:eastAsia="Times New Roman" w:hAnsi="Times New Roman" w:cs="Times New Roman"/>
                <w:b/>
                <w:bCs/>
                <w:lang w:eastAsia="ru-RU"/>
              </w:rPr>
            </w:pPr>
            <w:r w:rsidRPr="00EC03E8">
              <w:rPr>
                <w:rFonts w:ascii="Times New Roman" w:eastAsia="Times New Roman" w:hAnsi="Times New Roman" w:cs="Times New Roman"/>
                <w:b/>
                <w:bCs/>
                <w:lang w:eastAsia="ru-RU"/>
              </w:rPr>
              <w:t>109 330 649,69</w:t>
            </w:r>
          </w:p>
        </w:tc>
      </w:tr>
      <w:tr w:rsidR="007E606E" w:rsidRPr="00EC03E8" w14:paraId="3507BA11" w14:textId="77777777" w:rsidTr="00261D85">
        <w:trPr>
          <w:trHeight w:val="143"/>
        </w:trPr>
        <w:tc>
          <w:tcPr>
            <w:tcW w:w="5746" w:type="dxa"/>
            <w:shd w:val="clear" w:color="auto" w:fill="auto"/>
            <w:vAlign w:val="center"/>
            <w:hideMark/>
          </w:tcPr>
          <w:p w14:paraId="5C713FDE" w14:textId="77777777" w:rsidR="00EC03E8" w:rsidRPr="00EC03E8" w:rsidRDefault="00EC03E8" w:rsidP="00EC03E8">
            <w:pPr>
              <w:jc w:val="left"/>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Подпрограмма «Развитие муниципальной службы»</w:t>
            </w:r>
          </w:p>
        </w:tc>
        <w:tc>
          <w:tcPr>
            <w:tcW w:w="438" w:type="dxa"/>
            <w:shd w:val="clear" w:color="auto" w:fill="auto"/>
            <w:vAlign w:val="center"/>
            <w:hideMark/>
          </w:tcPr>
          <w:p w14:paraId="7FAC1231"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03</w:t>
            </w:r>
          </w:p>
        </w:tc>
        <w:tc>
          <w:tcPr>
            <w:tcW w:w="326" w:type="dxa"/>
            <w:shd w:val="clear" w:color="auto" w:fill="auto"/>
            <w:vAlign w:val="center"/>
            <w:hideMark/>
          </w:tcPr>
          <w:p w14:paraId="0742ED3F"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1</w:t>
            </w:r>
          </w:p>
        </w:tc>
        <w:tc>
          <w:tcPr>
            <w:tcW w:w="498" w:type="dxa"/>
            <w:shd w:val="clear" w:color="auto" w:fill="auto"/>
            <w:vAlign w:val="center"/>
            <w:hideMark/>
          </w:tcPr>
          <w:p w14:paraId="2D943EB6"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00</w:t>
            </w:r>
          </w:p>
        </w:tc>
        <w:tc>
          <w:tcPr>
            <w:tcW w:w="828" w:type="dxa"/>
            <w:shd w:val="clear" w:color="auto" w:fill="auto"/>
            <w:vAlign w:val="center"/>
            <w:hideMark/>
          </w:tcPr>
          <w:p w14:paraId="2B36A821"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00000</w:t>
            </w:r>
          </w:p>
        </w:tc>
        <w:tc>
          <w:tcPr>
            <w:tcW w:w="1926" w:type="dxa"/>
            <w:shd w:val="clear" w:color="auto" w:fill="auto"/>
            <w:vAlign w:val="center"/>
            <w:hideMark/>
          </w:tcPr>
          <w:p w14:paraId="6ADCD5EC" w14:textId="77777777" w:rsidR="00EC03E8" w:rsidRPr="00EC03E8" w:rsidRDefault="00EC03E8" w:rsidP="00EC03E8">
            <w:pPr>
              <w:jc w:val="right"/>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173 350,00</w:t>
            </w:r>
          </w:p>
        </w:tc>
      </w:tr>
      <w:tr w:rsidR="007E606E" w:rsidRPr="00EC03E8" w14:paraId="66AD7F66" w14:textId="77777777" w:rsidTr="00261D85">
        <w:trPr>
          <w:trHeight w:val="429"/>
        </w:trPr>
        <w:tc>
          <w:tcPr>
            <w:tcW w:w="5746" w:type="dxa"/>
            <w:shd w:val="clear" w:color="auto" w:fill="auto"/>
            <w:vAlign w:val="center"/>
            <w:hideMark/>
          </w:tcPr>
          <w:p w14:paraId="0479F76B" w14:textId="77777777" w:rsidR="00EC03E8" w:rsidRPr="00EC03E8" w:rsidRDefault="00EC03E8" w:rsidP="00EC03E8">
            <w:pPr>
              <w:jc w:val="left"/>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Мероприятие  «Организация профессиональной переподготовки и повышения квалификации муниципальных служащих»</w:t>
            </w:r>
          </w:p>
        </w:tc>
        <w:tc>
          <w:tcPr>
            <w:tcW w:w="438" w:type="dxa"/>
            <w:shd w:val="clear" w:color="auto" w:fill="auto"/>
            <w:vAlign w:val="center"/>
            <w:hideMark/>
          </w:tcPr>
          <w:p w14:paraId="56158429" w14:textId="77777777" w:rsidR="00EC03E8" w:rsidRPr="00EC03E8" w:rsidRDefault="00EC03E8" w:rsidP="00EC03E8">
            <w:pPr>
              <w:jc w:val="center"/>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03</w:t>
            </w:r>
          </w:p>
        </w:tc>
        <w:tc>
          <w:tcPr>
            <w:tcW w:w="326" w:type="dxa"/>
            <w:shd w:val="clear" w:color="auto" w:fill="auto"/>
            <w:vAlign w:val="center"/>
            <w:hideMark/>
          </w:tcPr>
          <w:p w14:paraId="127BECE4" w14:textId="77777777" w:rsidR="00EC03E8" w:rsidRPr="00EC03E8" w:rsidRDefault="00EC03E8" w:rsidP="00EC03E8">
            <w:pPr>
              <w:jc w:val="center"/>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1</w:t>
            </w:r>
          </w:p>
        </w:tc>
        <w:tc>
          <w:tcPr>
            <w:tcW w:w="498" w:type="dxa"/>
            <w:shd w:val="clear" w:color="auto" w:fill="auto"/>
            <w:vAlign w:val="center"/>
            <w:hideMark/>
          </w:tcPr>
          <w:p w14:paraId="373BB20F" w14:textId="77777777" w:rsidR="00EC03E8" w:rsidRPr="00EC03E8" w:rsidRDefault="00EC03E8" w:rsidP="00EC03E8">
            <w:pPr>
              <w:jc w:val="center"/>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01</w:t>
            </w:r>
          </w:p>
        </w:tc>
        <w:tc>
          <w:tcPr>
            <w:tcW w:w="828" w:type="dxa"/>
            <w:shd w:val="clear" w:color="auto" w:fill="auto"/>
            <w:vAlign w:val="center"/>
            <w:hideMark/>
          </w:tcPr>
          <w:p w14:paraId="082AAB04" w14:textId="77777777" w:rsidR="00EC03E8" w:rsidRPr="00EC03E8" w:rsidRDefault="00EC03E8" w:rsidP="00EC03E8">
            <w:pPr>
              <w:jc w:val="center"/>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00000</w:t>
            </w:r>
          </w:p>
        </w:tc>
        <w:tc>
          <w:tcPr>
            <w:tcW w:w="1926" w:type="dxa"/>
            <w:shd w:val="clear" w:color="auto" w:fill="auto"/>
            <w:vAlign w:val="center"/>
            <w:hideMark/>
          </w:tcPr>
          <w:p w14:paraId="67EF6974" w14:textId="77777777" w:rsidR="00EC03E8" w:rsidRPr="00EC03E8" w:rsidRDefault="00EC03E8" w:rsidP="00EC03E8">
            <w:pPr>
              <w:jc w:val="right"/>
              <w:rPr>
                <w:rFonts w:ascii="Times New Roman" w:eastAsia="Times New Roman" w:hAnsi="Times New Roman" w:cs="Times New Roman"/>
                <w:i/>
                <w:iCs/>
                <w:lang w:eastAsia="ru-RU"/>
              </w:rPr>
            </w:pPr>
            <w:r w:rsidRPr="00EC03E8">
              <w:rPr>
                <w:rFonts w:ascii="Times New Roman" w:eastAsia="Times New Roman" w:hAnsi="Times New Roman" w:cs="Times New Roman"/>
                <w:i/>
                <w:iCs/>
                <w:lang w:eastAsia="ru-RU"/>
              </w:rPr>
              <w:t>173 350,00</w:t>
            </w:r>
          </w:p>
        </w:tc>
      </w:tr>
      <w:tr w:rsidR="007E606E" w:rsidRPr="00EC03E8" w14:paraId="0272D5C8" w14:textId="77777777" w:rsidTr="00261D85">
        <w:trPr>
          <w:trHeight w:val="429"/>
        </w:trPr>
        <w:tc>
          <w:tcPr>
            <w:tcW w:w="5746" w:type="dxa"/>
            <w:shd w:val="clear" w:color="auto" w:fill="auto"/>
            <w:vAlign w:val="center"/>
            <w:hideMark/>
          </w:tcPr>
          <w:p w14:paraId="28FD5A5A" w14:textId="77777777" w:rsidR="00EC03E8" w:rsidRPr="00EC03E8" w:rsidRDefault="00EC03E8" w:rsidP="00EC03E8">
            <w:pPr>
              <w:jc w:val="left"/>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Обеспечение профессиональной переподготовки, повышения квалификации лиц, замещающих выборные муниципальные должности, и муниципальных служащих</w:t>
            </w:r>
          </w:p>
        </w:tc>
        <w:tc>
          <w:tcPr>
            <w:tcW w:w="438" w:type="dxa"/>
            <w:shd w:val="clear" w:color="auto" w:fill="auto"/>
            <w:vAlign w:val="center"/>
            <w:hideMark/>
          </w:tcPr>
          <w:p w14:paraId="1A7FF08F"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03</w:t>
            </w:r>
          </w:p>
        </w:tc>
        <w:tc>
          <w:tcPr>
            <w:tcW w:w="326" w:type="dxa"/>
            <w:shd w:val="clear" w:color="auto" w:fill="auto"/>
            <w:vAlign w:val="center"/>
            <w:hideMark/>
          </w:tcPr>
          <w:p w14:paraId="393C6AD4"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1</w:t>
            </w:r>
          </w:p>
        </w:tc>
        <w:tc>
          <w:tcPr>
            <w:tcW w:w="498" w:type="dxa"/>
            <w:shd w:val="clear" w:color="auto" w:fill="auto"/>
            <w:vAlign w:val="center"/>
            <w:hideMark/>
          </w:tcPr>
          <w:p w14:paraId="5DDB086D"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01</w:t>
            </w:r>
          </w:p>
        </w:tc>
        <w:tc>
          <w:tcPr>
            <w:tcW w:w="828" w:type="dxa"/>
            <w:shd w:val="clear" w:color="auto" w:fill="auto"/>
            <w:vAlign w:val="center"/>
            <w:hideMark/>
          </w:tcPr>
          <w:p w14:paraId="36DF2D64"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S2870</w:t>
            </w:r>
          </w:p>
        </w:tc>
        <w:tc>
          <w:tcPr>
            <w:tcW w:w="1926" w:type="dxa"/>
            <w:shd w:val="clear" w:color="auto" w:fill="auto"/>
            <w:vAlign w:val="center"/>
            <w:hideMark/>
          </w:tcPr>
          <w:p w14:paraId="2ADD2F78" w14:textId="77777777" w:rsidR="00EC03E8" w:rsidRPr="00EC03E8" w:rsidRDefault="00EC03E8" w:rsidP="00EC03E8">
            <w:pPr>
              <w:jc w:val="right"/>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170 000,00</w:t>
            </w:r>
          </w:p>
        </w:tc>
      </w:tr>
      <w:tr w:rsidR="007E606E" w:rsidRPr="00EC03E8" w14:paraId="26C27B6D" w14:textId="77777777" w:rsidTr="00261D85">
        <w:trPr>
          <w:trHeight w:val="143"/>
        </w:trPr>
        <w:tc>
          <w:tcPr>
            <w:tcW w:w="5746" w:type="dxa"/>
            <w:shd w:val="clear" w:color="auto" w:fill="auto"/>
            <w:vAlign w:val="center"/>
            <w:hideMark/>
          </w:tcPr>
          <w:p w14:paraId="0A7FFC34" w14:textId="77777777" w:rsidR="00EC03E8" w:rsidRPr="00EC03E8" w:rsidRDefault="00EC03E8" w:rsidP="00EC03E8">
            <w:pPr>
              <w:jc w:val="left"/>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Центральный аппарат</w:t>
            </w:r>
          </w:p>
        </w:tc>
        <w:tc>
          <w:tcPr>
            <w:tcW w:w="438" w:type="dxa"/>
            <w:shd w:val="clear" w:color="auto" w:fill="auto"/>
            <w:vAlign w:val="center"/>
            <w:hideMark/>
          </w:tcPr>
          <w:p w14:paraId="6AFB0040"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03</w:t>
            </w:r>
          </w:p>
        </w:tc>
        <w:tc>
          <w:tcPr>
            <w:tcW w:w="326" w:type="dxa"/>
            <w:shd w:val="clear" w:color="auto" w:fill="auto"/>
            <w:vAlign w:val="center"/>
            <w:hideMark/>
          </w:tcPr>
          <w:p w14:paraId="3A459246"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1</w:t>
            </w:r>
          </w:p>
        </w:tc>
        <w:tc>
          <w:tcPr>
            <w:tcW w:w="498" w:type="dxa"/>
            <w:shd w:val="clear" w:color="auto" w:fill="auto"/>
            <w:vAlign w:val="center"/>
            <w:hideMark/>
          </w:tcPr>
          <w:p w14:paraId="1A095BE0"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01</w:t>
            </w:r>
          </w:p>
        </w:tc>
        <w:tc>
          <w:tcPr>
            <w:tcW w:w="828" w:type="dxa"/>
            <w:shd w:val="clear" w:color="auto" w:fill="auto"/>
            <w:vAlign w:val="center"/>
            <w:hideMark/>
          </w:tcPr>
          <w:p w14:paraId="74166F0C" w14:textId="77777777" w:rsidR="00EC03E8" w:rsidRPr="00EC03E8" w:rsidRDefault="00EC03E8" w:rsidP="00EC03E8">
            <w:pPr>
              <w:jc w:val="center"/>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81020</w:t>
            </w:r>
          </w:p>
        </w:tc>
        <w:tc>
          <w:tcPr>
            <w:tcW w:w="1926" w:type="dxa"/>
            <w:shd w:val="clear" w:color="auto" w:fill="auto"/>
            <w:vAlign w:val="center"/>
            <w:hideMark/>
          </w:tcPr>
          <w:p w14:paraId="1BAF14ED" w14:textId="77777777" w:rsidR="00EC03E8" w:rsidRPr="00EC03E8" w:rsidRDefault="00EC03E8" w:rsidP="00EC03E8">
            <w:pPr>
              <w:jc w:val="right"/>
              <w:rPr>
                <w:rFonts w:ascii="Times New Roman" w:eastAsia="Times New Roman" w:hAnsi="Times New Roman" w:cs="Times New Roman"/>
                <w:lang w:eastAsia="ru-RU"/>
              </w:rPr>
            </w:pPr>
            <w:r w:rsidRPr="00EC03E8">
              <w:rPr>
                <w:rFonts w:ascii="Times New Roman" w:eastAsia="Times New Roman" w:hAnsi="Times New Roman" w:cs="Times New Roman"/>
                <w:lang w:eastAsia="ru-RU"/>
              </w:rPr>
              <w:t>3 350,00</w:t>
            </w:r>
          </w:p>
        </w:tc>
      </w:tr>
      <w:tr w:rsidR="00F266B7" w:rsidRPr="00F266B7" w14:paraId="3F29F008" w14:textId="77777777" w:rsidTr="00261D85">
        <w:trPr>
          <w:trHeight w:val="143"/>
        </w:trPr>
        <w:tc>
          <w:tcPr>
            <w:tcW w:w="5746" w:type="dxa"/>
            <w:shd w:val="clear" w:color="auto" w:fill="auto"/>
            <w:vAlign w:val="center"/>
            <w:hideMark/>
          </w:tcPr>
          <w:p w14:paraId="58D6244C"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«Повышение качества жизни пожилых людей»</w:t>
            </w:r>
          </w:p>
        </w:tc>
        <w:tc>
          <w:tcPr>
            <w:tcW w:w="438" w:type="dxa"/>
            <w:shd w:val="clear" w:color="auto" w:fill="auto"/>
            <w:vAlign w:val="center"/>
            <w:hideMark/>
          </w:tcPr>
          <w:p w14:paraId="2A3B5DD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428AC51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60B8A72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26F05C4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6E11E277"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269 100,00</w:t>
            </w:r>
          </w:p>
        </w:tc>
      </w:tr>
      <w:tr w:rsidR="00F266B7" w:rsidRPr="00F266B7" w14:paraId="4B563A0D" w14:textId="77777777" w:rsidTr="00261D85">
        <w:trPr>
          <w:trHeight w:val="143"/>
        </w:trPr>
        <w:tc>
          <w:tcPr>
            <w:tcW w:w="5746" w:type="dxa"/>
            <w:shd w:val="clear" w:color="auto" w:fill="auto"/>
            <w:vAlign w:val="center"/>
            <w:hideMark/>
          </w:tcPr>
          <w:p w14:paraId="46EA4609"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«Организация деятельности по активизации участия  пожилых людей в жизни общества»</w:t>
            </w:r>
          </w:p>
        </w:tc>
        <w:tc>
          <w:tcPr>
            <w:tcW w:w="438" w:type="dxa"/>
            <w:shd w:val="clear" w:color="auto" w:fill="auto"/>
            <w:vAlign w:val="center"/>
            <w:hideMark/>
          </w:tcPr>
          <w:p w14:paraId="248DAD0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6A338C4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56997C7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5949116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632CDE3A"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269 100,00</w:t>
            </w:r>
          </w:p>
        </w:tc>
      </w:tr>
      <w:tr w:rsidR="00F266B7" w:rsidRPr="00F266B7" w14:paraId="1A58EA08" w14:textId="77777777" w:rsidTr="00261D85">
        <w:trPr>
          <w:trHeight w:val="143"/>
        </w:trPr>
        <w:tc>
          <w:tcPr>
            <w:tcW w:w="5746" w:type="dxa"/>
            <w:shd w:val="clear" w:color="auto" w:fill="auto"/>
            <w:vAlign w:val="center"/>
            <w:hideMark/>
          </w:tcPr>
          <w:p w14:paraId="45FDDC8A"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Повышение степени  социальной защищённости пожилых людей и  активизация участия пожилых людей в жизни общества</w:t>
            </w:r>
          </w:p>
        </w:tc>
        <w:tc>
          <w:tcPr>
            <w:tcW w:w="438" w:type="dxa"/>
            <w:shd w:val="clear" w:color="auto" w:fill="auto"/>
            <w:vAlign w:val="center"/>
            <w:hideMark/>
          </w:tcPr>
          <w:p w14:paraId="37026F7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737B70E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61A69EF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502C3B5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06000</w:t>
            </w:r>
          </w:p>
        </w:tc>
        <w:tc>
          <w:tcPr>
            <w:tcW w:w="1926" w:type="dxa"/>
            <w:shd w:val="clear" w:color="auto" w:fill="auto"/>
            <w:vAlign w:val="center"/>
            <w:hideMark/>
          </w:tcPr>
          <w:p w14:paraId="4BEE91B7"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269 100,00</w:t>
            </w:r>
          </w:p>
        </w:tc>
      </w:tr>
      <w:tr w:rsidR="00F266B7" w:rsidRPr="00F266B7" w14:paraId="65C06E68" w14:textId="77777777" w:rsidTr="00261D85">
        <w:trPr>
          <w:trHeight w:val="143"/>
        </w:trPr>
        <w:tc>
          <w:tcPr>
            <w:tcW w:w="5746" w:type="dxa"/>
            <w:shd w:val="clear" w:color="auto" w:fill="auto"/>
            <w:vAlign w:val="center"/>
            <w:hideMark/>
          </w:tcPr>
          <w:p w14:paraId="6016F27F"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«Социально-экономическое развитие коренных  малочисленных народов Севера»</w:t>
            </w:r>
          </w:p>
        </w:tc>
        <w:tc>
          <w:tcPr>
            <w:tcW w:w="438" w:type="dxa"/>
            <w:shd w:val="clear" w:color="auto" w:fill="auto"/>
            <w:vAlign w:val="center"/>
            <w:hideMark/>
          </w:tcPr>
          <w:p w14:paraId="6B61D7D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23A1331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7A30A0E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3699078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27C25841"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94 790,00</w:t>
            </w:r>
          </w:p>
        </w:tc>
      </w:tr>
      <w:tr w:rsidR="00F266B7" w:rsidRPr="00F266B7" w14:paraId="1EFFDAD6" w14:textId="77777777" w:rsidTr="00261D85">
        <w:trPr>
          <w:trHeight w:val="143"/>
        </w:trPr>
        <w:tc>
          <w:tcPr>
            <w:tcW w:w="5746" w:type="dxa"/>
            <w:shd w:val="clear" w:color="auto" w:fill="auto"/>
            <w:vAlign w:val="center"/>
            <w:hideMark/>
          </w:tcPr>
          <w:p w14:paraId="22587FD9"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«Оказание мер социальной поддержки КМНС»</w:t>
            </w:r>
          </w:p>
        </w:tc>
        <w:tc>
          <w:tcPr>
            <w:tcW w:w="438" w:type="dxa"/>
            <w:shd w:val="clear" w:color="auto" w:fill="auto"/>
            <w:vAlign w:val="center"/>
            <w:hideMark/>
          </w:tcPr>
          <w:p w14:paraId="382D692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41287F7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49AE16A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36A8B1A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00B44676"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15 000,00</w:t>
            </w:r>
          </w:p>
        </w:tc>
      </w:tr>
      <w:tr w:rsidR="00F266B7" w:rsidRPr="00F266B7" w14:paraId="580DA4BC" w14:textId="77777777" w:rsidTr="00261D85">
        <w:trPr>
          <w:trHeight w:val="143"/>
        </w:trPr>
        <w:tc>
          <w:tcPr>
            <w:tcW w:w="5746" w:type="dxa"/>
            <w:shd w:val="clear" w:color="auto" w:fill="auto"/>
            <w:vAlign w:val="center"/>
            <w:hideMark/>
          </w:tcPr>
          <w:p w14:paraId="587AFF89"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Оказание материальной помощи остронуждающимся гражданам, относящимся к категории коренных и малочисленных народов Севера</w:t>
            </w:r>
          </w:p>
        </w:tc>
        <w:tc>
          <w:tcPr>
            <w:tcW w:w="438" w:type="dxa"/>
            <w:shd w:val="clear" w:color="auto" w:fill="auto"/>
            <w:vAlign w:val="center"/>
            <w:hideMark/>
          </w:tcPr>
          <w:p w14:paraId="01AA0E2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73EE25E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1230845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6A52650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07000</w:t>
            </w:r>
          </w:p>
        </w:tc>
        <w:tc>
          <w:tcPr>
            <w:tcW w:w="1926" w:type="dxa"/>
            <w:shd w:val="clear" w:color="auto" w:fill="auto"/>
            <w:vAlign w:val="center"/>
            <w:hideMark/>
          </w:tcPr>
          <w:p w14:paraId="75FBCDA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15 000,00</w:t>
            </w:r>
          </w:p>
        </w:tc>
      </w:tr>
      <w:tr w:rsidR="00F266B7" w:rsidRPr="00F266B7" w14:paraId="2136922C" w14:textId="77777777" w:rsidTr="00261D85">
        <w:trPr>
          <w:trHeight w:val="143"/>
        </w:trPr>
        <w:tc>
          <w:tcPr>
            <w:tcW w:w="5746" w:type="dxa"/>
            <w:shd w:val="clear" w:color="auto" w:fill="auto"/>
            <w:vAlign w:val="center"/>
            <w:hideMark/>
          </w:tcPr>
          <w:p w14:paraId="1E75A022"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«Организация деятельности, направленной на развитие сферы образования, культуры, в том числе проведение этнокультурных мероприятий, и медицинского обслуживания коренных малочисленных народов»</w:t>
            </w:r>
          </w:p>
        </w:tc>
        <w:tc>
          <w:tcPr>
            <w:tcW w:w="438" w:type="dxa"/>
            <w:shd w:val="clear" w:color="auto" w:fill="auto"/>
            <w:vAlign w:val="center"/>
            <w:hideMark/>
          </w:tcPr>
          <w:p w14:paraId="218CF80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3814809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0596A68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7F7E87C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342C43EC"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79 790,00</w:t>
            </w:r>
          </w:p>
        </w:tc>
      </w:tr>
      <w:tr w:rsidR="00F266B7" w:rsidRPr="00F266B7" w14:paraId="50D9A8D9" w14:textId="77777777" w:rsidTr="00261D85">
        <w:trPr>
          <w:trHeight w:val="143"/>
        </w:trPr>
        <w:tc>
          <w:tcPr>
            <w:tcW w:w="5746" w:type="dxa"/>
            <w:shd w:val="clear" w:color="auto" w:fill="auto"/>
            <w:vAlign w:val="center"/>
            <w:hideMark/>
          </w:tcPr>
          <w:p w14:paraId="459268DE"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Материально-техническое оснащение образовательного учреждения</w:t>
            </w:r>
          </w:p>
        </w:tc>
        <w:tc>
          <w:tcPr>
            <w:tcW w:w="438" w:type="dxa"/>
            <w:shd w:val="clear" w:color="auto" w:fill="auto"/>
            <w:vAlign w:val="center"/>
            <w:hideMark/>
          </w:tcPr>
          <w:p w14:paraId="1CCDE00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2118E63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53443B6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7BA8729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08000</w:t>
            </w:r>
          </w:p>
        </w:tc>
        <w:tc>
          <w:tcPr>
            <w:tcW w:w="1926" w:type="dxa"/>
            <w:shd w:val="clear" w:color="auto" w:fill="auto"/>
            <w:vAlign w:val="center"/>
            <w:hideMark/>
          </w:tcPr>
          <w:p w14:paraId="08416C05"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15 000,00</w:t>
            </w:r>
          </w:p>
        </w:tc>
      </w:tr>
      <w:tr w:rsidR="00F266B7" w:rsidRPr="00F266B7" w14:paraId="1A1F9C40" w14:textId="77777777" w:rsidTr="00261D85">
        <w:trPr>
          <w:trHeight w:val="143"/>
        </w:trPr>
        <w:tc>
          <w:tcPr>
            <w:tcW w:w="5746" w:type="dxa"/>
            <w:shd w:val="clear" w:color="auto" w:fill="auto"/>
            <w:vAlign w:val="center"/>
            <w:hideMark/>
          </w:tcPr>
          <w:p w14:paraId="492F6D0A"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 развитие сферы образования, культуры, в том числе проведение этнокультурных мероприятий, и медицинского обслуживания коренных малочисленных народов; развитие и модернизацию инфраструктуры и информационно-коммуникационных ресурсов в местах традиционного проживания и традиционной хозяйственной деятельности коренных малочисленных народов</w:t>
            </w:r>
          </w:p>
        </w:tc>
        <w:tc>
          <w:tcPr>
            <w:tcW w:w="438" w:type="dxa"/>
            <w:shd w:val="clear" w:color="auto" w:fill="auto"/>
            <w:vAlign w:val="center"/>
            <w:hideMark/>
          </w:tcPr>
          <w:p w14:paraId="3B76FB2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5E8E4EA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146B3E3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713DD77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L5151</w:t>
            </w:r>
          </w:p>
        </w:tc>
        <w:tc>
          <w:tcPr>
            <w:tcW w:w="1926" w:type="dxa"/>
            <w:shd w:val="clear" w:color="auto" w:fill="auto"/>
            <w:vAlign w:val="center"/>
            <w:hideMark/>
          </w:tcPr>
          <w:p w14:paraId="6C808949"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12AD9316" w14:textId="77777777" w:rsidTr="00261D85">
        <w:trPr>
          <w:trHeight w:val="143"/>
        </w:trPr>
        <w:tc>
          <w:tcPr>
            <w:tcW w:w="5746" w:type="dxa"/>
            <w:shd w:val="clear" w:color="auto" w:fill="auto"/>
            <w:vAlign w:val="center"/>
            <w:hideMark/>
          </w:tcPr>
          <w:p w14:paraId="49B9F7ED"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Достижение показателей государственной программы Российской Федерации «Реализация государственной национальной политики» (Создание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 развитие сферы образования, культуры, в том числе проведение этнокультурных мероприятий, и медицинского обслуживания коренных малочисленных народов; развитие и модернизацию инфраструктуры и информативно-коммуникационных ресурсов в местах традиционного проживания и традиционной хозяйственной деятельности коренных малочисленных народов)</w:t>
            </w:r>
          </w:p>
        </w:tc>
        <w:tc>
          <w:tcPr>
            <w:tcW w:w="438" w:type="dxa"/>
            <w:shd w:val="clear" w:color="auto" w:fill="auto"/>
            <w:vAlign w:val="center"/>
            <w:hideMark/>
          </w:tcPr>
          <w:p w14:paraId="7E690D2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1F2B352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57A3608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31BBE85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L5183</w:t>
            </w:r>
          </w:p>
        </w:tc>
        <w:tc>
          <w:tcPr>
            <w:tcW w:w="1926" w:type="dxa"/>
            <w:shd w:val="clear" w:color="auto" w:fill="auto"/>
            <w:vAlign w:val="center"/>
            <w:hideMark/>
          </w:tcPr>
          <w:p w14:paraId="10CC8F99"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64 790,00</w:t>
            </w:r>
          </w:p>
        </w:tc>
      </w:tr>
      <w:tr w:rsidR="00F266B7" w:rsidRPr="00F266B7" w14:paraId="11922BA4" w14:textId="77777777" w:rsidTr="00261D85">
        <w:trPr>
          <w:trHeight w:val="143"/>
        </w:trPr>
        <w:tc>
          <w:tcPr>
            <w:tcW w:w="5746" w:type="dxa"/>
            <w:shd w:val="clear" w:color="auto" w:fill="auto"/>
            <w:vAlign w:val="center"/>
            <w:hideMark/>
          </w:tcPr>
          <w:p w14:paraId="27F076CE"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«Информирование населения в области здравоохранения»</w:t>
            </w:r>
          </w:p>
        </w:tc>
        <w:tc>
          <w:tcPr>
            <w:tcW w:w="438" w:type="dxa"/>
            <w:shd w:val="clear" w:color="auto" w:fill="auto"/>
            <w:vAlign w:val="center"/>
            <w:hideMark/>
          </w:tcPr>
          <w:p w14:paraId="4F0A7F1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60B9C54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w:t>
            </w:r>
          </w:p>
        </w:tc>
        <w:tc>
          <w:tcPr>
            <w:tcW w:w="498" w:type="dxa"/>
            <w:shd w:val="clear" w:color="auto" w:fill="auto"/>
            <w:vAlign w:val="center"/>
            <w:hideMark/>
          </w:tcPr>
          <w:p w14:paraId="51D1482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64C9A51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26CFEBB4"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15 000,00</w:t>
            </w:r>
          </w:p>
        </w:tc>
      </w:tr>
      <w:tr w:rsidR="00F266B7" w:rsidRPr="00F266B7" w14:paraId="19D459C7" w14:textId="77777777" w:rsidTr="00261D85">
        <w:trPr>
          <w:trHeight w:val="143"/>
        </w:trPr>
        <w:tc>
          <w:tcPr>
            <w:tcW w:w="5746" w:type="dxa"/>
            <w:shd w:val="clear" w:color="auto" w:fill="auto"/>
            <w:vAlign w:val="center"/>
            <w:hideMark/>
          </w:tcPr>
          <w:p w14:paraId="2FA0DE7D"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«Изготовление информационных материалов и проведение мероприятий антинаркотической направленности»</w:t>
            </w:r>
          </w:p>
        </w:tc>
        <w:tc>
          <w:tcPr>
            <w:tcW w:w="438" w:type="dxa"/>
            <w:shd w:val="clear" w:color="auto" w:fill="auto"/>
            <w:vAlign w:val="center"/>
            <w:hideMark/>
          </w:tcPr>
          <w:p w14:paraId="498425D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6DABBCE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w:t>
            </w:r>
          </w:p>
        </w:tc>
        <w:tc>
          <w:tcPr>
            <w:tcW w:w="498" w:type="dxa"/>
            <w:shd w:val="clear" w:color="auto" w:fill="auto"/>
            <w:vAlign w:val="center"/>
            <w:hideMark/>
          </w:tcPr>
          <w:p w14:paraId="707B056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3A8AC9E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7971B25C"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15 000,00</w:t>
            </w:r>
          </w:p>
        </w:tc>
      </w:tr>
      <w:tr w:rsidR="00F266B7" w:rsidRPr="00F266B7" w14:paraId="3A99AD9F" w14:textId="77777777" w:rsidTr="00261D85">
        <w:trPr>
          <w:trHeight w:val="143"/>
        </w:trPr>
        <w:tc>
          <w:tcPr>
            <w:tcW w:w="5746" w:type="dxa"/>
            <w:shd w:val="clear" w:color="auto" w:fill="auto"/>
            <w:vAlign w:val="center"/>
            <w:hideMark/>
          </w:tcPr>
          <w:p w14:paraId="0284DF91"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Изготовление информационных материалов и проведение мероприятий антинаркотической направленности</w:t>
            </w:r>
          </w:p>
        </w:tc>
        <w:tc>
          <w:tcPr>
            <w:tcW w:w="438" w:type="dxa"/>
            <w:shd w:val="clear" w:color="auto" w:fill="auto"/>
            <w:vAlign w:val="center"/>
            <w:hideMark/>
          </w:tcPr>
          <w:p w14:paraId="3E8180F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093D3B8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w:t>
            </w:r>
          </w:p>
        </w:tc>
        <w:tc>
          <w:tcPr>
            <w:tcW w:w="498" w:type="dxa"/>
            <w:shd w:val="clear" w:color="auto" w:fill="auto"/>
            <w:vAlign w:val="center"/>
            <w:hideMark/>
          </w:tcPr>
          <w:p w14:paraId="0D228D6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01987C7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10000</w:t>
            </w:r>
          </w:p>
        </w:tc>
        <w:tc>
          <w:tcPr>
            <w:tcW w:w="1926" w:type="dxa"/>
            <w:shd w:val="clear" w:color="auto" w:fill="auto"/>
            <w:vAlign w:val="center"/>
            <w:hideMark/>
          </w:tcPr>
          <w:p w14:paraId="51EADFD4"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15 000,00</w:t>
            </w:r>
          </w:p>
        </w:tc>
      </w:tr>
      <w:tr w:rsidR="00F266B7" w:rsidRPr="00F266B7" w14:paraId="3099A557" w14:textId="77777777" w:rsidTr="00261D85">
        <w:trPr>
          <w:trHeight w:val="143"/>
        </w:trPr>
        <w:tc>
          <w:tcPr>
            <w:tcW w:w="5746" w:type="dxa"/>
            <w:shd w:val="clear" w:color="auto" w:fill="auto"/>
            <w:vAlign w:val="center"/>
            <w:hideMark/>
          </w:tcPr>
          <w:p w14:paraId="34A67764"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«Повышение безопасности дорожного движения»</w:t>
            </w:r>
          </w:p>
        </w:tc>
        <w:tc>
          <w:tcPr>
            <w:tcW w:w="438" w:type="dxa"/>
            <w:shd w:val="clear" w:color="auto" w:fill="auto"/>
            <w:vAlign w:val="center"/>
            <w:hideMark/>
          </w:tcPr>
          <w:p w14:paraId="713F0DD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1B03F5F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0200939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6B2B204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70816F59"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40 000,00</w:t>
            </w:r>
          </w:p>
        </w:tc>
      </w:tr>
      <w:tr w:rsidR="00F266B7" w:rsidRPr="00F266B7" w14:paraId="0A4F9950" w14:textId="77777777" w:rsidTr="00261D85">
        <w:trPr>
          <w:trHeight w:val="143"/>
        </w:trPr>
        <w:tc>
          <w:tcPr>
            <w:tcW w:w="5746" w:type="dxa"/>
            <w:shd w:val="clear" w:color="auto" w:fill="auto"/>
            <w:vAlign w:val="center"/>
            <w:hideMark/>
          </w:tcPr>
          <w:p w14:paraId="1168C5C3"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«Пропаганда безопасного дорожного движения»</w:t>
            </w:r>
          </w:p>
        </w:tc>
        <w:tc>
          <w:tcPr>
            <w:tcW w:w="438" w:type="dxa"/>
            <w:shd w:val="clear" w:color="auto" w:fill="auto"/>
            <w:vAlign w:val="center"/>
            <w:hideMark/>
          </w:tcPr>
          <w:p w14:paraId="7B77846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332071D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7EBB0A2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6881995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4EE38AC5"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40 000,00</w:t>
            </w:r>
          </w:p>
        </w:tc>
      </w:tr>
      <w:tr w:rsidR="00F266B7" w:rsidRPr="00F266B7" w14:paraId="1FF03D48" w14:textId="77777777" w:rsidTr="00261D85">
        <w:trPr>
          <w:trHeight w:val="143"/>
        </w:trPr>
        <w:tc>
          <w:tcPr>
            <w:tcW w:w="5746" w:type="dxa"/>
            <w:shd w:val="clear" w:color="auto" w:fill="auto"/>
            <w:vAlign w:val="center"/>
            <w:hideMark/>
          </w:tcPr>
          <w:p w14:paraId="2AB93B33"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Обеспечение безопасности дорожного движения на автомобильных дорогах местного значения</w:t>
            </w:r>
          </w:p>
        </w:tc>
        <w:tc>
          <w:tcPr>
            <w:tcW w:w="438" w:type="dxa"/>
            <w:shd w:val="clear" w:color="auto" w:fill="auto"/>
            <w:vAlign w:val="center"/>
            <w:hideMark/>
          </w:tcPr>
          <w:p w14:paraId="1F20E2A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4BA3F35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6BBA2B5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601C817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11000</w:t>
            </w:r>
          </w:p>
        </w:tc>
        <w:tc>
          <w:tcPr>
            <w:tcW w:w="1926" w:type="dxa"/>
            <w:shd w:val="clear" w:color="auto" w:fill="auto"/>
            <w:vAlign w:val="center"/>
            <w:hideMark/>
          </w:tcPr>
          <w:p w14:paraId="409E9CC0"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40 000,00</w:t>
            </w:r>
          </w:p>
        </w:tc>
      </w:tr>
      <w:tr w:rsidR="00F266B7" w:rsidRPr="00F266B7" w14:paraId="19C7F57C" w14:textId="77777777" w:rsidTr="00261D85">
        <w:trPr>
          <w:trHeight w:val="143"/>
        </w:trPr>
        <w:tc>
          <w:tcPr>
            <w:tcW w:w="5746" w:type="dxa"/>
            <w:shd w:val="clear" w:color="auto" w:fill="auto"/>
            <w:vAlign w:val="center"/>
            <w:hideMark/>
          </w:tcPr>
          <w:p w14:paraId="5E6BAA3A"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«Профилактика преступлений и иных правонарушений»</w:t>
            </w:r>
          </w:p>
        </w:tc>
        <w:tc>
          <w:tcPr>
            <w:tcW w:w="438" w:type="dxa"/>
            <w:shd w:val="clear" w:color="auto" w:fill="auto"/>
            <w:vAlign w:val="center"/>
            <w:hideMark/>
          </w:tcPr>
          <w:p w14:paraId="636E605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1C71D6D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w:t>
            </w:r>
          </w:p>
        </w:tc>
        <w:tc>
          <w:tcPr>
            <w:tcW w:w="498" w:type="dxa"/>
            <w:shd w:val="clear" w:color="auto" w:fill="auto"/>
            <w:vAlign w:val="center"/>
            <w:hideMark/>
          </w:tcPr>
          <w:p w14:paraId="564B167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19AAE8A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4CACBC7D"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230 000,00</w:t>
            </w:r>
          </w:p>
        </w:tc>
      </w:tr>
      <w:tr w:rsidR="00F266B7" w:rsidRPr="00F266B7" w14:paraId="3060C8E5" w14:textId="77777777" w:rsidTr="00261D85">
        <w:trPr>
          <w:trHeight w:val="143"/>
        </w:trPr>
        <w:tc>
          <w:tcPr>
            <w:tcW w:w="5746" w:type="dxa"/>
            <w:shd w:val="clear" w:color="auto" w:fill="auto"/>
            <w:vAlign w:val="center"/>
            <w:hideMark/>
          </w:tcPr>
          <w:p w14:paraId="27214301"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«Организация профилактики преступлений и иных правонарушений»</w:t>
            </w:r>
          </w:p>
        </w:tc>
        <w:tc>
          <w:tcPr>
            <w:tcW w:w="438" w:type="dxa"/>
            <w:shd w:val="clear" w:color="auto" w:fill="auto"/>
            <w:vAlign w:val="center"/>
            <w:hideMark/>
          </w:tcPr>
          <w:p w14:paraId="4214569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214B389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w:t>
            </w:r>
          </w:p>
        </w:tc>
        <w:tc>
          <w:tcPr>
            <w:tcW w:w="498" w:type="dxa"/>
            <w:shd w:val="clear" w:color="auto" w:fill="auto"/>
            <w:vAlign w:val="center"/>
            <w:hideMark/>
          </w:tcPr>
          <w:p w14:paraId="5DC7199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3A2D0DF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6D7EB132"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130 000,00</w:t>
            </w:r>
          </w:p>
        </w:tc>
      </w:tr>
      <w:tr w:rsidR="00F266B7" w:rsidRPr="00F266B7" w14:paraId="36C713F7" w14:textId="77777777" w:rsidTr="00261D85">
        <w:trPr>
          <w:trHeight w:val="143"/>
        </w:trPr>
        <w:tc>
          <w:tcPr>
            <w:tcW w:w="5746" w:type="dxa"/>
            <w:shd w:val="clear" w:color="auto" w:fill="auto"/>
            <w:vAlign w:val="center"/>
            <w:hideMark/>
          </w:tcPr>
          <w:p w14:paraId="0C07CB3E"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Укрепление системы профилактики правонарушений</w:t>
            </w:r>
          </w:p>
        </w:tc>
        <w:tc>
          <w:tcPr>
            <w:tcW w:w="438" w:type="dxa"/>
            <w:shd w:val="clear" w:color="auto" w:fill="auto"/>
            <w:vAlign w:val="center"/>
            <w:hideMark/>
          </w:tcPr>
          <w:p w14:paraId="220CB90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5D23218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w:t>
            </w:r>
          </w:p>
        </w:tc>
        <w:tc>
          <w:tcPr>
            <w:tcW w:w="498" w:type="dxa"/>
            <w:shd w:val="clear" w:color="auto" w:fill="auto"/>
            <w:vAlign w:val="center"/>
            <w:hideMark/>
          </w:tcPr>
          <w:p w14:paraId="27CA05A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0C4851D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12000</w:t>
            </w:r>
          </w:p>
        </w:tc>
        <w:tc>
          <w:tcPr>
            <w:tcW w:w="1926" w:type="dxa"/>
            <w:shd w:val="clear" w:color="auto" w:fill="auto"/>
            <w:vAlign w:val="center"/>
            <w:hideMark/>
          </w:tcPr>
          <w:p w14:paraId="4D790524"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130 000,00</w:t>
            </w:r>
          </w:p>
        </w:tc>
      </w:tr>
      <w:tr w:rsidR="00F266B7" w:rsidRPr="00F266B7" w14:paraId="33FC7A88" w14:textId="77777777" w:rsidTr="00261D85">
        <w:trPr>
          <w:trHeight w:val="143"/>
        </w:trPr>
        <w:tc>
          <w:tcPr>
            <w:tcW w:w="5746" w:type="dxa"/>
            <w:shd w:val="clear" w:color="auto" w:fill="auto"/>
            <w:vAlign w:val="center"/>
            <w:hideMark/>
          </w:tcPr>
          <w:p w14:paraId="0E55B510"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«Организация профилактики преступлений, совершаемых несовершеннолетними»</w:t>
            </w:r>
          </w:p>
        </w:tc>
        <w:tc>
          <w:tcPr>
            <w:tcW w:w="438" w:type="dxa"/>
            <w:shd w:val="clear" w:color="auto" w:fill="auto"/>
            <w:vAlign w:val="center"/>
            <w:hideMark/>
          </w:tcPr>
          <w:p w14:paraId="090FE17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414A0E2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w:t>
            </w:r>
          </w:p>
        </w:tc>
        <w:tc>
          <w:tcPr>
            <w:tcW w:w="498" w:type="dxa"/>
            <w:shd w:val="clear" w:color="auto" w:fill="auto"/>
            <w:vAlign w:val="center"/>
            <w:hideMark/>
          </w:tcPr>
          <w:p w14:paraId="510D487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05A2628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41AA0E89"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30 000,00</w:t>
            </w:r>
          </w:p>
        </w:tc>
      </w:tr>
      <w:tr w:rsidR="00F266B7" w:rsidRPr="00F266B7" w14:paraId="1C7F4CFD" w14:textId="77777777" w:rsidTr="00261D85">
        <w:trPr>
          <w:trHeight w:val="143"/>
        </w:trPr>
        <w:tc>
          <w:tcPr>
            <w:tcW w:w="5746" w:type="dxa"/>
            <w:shd w:val="clear" w:color="auto" w:fill="auto"/>
            <w:vAlign w:val="center"/>
            <w:hideMark/>
          </w:tcPr>
          <w:p w14:paraId="77F5884C"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Снижение уровня преступности среди несовершеннолетних</w:t>
            </w:r>
          </w:p>
        </w:tc>
        <w:tc>
          <w:tcPr>
            <w:tcW w:w="438" w:type="dxa"/>
            <w:shd w:val="clear" w:color="auto" w:fill="auto"/>
            <w:vAlign w:val="center"/>
            <w:hideMark/>
          </w:tcPr>
          <w:p w14:paraId="217AC41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7DC1A98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w:t>
            </w:r>
          </w:p>
        </w:tc>
        <w:tc>
          <w:tcPr>
            <w:tcW w:w="498" w:type="dxa"/>
            <w:shd w:val="clear" w:color="auto" w:fill="auto"/>
            <w:vAlign w:val="center"/>
            <w:hideMark/>
          </w:tcPr>
          <w:p w14:paraId="0992887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558971E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13000</w:t>
            </w:r>
          </w:p>
        </w:tc>
        <w:tc>
          <w:tcPr>
            <w:tcW w:w="1926" w:type="dxa"/>
            <w:shd w:val="clear" w:color="auto" w:fill="auto"/>
            <w:vAlign w:val="center"/>
            <w:hideMark/>
          </w:tcPr>
          <w:p w14:paraId="14E47C40"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30 000,00</w:t>
            </w:r>
          </w:p>
        </w:tc>
      </w:tr>
      <w:tr w:rsidR="00F266B7" w:rsidRPr="00F266B7" w14:paraId="052FE0AA" w14:textId="77777777" w:rsidTr="00261D85">
        <w:trPr>
          <w:trHeight w:val="143"/>
        </w:trPr>
        <w:tc>
          <w:tcPr>
            <w:tcW w:w="5746" w:type="dxa"/>
            <w:shd w:val="clear" w:color="auto" w:fill="auto"/>
            <w:vAlign w:val="center"/>
            <w:hideMark/>
          </w:tcPr>
          <w:p w14:paraId="5AB9400E"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«Возмещение затрат работодателям на выплату заработной платы осужденных к исправительным работам»</w:t>
            </w:r>
          </w:p>
        </w:tc>
        <w:tc>
          <w:tcPr>
            <w:tcW w:w="438" w:type="dxa"/>
            <w:shd w:val="clear" w:color="auto" w:fill="auto"/>
            <w:vAlign w:val="center"/>
            <w:hideMark/>
          </w:tcPr>
          <w:p w14:paraId="0FDB312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66F882D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w:t>
            </w:r>
          </w:p>
        </w:tc>
        <w:tc>
          <w:tcPr>
            <w:tcW w:w="498" w:type="dxa"/>
            <w:shd w:val="clear" w:color="auto" w:fill="auto"/>
            <w:vAlign w:val="center"/>
            <w:hideMark/>
          </w:tcPr>
          <w:p w14:paraId="66C1949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828" w:type="dxa"/>
            <w:shd w:val="clear" w:color="auto" w:fill="auto"/>
            <w:vAlign w:val="center"/>
            <w:hideMark/>
          </w:tcPr>
          <w:p w14:paraId="2B6DDD5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30D20C55"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50 000,00</w:t>
            </w:r>
          </w:p>
        </w:tc>
      </w:tr>
      <w:tr w:rsidR="00F266B7" w:rsidRPr="00F266B7" w14:paraId="1990E7D1" w14:textId="77777777" w:rsidTr="00261D85">
        <w:trPr>
          <w:trHeight w:val="143"/>
        </w:trPr>
        <w:tc>
          <w:tcPr>
            <w:tcW w:w="5746" w:type="dxa"/>
            <w:shd w:val="clear" w:color="auto" w:fill="auto"/>
            <w:vAlign w:val="center"/>
            <w:hideMark/>
          </w:tcPr>
          <w:p w14:paraId="18CA8DB0"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Ресоциализации граждан, освобожденных из мест лишения свободы, осужденных к исправительным работам</w:t>
            </w:r>
          </w:p>
        </w:tc>
        <w:tc>
          <w:tcPr>
            <w:tcW w:w="438" w:type="dxa"/>
            <w:shd w:val="clear" w:color="auto" w:fill="auto"/>
            <w:vAlign w:val="center"/>
            <w:hideMark/>
          </w:tcPr>
          <w:p w14:paraId="2DAA47B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788D385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w:t>
            </w:r>
          </w:p>
        </w:tc>
        <w:tc>
          <w:tcPr>
            <w:tcW w:w="498" w:type="dxa"/>
            <w:shd w:val="clear" w:color="auto" w:fill="auto"/>
            <w:vAlign w:val="center"/>
            <w:hideMark/>
          </w:tcPr>
          <w:p w14:paraId="5CB6BEF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828" w:type="dxa"/>
            <w:shd w:val="clear" w:color="auto" w:fill="auto"/>
            <w:vAlign w:val="center"/>
            <w:hideMark/>
          </w:tcPr>
          <w:p w14:paraId="69C9CD0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14000</w:t>
            </w:r>
          </w:p>
        </w:tc>
        <w:tc>
          <w:tcPr>
            <w:tcW w:w="1926" w:type="dxa"/>
            <w:shd w:val="clear" w:color="auto" w:fill="auto"/>
            <w:vAlign w:val="center"/>
            <w:hideMark/>
          </w:tcPr>
          <w:p w14:paraId="7DCC16BA"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50 000,00</w:t>
            </w:r>
          </w:p>
        </w:tc>
      </w:tr>
      <w:tr w:rsidR="00F266B7" w:rsidRPr="00F266B7" w14:paraId="058E9C5F" w14:textId="77777777" w:rsidTr="00261D85">
        <w:trPr>
          <w:trHeight w:val="143"/>
        </w:trPr>
        <w:tc>
          <w:tcPr>
            <w:tcW w:w="5746" w:type="dxa"/>
            <w:shd w:val="clear" w:color="auto" w:fill="auto"/>
            <w:vAlign w:val="center"/>
            <w:hideMark/>
          </w:tcPr>
          <w:p w14:paraId="6719F558"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«Организация профилактических мероприятий и направление лиц, страдающих алкогольной зависимостью, на лечение»</w:t>
            </w:r>
          </w:p>
        </w:tc>
        <w:tc>
          <w:tcPr>
            <w:tcW w:w="438" w:type="dxa"/>
            <w:shd w:val="clear" w:color="auto" w:fill="auto"/>
            <w:vAlign w:val="center"/>
            <w:hideMark/>
          </w:tcPr>
          <w:p w14:paraId="69E6288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3DAEA58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w:t>
            </w:r>
          </w:p>
        </w:tc>
        <w:tc>
          <w:tcPr>
            <w:tcW w:w="498" w:type="dxa"/>
            <w:shd w:val="clear" w:color="auto" w:fill="auto"/>
            <w:vAlign w:val="center"/>
            <w:hideMark/>
          </w:tcPr>
          <w:p w14:paraId="701112F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05</w:t>
            </w:r>
          </w:p>
        </w:tc>
        <w:tc>
          <w:tcPr>
            <w:tcW w:w="828" w:type="dxa"/>
            <w:shd w:val="clear" w:color="auto" w:fill="auto"/>
            <w:vAlign w:val="center"/>
            <w:hideMark/>
          </w:tcPr>
          <w:p w14:paraId="5A128A2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144A6843"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20 000,00</w:t>
            </w:r>
          </w:p>
        </w:tc>
      </w:tr>
      <w:tr w:rsidR="00F266B7" w:rsidRPr="00F266B7" w14:paraId="21AA636A" w14:textId="77777777" w:rsidTr="00261D85">
        <w:trPr>
          <w:trHeight w:val="143"/>
        </w:trPr>
        <w:tc>
          <w:tcPr>
            <w:tcW w:w="5746" w:type="dxa"/>
            <w:shd w:val="clear" w:color="auto" w:fill="auto"/>
            <w:vAlign w:val="center"/>
            <w:hideMark/>
          </w:tcPr>
          <w:p w14:paraId="4B11ADAC"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Финансирование мероприятий по организации профилактических мероприятий и направление лиц, страдающих алкогольной зависимостью, на лечение за счет средств добровольных взносов и пожертвований</w:t>
            </w:r>
          </w:p>
        </w:tc>
        <w:tc>
          <w:tcPr>
            <w:tcW w:w="438" w:type="dxa"/>
            <w:shd w:val="clear" w:color="auto" w:fill="auto"/>
            <w:vAlign w:val="center"/>
            <w:hideMark/>
          </w:tcPr>
          <w:p w14:paraId="00406C1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427E6DB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w:t>
            </w:r>
          </w:p>
        </w:tc>
        <w:tc>
          <w:tcPr>
            <w:tcW w:w="498" w:type="dxa"/>
            <w:shd w:val="clear" w:color="auto" w:fill="auto"/>
            <w:vAlign w:val="center"/>
            <w:hideMark/>
          </w:tcPr>
          <w:p w14:paraId="0743DF6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05</w:t>
            </w:r>
          </w:p>
        </w:tc>
        <w:tc>
          <w:tcPr>
            <w:tcW w:w="828" w:type="dxa"/>
            <w:shd w:val="clear" w:color="auto" w:fill="auto"/>
            <w:vAlign w:val="center"/>
            <w:hideMark/>
          </w:tcPr>
          <w:p w14:paraId="51DE0CB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82980</w:t>
            </w:r>
          </w:p>
        </w:tc>
        <w:tc>
          <w:tcPr>
            <w:tcW w:w="1926" w:type="dxa"/>
            <w:shd w:val="clear" w:color="auto" w:fill="auto"/>
            <w:vAlign w:val="center"/>
            <w:hideMark/>
          </w:tcPr>
          <w:p w14:paraId="4E9ABF51"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20 000,00</w:t>
            </w:r>
          </w:p>
        </w:tc>
      </w:tr>
      <w:tr w:rsidR="00F266B7" w:rsidRPr="00F266B7" w14:paraId="07316DC2" w14:textId="77777777" w:rsidTr="00261D85">
        <w:trPr>
          <w:trHeight w:val="143"/>
        </w:trPr>
        <w:tc>
          <w:tcPr>
            <w:tcW w:w="5746" w:type="dxa"/>
            <w:shd w:val="clear" w:color="auto" w:fill="auto"/>
            <w:vAlign w:val="center"/>
            <w:hideMark/>
          </w:tcPr>
          <w:p w14:paraId="20B49CF2"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«Развитие молодежной политики»</w:t>
            </w:r>
          </w:p>
        </w:tc>
        <w:tc>
          <w:tcPr>
            <w:tcW w:w="438" w:type="dxa"/>
            <w:shd w:val="clear" w:color="auto" w:fill="auto"/>
            <w:vAlign w:val="center"/>
            <w:hideMark/>
          </w:tcPr>
          <w:p w14:paraId="4BF5B5A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2C47657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w:t>
            </w:r>
          </w:p>
        </w:tc>
        <w:tc>
          <w:tcPr>
            <w:tcW w:w="498" w:type="dxa"/>
            <w:shd w:val="clear" w:color="auto" w:fill="auto"/>
            <w:vAlign w:val="center"/>
            <w:hideMark/>
          </w:tcPr>
          <w:p w14:paraId="4A0B97B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39C7FE0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48693560"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640 000,00</w:t>
            </w:r>
          </w:p>
        </w:tc>
      </w:tr>
      <w:tr w:rsidR="00F266B7" w:rsidRPr="00F266B7" w14:paraId="6D4015CB" w14:textId="77777777" w:rsidTr="00261D85">
        <w:trPr>
          <w:trHeight w:val="143"/>
        </w:trPr>
        <w:tc>
          <w:tcPr>
            <w:tcW w:w="5746" w:type="dxa"/>
            <w:shd w:val="clear" w:color="auto" w:fill="auto"/>
            <w:vAlign w:val="center"/>
            <w:hideMark/>
          </w:tcPr>
          <w:p w14:paraId="0E4C62B4"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«Реализация мероприятий в сфере молодёжной политики»</w:t>
            </w:r>
          </w:p>
        </w:tc>
        <w:tc>
          <w:tcPr>
            <w:tcW w:w="438" w:type="dxa"/>
            <w:shd w:val="clear" w:color="auto" w:fill="auto"/>
            <w:vAlign w:val="center"/>
            <w:hideMark/>
          </w:tcPr>
          <w:p w14:paraId="237341D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17B1ECF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w:t>
            </w:r>
          </w:p>
        </w:tc>
        <w:tc>
          <w:tcPr>
            <w:tcW w:w="498" w:type="dxa"/>
            <w:shd w:val="clear" w:color="auto" w:fill="auto"/>
            <w:vAlign w:val="center"/>
            <w:hideMark/>
          </w:tcPr>
          <w:p w14:paraId="1FDD608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0ACC105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519C1E37"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630 000,00</w:t>
            </w:r>
          </w:p>
        </w:tc>
      </w:tr>
      <w:tr w:rsidR="00F266B7" w:rsidRPr="00F266B7" w14:paraId="7EE87AD6" w14:textId="77777777" w:rsidTr="00261D85">
        <w:trPr>
          <w:trHeight w:val="143"/>
        </w:trPr>
        <w:tc>
          <w:tcPr>
            <w:tcW w:w="5746" w:type="dxa"/>
            <w:shd w:val="clear" w:color="auto" w:fill="auto"/>
            <w:vAlign w:val="center"/>
            <w:hideMark/>
          </w:tcPr>
          <w:p w14:paraId="4E910993"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Создание благоприятных условий для использования потенциала молодых граждан в интересах социально-экономического, общественно-политического и культурного развития Муйского района</w:t>
            </w:r>
          </w:p>
        </w:tc>
        <w:tc>
          <w:tcPr>
            <w:tcW w:w="438" w:type="dxa"/>
            <w:shd w:val="clear" w:color="auto" w:fill="auto"/>
            <w:vAlign w:val="center"/>
            <w:hideMark/>
          </w:tcPr>
          <w:p w14:paraId="2D293DE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2239415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w:t>
            </w:r>
          </w:p>
        </w:tc>
        <w:tc>
          <w:tcPr>
            <w:tcW w:w="498" w:type="dxa"/>
            <w:shd w:val="clear" w:color="auto" w:fill="auto"/>
            <w:vAlign w:val="center"/>
            <w:hideMark/>
          </w:tcPr>
          <w:p w14:paraId="098C0F0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5D286AE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22000</w:t>
            </w:r>
          </w:p>
        </w:tc>
        <w:tc>
          <w:tcPr>
            <w:tcW w:w="1926" w:type="dxa"/>
            <w:shd w:val="clear" w:color="auto" w:fill="auto"/>
            <w:vAlign w:val="center"/>
            <w:hideMark/>
          </w:tcPr>
          <w:p w14:paraId="729951EA"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630 000,00</w:t>
            </w:r>
          </w:p>
        </w:tc>
      </w:tr>
      <w:tr w:rsidR="00F266B7" w:rsidRPr="00F266B7" w14:paraId="565C46EB" w14:textId="77777777" w:rsidTr="00261D85">
        <w:trPr>
          <w:trHeight w:val="143"/>
        </w:trPr>
        <w:tc>
          <w:tcPr>
            <w:tcW w:w="5746" w:type="dxa"/>
            <w:shd w:val="clear" w:color="auto" w:fill="auto"/>
            <w:vAlign w:val="center"/>
            <w:hideMark/>
          </w:tcPr>
          <w:p w14:paraId="37BD5542"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«Приобретение патриотической атрибутики и проведение конкурсов по теме патриотизма»</w:t>
            </w:r>
          </w:p>
        </w:tc>
        <w:tc>
          <w:tcPr>
            <w:tcW w:w="438" w:type="dxa"/>
            <w:shd w:val="clear" w:color="auto" w:fill="auto"/>
            <w:vAlign w:val="center"/>
            <w:hideMark/>
          </w:tcPr>
          <w:p w14:paraId="757CA60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49F97D2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w:t>
            </w:r>
          </w:p>
        </w:tc>
        <w:tc>
          <w:tcPr>
            <w:tcW w:w="498" w:type="dxa"/>
            <w:shd w:val="clear" w:color="auto" w:fill="auto"/>
            <w:vAlign w:val="center"/>
            <w:hideMark/>
          </w:tcPr>
          <w:p w14:paraId="034441A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6C9670E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6275A58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10 000,00</w:t>
            </w:r>
          </w:p>
        </w:tc>
      </w:tr>
      <w:tr w:rsidR="00F266B7" w:rsidRPr="00F266B7" w14:paraId="797977F0" w14:textId="77777777" w:rsidTr="00261D85">
        <w:trPr>
          <w:trHeight w:val="143"/>
        </w:trPr>
        <w:tc>
          <w:tcPr>
            <w:tcW w:w="5746" w:type="dxa"/>
            <w:shd w:val="clear" w:color="auto" w:fill="auto"/>
            <w:vAlign w:val="center"/>
            <w:hideMark/>
          </w:tcPr>
          <w:p w14:paraId="2D199085"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Приобретение патриотической атрибутики и проведение конкурсов по теме патриотизма</w:t>
            </w:r>
          </w:p>
        </w:tc>
        <w:tc>
          <w:tcPr>
            <w:tcW w:w="438" w:type="dxa"/>
            <w:shd w:val="clear" w:color="auto" w:fill="auto"/>
            <w:vAlign w:val="center"/>
            <w:hideMark/>
          </w:tcPr>
          <w:p w14:paraId="48CA0E6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0A97D90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w:t>
            </w:r>
          </w:p>
        </w:tc>
        <w:tc>
          <w:tcPr>
            <w:tcW w:w="498" w:type="dxa"/>
            <w:shd w:val="clear" w:color="auto" w:fill="auto"/>
            <w:vAlign w:val="center"/>
            <w:hideMark/>
          </w:tcPr>
          <w:p w14:paraId="7E6D467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41363A0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22200</w:t>
            </w:r>
          </w:p>
        </w:tc>
        <w:tc>
          <w:tcPr>
            <w:tcW w:w="1926" w:type="dxa"/>
            <w:shd w:val="clear" w:color="auto" w:fill="auto"/>
            <w:vAlign w:val="center"/>
            <w:hideMark/>
          </w:tcPr>
          <w:p w14:paraId="585CC189"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10 000,00</w:t>
            </w:r>
          </w:p>
        </w:tc>
      </w:tr>
      <w:tr w:rsidR="00F266B7" w:rsidRPr="00F266B7" w14:paraId="48ECD8F4" w14:textId="77777777" w:rsidTr="00261D85">
        <w:trPr>
          <w:trHeight w:val="143"/>
        </w:trPr>
        <w:tc>
          <w:tcPr>
            <w:tcW w:w="5746" w:type="dxa"/>
            <w:shd w:val="clear" w:color="auto" w:fill="auto"/>
            <w:vAlign w:val="center"/>
            <w:hideMark/>
          </w:tcPr>
          <w:p w14:paraId="43FB23DB"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«Совершенствование управленческого процесса на территории МО «Муйский район»</w:t>
            </w:r>
          </w:p>
        </w:tc>
        <w:tc>
          <w:tcPr>
            <w:tcW w:w="438" w:type="dxa"/>
            <w:shd w:val="clear" w:color="auto" w:fill="auto"/>
            <w:vAlign w:val="center"/>
            <w:hideMark/>
          </w:tcPr>
          <w:p w14:paraId="149B512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2585927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1050FA1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0D97C8F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13052F1B"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107 868 409,69</w:t>
            </w:r>
          </w:p>
        </w:tc>
      </w:tr>
      <w:tr w:rsidR="00F266B7" w:rsidRPr="00F266B7" w14:paraId="583512B3" w14:textId="77777777" w:rsidTr="00261D85">
        <w:trPr>
          <w:trHeight w:val="143"/>
        </w:trPr>
        <w:tc>
          <w:tcPr>
            <w:tcW w:w="5746" w:type="dxa"/>
            <w:shd w:val="clear" w:color="auto" w:fill="auto"/>
            <w:vAlign w:val="center"/>
            <w:hideMark/>
          </w:tcPr>
          <w:p w14:paraId="414BE0AE"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«Обеспечение деятельности Администрации МО «Муйский район»»</w:t>
            </w:r>
          </w:p>
        </w:tc>
        <w:tc>
          <w:tcPr>
            <w:tcW w:w="438" w:type="dxa"/>
            <w:shd w:val="clear" w:color="auto" w:fill="auto"/>
            <w:vAlign w:val="center"/>
            <w:hideMark/>
          </w:tcPr>
          <w:p w14:paraId="16F75D7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2AC9411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05D23B2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6D33814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6BF2AF1E"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38 974 309,41</w:t>
            </w:r>
          </w:p>
        </w:tc>
      </w:tr>
      <w:tr w:rsidR="00F266B7" w:rsidRPr="00F266B7" w14:paraId="0175B6F4" w14:textId="77777777" w:rsidTr="00261D85">
        <w:trPr>
          <w:trHeight w:val="143"/>
        </w:trPr>
        <w:tc>
          <w:tcPr>
            <w:tcW w:w="5746" w:type="dxa"/>
            <w:shd w:val="clear" w:color="auto" w:fill="auto"/>
            <w:vAlign w:val="center"/>
            <w:hideMark/>
          </w:tcPr>
          <w:p w14:paraId="071B4029"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Центральный аппарат</w:t>
            </w:r>
          </w:p>
        </w:tc>
        <w:tc>
          <w:tcPr>
            <w:tcW w:w="438" w:type="dxa"/>
            <w:shd w:val="clear" w:color="auto" w:fill="auto"/>
            <w:vAlign w:val="center"/>
            <w:hideMark/>
          </w:tcPr>
          <w:p w14:paraId="3B79244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3171D19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7683971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3147BDB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81020</w:t>
            </w:r>
          </w:p>
        </w:tc>
        <w:tc>
          <w:tcPr>
            <w:tcW w:w="1926" w:type="dxa"/>
            <w:shd w:val="clear" w:color="auto" w:fill="auto"/>
            <w:vAlign w:val="center"/>
            <w:hideMark/>
          </w:tcPr>
          <w:p w14:paraId="28453101"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24 221 332,00</w:t>
            </w:r>
          </w:p>
        </w:tc>
      </w:tr>
      <w:tr w:rsidR="00F266B7" w:rsidRPr="00F266B7" w14:paraId="252E93A7" w14:textId="77777777" w:rsidTr="00261D85">
        <w:trPr>
          <w:trHeight w:val="143"/>
        </w:trPr>
        <w:tc>
          <w:tcPr>
            <w:tcW w:w="5746" w:type="dxa"/>
            <w:shd w:val="clear" w:color="auto" w:fill="auto"/>
            <w:vAlign w:val="center"/>
            <w:hideMark/>
          </w:tcPr>
          <w:p w14:paraId="1BF85BFA"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Финансовое обеспечение  льгот и гарантий, согласно ст.33,35 ФЗ №4520-1 от 19.02.1993</w:t>
            </w:r>
          </w:p>
        </w:tc>
        <w:tc>
          <w:tcPr>
            <w:tcW w:w="438" w:type="dxa"/>
            <w:shd w:val="clear" w:color="auto" w:fill="auto"/>
            <w:vAlign w:val="center"/>
            <w:hideMark/>
          </w:tcPr>
          <w:p w14:paraId="21ED352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241DDCE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28B021B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0809FD2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81021</w:t>
            </w:r>
          </w:p>
        </w:tc>
        <w:tc>
          <w:tcPr>
            <w:tcW w:w="1926" w:type="dxa"/>
            <w:shd w:val="clear" w:color="auto" w:fill="auto"/>
            <w:vAlign w:val="center"/>
            <w:hideMark/>
          </w:tcPr>
          <w:p w14:paraId="02417B94"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278 438,01</w:t>
            </w:r>
          </w:p>
        </w:tc>
      </w:tr>
      <w:tr w:rsidR="00F266B7" w:rsidRPr="00F266B7" w14:paraId="7DD6C4DE" w14:textId="77777777" w:rsidTr="00261D85">
        <w:trPr>
          <w:trHeight w:val="143"/>
        </w:trPr>
        <w:tc>
          <w:tcPr>
            <w:tcW w:w="5746" w:type="dxa"/>
            <w:shd w:val="clear" w:color="auto" w:fill="auto"/>
            <w:vAlign w:val="center"/>
            <w:hideMark/>
          </w:tcPr>
          <w:p w14:paraId="06E33651"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438" w:type="dxa"/>
            <w:shd w:val="clear" w:color="auto" w:fill="auto"/>
            <w:vAlign w:val="center"/>
            <w:hideMark/>
          </w:tcPr>
          <w:p w14:paraId="55A77C9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1563365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1A28471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163B88D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S2160</w:t>
            </w:r>
          </w:p>
        </w:tc>
        <w:tc>
          <w:tcPr>
            <w:tcW w:w="1926" w:type="dxa"/>
            <w:shd w:val="clear" w:color="auto" w:fill="auto"/>
            <w:vAlign w:val="center"/>
            <w:hideMark/>
          </w:tcPr>
          <w:p w14:paraId="04FD208F"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14 474 539,40</w:t>
            </w:r>
          </w:p>
        </w:tc>
      </w:tr>
      <w:tr w:rsidR="00F266B7" w:rsidRPr="00F266B7" w14:paraId="21286138" w14:textId="77777777" w:rsidTr="00261D85">
        <w:trPr>
          <w:trHeight w:val="143"/>
        </w:trPr>
        <w:tc>
          <w:tcPr>
            <w:tcW w:w="5746" w:type="dxa"/>
            <w:shd w:val="clear" w:color="auto" w:fill="auto"/>
            <w:vAlign w:val="center"/>
            <w:hideMark/>
          </w:tcPr>
          <w:p w14:paraId="334B7E52"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«Обеспечение деятельности  Совета депутатов МО «Муйский район», Контрольно-счётной палаты», Совета депутатов МО ГП "Поселок Таксимо"</w:t>
            </w:r>
          </w:p>
        </w:tc>
        <w:tc>
          <w:tcPr>
            <w:tcW w:w="438" w:type="dxa"/>
            <w:shd w:val="clear" w:color="auto" w:fill="auto"/>
            <w:vAlign w:val="center"/>
            <w:hideMark/>
          </w:tcPr>
          <w:p w14:paraId="7239EB6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3309940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1181C6D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3AB4D85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46DCD6C7"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9 236 288,60</w:t>
            </w:r>
          </w:p>
        </w:tc>
      </w:tr>
      <w:tr w:rsidR="00F266B7" w:rsidRPr="00F266B7" w14:paraId="29B7FE59" w14:textId="77777777" w:rsidTr="00261D85">
        <w:trPr>
          <w:trHeight w:val="143"/>
        </w:trPr>
        <w:tc>
          <w:tcPr>
            <w:tcW w:w="5746" w:type="dxa"/>
            <w:shd w:val="clear" w:color="auto" w:fill="auto"/>
            <w:vAlign w:val="center"/>
            <w:hideMark/>
          </w:tcPr>
          <w:p w14:paraId="25265B6A"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Обеспечение деятельности высшего должностного лица муниципального образования</w:t>
            </w:r>
          </w:p>
        </w:tc>
        <w:tc>
          <w:tcPr>
            <w:tcW w:w="438" w:type="dxa"/>
            <w:shd w:val="clear" w:color="auto" w:fill="auto"/>
            <w:vAlign w:val="center"/>
            <w:hideMark/>
          </w:tcPr>
          <w:p w14:paraId="4B8DC29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186E962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6582858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5B4A149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81010</w:t>
            </w:r>
          </w:p>
        </w:tc>
        <w:tc>
          <w:tcPr>
            <w:tcW w:w="1926" w:type="dxa"/>
            <w:shd w:val="clear" w:color="auto" w:fill="auto"/>
            <w:vAlign w:val="center"/>
            <w:hideMark/>
          </w:tcPr>
          <w:p w14:paraId="4405B330"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4 447 375,60</w:t>
            </w:r>
          </w:p>
        </w:tc>
      </w:tr>
      <w:tr w:rsidR="00F266B7" w:rsidRPr="00F266B7" w14:paraId="0CC5D2DB" w14:textId="77777777" w:rsidTr="00261D85">
        <w:trPr>
          <w:trHeight w:val="143"/>
        </w:trPr>
        <w:tc>
          <w:tcPr>
            <w:tcW w:w="5746" w:type="dxa"/>
            <w:shd w:val="clear" w:color="auto" w:fill="auto"/>
            <w:vAlign w:val="center"/>
            <w:hideMark/>
          </w:tcPr>
          <w:p w14:paraId="12A561DE"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Финансовое обеспечение льгот и гарантий, согласно ст.33,35 ФЗ №4520-1 от 19.02.1993</w:t>
            </w:r>
          </w:p>
        </w:tc>
        <w:tc>
          <w:tcPr>
            <w:tcW w:w="438" w:type="dxa"/>
            <w:shd w:val="clear" w:color="auto" w:fill="auto"/>
            <w:vAlign w:val="center"/>
            <w:hideMark/>
          </w:tcPr>
          <w:p w14:paraId="6DA84AB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6C46B90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703603A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63373F7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81011</w:t>
            </w:r>
          </w:p>
        </w:tc>
        <w:tc>
          <w:tcPr>
            <w:tcW w:w="1926" w:type="dxa"/>
            <w:shd w:val="clear" w:color="auto" w:fill="auto"/>
            <w:vAlign w:val="center"/>
            <w:hideMark/>
          </w:tcPr>
          <w:p w14:paraId="59898BD2"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18 000,00</w:t>
            </w:r>
          </w:p>
        </w:tc>
      </w:tr>
      <w:tr w:rsidR="00F266B7" w:rsidRPr="00F266B7" w14:paraId="0CE85DA0" w14:textId="77777777" w:rsidTr="00261D85">
        <w:trPr>
          <w:trHeight w:val="143"/>
        </w:trPr>
        <w:tc>
          <w:tcPr>
            <w:tcW w:w="5746" w:type="dxa"/>
            <w:shd w:val="clear" w:color="auto" w:fill="auto"/>
            <w:vAlign w:val="center"/>
            <w:hideMark/>
          </w:tcPr>
          <w:p w14:paraId="1C36CDB0"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Обеспечение функционирования  председателя, заместителя председателя, секретаря представительного органа   муниципального образования</w:t>
            </w:r>
          </w:p>
        </w:tc>
        <w:tc>
          <w:tcPr>
            <w:tcW w:w="438" w:type="dxa"/>
            <w:shd w:val="clear" w:color="auto" w:fill="auto"/>
            <w:vAlign w:val="center"/>
            <w:hideMark/>
          </w:tcPr>
          <w:p w14:paraId="7D7DA04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577A4DE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0A0BAB3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7CB3AF4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81030</w:t>
            </w:r>
          </w:p>
        </w:tc>
        <w:tc>
          <w:tcPr>
            <w:tcW w:w="1926" w:type="dxa"/>
            <w:shd w:val="clear" w:color="auto" w:fill="auto"/>
            <w:vAlign w:val="center"/>
            <w:hideMark/>
          </w:tcPr>
          <w:p w14:paraId="1457F1EA"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1 629 047,30</w:t>
            </w:r>
          </w:p>
        </w:tc>
      </w:tr>
      <w:tr w:rsidR="00F266B7" w:rsidRPr="00F266B7" w14:paraId="3AA82E87" w14:textId="77777777" w:rsidTr="00261D85">
        <w:trPr>
          <w:trHeight w:val="143"/>
        </w:trPr>
        <w:tc>
          <w:tcPr>
            <w:tcW w:w="5746" w:type="dxa"/>
            <w:shd w:val="clear" w:color="auto" w:fill="auto"/>
            <w:vAlign w:val="center"/>
            <w:hideMark/>
          </w:tcPr>
          <w:p w14:paraId="495C7EC5"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Финансовое обеспечение льгот и гарантий, согласно ст.33,35 ФЗ №4520-1 от 19.02.1993</w:t>
            </w:r>
          </w:p>
        </w:tc>
        <w:tc>
          <w:tcPr>
            <w:tcW w:w="438" w:type="dxa"/>
            <w:shd w:val="clear" w:color="auto" w:fill="auto"/>
            <w:vAlign w:val="center"/>
            <w:hideMark/>
          </w:tcPr>
          <w:p w14:paraId="7C78158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25DE73D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621002D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1B4A8B6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81031</w:t>
            </w:r>
          </w:p>
        </w:tc>
        <w:tc>
          <w:tcPr>
            <w:tcW w:w="1926" w:type="dxa"/>
            <w:shd w:val="clear" w:color="auto" w:fill="auto"/>
            <w:vAlign w:val="center"/>
            <w:hideMark/>
          </w:tcPr>
          <w:p w14:paraId="15D22A29"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4FD667FA" w14:textId="77777777" w:rsidTr="00261D85">
        <w:trPr>
          <w:trHeight w:val="143"/>
        </w:trPr>
        <w:tc>
          <w:tcPr>
            <w:tcW w:w="5746" w:type="dxa"/>
            <w:shd w:val="clear" w:color="auto" w:fill="auto"/>
            <w:vAlign w:val="center"/>
            <w:hideMark/>
          </w:tcPr>
          <w:p w14:paraId="610DBD65"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Обеспечение функционирования  представительного органа муниципального образования</w:t>
            </w:r>
          </w:p>
        </w:tc>
        <w:tc>
          <w:tcPr>
            <w:tcW w:w="438" w:type="dxa"/>
            <w:shd w:val="clear" w:color="auto" w:fill="auto"/>
            <w:vAlign w:val="center"/>
            <w:hideMark/>
          </w:tcPr>
          <w:p w14:paraId="6727A90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778D3DF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00905D8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3D6070C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81040</w:t>
            </w:r>
          </w:p>
        </w:tc>
        <w:tc>
          <w:tcPr>
            <w:tcW w:w="1926" w:type="dxa"/>
            <w:shd w:val="clear" w:color="auto" w:fill="auto"/>
            <w:vAlign w:val="center"/>
            <w:hideMark/>
          </w:tcPr>
          <w:p w14:paraId="37D3B513"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1 094 897,00</w:t>
            </w:r>
          </w:p>
        </w:tc>
      </w:tr>
      <w:tr w:rsidR="00F266B7" w:rsidRPr="00F266B7" w14:paraId="58A24110" w14:textId="77777777" w:rsidTr="00261D85">
        <w:trPr>
          <w:trHeight w:val="143"/>
        </w:trPr>
        <w:tc>
          <w:tcPr>
            <w:tcW w:w="5746" w:type="dxa"/>
            <w:shd w:val="clear" w:color="auto" w:fill="auto"/>
            <w:vAlign w:val="center"/>
            <w:hideMark/>
          </w:tcPr>
          <w:p w14:paraId="6F5FC5FF"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Финансовое обеспечение льгот и гарантий, согласно ст.33,35 ФЗ №4520-1 от 19.02.1993</w:t>
            </w:r>
          </w:p>
        </w:tc>
        <w:tc>
          <w:tcPr>
            <w:tcW w:w="438" w:type="dxa"/>
            <w:shd w:val="clear" w:color="auto" w:fill="auto"/>
            <w:vAlign w:val="center"/>
            <w:hideMark/>
          </w:tcPr>
          <w:p w14:paraId="483BC23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3796BE7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2D1629E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46519B9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81041</w:t>
            </w:r>
          </w:p>
        </w:tc>
        <w:tc>
          <w:tcPr>
            <w:tcW w:w="1926" w:type="dxa"/>
            <w:shd w:val="clear" w:color="auto" w:fill="auto"/>
            <w:vAlign w:val="center"/>
            <w:hideMark/>
          </w:tcPr>
          <w:p w14:paraId="43CADD8D"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36 000,00</w:t>
            </w:r>
          </w:p>
        </w:tc>
      </w:tr>
      <w:tr w:rsidR="00F266B7" w:rsidRPr="00F266B7" w14:paraId="0FCDADCC" w14:textId="77777777" w:rsidTr="00261D85">
        <w:trPr>
          <w:trHeight w:val="143"/>
        </w:trPr>
        <w:tc>
          <w:tcPr>
            <w:tcW w:w="5746" w:type="dxa"/>
            <w:shd w:val="clear" w:color="auto" w:fill="auto"/>
            <w:vAlign w:val="center"/>
            <w:hideMark/>
          </w:tcPr>
          <w:p w14:paraId="63A6F0A8"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xml:space="preserve">Расходы, связанные с осуществлением депутатских полномочий </w:t>
            </w:r>
          </w:p>
        </w:tc>
        <w:tc>
          <w:tcPr>
            <w:tcW w:w="438" w:type="dxa"/>
            <w:shd w:val="clear" w:color="auto" w:fill="auto"/>
            <w:vAlign w:val="center"/>
            <w:hideMark/>
          </w:tcPr>
          <w:p w14:paraId="166B41D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2BC887C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470EA90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1876439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81050</w:t>
            </w:r>
          </w:p>
        </w:tc>
        <w:tc>
          <w:tcPr>
            <w:tcW w:w="1926" w:type="dxa"/>
            <w:shd w:val="clear" w:color="auto" w:fill="auto"/>
            <w:vAlign w:val="center"/>
            <w:hideMark/>
          </w:tcPr>
          <w:p w14:paraId="0C0AA7A2"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82 560,70</w:t>
            </w:r>
          </w:p>
        </w:tc>
      </w:tr>
      <w:tr w:rsidR="00F266B7" w:rsidRPr="00F266B7" w14:paraId="5BBEFD9B" w14:textId="77777777" w:rsidTr="00261D85">
        <w:trPr>
          <w:trHeight w:val="143"/>
        </w:trPr>
        <w:tc>
          <w:tcPr>
            <w:tcW w:w="5746" w:type="dxa"/>
            <w:shd w:val="clear" w:color="auto" w:fill="auto"/>
            <w:vAlign w:val="center"/>
            <w:hideMark/>
          </w:tcPr>
          <w:p w14:paraId="60912A92"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Обеспечение функционирования  руководителя контрольно-счетной палаты муниципального образования</w:t>
            </w:r>
          </w:p>
        </w:tc>
        <w:tc>
          <w:tcPr>
            <w:tcW w:w="438" w:type="dxa"/>
            <w:shd w:val="clear" w:color="auto" w:fill="auto"/>
            <w:vAlign w:val="center"/>
            <w:hideMark/>
          </w:tcPr>
          <w:p w14:paraId="3C1B1D7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77467D2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663C24F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2C633C3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81060</w:t>
            </w:r>
          </w:p>
        </w:tc>
        <w:tc>
          <w:tcPr>
            <w:tcW w:w="1926" w:type="dxa"/>
            <w:shd w:val="clear" w:color="auto" w:fill="auto"/>
            <w:vAlign w:val="center"/>
            <w:hideMark/>
          </w:tcPr>
          <w:p w14:paraId="76093EE6"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1 874 408,00</w:t>
            </w:r>
          </w:p>
        </w:tc>
      </w:tr>
      <w:tr w:rsidR="00F266B7" w:rsidRPr="00F266B7" w14:paraId="056C166A" w14:textId="77777777" w:rsidTr="00261D85">
        <w:trPr>
          <w:trHeight w:val="143"/>
        </w:trPr>
        <w:tc>
          <w:tcPr>
            <w:tcW w:w="5746" w:type="dxa"/>
            <w:shd w:val="clear" w:color="auto" w:fill="auto"/>
            <w:vAlign w:val="center"/>
            <w:hideMark/>
          </w:tcPr>
          <w:p w14:paraId="49140D7B"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Финансовое обеспечение льгот и гарантий, согласно ст.33,35 ФЗ №4520-1 от 19.02.1993</w:t>
            </w:r>
          </w:p>
        </w:tc>
        <w:tc>
          <w:tcPr>
            <w:tcW w:w="438" w:type="dxa"/>
            <w:shd w:val="clear" w:color="auto" w:fill="auto"/>
            <w:vAlign w:val="center"/>
            <w:hideMark/>
          </w:tcPr>
          <w:p w14:paraId="2156104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7DBB89D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1EA5298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4137AB5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81061</w:t>
            </w:r>
          </w:p>
        </w:tc>
        <w:tc>
          <w:tcPr>
            <w:tcW w:w="1926" w:type="dxa"/>
            <w:shd w:val="clear" w:color="auto" w:fill="auto"/>
            <w:vAlign w:val="center"/>
            <w:hideMark/>
          </w:tcPr>
          <w:p w14:paraId="0FB3F28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54 000,00</w:t>
            </w:r>
          </w:p>
        </w:tc>
      </w:tr>
      <w:tr w:rsidR="00F266B7" w:rsidRPr="00F266B7" w14:paraId="53ADEDCC" w14:textId="77777777" w:rsidTr="00261D85">
        <w:trPr>
          <w:trHeight w:val="143"/>
        </w:trPr>
        <w:tc>
          <w:tcPr>
            <w:tcW w:w="5746" w:type="dxa"/>
            <w:shd w:val="clear" w:color="auto" w:fill="auto"/>
            <w:vAlign w:val="center"/>
            <w:hideMark/>
          </w:tcPr>
          <w:p w14:paraId="1EA48D2B"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«Осуществление  переданных государственных полномочий»</w:t>
            </w:r>
          </w:p>
        </w:tc>
        <w:tc>
          <w:tcPr>
            <w:tcW w:w="438" w:type="dxa"/>
            <w:shd w:val="clear" w:color="auto" w:fill="auto"/>
            <w:vAlign w:val="center"/>
            <w:hideMark/>
          </w:tcPr>
          <w:p w14:paraId="29C867F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084A25B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1F947D1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1E8EF4D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6D543CD0"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5 432 300,00</w:t>
            </w:r>
          </w:p>
        </w:tc>
      </w:tr>
      <w:tr w:rsidR="00F266B7" w:rsidRPr="00F266B7" w14:paraId="23AFA606" w14:textId="77777777" w:rsidTr="00261D85">
        <w:trPr>
          <w:trHeight w:val="143"/>
        </w:trPr>
        <w:tc>
          <w:tcPr>
            <w:tcW w:w="5746" w:type="dxa"/>
            <w:shd w:val="clear" w:color="auto" w:fill="auto"/>
            <w:vAlign w:val="center"/>
            <w:hideMark/>
          </w:tcPr>
          <w:p w14:paraId="52889D39"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438" w:type="dxa"/>
            <w:shd w:val="clear" w:color="auto" w:fill="auto"/>
            <w:vAlign w:val="center"/>
            <w:hideMark/>
          </w:tcPr>
          <w:p w14:paraId="5E04860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6E975B3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3F942E0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32B731A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51200</w:t>
            </w:r>
          </w:p>
        </w:tc>
        <w:tc>
          <w:tcPr>
            <w:tcW w:w="1926" w:type="dxa"/>
            <w:shd w:val="clear" w:color="auto" w:fill="auto"/>
            <w:vAlign w:val="center"/>
            <w:hideMark/>
          </w:tcPr>
          <w:p w14:paraId="38F82BA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7 000,00</w:t>
            </w:r>
          </w:p>
        </w:tc>
      </w:tr>
      <w:tr w:rsidR="00F266B7" w:rsidRPr="00F266B7" w14:paraId="7CCA1098" w14:textId="77777777" w:rsidTr="00261D85">
        <w:trPr>
          <w:trHeight w:val="143"/>
        </w:trPr>
        <w:tc>
          <w:tcPr>
            <w:tcW w:w="5746" w:type="dxa"/>
            <w:shd w:val="clear" w:color="auto" w:fill="auto"/>
            <w:vAlign w:val="center"/>
            <w:hideMark/>
          </w:tcPr>
          <w:p w14:paraId="2480ED6D"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Осуществление отдельного государственного полномочия по отлову, транспортировке и содержанию безнадзорных домашних животных за счет средств местного бюджета</w:t>
            </w:r>
          </w:p>
        </w:tc>
        <w:tc>
          <w:tcPr>
            <w:tcW w:w="438" w:type="dxa"/>
            <w:shd w:val="clear" w:color="auto" w:fill="auto"/>
            <w:vAlign w:val="center"/>
            <w:hideMark/>
          </w:tcPr>
          <w:p w14:paraId="01213FC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7397515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0F19218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5226D9E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63022</w:t>
            </w:r>
          </w:p>
        </w:tc>
        <w:tc>
          <w:tcPr>
            <w:tcW w:w="1926" w:type="dxa"/>
            <w:shd w:val="clear" w:color="auto" w:fill="auto"/>
            <w:vAlign w:val="center"/>
            <w:hideMark/>
          </w:tcPr>
          <w:p w14:paraId="3781774A"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594 000,00</w:t>
            </w:r>
          </w:p>
        </w:tc>
      </w:tr>
      <w:tr w:rsidR="00F266B7" w:rsidRPr="00F266B7" w14:paraId="59FA2BC9" w14:textId="77777777" w:rsidTr="00261D85">
        <w:trPr>
          <w:trHeight w:val="143"/>
        </w:trPr>
        <w:tc>
          <w:tcPr>
            <w:tcW w:w="5746" w:type="dxa"/>
            <w:shd w:val="clear" w:color="auto" w:fill="auto"/>
            <w:vAlign w:val="center"/>
            <w:hideMark/>
          </w:tcPr>
          <w:p w14:paraId="6EEB98B1"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438" w:type="dxa"/>
            <w:shd w:val="clear" w:color="auto" w:fill="auto"/>
            <w:vAlign w:val="center"/>
            <w:hideMark/>
          </w:tcPr>
          <w:p w14:paraId="5F4DB9B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43DA34E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252BC40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1B0C190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73010</w:t>
            </w:r>
          </w:p>
        </w:tc>
        <w:tc>
          <w:tcPr>
            <w:tcW w:w="1926" w:type="dxa"/>
            <w:shd w:val="clear" w:color="auto" w:fill="auto"/>
            <w:vAlign w:val="center"/>
            <w:hideMark/>
          </w:tcPr>
          <w:p w14:paraId="3A29359A"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4 500,00</w:t>
            </w:r>
          </w:p>
        </w:tc>
      </w:tr>
      <w:tr w:rsidR="00F266B7" w:rsidRPr="00F266B7" w14:paraId="5193DD57" w14:textId="77777777" w:rsidTr="00261D85">
        <w:trPr>
          <w:trHeight w:val="143"/>
        </w:trPr>
        <w:tc>
          <w:tcPr>
            <w:tcW w:w="5746" w:type="dxa"/>
            <w:shd w:val="clear" w:color="auto" w:fill="auto"/>
            <w:vAlign w:val="center"/>
            <w:hideMark/>
          </w:tcPr>
          <w:p w14:paraId="6D6EABDD"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Осуществление отдельных государственных полномочий по уведомительной регистрации коллективных договоров</w:t>
            </w:r>
          </w:p>
        </w:tc>
        <w:tc>
          <w:tcPr>
            <w:tcW w:w="438" w:type="dxa"/>
            <w:shd w:val="clear" w:color="auto" w:fill="auto"/>
            <w:vAlign w:val="center"/>
            <w:hideMark/>
          </w:tcPr>
          <w:p w14:paraId="49C4221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045BA57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4AE898E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583ED6B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73100</w:t>
            </w:r>
          </w:p>
        </w:tc>
        <w:tc>
          <w:tcPr>
            <w:tcW w:w="1926" w:type="dxa"/>
            <w:shd w:val="clear" w:color="auto" w:fill="auto"/>
            <w:vAlign w:val="center"/>
            <w:hideMark/>
          </w:tcPr>
          <w:p w14:paraId="7DC033E5"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109 000,00</w:t>
            </w:r>
          </w:p>
        </w:tc>
      </w:tr>
      <w:tr w:rsidR="00F266B7" w:rsidRPr="00F266B7" w14:paraId="5F776DC5" w14:textId="77777777" w:rsidTr="00261D85">
        <w:trPr>
          <w:trHeight w:val="143"/>
        </w:trPr>
        <w:tc>
          <w:tcPr>
            <w:tcW w:w="5746" w:type="dxa"/>
            <w:shd w:val="clear" w:color="auto" w:fill="auto"/>
            <w:vAlign w:val="center"/>
            <w:hideMark/>
          </w:tcPr>
          <w:p w14:paraId="309F23E7"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Осуществление государственных полномочий по хранению, комплектованию, учету и использованию архивных документов Республики Бурятия</w:t>
            </w:r>
          </w:p>
        </w:tc>
        <w:tc>
          <w:tcPr>
            <w:tcW w:w="438" w:type="dxa"/>
            <w:shd w:val="clear" w:color="auto" w:fill="auto"/>
            <w:vAlign w:val="center"/>
            <w:hideMark/>
          </w:tcPr>
          <w:p w14:paraId="643131D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4E5174D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25FC72B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60C98DB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73110</w:t>
            </w:r>
          </w:p>
        </w:tc>
        <w:tc>
          <w:tcPr>
            <w:tcW w:w="1926" w:type="dxa"/>
            <w:shd w:val="clear" w:color="auto" w:fill="auto"/>
            <w:vAlign w:val="center"/>
            <w:hideMark/>
          </w:tcPr>
          <w:p w14:paraId="2F4E0736"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436 000,00</w:t>
            </w:r>
          </w:p>
        </w:tc>
      </w:tr>
      <w:tr w:rsidR="00F266B7" w:rsidRPr="00F266B7" w14:paraId="0DA51914" w14:textId="77777777" w:rsidTr="00261D85">
        <w:trPr>
          <w:trHeight w:val="143"/>
        </w:trPr>
        <w:tc>
          <w:tcPr>
            <w:tcW w:w="5746" w:type="dxa"/>
            <w:shd w:val="clear" w:color="auto" w:fill="auto"/>
            <w:vAlign w:val="center"/>
            <w:hideMark/>
          </w:tcPr>
          <w:p w14:paraId="03BAFF87"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Осуществление государственных полномочий по созданию и организации деятельности административных комиссий</w:t>
            </w:r>
          </w:p>
        </w:tc>
        <w:tc>
          <w:tcPr>
            <w:tcW w:w="438" w:type="dxa"/>
            <w:shd w:val="clear" w:color="auto" w:fill="auto"/>
            <w:vAlign w:val="center"/>
            <w:hideMark/>
          </w:tcPr>
          <w:p w14:paraId="37E9932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16BFAA2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51EF18E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5C9ADFA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73120</w:t>
            </w:r>
          </w:p>
        </w:tc>
        <w:tc>
          <w:tcPr>
            <w:tcW w:w="1926" w:type="dxa"/>
            <w:shd w:val="clear" w:color="auto" w:fill="auto"/>
            <w:vAlign w:val="center"/>
            <w:hideMark/>
          </w:tcPr>
          <w:p w14:paraId="3C832166"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206 800,00</w:t>
            </w:r>
          </w:p>
        </w:tc>
      </w:tr>
      <w:tr w:rsidR="00F266B7" w:rsidRPr="00F266B7" w14:paraId="5E40FE30" w14:textId="77777777" w:rsidTr="00261D85">
        <w:trPr>
          <w:trHeight w:val="143"/>
        </w:trPr>
        <w:tc>
          <w:tcPr>
            <w:tcW w:w="5746" w:type="dxa"/>
            <w:shd w:val="clear" w:color="auto" w:fill="auto"/>
            <w:vAlign w:val="center"/>
            <w:hideMark/>
          </w:tcPr>
          <w:p w14:paraId="11BFD1A3"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w:t>
            </w:r>
          </w:p>
        </w:tc>
        <w:tc>
          <w:tcPr>
            <w:tcW w:w="438" w:type="dxa"/>
            <w:shd w:val="clear" w:color="auto" w:fill="auto"/>
            <w:vAlign w:val="center"/>
            <w:hideMark/>
          </w:tcPr>
          <w:p w14:paraId="06DA04A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74F0409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3FEBED1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58F2DF8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73130</w:t>
            </w:r>
          </w:p>
        </w:tc>
        <w:tc>
          <w:tcPr>
            <w:tcW w:w="1926" w:type="dxa"/>
            <w:shd w:val="clear" w:color="auto" w:fill="auto"/>
            <w:vAlign w:val="center"/>
            <w:hideMark/>
          </w:tcPr>
          <w:p w14:paraId="7875E78D"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1 769 100,00</w:t>
            </w:r>
          </w:p>
        </w:tc>
      </w:tr>
      <w:tr w:rsidR="00F266B7" w:rsidRPr="00F266B7" w14:paraId="1C5A8E51" w14:textId="77777777" w:rsidTr="00261D85">
        <w:trPr>
          <w:trHeight w:val="143"/>
        </w:trPr>
        <w:tc>
          <w:tcPr>
            <w:tcW w:w="5746" w:type="dxa"/>
            <w:shd w:val="clear" w:color="auto" w:fill="auto"/>
            <w:vAlign w:val="center"/>
            <w:hideMark/>
          </w:tcPr>
          <w:p w14:paraId="7E645BEA"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Осуществление государственных полномочий по организации и осуществлению деятельности по опеке и попечительству в Республике Бурятия</w:t>
            </w:r>
          </w:p>
        </w:tc>
        <w:tc>
          <w:tcPr>
            <w:tcW w:w="438" w:type="dxa"/>
            <w:shd w:val="clear" w:color="auto" w:fill="auto"/>
            <w:vAlign w:val="center"/>
            <w:hideMark/>
          </w:tcPr>
          <w:p w14:paraId="6B27101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54A1851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537BC6D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4E8890E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73150</w:t>
            </w:r>
          </w:p>
        </w:tc>
        <w:tc>
          <w:tcPr>
            <w:tcW w:w="1926" w:type="dxa"/>
            <w:shd w:val="clear" w:color="auto" w:fill="auto"/>
            <w:vAlign w:val="center"/>
            <w:hideMark/>
          </w:tcPr>
          <w:p w14:paraId="682CDE57"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1 769 100,00</w:t>
            </w:r>
          </w:p>
        </w:tc>
      </w:tr>
      <w:tr w:rsidR="00F266B7" w:rsidRPr="00F266B7" w14:paraId="27C569A2" w14:textId="77777777" w:rsidTr="00261D85">
        <w:trPr>
          <w:trHeight w:val="143"/>
        </w:trPr>
        <w:tc>
          <w:tcPr>
            <w:tcW w:w="5746" w:type="dxa"/>
            <w:shd w:val="clear" w:color="auto" w:fill="auto"/>
            <w:vAlign w:val="center"/>
            <w:hideMark/>
          </w:tcPr>
          <w:p w14:paraId="591283AE"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Осуществление отдельных государственных полномочий в сфере организации проведения мероприятий по предупреждению и ликвидации болезней животных, защите населения от болезней, общих для человека и животных</w:t>
            </w:r>
          </w:p>
        </w:tc>
        <w:tc>
          <w:tcPr>
            <w:tcW w:w="438" w:type="dxa"/>
            <w:shd w:val="clear" w:color="auto" w:fill="auto"/>
            <w:vAlign w:val="center"/>
            <w:hideMark/>
          </w:tcPr>
          <w:p w14:paraId="3652844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16A9580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79A211C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598FE87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73170</w:t>
            </w:r>
          </w:p>
        </w:tc>
        <w:tc>
          <w:tcPr>
            <w:tcW w:w="1926" w:type="dxa"/>
            <w:shd w:val="clear" w:color="auto" w:fill="auto"/>
            <w:vAlign w:val="center"/>
            <w:hideMark/>
          </w:tcPr>
          <w:p w14:paraId="00D5DE7F"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153 300,00</w:t>
            </w:r>
          </w:p>
        </w:tc>
      </w:tr>
      <w:tr w:rsidR="00F266B7" w:rsidRPr="00F266B7" w14:paraId="3F4E9B83" w14:textId="77777777" w:rsidTr="00261D85">
        <w:trPr>
          <w:trHeight w:val="143"/>
        </w:trPr>
        <w:tc>
          <w:tcPr>
            <w:tcW w:w="5746" w:type="dxa"/>
            <w:shd w:val="clear" w:color="auto" w:fill="auto"/>
            <w:vAlign w:val="center"/>
            <w:hideMark/>
          </w:tcPr>
          <w:p w14:paraId="5B7227DE"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w:t>
            </w:r>
          </w:p>
        </w:tc>
        <w:tc>
          <w:tcPr>
            <w:tcW w:w="438" w:type="dxa"/>
            <w:shd w:val="clear" w:color="auto" w:fill="auto"/>
            <w:vAlign w:val="center"/>
            <w:hideMark/>
          </w:tcPr>
          <w:p w14:paraId="457067F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04508D7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21503DA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1E59788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73200</w:t>
            </w:r>
          </w:p>
        </w:tc>
        <w:tc>
          <w:tcPr>
            <w:tcW w:w="1926" w:type="dxa"/>
            <w:shd w:val="clear" w:color="auto" w:fill="auto"/>
            <w:vAlign w:val="center"/>
            <w:hideMark/>
          </w:tcPr>
          <w:p w14:paraId="69716C24"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5 000,00</w:t>
            </w:r>
          </w:p>
        </w:tc>
      </w:tr>
      <w:tr w:rsidR="00F266B7" w:rsidRPr="00F266B7" w14:paraId="6771A8B2" w14:textId="77777777" w:rsidTr="00261D85">
        <w:trPr>
          <w:trHeight w:val="143"/>
        </w:trPr>
        <w:tc>
          <w:tcPr>
            <w:tcW w:w="5746" w:type="dxa"/>
            <w:shd w:val="clear" w:color="auto" w:fill="auto"/>
            <w:vAlign w:val="center"/>
            <w:hideMark/>
          </w:tcPr>
          <w:p w14:paraId="45B0C2C9"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Осуществление отдельного государственного полномочия по организации мероприятий при осуществлении деятельности по обращению с животными без владельцев</w:t>
            </w:r>
          </w:p>
        </w:tc>
        <w:tc>
          <w:tcPr>
            <w:tcW w:w="438" w:type="dxa"/>
            <w:shd w:val="clear" w:color="auto" w:fill="auto"/>
            <w:vAlign w:val="center"/>
            <w:hideMark/>
          </w:tcPr>
          <w:p w14:paraId="292D7CD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511A826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01092B1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57C604D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73220</w:t>
            </w:r>
          </w:p>
        </w:tc>
        <w:tc>
          <w:tcPr>
            <w:tcW w:w="1926" w:type="dxa"/>
            <w:shd w:val="clear" w:color="auto" w:fill="auto"/>
            <w:vAlign w:val="center"/>
            <w:hideMark/>
          </w:tcPr>
          <w:p w14:paraId="62B57C62"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334 000,00</w:t>
            </w:r>
          </w:p>
        </w:tc>
      </w:tr>
      <w:tr w:rsidR="00F266B7" w:rsidRPr="00F266B7" w14:paraId="0F9EC7DD" w14:textId="77777777" w:rsidTr="00261D85">
        <w:trPr>
          <w:trHeight w:val="143"/>
        </w:trPr>
        <w:tc>
          <w:tcPr>
            <w:tcW w:w="5746" w:type="dxa"/>
            <w:shd w:val="clear" w:color="auto" w:fill="auto"/>
            <w:vAlign w:val="center"/>
            <w:hideMark/>
          </w:tcPr>
          <w:p w14:paraId="0E61A07D"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Администрирование отдельных государственных полномочий в сфере организации проведения мероприятий по предупреждению и ликвидации болезней животных, защите населения от болезней, общих для человека и животных</w:t>
            </w:r>
          </w:p>
        </w:tc>
        <w:tc>
          <w:tcPr>
            <w:tcW w:w="438" w:type="dxa"/>
            <w:shd w:val="clear" w:color="auto" w:fill="auto"/>
            <w:vAlign w:val="center"/>
            <w:hideMark/>
          </w:tcPr>
          <w:p w14:paraId="52569D7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5FE4F2E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6D47FCC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7DB9759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73240</w:t>
            </w:r>
          </w:p>
        </w:tc>
        <w:tc>
          <w:tcPr>
            <w:tcW w:w="1926" w:type="dxa"/>
            <w:shd w:val="clear" w:color="auto" w:fill="auto"/>
            <w:vAlign w:val="center"/>
            <w:hideMark/>
          </w:tcPr>
          <w:p w14:paraId="4EE0580D"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23 000,00</w:t>
            </w:r>
          </w:p>
        </w:tc>
      </w:tr>
      <w:tr w:rsidR="00F266B7" w:rsidRPr="00F266B7" w14:paraId="6108420C" w14:textId="77777777" w:rsidTr="00261D85">
        <w:trPr>
          <w:trHeight w:val="143"/>
        </w:trPr>
        <w:tc>
          <w:tcPr>
            <w:tcW w:w="5746" w:type="dxa"/>
            <w:shd w:val="clear" w:color="auto" w:fill="auto"/>
            <w:vAlign w:val="center"/>
            <w:hideMark/>
          </w:tcPr>
          <w:p w14:paraId="5966144B"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38" w:type="dxa"/>
            <w:shd w:val="clear" w:color="auto" w:fill="auto"/>
            <w:vAlign w:val="center"/>
            <w:hideMark/>
          </w:tcPr>
          <w:p w14:paraId="3C25652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01A55B5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3FADBC7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07252E3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73250</w:t>
            </w:r>
          </w:p>
        </w:tc>
        <w:tc>
          <w:tcPr>
            <w:tcW w:w="1926" w:type="dxa"/>
            <w:shd w:val="clear" w:color="auto" w:fill="auto"/>
            <w:vAlign w:val="center"/>
            <w:hideMark/>
          </w:tcPr>
          <w:p w14:paraId="386A4C92"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21 500,00</w:t>
            </w:r>
          </w:p>
        </w:tc>
      </w:tr>
      <w:tr w:rsidR="00F266B7" w:rsidRPr="00F266B7" w14:paraId="58E8F43D" w14:textId="77777777" w:rsidTr="00261D85">
        <w:trPr>
          <w:trHeight w:val="143"/>
        </w:trPr>
        <w:tc>
          <w:tcPr>
            <w:tcW w:w="5746" w:type="dxa"/>
            <w:shd w:val="clear" w:color="auto" w:fill="auto"/>
            <w:vAlign w:val="center"/>
            <w:hideMark/>
          </w:tcPr>
          <w:p w14:paraId="14DAAB5E"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«Осуществление переданных полномочий поселений, в соответствии с заключенными Соглашениями»</w:t>
            </w:r>
          </w:p>
        </w:tc>
        <w:tc>
          <w:tcPr>
            <w:tcW w:w="438" w:type="dxa"/>
            <w:shd w:val="clear" w:color="auto" w:fill="auto"/>
            <w:vAlign w:val="center"/>
            <w:hideMark/>
          </w:tcPr>
          <w:p w14:paraId="23ECE2E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51CA9DA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650DE2C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828" w:type="dxa"/>
            <w:shd w:val="clear" w:color="auto" w:fill="auto"/>
            <w:vAlign w:val="center"/>
            <w:hideMark/>
          </w:tcPr>
          <w:p w14:paraId="60C2F75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3296A94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8 303,00</w:t>
            </w:r>
          </w:p>
        </w:tc>
      </w:tr>
      <w:tr w:rsidR="00F266B7" w:rsidRPr="00F266B7" w14:paraId="09EB5369" w14:textId="77777777" w:rsidTr="00261D85">
        <w:trPr>
          <w:trHeight w:val="143"/>
        </w:trPr>
        <w:tc>
          <w:tcPr>
            <w:tcW w:w="5746" w:type="dxa"/>
            <w:shd w:val="clear" w:color="auto" w:fill="auto"/>
            <w:vAlign w:val="center"/>
            <w:hideMark/>
          </w:tcPr>
          <w:p w14:paraId="7BEEB421"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Осуществление переданных полномочий  поселений   в области   защиты населения и территории от чрезвычайных ситуаций природного и техногенного характера, гражданской обороны</w:t>
            </w:r>
          </w:p>
        </w:tc>
        <w:tc>
          <w:tcPr>
            <w:tcW w:w="438" w:type="dxa"/>
            <w:shd w:val="clear" w:color="auto" w:fill="auto"/>
            <w:vAlign w:val="center"/>
            <w:hideMark/>
          </w:tcPr>
          <w:p w14:paraId="0F814C6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6E5BD86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548A36A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828" w:type="dxa"/>
            <w:shd w:val="clear" w:color="auto" w:fill="auto"/>
            <w:vAlign w:val="center"/>
            <w:hideMark/>
          </w:tcPr>
          <w:p w14:paraId="5560282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63020</w:t>
            </w:r>
          </w:p>
        </w:tc>
        <w:tc>
          <w:tcPr>
            <w:tcW w:w="1926" w:type="dxa"/>
            <w:shd w:val="clear" w:color="auto" w:fill="auto"/>
            <w:vAlign w:val="center"/>
            <w:hideMark/>
          </w:tcPr>
          <w:p w14:paraId="64F0EE1A"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73CA9E7B" w14:textId="77777777" w:rsidTr="00261D85">
        <w:trPr>
          <w:trHeight w:val="143"/>
        </w:trPr>
        <w:tc>
          <w:tcPr>
            <w:tcW w:w="5746" w:type="dxa"/>
            <w:shd w:val="clear" w:color="auto" w:fill="auto"/>
            <w:vAlign w:val="center"/>
            <w:hideMark/>
          </w:tcPr>
          <w:p w14:paraId="23EB8F34"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Осуществление  полномочий  поселений по контрольным-ревизионным вопросам</w:t>
            </w:r>
          </w:p>
        </w:tc>
        <w:tc>
          <w:tcPr>
            <w:tcW w:w="438" w:type="dxa"/>
            <w:shd w:val="clear" w:color="auto" w:fill="auto"/>
            <w:vAlign w:val="center"/>
            <w:hideMark/>
          </w:tcPr>
          <w:p w14:paraId="1EE1903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4E673F8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69FD60A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828" w:type="dxa"/>
            <w:shd w:val="clear" w:color="auto" w:fill="auto"/>
            <w:vAlign w:val="center"/>
            <w:hideMark/>
          </w:tcPr>
          <w:p w14:paraId="3870F5F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63021</w:t>
            </w:r>
          </w:p>
        </w:tc>
        <w:tc>
          <w:tcPr>
            <w:tcW w:w="1926" w:type="dxa"/>
            <w:shd w:val="clear" w:color="auto" w:fill="auto"/>
            <w:vAlign w:val="center"/>
            <w:hideMark/>
          </w:tcPr>
          <w:p w14:paraId="60994A77"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8 303,00</w:t>
            </w:r>
          </w:p>
        </w:tc>
      </w:tr>
      <w:tr w:rsidR="00F266B7" w:rsidRPr="00F266B7" w14:paraId="0BAECE07" w14:textId="77777777" w:rsidTr="00261D85">
        <w:trPr>
          <w:trHeight w:val="143"/>
        </w:trPr>
        <w:tc>
          <w:tcPr>
            <w:tcW w:w="5746" w:type="dxa"/>
            <w:shd w:val="clear" w:color="auto" w:fill="auto"/>
            <w:vAlign w:val="center"/>
            <w:hideMark/>
          </w:tcPr>
          <w:p w14:paraId="3F2EBA10"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«Обеспечение информирования населения о деятельности  органов местного самоуправления в средствах массовой информации»</w:t>
            </w:r>
          </w:p>
        </w:tc>
        <w:tc>
          <w:tcPr>
            <w:tcW w:w="438" w:type="dxa"/>
            <w:shd w:val="clear" w:color="auto" w:fill="auto"/>
            <w:vAlign w:val="center"/>
            <w:hideMark/>
          </w:tcPr>
          <w:p w14:paraId="7EA4C88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12AD151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150FFD5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05</w:t>
            </w:r>
          </w:p>
        </w:tc>
        <w:tc>
          <w:tcPr>
            <w:tcW w:w="828" w:type="dxa"/>
            <w:shd w:val="clear" w:color="auto" w:fill="auto"/>
            <w:vAlign w:val="center"/>
            <w:hideMark/>
          </w:tcPr>
          <w:p w14:paraId="2176932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5CF70605"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3 244 338,94</w:t>
            </w:r>
          </w:p>
        </w:tc>
      </w:tr>
      <w:tr w:rsidR="00F266B7" w:rsidRPr="00F266B7" w14:paraId="6717D0CC" w14:textId="77777777" w:rsidTr="00261D85">
        <w:trPr>
          <w:trHeight w:val="143"/>
        </w:trPr>
        <w:tc>
          <w:tcPr>
            <w:tcW w:w="5746" w:type="dxa"/>
            <w:shd w:val="clear" w:color="auto" w:fill="auto"/>
            <w:vAlign w:val="center"/>
            <w:hideMark/>
          </w:tcPr>
          <w:p w14:paraId="4C229EB6"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Прочие мероприятия в области информационного и аналитического обеспечения органов местного самоуправления</w:t>
            </w:r>
          </w:p>
        </w:tc>
        <w:tc>
          <w:tcPr>
            <w:tcW w:w="438" w:type="dxa"/>
            <w:shd w:val="clear" w:color="auto" w:fill="auto"/>
            <w:vAlign w:val="center"/>
            <w:hideMark/>
          </w:tcPr>
          <w:p w14:paraId="672F807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2461031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38C1693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05</w:t>
            </w:r>
          </w:p>
        </w:tc>
        <w:tc>
          <w:tcPr>
            <w:tcW w:w="828" w:type="dxa"/>
            <w:shd w:val="clear" w:color="auto" w:fill="auto"/>
            <w:vAlign w:val="center"/>
            <w:hideMark/>
          </w:tcPr>
          <w:p w14:paraId="6EEE629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82920</w:t>
            </w:r>
          </w:p>
        </w:tc>
        <w:tc>
          <w:tcPr>
            <w:tcW w:w="1926" w:type="dxa"/>
            <w:shd w:val="clear" w:color="auto" w:fill="auto"/>
            <w:vAlign w:val="center"/>
            <w:hideMark/>
          </w:tcPr>
          <w:p w14:paraId="4A48D4C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3 244 338,94</w:t>
            </w:r>
          </w:p>
        </w:tc>
      </w:tr>
      <w:tr w:rsidR="00F266B7" w:rsidRPr="00F266B7" w14:paraId="77EEA0AA" w14:textId="77777777" w:rsidTr="00261D85">
        <w:trPr>
          <w:trHeight w:val="143"/>
        </w:trPr>
        <w:tc>
          <w:tcPr>
            <w:tcW w:w="5746" w:type="dxa"/>
            <w:shd w:val="clear" w:color="auto" w:fill="auto"/>
            <w:vAlign w:val="center"/>
            <w:hideMark/>
          </w:tcPr>
          <w:p w14:paraId="17B221A4"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Обеспечение деятельности МКУ «Хозяйственник»</w:t>
            </w:r>
          </w:p>
        </w:tc>
        <w:tc>
          <w:tcPr>
            <w:tcW w:w="438" w:type="dxa"/>
            <w:shd w:val="clear" w:color="auto" w:fill="auto"/>
            <w:vAlign w:val="center"/>
            <w:hideMark/>
          </w:tcPr>
          <w:p w14:paraId="27C149E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3D3CD4A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61B7955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06</w:t>
            </w:r>
          </w:p>
        </w:tc>
        <w:tc>
          <w:tcPr>
            <w:tcW w:w="828" w:type="dxa"/>
            <w:shd w:val="clear" w:color="auto" w:fill="auto"/>
            <w:vAlign w:val="center"/>
            <w:hideMark/>
          </w:tcPr>
          <w:p w14:paraId="5AE8EFB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35401EE9"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35 190 274,74</w:t>
            </w:r>
          </w:p>
        </w:tc>
      </w:tr>
      <w:tr w:rsidR="00F266B7" w:rsidRPr="00F266B7" w14:paraId="508133A2" w14:textId="77777777" w:rsidTr="00261D85">
        <w:trPr>
          <w:trHeight w:val="143"/>
        </w:trPr>
        <w:tc>
          <w:tcPr>
            <w:tcW w:w="5746" w:type="dxa"/>
            <w:shd w:val="clear" w:color="auto" w:fill="auto"/>
            <w:vAlign w:val="center"/>
            <w:hideMark/>
          </w:tcPr>
          <w:p w14:paraId="189699AA"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Обеспечение деятельности МКУ «Хозяйственник»</w:t>
            </w:r>
          </w:p>
        </w:tc>
        <w:tc>
          <w:tcPr>
            <w:tcW w:w="438" w:type="dxa"/>
            <w:shd w:val="clear" w:color="auto" w:fill="auto"/>
            <w:vAlign w:val="center"/>
            <w:hideMark/>
          </w:tcPr>
          <w:p w14:paraId="6491C4A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4731455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483D967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06</w:t>
            </w:r>
          </w:p>
        </w:tc>
        <w:tc>
          <w:tcPr>
            <w:tcW w:w="828" w:type="dxa"/>
            <w:shd w:val="clear" w:color="auto" w:fill="auto"/>
            <w:vAlign w:val="center"/>
            <w:hideMark/>
          </w:tcPr>
          <w:p w14:paraId="7DC2ED4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81590</w:t>
            </w:r>
          </w:p>
        </w:tc>
        <w:tc>
          <w:tcPr>
            <w:tcW w:w="1926" w:type="dxa"/>
            <w:shd w:val="clear" w:color="auto" w:fill="auto"/>
            <w:vAlign w:val="center"/>
            <w:hideMark/>
          </w:tcPr>
          <w:p w14:paraId="3A14F17E"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35 000 374,74</w:t>
            </w:r>
          </w:p>
        </w:tc>
      </w:tr>
      <w:tr w:rsidR="00F266B7" w:rsidRPr="00F266B7" w14:paraId="344E72D1" w14:textId="77777777" w:rsidTr="00261D85">
        <w:trPr>
          <w:trHeight w:val="143"/>
        </w:trPr>
        <w:tc>
          <w:tcPr>
            <w:tcW w:w="5746" w:type="dxa"/>
            <w:shd w:val="clear" w:color="auto" w:fill="auto"/>
            <w:vAlign w:val="center"/>
            <w:hideMark/>
          </w:tcPr>
          <w:p w14:paraId="07A6A4EC"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Финансовое обеспечение льгот и гарантий, согласно ст.33,35 ФЗ №4520-1 от 19.02.1993</w:t>
            </w:r>
          </w:p>
        </w:tc>
        <w:tc>
          <w:tcPr>
            <w:tcW w:w="438" w:type="dxa"/>
            <w:shd w:val="clear" w:color="auto" w:fill="auto"/>
            <w:vAlign w:val="center"/>
            <w:hideMark/>
          </w:tcPr>
          <w:p w14:paraId="1F11A7C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035D95E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384C328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06</w:t>
            </w:r>
          </w:p>
        </w:tc>
        <w:tc>
          <w:tcPr>
            <w:tcW w:w="828" w:type="dxa"/>
            <w:shd w:val="clear" w:color="auto" w:fill="auto"/>
            <w:vAlign w:val="center"/>
            <w:hideMark/>
          </w:tcPr>
          <w:p w14:paraId="5E3C4C8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81591</w:t>
            </w:r>
          </w:p>
        </w:tc>
        <w:tc>
          <w:tcPr>
            <w:tcW w:w="1926" w:type="dxa"/>
            <w:shd w:val="clear" w:color="auto" w:fill="auto"/>
            <w:vAlign w:val="center"/>
            <w:hideMark/>
          </w:tcPr>
          <w:p w14:paraId="4A518454"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189 900,00</w:t>
            </w:r>
          </w:p>
        </w:tc>
      </w:tr>
      <w:tr w:rsidR="00F266B7" w:rsidRPr="00F266B7" w14:paraId="2CA7DC08" w14:textId="77777777" w:rsidTr="00261D85">
        <w:trPr>
          <w:trHeight w:val="143"/>
        </w:trPr>
        <w:tc>
          <w:tcPr>
            <w:tcW w:w="5746" w:type="dxa"/>
            <w:shd w:val="clear" w:color="auto" w:fill="auto"/>
            <w:vAlign w:val="center"/>
            <w:hideMark/>
          </w:tcPr>
          <w:p w14:paraId="40978FC5"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«Доплаты к пенсиям, дополнительное пенсионное обеспечение»</w:t>
            </w:r>
          </w:p>
        </w:tc>
        <w:tc>
          <w:tcPr>
            <w:tcW w:w="438" w:type="dxa"/>
            <w:shd w:val="clear" w:color="auto" w:fill="auto"/>
            <w:vAlign w:val="center"/>
            <w:hideMark/>
          </w:tcPr>
          <w:p w14:paraId="11735C3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11A5C08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1ED7383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828" w:type="dxa"/>
            <w:shd w:val="clear" w:color="auto" w:fill="auto"/>
            <w:vAlign w:val="center"/>
            <w:hideMark/>
          </w:tcPr>
          <w:p w14:paraId="4194223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6AF0A2F1"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5 230 896,00</w:t>
            </w:r>
          </w:p>
        </w:tc>
      </w:tr>
      <w:tr w:rsidR="00F266B7" w:rsidRPr="00F266B7" w14:paraId="2118E1D9" w14:textId="77777777" w:rsidTr="00261D85">
        <w:trPr>
          <w:trHeight w:val="143"/>
        </w:trPr>
        <w:tc>
          <w:tcPr>
            <w:tcW w:w="5746" w:type="dxa"/>
            <w:shd w:val="clear" w:color="auto" w:fill="auto"/>
            <w:vAlign w:val="center"/>
            <w:hideMark/>
          </w:tcPr>
          <w:p w14:paraId="3EB0E8B6"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Доплаты к пенсиям муниципальных служащих</w:t>
            </w:r>
          </w:p>
        </w:tc>
        <w:tc>
          <w:tcPr>
            <w:tcW w:w="438" w:type="dxa"/>
            <w:shd w:val="clear" w:color="auto" w:fill="auto"/>
            <w:vAlign w:val="center"/>
            <w:hideMark/>
          </w:tcPr>
          <w:p w14:paraId="23DC64B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5911593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099943F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828" w:type="dxa"/>
            <w:shd w:val="clear" w:color="auto" w:fill="auto"/>
            <w:vAlign w:val="center"/>
            <w:hideMark/>
          </w:tcPr>
          <w:p w14:paraId="57D032A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85010</w:t>
            </w:r>
          </w:p>
        </w:tc>
        <w:tc>
          <w:tcPr>
            <w:tcW w:w="1926" w:type="dxa"/>
            <w:shd w:val="clear" w:color="auto" w:fill="auto"/>
            <w:vAlign w:val="center"/>
            <w:hideMark/>
          </w:tcPr>
          <w:p w14:paraId="693493D9"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5 230 896,00</w:t>
            </w:r>
          </w:p>
        </w:tc>
      </w:tr>
      <w:tr w:rsidR="00F266B7" w:rsidRPr="00F266B7" w14:paraId="56FE739A" w14:textId="77777777" w:rsidTr="00261D85">
        <w:trPr>
          <w:trHeight w:val="143"/>
        </w:trPr>
        <w:tc>
          <w:tcPr>
            <w:tcW w:w="5746" w:type="dxa"/>
            <w:shd w:val="clear" w:color="auto" w:fill="auto"/>
            <w:vAlign w:val="center"/>
            <w:hideMark/>
          </w:tcPr>
          <w:p w14:paraId="529CF887"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Обеспечение деятельности МКУ «Управление ЖКХ и муниципального имущества»</w:t>
            </w:r>
          </w:p>
        </w:tc>
        <w:tc>
          <w:tcPr>
            <w:tcW w:w="438" w:type="dxa"/>
            <w:shd w:val="clear" w:color="auto" w:fill="auto"/>
            <w:vAlign w:val="center"/>
            <w:hideMark/>
          </w:tcPr>
          <w:p w14:paraId="6AF743C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2AF1443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04D236D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08</w:t>
            </w:r>
          </w:p>
        </w:tc>
        <w:tc>
          <w:tcPr>
            <w:tcW w:w="828" w:type="dxa"/>
            <w:shd w:val="clear" w:color="auto" w:fill="auto"/>
            <w:vAlign w:val="center"/>
            <w:hideMark/>
          </w:tcPr>
          <w:p w14:paraId="0F8F8A1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10B0501F"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10 551 699,00</w:t>
            </w:r>
          </w:p>
        </w:tc>
      </w:tr>
      <w:tr w:rsidR="00F266B7" w:rsidRPr="00F266B7" w14:paraId="33C6985F" w14:textId="77777777" w:rsidTr="00261D85">
        <w:trPr>
          <w:trHeight w:val="143"/>
        </w:trPr>
        <w:tc>
          <w:tcPr>
            <w:tcW w:w="5746" w:type="dxa"/>
            <w:shd w:val="clear" w:color="auto" w:fill="auto"/>
            <w:vAlign w:val="center"/>
            <w:hideMark/>
          </w:tcPr>
          <w:p w14:paraId="7AA5B994"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Обеспечение деятельности МКУ «Управление ЖКХ и муниципального имущества»</w:t>
            </w:r>
          </w:p>
        </w:tc>
        <w:tc>
          <w:tcPr>
            <w:tcW w:w="438" w:type="dxa"/>
            <w:shd w:val="clear" w:color="auto" w:fill="auto"/>
            <w:vAlign w:val="center"/>
            <w:hideMark/>
          </w:tcPr>
          <w:p w14:paraId="42CD4C6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58F95CD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716B983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08</w:t>
            </w:r>
          </w:p>
        </w:tc>
        <w:tc>
          <w:tcPr>
            <w:tcW w:w="828" w:type="dxa"/>
            <w:shd w:val="clear" w:color="auto" w:fill="auto"/>
            <w:vAlign w:val="center"/>
            <w:hideMark/>
          </w:tcPr>
          <w:p w14:paraId="47BC713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81590</w:t>
            </w:r>
          </w:p>
        </w:tc>
        <w:tc>
          <w:tcPr>
            <w:tcW w:w="1926" w:type="dxa"/>
            <w:shd w:val="clear" w:color="auto" w:fill="auto"/>
            <w:vAlign w:val="center"/>
            <w:hideMark/>
          </w:tcPr>
          <w:p w14:paraId="234F4995"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10 461 699,00</w:t>
            </w:r>
          </w:p>
        </w:tc>
      </w:tr>
      <w:tr w:rsidR="00F266B7" w:rsidRPr="00F266B7" w14:paraId="07BA9834" w14:textId="77777777" w:rsidTr="00261D85">
        <w:trPr>
          <w:trHeight w:val="143"/>
        </w:trPr>
        <w:tc>
          <w:tcPr>
            <w:tcW w:w="5746" w:type="dxa"/>
            <w:shd w:val="clear" w:color="auto" w:fill="auto"/>
            <w:vAlign w:val="center"/>
            <w:hideMark/>
          </w:tcPr>
          <w:p w14:paraId="64D033AD"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Финансовое обеспечение льгот и гарантий, согласно ст.33,35 ФЗ №4520-1 от 19.02.1993</w:t>
            </w:r>
          </w:p>
        </w:tc>
        <w:tc>
          <w:tcPr>
            <w:tcW w:w="438" w:type="dxa"/>
            <w:shd w:val="clear" w:color="auto" w:fill="auto"/>
            <w:vAlign w:val="center"/>
            <w:hideMark/>
          </w:tcPr>
          <w:p w14:paraId="225B526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326" w:type="dxa"/>
            <w:shd w:val="clear" w:color="auto" w:fill="auto"/>
            <w:vAlign w:val="center"/>
            <w:hideMark/>
          </w:tcPr>
          <w:p w14:paraId="2475427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41838B2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08</w:t>
            </w:r>
          </w:p>
        </w:tc>
        <w:tc>
          <w:tcPr>
            <w:tcW w:w="828" w:type="dxa"/>
            <w:shd w:val="clear" w:color="auto" w:fill="auto"/>
            <w:vAlign w:val="center"/>
            <w:hideMark/>
          </w:tcPr>
          <w:p w14:paraId="6E7EFCC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81591</w:t>
            </w:r>
          </w:p>
        </w:tc>
        <w:tc>
          <w:tcPr>
            <w:tcW w:w="1926" w:type="dxa"/>
            <w:shd w:val="clear" w:color="auto" w:fill="auto"/>
            <w:vAlign w:val="center"/>
            <w:hideMark/>
          </w:tcPr>
          <w:p w14:paraId="18B58BA3"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90 000,00</w:t>
            </w:r>
          </w:p>
        </w:tc>
      </w:tr>
      <w:tr w:rsidR="00F266B7" w:rsidRPr="00F266B7" w14:paraId="72E7599D" w14:textId="77777777" w:rsidTr="00261D85">
        <w:trPr>
          <w:trHeight w:val="143"/>
        </w:trPr>
        <w:tc>
          <w:tcPr>
            <w:tcW w:w="5746" w:type="dxa"/>
            <w:shd w:val="clear" w:color="auto" w:fill="auto"/>
            <w:vAlign w:val="center"/>
            <w:hideMark/>
          </w:tcPr>
          <w:p w14:paraId="1C6DA7E8"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Программа «Развитие образования»</w:t>
            </w:r>
          </w:p>
        </w:tc>
        <w:tc>
          <w:tcPr>
            <w:tcW w:w="438" w:type="dxa"/>
            <w:shd w:val="clear" w:color="auto" w:fill="auto"/>
            <w:vAlign w:val="center"/>
            <w:hideMark/>
          </w:tcPr>
          <w:p w14:paraId="35CF3EC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6AA84DC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w:t>
            </w:r>
          </w:p>
        </w:tc>
        <w:tc>
          <w:tcPr>
            <w:tcW w:w="498" w:type="dxa"/>
            <w:shd w:val="clear" w:color="auto" w:fill="auto"/>
            <w:vAlign w:val="center"/>
            <w:hideMark/>
          </w:tcPr>
          <w:p w14:paraId="55BCC44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45C3A53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7DA66115"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666 197 891,88</w:t>
            </w:r>
          </w:p>
        </w:tc>
      </w:tr>
      <w:tr w:rsidR="00F266B7" w:rsidRPr="00F266B7" w14:paraId="6DC9313E" w14:textId="77777777" w:rsidTr="00261D85">
        <w:trPr>
          <w:trHeight w:val="143"/>
        </w:trPr>
        <w:tc>
          <w:tcPr>
            <w:tcW w:w="5746" w:type="dxa"/>
            <w:shd w:val="clear" w:color="auto" w:fill="auto"/>
            <w:vAlign w:val="center"/>
            <w:hideMark/>
          </w:tcPr>
          <w:p w14:paraId="3065C6F6"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«Дошкольное образование»</w:t>
            </w:r>
          </w:p>
        </w:tc>
        <w:tc>
          <w:tcPr>
            <w:tcW w:w="438" w:type="dxa"/>
            <w:shd w:val="clear" w:color="auto" w:fill="auto"/>
            <w:vAlign w:val="center"/>
            <w:hideMark/>
          </w:tcPr>
          <w:p w14:paraId="4B8E86A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35CFE8B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w:t>
            </w:r>
          </w:p>
        </w:tc>
        <w:tc>
          <w:tcPr>
            <w:tcW w:w="498" w:type="dxa"/>
            <w:shd w:val="clear" w:color="auto" w:fill="auto"/>
            <w:vAlign w:val="center"/>
            <w:hideMark/>
          </w:tcPr>
          <w:p w14:paraId="041EA11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26170AE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5D0A436A"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159 950 073,82</w:t>
            </w:r>
          </w:p>
        </w:tc>
      </w:tr>
      <w:tr w:rsidR="00F266B7" w:rsidRPr="00F266B7" w14:paraId="1BBC01EF" w14:textId="77777777" w:rsidTr="00261D85">
        <w:trPr>
          <w:trHeight w:val="143"/>
        </w:trPr>
        <w:tc>
          <w:tcPr>
            <w:tcW w:w="5746" w:type="dxa"/>
            <w:shd w:val="clear" w:color="auto" w:fill="auto"/>
            <w:vAlign w:val="center"/>
            <w:hideMark/>
          </w:tcPr>
          <w:p w14:paraId="5A72FB67"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«Реализация образовательных программ дошкольного образования»</w:t>
            </w:r>
          </w:p>
        </w:tc>
        <w:tc>
          <w:tcPr>
            <w:tcW w:w="438" w:type="dxa"/>
            <w:shd w:val="clear" w:color="auto" w:fill="auto"/>
            <w:vAlign w:val="center"/>
            <w:hideMark/>
          </w:tcPr>
          <w:p w14:paraId="08237D3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5487051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w:t>
            </w:r>
          </w:p>
        </w:tc>
        <w:tc>
          <w:tcPr>
            <w:tcW w:w="498" w:type="dxa"/>
            <w:shd w:val="clear" w:color="auto" w:fill="auto"/>
            <w:vAlign w:val="center"/>
            <w:hideMark/>
          </w:tcPr>
          <w:p w14:paraId="5ADBFF7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44E4D24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196390F0"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159 950 073,82</w:t>
            </w:r>
          </w:p>
        </w:tc>
      </w:tr>
      <w:tr w:rsidR="00F266B7" w:rsidRPr="00F266B7" w14:paraId="22A6B8E5" w14:textId="77777777" w:rsidTr="00261D85">
        <w:trPr>
          <w:trHeight w:val="143"/>
        </w:trPr>
        <w:tc>
          <w:tcPr>
            <w:tcW w:w="5746" w:type="dxa"/>
            <w:shd w:val="clear" w:color="auto" w:fill="auto"/>
            <w:vAlign w:val="center"/>
            <w:hideMark/>
          </w:tcPr>
          <w:p w14:paraId="16A2F0E3"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Оказание учреждениями (организациями) услуг (работ) по предоставлению дошкольного образования</w:t>
            </w:r>
          </w:p>
        </w:tc>
        <w:tc>
          <w:tcPr>
            <w:tcW w:w="438" w:type="dxa"/>
            <w:shd w:val="clear" w:color="auto" w:fill="auto"/>
            <w:vAlign w:val="center"/>
            <w:hideMark/>
          </w:tcPr>
          <w:p w14:paraId="03FFFDC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0EB6549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w:t>
            </w:r>
          </w:p>
        </w:tc>
        <w:tc>
          <w:tcPr>
            <w:tcW w:w="498" w:type="dxa"/>
            <w:shd w:val="clear" w:color="auto" w:fill="auto"/>
            <w:vAlign w:val="center"/>
            <w:hideMark/>
          </w:tcPr>
          <w:p w14:paraId="03D7F44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0EC3365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15000</w:t>
            </w:r>
          </w:p>
        </w:tc>
        <w:tc>
          <w:tcPr>
            <w:tcW w:w="1926" w:type="dxa"/>
            <w:shd w:val="clear" w:color="auto" w:fill="auto"/>
            <w:vAlign w:val="center"/>
            <w:hideMark/>
          </w:tcPr>
          <w:p w14:paraId="720771D4"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42 304 483,82</w:t>
            </w:r>
          </w:p>
        </w:tc>
      </w:tr>
      <w:tr w:rsidR="00F266B7" w:rsidRPr="00F266B7" w14:paraId="20E40418" w14:textId="77777777" w:rsidTr="00261D85">
        <w:trPr>
          <w:trHeight w:val="143"/>
        </w:trPr>
        <w:tc>
          <w:tcPr>
            <w:tcW w:w="5746" w:type="dxa"/>
            <w:shd w:val="clear" w:color="auto" w:fill="auto"/>
            <w:vAlign w:val="center"/>
            <w:hideMark/>
          </w:tcPr>
          <w:p w14:paraId="710FEBCD"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Реализацию мероприятий по развитию общественной инфраструктуры</w:t>
            </w:r>
          </w:p>
        </w:tc>
        <w:tc>
          <w:tcPr>
            <w:tcW w:w="438" w:type="dxa"/>
            <w:shd w:val="clear" w:color="auto" w:fill="auto"/>
            <w:vAlign w:val="center"/>
            <w:hideMark/>
          </w:tcPr>
          <w:p w14:paraId="0AD603A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4F579C0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w:t>
            </w:r>
          </w:p>
        </w:tc>
        <w:tc>
          <w:tcPr>
            <w:tcW w:w="498" w:type="dxa"/>
            <w:shd w:val="clear" w:color="auto" w:fill="auto"/>
            <w:vAlign w:val="center"/>
            <w:hideMark/>
          </w:tcPr>
          <w:p w14:paraId="6F0A6BE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7DDA33D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S2140</w:t>
            </w:r>
          </w:p>
        </w:tc>
        <w:tc>
          <w:tcPr>
            <w:tcW w:w="1926" w:type="dxa"/>
            <w:shd w:val="clear" w:color="auto" w:fill="auto"/>
            <w:vAlign w:val="center"/>
            <w:hideMark/>
          </w:tcPr>
          <w:p w14:paraId="37039E7D"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3 915 790,00</w:t>
            </w:r>
          </w:p>
        </w:tc>
      </w:tr>
      <w:tr w:rsidR="00F266B7" w:rsidRPr="00F266B7" w14:paraId="1ED73B05" w14:textId="77777777" w:rsidTr="00261D85">
        <w:trPr>
          <w:trHeight w:val="143"/>
        </w:trPr>
        <w:tc>
          <w:tcPr>
            <w:tcW w:w="5746" w:type="dxa"/>
            <w:shd w:val="clear" w:color="auto" w:fill="auto"/>
            <w:vAlign w:val="center"/>
            <w:hideMark/>
          </w:tcPr>
          <w:p w14:paraId="667DC8A9"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438" w:type="dxa"/>
            <w:shd w:val="clear" w:color="auto" w:fill="auto"/>
            <w:vAlign w:val="center"/>
            <w:hideMark/>
          </w:tcPr>
          <w:p w14:paraId="0287E13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31D81BC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w:t>
            </w:r>
          </w:p>
        </w:tc>
        <w:tc>
          <w:tcPr>
            <w:tcW w:w="498" w:type="dxa"/>
            <w:shd w:val="clear" w:color="auto" w:fill="auto"/>
            <w:vAlign w:val="center"/>
            <w:hideMark/>
          </w:tcPr>
          <w:p w14:paraId="4AAE737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21917D3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S2160</w:t>
            </w:r>
          </w:p>
        </w:tc>
        <w:tc>
          <w:tcPr>
            <w:tcW w:w="1926" w:type="dxa"/>
            <w:shd w:val="clear" w:color="auto" w:fill="auto"/>
            <w:vAlign w:val="center"/>
            <w:hideMark/>
          </w:tcPr>
          <w:p w14:paraId="657D9C04"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50 030 800,00</w:t>
            </w:r>
          </w:p>
        </w:tc>
      </w:tr>
      <w:tr w:rsidR="00F266B7" w:rsidRPr="00F266B7" w14:paraId="6965D11B" w14:textId="77777777" w:rsidTr="00261D85">
        <w:trPr>
          <w:trHeight w:val="143"/>
        </w:trPr>
        <w:tc>
          <w:tcPr>
            <w:tcW w:w="5746" w:type="dxa"/>
            <w:shd w:val="clear" w:color="auto" w:fill="auto"/>
            <w:vAlign w:val="center"/>
            <w:hideMark/>
          </w:tcPr>
          <w:p w14:paraId="41FFE211"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Финансовое обеспечение получения дошкольного образования в муниципальных образовательных организациях</w:t>
            </w:r>
          </w:p>
        </w:tc>
        <w:tc>
          <w:tcPr>
            <w:tcW w:w="438" w:type="dxa"/>
            <w:shd w:val="clear" w:color="auto" w:fill="auto"/>
            <w:vAlign w:val="center"/>
            <w:hideMark/>
          </w:tcPr>
          <w:p w14:paraId="1090894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13F05B1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w:t>
            </w:r>
          </w:p>
        </w:tc>
        <w:tc>
          <w:tcPr>
            <w:tcW w:w="498" w:type="dxa"/>
            <w:shd w:val="clear" w:color="auto" w:fill="auto"/>
            <w:vAlign w:val="center"/>
            <w:hideMark/>
          </w:tcPr>
          <w:p w14:paraId="06E34E7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5945B4D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73020</w:t>
            </w:r>
          </w:p>
        </w:tc>
        <w:tc>
          <w:tcPr>
            <w:tcW w:w="1926" w:type="dxa"/>
            <w:shd w:val="clear" w:color="auto" w:fill="auto"/>
            <w:vAlign w:val="center"/>
            <w:hideMark/>
          </w:tcPr>
          <w:p w14:paraId="6236BFB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63 655 800,00</w:t>
            </w:r>
          </w:p>
        </w:tc>
      </w:tr>
      <w:tr w:rsidR="00F266B7" w:rsidRPr="00F266B7" w14:paraId="4F8F3B8D" w14:textId="77777777" w:rsidTr="00261D85">
        <w:trPr>
          <w:trHeight w:val="143"/>
        </w:trPr>
        <w:tc>
          <w:tcPr>
            <w:tcW w:w="5746" w:type="dxa"/>
            <w:shd w:val="clear" w:color="auto" w:fill="auto"/>
            <w:vAlign w:val="center"/>
            <w:hideMark/>
          </w:tcPr>
          <w:p w14:paraId="0213DBCB"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Питание обучающихся в муниципальных организациях Республики Бурятия, осваивающих образовательные программы дошкольного образования, являющихся детьми отдельных категорий граждан, принимавших участие в специальной военной операции</w:t>
            </w:r>
          </w:p>
        </w:tc>
        <w:tc>
          <w:tcPr>
            <w:tcW w:w="438" w:type="dxa"/>
            <w:shd w:val="clear" w:color="auto" w:fill="auto"/>
            <w:vAlign w:val="center"/>
            <w:hideMark/>
          </w:tcPr>
          <w:p w14:paraId="4EE3AC3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0F51F5E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w:t>
            </w:r>
          </w:p>
        </w:tc>
        <w:tc>
          <w:tcPr>
            <w:tcW w:w="498" w:type="dxa"/>
            <w:shd w:val="clear" w:color="auto" w:fill="auto"/>
            <w:vAlign w:val="center"/>
            <w:hideMark/>
          </w:tcPr>
          <w:p w14:paraId="5652589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301D2D8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74880</w:t>
            </w:r>
          </w:p>
        </w:tc>
        <w:tc>
          <w:tcPr>
            <w:tcW w:w="1926" w:type="dxa"/>
            <w:shd w:val="clear" w:color="auto" w:fill="auto"/>
            <w:vAlign w:val="center"/>
            <w:hideMark/>
          </w:tcPr>
          <w:p w14:paraId="6A68BFB4"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21 600,00</w:t>
            </w:r>
          </w:p>
        </w:tc>
      </w:tr>
      <w:tr w:rsidR="00F266B7" w:rsidRPr="00F266B7" w14:paraId="7447AAA7" w14:textId="77777777" w:rsidTr="00261D85">
        <w:trPr>
          <w:trHeight w:val="143"/>
        </w:trPr>
        <w:tc>
          <w:tcPr>
            <w:tcW w:w="5746" w:type="dxa"/>
            <w:shd w:val="clear" w:color="auto" w:fill="auto"/>
            <w:vAlign w:val="center"/>
            <w:hideMark/>
          </w:tcPr>
          <w:p w14:paraId="44EC5DEC"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Питание обучающихся в муниципальных организациях Республики Бурятия, осваивающих образовательные программы дошкольного образования, являющихся детьми отдельных категорий граждан, принимавших участие в специальной военной операции</w:t>
            </w:r>
          </w:p>
        </w:tc>
        <w:tc>
          <w:tcPr>
            <w:tcW w:w="438" w:type="dxa"/>
            <w:shd w:val="clear" w:color="auto" w:fill="auto"/>
            <w:vAlign w:val="center"/>
            <w:hideMark/>
          </w:tcPr>
          <w:p w14:paraId="3ADC0E7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2722A12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w:t>
            </w:r>
          </w:p>
        </w:tc>
        <w:tc>
          <w:tcPr>
            <w:tcW w:w="498" w:type="dxa"/>
            <w:shd w:val="clear" w:color="auto" w:fill="auto"/>
            <w:vAlign w:val="center"/>
            <w:hideMark/>
          </w:tcPr>
          <w:p w14:paraId="768D0D1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1C3B0BF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S4880</w:t>
            </w:r>
          </w:p>
        </w:tc>
        <w:tc>
          <w:tcPr>
            <w:tcW w:w="1926" w:type="dxa"/>
            <w:shd w:val="clear" w:color="auto" w:fill="auto"/>
            <w:vAlign w:val="center"/>
            <w:hideMark/>
          </w:tcPr>
          <w:p w14:paraId="20478F0D"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21 600,00</w:t>
            </w:r>
          </w:p>
        </w:tc>
      </w:tr>
      <w:tr w:rsidR="00F266B7" w:rsidRPr="00F266B7" w14:paraId="60E1F8F3" w14:textId="77777777" w:rsidTr="00261D85">
        <w:trPr>
          <w:trHeight w:val="143"/>
        </w:trPr>
        <w:tc>
          <w:tcPr>
            <w:tcW w:w="5746" w:type="dxa"/>
            <w:shd w:val="clear" w:color="auto" w:fill="auto"/>
            <w:vAlign w:val="center"/>
            <w:hideMark/>
          </w:tcPr>
          <w:p w14:paraId="7C6ACD10"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Обеспечение сбалансированности местных бюджетов по социально значимым и первоочередным расходам</w:t>
            </w:r>
          </w:p>
        </w:tc>
        <w:tc>
          <w:tcPr>
            <w:tcW w:w="438" w:type="dxa"/>
            <w:shd w:val="clear" w:color="auto" w:fill="auto"/>
            <w:vAlign w:val="center"/>
            <w:hideMark/>
          </w:tcPr>
          <w:p w14:paraId="2849DD8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34C3F0C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w:t>
            </w:r>
          </w:p>
        </w:tc>
        <w:tc>
          <w:tcPr>
            <w:tcW w:w="498" w:type="dxa"/>
            <w:shd w:val="clear" w:color="auto" w:fill="auto"/>
            <w:vAlign w:val="center"/>
            <w:hideMark/>
          </w:tcPr>
          <w:p w14:paraId="5BF9351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0275DC8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S2В60</w:t>
            </w:r>
          </w:p>
        </w:tc>
        <w:tc>
          <w:tcPr>
            <w:tcW w:w="1926" w:type="dxa"/>
            <w:shd w:val="clear" w:color="auto" w:fill="auto"/>
            <w:vAlign w:val="center"/>
            <w:hideMark/>
          </w:tcPr>
          <w:p w14:paraId="7E9979C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2DD1FC7E" w14:textId="77777777" w:rsidTr="00261D85">
        <w:trPr>
          <w:trHeight w:val="143"/>
        </w:trPr>
        <w:tc>
          <w:tcPr>
            <w:tcW w:w="5746" w:type="dxa"/>
            <w:shd w:val="clear" w:color="auto" w:fill="auto"/>
            <w:vAlign w:val="center"/>
            <w:hideMark/>
          </w:tcPr>
          <w:p w14:paraId="58186675"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«Общее образование»</w:t>
            </w:r>
          </w:p>
        </w:tc>
        <w:tc>
          <w:tcPr>
            <w:tcW w:w="438" w:type="dxa"/>
            <w:shd w:val="clear" w:color="auto" w:fill="auto"/>
            <w:vAlign w:val="center"/>
            <w:hideMark/>
          </w:tcPr>
          <w:p w14:paraId="3B1F6AB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3F4E1B5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327BB42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4EBBAE1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111355DF"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307 856 631,77</w:t>
            </w:r>
          </w:p>
        </w:tc>
      </w:tr>
      <w:tr w:rsidR="00F266B7" w:rsidRPr="00F266B7" w14:paraId="79AF881B" w14:textId="77777777" w:rsidTr="00261D85">
        <w:trPr>
          <w:trHeight w:val="143"/>
        </w:trPr>
        <w:tc>
          <w:tcPr>
            <w:tcW w:w="5746" w:type="dxa"/>
            <w:shd w:val="clear" w:color="auto" w:fill="auto"/>
            <w:vAlign w:val="center"/>
            <w:hideMark/>
          </w:tcPr>
          <w:p w14:paraId="6BD03541"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«Оказание учреждениями (организациями) услуг по предоставлению общего образования (средние общеобразовательные школы)»</w:t>
            </w:r>
          </w:p>
        </w:tc>
        <w:tc>
          <w:tcPr>
            <w:tcW w:w="438" w:type="dxa"/>
            <w:shd w:val="clear" w:color="auto" w:fill="auto"/>
            <w:vAlign w:val="center"/>
            <w:hideMark/>
          </w:tcPr>
          <w:p w14:paraId="2D97E36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36FB590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639267D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02A73D5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64E9D57A"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295 588 259,77</w:t>
            </w:r>
          </w:p>
        </w:tc>
      </w:tr>
      <w:tr w:rsidR="00F266B7" w:rsidRPr="00F266B7" w14:paraId="4EE95647" w14:textId="77777777" w:rsidTr="00261D85">
        <w:trPr>
          <w:trHeight w:val="143"/>
        </w:trPr>
        <w:tc>
          <w:tcPr>
            <w:tcW w:w="5746" w:type="dxa"/>
            <w:shd w:val="clear" w:color="auto" w:fill="auto"/>
            <w:vAlign w:val="center"/>
            <w:hideMark/>
          </w:tcPr>
          <w:p w14:paraId="5E055C08"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Оказание учреждениями (организациями) услуг по предоставлению общего образования  средние общеобразовательные школы</w:t>
            </w:r>
          </w:p>
        </w:tc>
        <w:tc>
          <w:tcPr>
            <w:tcW w:w="438" w:type="dxa"/>
            <w:shd w:val="clear" w:color="auto" w:fill="auto"/>
            <w:vAlign w:val="center"/>
            <w:hideMark/>
          </w:tcPr>
          <w:p w14:paraId="0EA8923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73FE5D1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004600A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1894545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16000</w:t>
            </w:r>
          </w:p>
        </w:tc>
        <w:tc>
          <w:tcPr>
            <w:tcW w:w="1926" w:type="dxa"/>
            <w:shd w:val="clear" w:color="auto" w:fill="auto"/>
            <w:vAlign w:val="center"/>
            <w:hideMark/>
          </w:tcPr>
          <w:p w14:paraId="0D74A4F7"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45 418 536,17</w:t>
            </w:r>
          </w:p>
        </w:tc>
      </w:tr>
      <w:tr w:rsidR="00F266B7" w:rsidRPr="00F266B7" w14:paraId="2D2E51F2" w14:textId="77777777" w:rsidTr="00261D85">
        <w:trPr>
          <w:trHeight w:val="143"/>
        </w:trPr>
        <w:tc>
          <w:tcPr>
            <w:tcW w:w="5746" w:type="dxa"/>
            <w:shd w:val="clear" w:color="auto" w:fill="auto"/>
            <w:vAlign w:val="center"/>
            <w:hideMark/>
          </w:tcPr>
          <w:p w14:paraId="689FB6D1"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438" w:type="dxa"/>
            <w:shd w:val="clear" w:color="auto" w:fill="auto"/>
            <w:vAlign w:val="center"/>
            <w:hideMark/>
          </w:tcPr>
          <w:p w14:paraId="523557D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63781D8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1212EF3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7B6FB28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S2160</w:t>
            </w:r>
          </w:p>
        </w:tc>
        <w:tc>
          <w:tcPr>
            <w:tcW w:w="1926" w:type="dxa"/>
            <w:shd w:val="clear" w:color="auto" w:fill="auto"/>
            <w:vAlign w:val="center"/>
            <w:hideMark/>
          </w:tcPr>
          <w:p w14:paraId="07218D17"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19 525 022,60</w:t>
            </w:r>
          </w:p>
        </w:tc>
      </w:tr>
      <w:tr w:rsidR="00F266B7" w:rsidRPr="00F266B7" w14:paraId="76FF40D8" w14:textId="77777777" w:rsidTr="00261D85">
        <w:trPr>
          <w:trHeight w:val="143"/>
        </w:trPr>
        <w:tc>
          <w:tcPr>
            <w:tcW w:w="5746" w:type="dxa"/>
            <w:shd w:val="clear" w:color="auto" w:fill="auto"/>
            <w:vAlign w:val="center"/>
            <w:hideMark/>
          </w:tcPr>
          <w:p w14:paraId="650A794B"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Финансовое обеспечение получения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w:t>
            </w:r>
          </w:p>
        </w:tc>
        <w:tc>
          <w:tcPr>
            <w:tcW w:w="438" w:type="dxa"/>
            <w:shd w:val="clear" w:color="auto" w:fill="auto"/>
            <w:vAlign w:val="center"/>
            <w:hideMark/>
          </w:tcPr>
          <w:p w14:paraId="5DDC1DE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60749AE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7466BA1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23FF384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73030</w:t>
            </w:r>
          </w:p>
        </w:tc>
        <w:tc>
          <w:tcPr>
            <w:tcW w:w="1926" w:type="dxa"/>
            <w:shd w:val="clear" w:color="auto" w:fill="auto"/>
            <w:vAlign w:val="center"/>
            <w:hideMark/>
          </w:tcPr>
          <w:p w14:paraId="111F40A2"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121 131 600,00</w:t>
            </w:r>
          </w:p>
        </w:tc>
      </w:tr>
      <w:tr w:rsidR="00F266B7" w:rsidRPr="00F266B7" w14:paraId="489FA941" w14:textId="77777777" w:rsidTr="00261D85">
        <w:trPr>
          <w:trHeight w:val="143"/>
        </w:trPr>
        <w:tc>
          <w:tcPr>
            <w:tcW w:w="5746" w:type="dxa"/>
            <w:shd w:val="clear" w:color="auto" w:fill="auto"/>
            <w:vAlign w:val="center"/>
            <w:hideMark/>
          </w:tcPr>
          <w:p w14:paraId="39678EF0"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Выплата вознаграждения за выполнение функций классного руководителя педагогическим работникам муниципальных образовательных организаций, реализующих образовательные программы начального общего, основного общего, среднего общего образования</w:t>
            </w:r>
          </w:p>
        </w:tc>
        <w:tc>
          <w:tcPr>
            <w:tcW w:w="438" w:type="dxa"/>
            <w:shd w:val="clear" w:color="auto" w:fill="auto"/>
            <w:vAlign w:val="center"/>
            <w:hideMark/>
          </w:tcPr>
          <w:p w14:paraId="54E3596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30E920C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7A9A544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0D9FB1D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73040</w:t>
            </w:r>
          </w:p>
        </w:tc>
        <w:tc>
          <w:tcPr>
            <w:tcW w:w="1926" w:type="dxa"/>
            <w:shd w:val="clear" w:color="auto" w:fill="auto"/>
            <w:vAlign w:val="center"/>
            <w:hideMark/>
          </w:tcPr>
          <w:p w14:paraId="42761F6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2 086 100,00</w:t>
            </w:r>
          </w:p>
        </w:tc>
      </w:tr>
      <w:tr w:rsidR="00F266B7" w:rsidRPr="00F266B7" w14:paraId="370455EF" w14:textId="77777777" w:rsidTr="00261D85">
        <w:trPr>
          <w:trHeight w:val="143"/>
        </w:trPr>
        <w:tc>
          <w:tcPr>
            <w:tcW w:w="5746" w:type="dxa"/>
            <w:shd w:val="clear" w:color="auto" w:fill="auto"/>
            <w:vAlign w:val="center"/>
            <w:hideMark/>
          </w:tcPr>
          <w:p w14:paraId="302CFF9A"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Оплата труда обслуживающего персонала муниципальных общеобразовательных организаций, а также на оплату услуг сторонним организациям за выполнение работ (оказание услуг)</w:t>
            </w:r>
          </w:p>
        </w:tc>
        <w:tc>
          <w:tcPr>
            <w:tcW w:w="438" w:type="dxa"/>
            <w:shd w:val="clear" w:color="auto" w:fill="auto"/>
            <w:vAlign w:val="center"/>
            <w:hideMark/>
          </w:tcPr>
          <w:p w14:paraId="49567A6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xml:space="preserve">04 </w:t>
            </w:r>
          </w:p>
        </w:tc>
        <w:tc>
          <w:tcPr>
            <w:tcW w:w="326" w:type="dxa"/>
            <w:shd w:val="clear" w:color="auto" w:fill="auto"/>
            <w:vAlign w:val="center"/>
            <w:hideMark/>
          </w:tcPr>
          <w:p w14:paraId="15A1C75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7A69F26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4D846AE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S2В40</w:t>
            </w:r>
          </w:p>
        </w:tc>
        <w:tc>
          <w:tcPr>
            <w:tcW w:w="1926" w:type="dxa"/>
            <w:shd w:val="clear" w:color="auto" w:fill="auto"/>
            <w:vAlign w:val="center"/>
            <w:hideMark/>
          </w:tcPr>
          <w:p w14:paraId="6C05D68A"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54 497 200,00</w:t>
            </w:r>
          </w:p>
        </w:tc>
      </w:tr>
      <w:tr w:rsidR="00F266B7" w:rsidRPr="00F266B7" w14:paraId="3EDD9EF6" w14:textId="77777777" w:rsidTr="00261D85">
        <w:trPr>
          <w:trHeight w:val="143"/>
        </w:trPr>
        <w:tc>
          <w:tcPr>
            <w:tcW w:w="5746" w:type="dxa"/>
            <w:shd w:val="clear" w:color="auto" w:fill="auto"/>
            <w:vAlign w:val="center"/>
            <w:hideMark/>
          </w:tcPr>
          <w:p w14:paraId="3C617795"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38" w:type="dxa"/>
            <w:shd w:val="clear" w:color="auto" w:fill="auto"/>
            <w:vAlign w:val="center"/>
            <w:hideMark/>
          </w:tcPr>
          <w:p w14:paraId="02356D1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56A6DCA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5A6BCF9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75075A9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53030</w:t>
            </w:r>
          </w:p>
        </w:tc>
        <w:tc>
          <w:tcPr>
            <w:tcW w:w="1926" w:type="dxa"/>
            <w:shd w:val="clear" w:color="auto" w:fill="auto"/>
            <w:vAlign w:val="center"/>
            <w:hideMark/>
          </w:tcPr>
          <w:p w14:paraId="362B86C2"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224F202D" w14:textId="77777777" w:rsidTr="00261D85">
        <w:trPr>
          <w:trHeight w:val="143"/>
        </w:trPr>
        <w:tc>
          <w:tcPr>
            <w:tcW w:w="5746" w:type="dxa"/>
            <w:shd w:val="clear" w:color="auto" w:fill="auto"/>
            <w:vAlign w:val="center"/>
            <w:hideMark/>
          </w:tcPr>
          <w:p w14:paraId="57281F14"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38" w:type="dxa"/>
            <w:shd w:val="clear" w:color="auto" w:fill="auto"/>
            <w:vAlign w:val="center"/>
            <w:hideMark/>
          </w:tcPr>
          <w:p w14:paraId="393D28B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7A4EF3C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41EA0AB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4AA9824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L3030</w:t>
            </w:r>
          </w:p>
        </w:tc>
        <w:tc>
          <w:tcPr>
            <w:tcW w:w="1926" w:type="dxa"/>
            <w:shd w:val="clear" w:color="auto" w:fill="auto"/>
            <w:vAlign w:val="center"/>
            <w:hideMark/>
          </w:tcPr>
          <w:p w14:paraId="63F7539A"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10 546 200,00</w:t>
            </w:r>
          </w:p>
        </w:tc>
      </w:tr>
      <w:tr w:rsidR="00F266B7" w:rsidRPr="00F266B7" w14:paraId="38A59535" w14:textId="77777777" w:rsidTr="00261D85">
        <w:trPr>
          <w:trHeight w:val="143"/>
        </w:trPr>
        <w:tc>
          <w:tcPr>
            <w:tcW w:w="5746" w:type="dxa"/>
            <w:shd w:val="clear" w:color="auto" w:fill="auto"/>
            <w:vAlign w:val="center"/>
            <w:hideMark/>
          </w:tcPr>
          <w:p w14:paraId="50922108"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Реализация мероприятий по модернизации школьных систем образования</w:t>
            </w:r>
          </w:p>
        </w:tc>
        <w:tc>
          <w:tcPr>
            <w:tcW w:w="438" w:type="dxa"/>
            <w:shd w:val="clear" w:color="auto" w:fill="auto"/>
            <w:vAlign w:val="center"/>
            <w:hideMark/>
          </w:tcPr>
          <w:p w14:paraId="110A231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4CF04A5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396105E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5A2B88D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L7500</w:t>
            </w:r>
          </w:p>
        </w:tc>
        <w:tc>
          <w:tcPr>
            <w:tcW w:w="1926" w:type="dxa"/>
            <w:shd w:val="clear" w:color="auto" w:fill="auto"/>
            <w:vAlign w:val="center"/>
            <w:hideMark/>
          </w:tcPr>
          <w:p w14:paraId="532E775A"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38 041 501,00</w:t>
            </w:r>
          </w:p>
        </w:tc>
      </w:tr>
      <w:tr w:rsidR="00F266B7" w:rsidRPr="00F266B7" w14:paraId="2AEE7E07" w14:textId="77777777" w:rsidTr="00261D85">
        <w:trPr>
          <w:trHeight w:val="143"/>
        </w:trPr>
        <w:tc>
          <w:tcPr>
            <w:tcW w:w="5746" w:type="dxa"/>
            <w:shd w:val="clear" w:color="auto" w:fill="auto"/>
            <w:vAlign w:val="center"/>
            <w:hideMark/>
          </w:tcPr>
          <w:p w14:paraId="4359E01B"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Финансовое обеспечение расходных обязательств, связанных с решением первоочередных вопросов местного значения</w:t>
            </w:r>
          </w:p>
        </w:tc>
        <w:tc>
          <w:tcPr>
            <w:tcW w:w="438" w:type="dxa"/>
            <w:shd w:val="clear" w:color="auto" w:fill="auto"/>
            <w:vAlign w:val="center"/>
            <w:hideMark/>
          </w:tcPr>
          <w:p w14:paraId="69F73B1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4CA2753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0F7777A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75351B4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74870</w:t>
            </w:r>
          </w:p>
        </w:tc>
        <w:tc>
          <w:tcPr>
            <w:tcW w:w="1926" w:type="dxa"/>
            <w:shd w:val="clear" w:color="auto" w:fill="auto"/>
            <w:vAlign w:val="center"/>
            <w:hideMark/>
          </w:tcPr>
          <w:p w14:paraId="11635632"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1 561 000,00</w:t>
            </w:r>
          </w:p>
        </w:tc>
      </w:tr>
      <w:tr w:rsidR="00F266B7" w:rsidRPr="00F266B7" w14:paraId="55B4A318" w14:textId="77777777" w:rsidTr="00261D85">
        <w:trPr>
          <w:trHeight w:val="143"/>
        </w:trPr>
        <w:tc>
          <w:tcPr>
            <w:tcW w:w="5746" w:type="dxa"/>
            <w:shd w:val="clear" w:color="auto" w:fill="auto"/>
            <w:vAlign w:val="center"/>
            <w:hideMark/>
          </w:tcPr>
          <w:p w14:paraId="1A659F6C"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38" w:type="dxa"/>
            <w:shd w:val="clear" w:color="auto" w:fill="auto"/>
            <w:vAlign w:val="center"/>
            <w:hideMark/>
          </w:tcPr>
          <w:p w14:paraId="47A1B3A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2175B0B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3B09F67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083FEDE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74490</w:t>
            </w:r>
          </w:p>
        </w:tc>
        <w:tc>
          <w:tcPr>
            <w:tcW w:w="1926" w:type="dxa"/>
            <w:shd w:val="clear" w:color="auto" w:fill="auto"/>
            <w:vAlign w:val="center"/>
            <w:hideMark/>
          </w:tcPr>
          <w:p w14:paraId="17954CEB"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2 781 100,00</w:t>
            </w:r>
          </w:p>
        </w:tc>
      </w:tr>
      <w:tr w:rsidR="00F266B7" w:rsidRPr="00F266B7" w14:paraId="4EF1DC37" w14:textId="77777777" w:rsidTr="00261D85">
        <w:trPr>
          <w:trHeight w:val="143"/>
        </w:trPr>
        <w:tc>
          <w:tcPr>
            <w:tcW w:w="5746" w:type="dxa"/>
            <w:shd w:val="clear" w:color="auto" w:fill="auto"/>
            <w:vAlign w:val="center"/>
            <w:hideMark/>
          </w:tcPr>
          <w:p w14:paraId="0DE1B3C0"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«Организация горячего питания школьников»</w:t>
            </w:r>
          </w:p>
        </w:tc>
        <w:tc>
          <w:tcPr>
            <w:tcW w:w="438" w:type="dxa"/>
            <w:shd w:val="clear" w:color="auto" w:fill="auto"/>
            <w:vAlign w:val="center"/>
            <w:hideMark/>
          </w:tcPr>
          <w:p w14:paraId="26B9930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xml:space="preserve">04 </w:t>
            </w:r>
          </w:p>
        </w:tc>
        <w:tc>
          <w:tcPr>
            <w:tcW w:w="326" w:type="dxa"/>
            <w:shd w:val="clear" w:color="auto" w:fill="auto"/>
            <w:vAlign w:val="center"/>
            <w:hideMark/>
          </w:tcPr>
          <w:p w14:paraId="384A824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1D74DEF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279AAFA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74507DAA"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12 268 372,00</w:t>
            </w:r>
          </w:p>
        </w:tc>
      </w:tr>
      <w:tr w:rsidR="00F266B7" w:rsidRPr="00F266B7" w14:paraId="71668A87" w14:textId="77777777" w:rsidTr="00261D85">
        <w:trPr>
          <w:trHeight w:val="143"/>
        </w:trPr>
        <w:tc>
          <w:tcPr>
            <w:tcW w:w="5746" w:type="dxa"/>
            <w:shd w:val="clear" w:color="auto" w:fill="auto"/>
            <w:vAlign w:val="center"/>
            <w:hideMark/>
          </w:tcPr>
          <w:p w14:paraId="2F9A14C1"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Организация горячего питания обучающихся, получающих основное общее, среднее общее образование в муниципальных образовательных организациях</w:t>
            </w:r>
          </w:p>
        </w:tc>
        <w:tc>
          <w:tcPr>
            <w:tcW w:w="438" w:type="dxa"/>
            <w:shd w:val="clear" w:color="auto" w:fill="auto"/>
            <w:vAlign w:val="center"/>
            <w:hideMark/>
          </w:tcPr>
          <w:p w14:paraId="451B03B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386B120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7EA02C8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61D90C8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S2К90</w:t>
            </w:r>
          </w:p>
        </w:tc>
        <w:tc>
          <w:tcPr>
            <w:tcW w:w="1926" w:type="dxa"/>
            <w:shd w:val="clear" w:color="auto" w:fill="auto"/>
            <w:vAlign w:val="center"/>
            <w:hideMark/>
          </w:tcPr>
          <w:p w14:paraId="5EC2C759"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3 976 600,00</w:t>
            </w:r>
          </w:p>
        </w:tc>
      </w:tr>
      <w:tr w:rsidR="00F266B7" w:rsidRPr="00F266B7" w14:paraId="4D4E983B" w14:textId="77777777" w:rsidTr="00261D85">
        <w:trPr>
          <w:trHeight w:val="143"/>
        </w:trPr>
        <w:tc>
          <w:tcPr>
            <w:tcW w:w="5746" w:type="dxa"/>
            <w:shd w:val="clear" w:color="auto" w:fill="auto"/>
            <w:vAlign w:val="center"/>
            <w:hideMark/>
          </w:tcPr>
          <w:p w14:paraId="05DD5E26"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по обеспечению компенсации питания родителям (законным представителям) обучающихся в муниципальных общеобразовательных организациях, имеющих статус обучающихся с ограниченными возможностями здоровья, обучение которых организовано на дому</w:t>
            </w:r>
          </w:p>
        </w:tc>
        <w:tc>
          <w:tcPr>
            <w:tcW w:w="438" w:type="dxa"/>
            <w:shd w:val="clear" w:color="auto" w:fill="auto"/>
            <w:vAlign w:val="center"/>
            <w:hideMark/>
          </w:tcPr>
          <w:p w14:paraId="18718A1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56CB1CE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4920722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7CC830C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S2Л40</w:t>
            </w:r>
          </w:p>
        </w:tc>
        <w:tc>
          <w:tcPr>
            <w:tcW w:w="1926" w:type="dxa"/>
            <w:shd w:val="clear" w:color="auto" w:fill="auto"/>
            <w:vAlign w:val="center"/>
            <w:hideMark/>
          </w:tcPr>
          <w:p w14:paraId="27038694"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2BEF1E44" w14:textId="77777777" w:rsidTr="00261D85">
        <w:trPr>
          <w:trHeight w:val="143"/>
        </w:trPr>
        <w:tc>
          <w:tcPr>
            <w:tcW w:w="5746" w:type="dxa"/>
            <w:shd w:val="clear" w:color="auto" w:fill="auto"/>
            <w:vAlign w:val="center"/>
            <w:hideMark/>
          </w:tcPr>
          <w:p w14:paraId="5B32FFAD"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выплаты денежной компенсации стоимости двухразового питания родителям (законным представителям) обучающихся с ограниченными возможностями здоровья, родителям (законным представителям) детей-инвалидов, имеющих статус обучающихся с ограниченными возможностями здоровья, обучение которых организовано муниципальными общеобразовательными организациями на дому</w:t>
            </w:r>
          </w:p>
        </w:tc>
        <w:tc>
          <w:tcPr>
            <w:tcW w:w="438" w:type="dxa"/>
            <w:shd w:val="clear" w:color="auto" w:fill="auto"/>
            <w:vAlign w:val="center"/>
            <w:hideMark/>
          </w:tcPr>
          <w:p w14:paraId="4E876D6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3C7E102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4B3E269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2A5B762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S2Р40</w:t>
            </w:r>
          </w:p>
        </w:tc>
        <w:tc>
          <w:tcPr>
            <w:tcW w:w="1926" w:type="dxa"/>
            <w:shd w:val="clear" w:color="auto" w:fill="auto"/>
            <w:vAlign w:val="center"/>
            <w:hideMark/>
          </w:tcPr>
          <w:p w14:paraId="11D177D7"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632 372,00</w:t>
            </w:r>
          </w:p>
        </w:tc>
      </w:tr>
      <w:tr w:rsidR="00F266B7" w:rsidRPr="00F266B7" w14:paraId="5D2D3809" w14:textId="77777777" w:rsidTr="00261D85">
        <w:trPr>
          <w:trHeight w:val="143"/>
        </w:trPr>
        <w:tc>
          <w:tcPr>
            <w:tcW w:w="5746" w:type="dxa"/>
            <w:shd w:val="clear" w:color="auto" w:fill="auto"/>
            <w:vAlign w:val="center"/>
            <w:hideMark/>
          </w:tcPr>
          <w:p w14:paraId="0F68E229"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38" w:type="dxa"/>
            <w:shd w:val="clear" w:color="auto" w:fill="auto"/>
            <w:vAlign w:val="center"/>
            <w:hideMark/>
          </w:tcPr>
          <w:p w14:paraId="45B8EF0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62B59E0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6C7B5F6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5407165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L3040</w:t>
            </w:r>
          </w:p>
        </w:tc>
        <w:tc>
          <w:tcPr>
            <w:tcW w:w="1926" w:type="dxa"/>
            <w:shd w:val="clear" w:color="auto" w:fill="auto"/>
            <w:vAlign w:val="center"/>
            <w:hideMark/>
          </w:tcPr>
          <w:p w14:paraId="2EF08BBA"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7 529 400,00</w:t>
            </w:r>
          </w:p>
        </w:tc>
      </w:tr>
      <w:tr w:rsidR="00F266B7" w:rsidRPr="00F266B7" w14:paraId="013FD468" w14:textId="77777777" w:rsidTr="00261D85">
        <w:trPr>
          <w:trHeight w:val="143"/>
        </w:trPr>
        <w:tc>
          <w:tcPr>
            <w:tcW w:w="5746" w:type="dxa"/>
            <w:shd w:val="clear" w:color="auto" w:fill="auto"/>
            <w:vAlign w:val="center"/>
            <w:hideMark/>
          </w:tcPr>
          <w:p w14:paraId="2ACB8677"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Организация горячего питания, обучающихся в муниципальных общеобразовательных учреждениях</w:t>
            </w:r>
          </w:p>
        </w:tc>
        <w:tc>
          <w:tcPr>
            <w:tcW w:w="438" w:type="dxa"/>
            <w:shd w:val="clear" w:color="auto" w:fill="auto"/>
            <w:vAlign w:val="center"/>
            <w:hideMark/>
          </w:tcPr>
          <w:p w14:paraId="5CF24AD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562ECCA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5C6D669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6C04FBA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17000</w:t>
            </w:r>
          </w:p>
        </w:tc>
        <w:tc>
          <w:tcPr>
            <w:tcW w:w="1926" w:type="dxa"/>
            <w:shd w:val="clear" w:color="auto" w:fill="auto"/>
            <w:vAlign w:val="center"/>
            <w:hideMark/>
          </w:tcPr>
          <w:p w14:paraId="163819BB"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130 000,00</w:t>
            </w:r>
          </w:p>
        </w:tc>
      </w:tr>
      <w:tr w:rsidR="00F266B7" w:rsidRPr="00F266B7" w14:paraId="5A5BD81C" w14:textId="77777777" w:rsidTr="00261D85">
        <w:trPr>
          <w:trHeight w:val="143"/>
        </w:trPr>
        <w:tc>
          <w:tcPr>
            <w:tcW w:w="5746" w:type="dxa"/>
            <w:shd w:val="clear" w:color="auto" w:fill="auto"/>
            <w:vAlign w:val="center"/>
            <w:hideMark/>
          </w:tcPr>
          <w:p w14:paraId="08C45979"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«Ремонт спортивных залов общеобразовательных учреждений Муйского района»</w:t>
            </w:r>
          </w:p>
        </w:tc>
        <w:tc>
          <w:tcPr>
            <w:tcW w:w="438" w:type="dxa"/>
            <w:shd w:val="clear" w:color="auto" w:fill="auto"/>
            <w:vAlign w:val="center"/>
            <w:hideMark/>
          </w:tcPr>
          <w:p w14:paraId="6FA9399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4A12676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3F149B2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E2</w:t>
            </w:r>
          </w:p>
        </w:tc>
        <w:tc>
          <w:tcPr>
            <w:tcW w:w="828" w:type="dxa"/>
            <w:shd w:val="clear" w:color="auto" w:fill="auto"/>
            <w:vAlign w:val="center"/>
            <w:hideMark/>
          </w:tcPr>
          <w:p w14:paraId="148FFEE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7331D8EC"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034460DF" w14:textId="77777777" w:rsidTr="00261D85">
        <w:trPr>
          <w:trHeight w:val="143"/>
        </w:trPr>
        <w:tc>
          <w:tcPr>
            <w:tcW w:w="5746" w:type="dxa"/>
            <w:shd w:val="clear" w:color="auto" w:fill="auto"/>
            <w:vAlign w:val="center"/>
            <w:hideMark/>
          </w:tcPr>
          <w:p w14:paraId="107E861D"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438" w:type="dxa"/>
            <w:shd w:val="clear" w:color="auto" w:fill="auto"/>
            <w:vAlign w:val="center"/>
            <w:hideMark/>
          </w:tcPr>
          <w:p w14:paraId="60EBB52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4D90FF2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4E99ED5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E2</w:t>
            </w:r>
          </w:p>
        </w:tc>
        <w:tc>
          <w:tcPr>
            <w:tcW w:w="828" w:type="dxa"/>
            <w:shd w:val="clear" w:color="auto" w:fill="auto"/>
            <w:vAlign w:val="center"/>
            <w:hideMark/>
          </w:tcPr>
          <w:p w14:paraId="0232D87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50970</w:t>
            </w:r>
          </w:p>
        </w:tc>
        <w:tc>
          <w:tcPr>
            <w:tcW w:w="1926" w:type="dxa"/>
            <w:shd w:val="clear" w:color="auto" w:fill="auto"/>
            <w:vAlign w:val="center"/>
            <w:hideMark/>
          </w:tcPr>
          <w:p w14:paraId="73A7B129"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71DFCFCC" w14:textId="77777777" w:rsidTr="00261D85">
        <w:trPr>
          <w:trHeight w:val="143"/>
        </w:trPr>
        <w:tc>
          <w:tcPr>
            <w:tcW w:w="5746" w:type="dxa"/>
            <w:shd w:val="clear" w:color="auto" w:fill="auto"/>
            <w:vAlign w:val="center"/>
            <w:hideMark/>
          </w:tcPr>
          <w:p w14:paraId="7144EF80"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«Дополнительное образование»</w:t>
            </w:r>
          </w:p>
        </w:tc>
        <w:tc>
          <w:tcPr>
            <w:tcW w:w="438" w:type="dxa"/>
            <w:shd w:val="clear" w:color="auto" w:fill="auto"/>
            <w:vAlign w:val="center"/>
            <w:hideMark/>
          </w:tcPr>
          <w:p w14:paraId="7CA4ECF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5E2302F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00358BB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213E622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7147FDC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132 505 936,93</w:t>
            </w:r>
          </w:p>
        </w:tc>
      </w:tr>
      <w:tr w:rsidR="00F266B7" w:rsidRPr="00F266B7" w14:paraId="06CE9147" w14:textId="77777777" w:rsidTr="00261D85">
        <w:trPr>
          <w:trHeight w:val="143"/>
        </w:trPr>
        <w:tc>
          <w:tcPr>
            <w:tcW w:w="5746" w:type="dxa"/>
            <w:shd w:val="clear" w:color="auto" w:fill="auto"/>
            <w:vAlign w:val="center"/>
            <w:hideMark/>
          </w:tcPr>
          <w:p w14:paraId="3233C5EA"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«Реализация образовательных программ  дополнительного образования в отрасли «Образование»»</w:t>
            </w:r>
          </w:p>
        </w:tc>
        <w:tc>
          <w:tcPr>
            <w:tcW w:w="438" w:type="dxa"/>
            <w:shd w:val="clear" w:color="auto" w:fill="auto"/>
            <w:vAlign w:val="center"/>
            <w:hideMark/>
          </w:tcPr>
          <w:p w14:paraId="073C5EC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320CB7A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2CEF81A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7B4EA02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12634EB1"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103 904 033,52</w:t>
            </w:r>
          </w:p>
        </w:tc>
      </w:tr>
      <w:tr w:rsidR="00F266B7" w:rsidRPr="00F266B7" w14:paraId="35404E15" w14:textId="77777777" w:rsidTr="00261D85">
        <w:trPr>
          <w:trHeight w:val="143"/>
        </w:trPr>
        <w:tc>
          <w:tcPr>
            <w:tcW w:w="5746" w:type="dxa"/>
            <w:shd w:val="clear" w:color="auto" w:fill="auto"/>
            <w:vAlign w:val="center"/>
            <w:hideMark/>
          </w:tcPr>
          <w:p w14:paraId="3DA81461"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Оказание учреждениями (организациями) услуг по предоставлению дополнительного образования  (внешкольные учреждения в отрасли "Образование")</w:t>
            </w:r>
          </w:p>
        </w:tc>
        <w:tc>
          <w:tcPr>
            <w:tcW w:w="438" w:type="dxa"/>
            <w:shd w:val="clear" w:color="auto" w:fill="auto"/>
            <w:vAlign w:val="center"/>
            <w:hideMark/>
          </w:tcPr>
          <w:p w14:paraId="7422A0E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6F84C68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53C1948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446C6E7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18000</w:t>
            </w:r>
          </w:p>
        </w:tc>
        <w:tc>
          <w:tcPr>
            <w:tcW w:w="1926" w:type="dxa"/>
            <w:shd w:val="clear" w:color="auto" w:fill="auto"/>
            <w:vAlign w:val="center"/>
            <w:hideMark/>
          </w:tcPr>
          <w:p w14:paraId="0ED5A5A4"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33 813 694,52</w:t>
            </w:r>
          </w:p>
        </w:tc>
      </w:tr>
      <w:tr w:rsidR="00F266B7" w:rsidRPr="00F266B7" w14:paraId="09228752" w14:textId="77777777" w:rsidTr="00261D85">
        <w:trPr>
          <w:trHeight w:val="143"/>
        </w:trPr>
        <w:tc>
          <w:tcPr>
            <w:tcW w:w="5746" w:type="dxa"/>
            <w:shd w:val="clear" w:color="auto" w:fill="auto"/>
            <w:vAlign w:val="center"/>
            <w:hideMark/>
          </w:tcPr>
          <w:p w14:paraId="7F005CBC"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438" w:type="dxa"/>
            <w:shd w:val="clear" w:color="auto" w:fill="auto"/>
            <w:vAlign w:val="center"/>
            <w:hideMark/>
          </w:tcPr>
          <w:p w14:paraId="4BF281B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31675F9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65C9EA7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0E35625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S2160</w:t>
            </w:r>
          </w:p>
        </w:tc>
        <w:tc>
          <w:tcPr>
            <w:tcW w:w="1926" w:type="dxa"/>
            <w:shd w:val="clear" w:color="auto" w:fill="auto"/>
            <w:vAlign w:val="center"/>
            <w:hideMark/>
          </w:tcPr>
          <w:p w14:paraId="310ADF3A"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27 964 339,00</w:t>
            </w:r>
          </w:p>
        </w:tc>
      </w:tr>
      <w:tr w:rsidR="00F266B7" w:rsidRPr="00F266B7" w14:paraId="3BAD475D" w14:textId="77777777" w:rsidTr="00261D85">
        <w:trPr>
          <w:trHeight w:val="143"/>
        </w:trPr>
        <w:tc>
          <w:tcPr>
            <w:tcW w:w="5746" w:type="dxa"/>
            <w:shd w:val="clear" w:color="auto" w:fill="auto"/>
            <w:vAlign w:val="center"/>
            <w:hideMark/>
          </w:tcPr>
          <w:p w14:paraId="0CAE00B3"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Увеличение фондов оплаты труда педагогических работников муниципальных организаций дополнительного образования</w:t>
            </w:r>
          </w:p>
        </w:tc>
        <w:tc>
          <w:tcPr>
            <w:tcW w:w="438" w:type="dxa"/>
            <w:shd w:val="clear" w:color="auto" w:fill="auto"/>
            <w:vAlign w:val="center"/>
            <w:hideMark/>
          </w:tcPr>
          <w:p w14:paraId="0A5D977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4387774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3EF8E07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6CC771F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S2120</w:t>
            </w:r>
          </w:p>
        </w:tc>
        <w:tc>
          <w:tcPr>
            <w:tcW w:w="1926" w:type="dxa"/>
            <w:shd w:val="clear" w:color="auto" w:fill="auto"/>
            <w:vAlign w:val="center"/>
            <w:hideMark/>
          </w:tcPr>
          <w:p w14:paraId="3A6B266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42 126 000,00</w:t>
            </w:r>
          </w:p>
        </w:tc>
      </w:tr>
      <w:tr w:rsidR="00F266B7" w:rsidRPr="00F266B7" w14:paraId="0B056887" w14:textId="77777777" w:rsidTr="00261D85">
        <w:trPr>
          <w:trHeight w:val="143"/>
        </w:trPr>
        <w:tc>
          <w:tcPr>
            <w:tcW w:w="5746" w:type="dxa"/>
            <w:shd w:val="clear" w:color="auto" w:fill="auto"/>
            <w:vAlign w:val="center"/>
            <w:hideMark/>
          </w:tcPr>
          <w:p w14:paraId="01977DA0"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«Организация подвоза детей-школьников к месту учебы и обратно»</w:t>
            </w:r>
          </w:p>
        </w:tc>
        <w:tc>
          <w:tcPr>
            <w:tcW w:w="438" w:type="dxa"/>
            <w:shd w:val="clear" w:color="auto" w:fill="auto"/>
            <w:vAlign w:val="center"/>
            <w:hideMark/>
          </w:tcPr>
          <w:p w14:paraId="2BBB178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4381621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559BFFF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5CB7FB3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192DBF02"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9 268 947,00</w:t>
            </w:r>
          </w:p>
        </w:tc>
      </w:tr>
      <w:tr w:rsidR="00F266B7" w:rsidRPr="00F266B7" w14:paraId="2A576937" w14:textId="77777777" w:rsidTr="00261D85">
        <w:trPr>
          <w:trHeight w:val="143"/>
        </w:trPr>
        <w:tc>
          <w:tcPr>
            <w:tcW w:w="5746" w:type="dxa"/>
            <w:shd w:val="clear" w:color="auto" w:fill="auto"/>
            <w:vAlign w:val="center"/>
            <w:hideMark/>
          </w:tcPr>
          <w:p w14:paraId="6987AA61"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Оказание учреждениями (организациями) услуг по подвозу  детей-школьников к месту учебы и обратно</w:t>
            </w:r>
          </w:p>
        </w:tc>
        <w:tc>
          <w:tcPr>
            <w:tcW w:w="438" w:type="dxa"/>
            <w:shd w:val="clear" w:color="auto" w:fill="auto"/>
            <w:vAlign w:val="center"/>
            <w:hideMark/>
          </w:tcPr>
          <w:p w14:paraId="14A032F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60CF0A0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01BFF35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3BE78A8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23000</w:t>
            </w:r>
          </w:p>
        </w:tc>
        <w:tc>
          <w:tcPr>
            <w:tcW w:w="1926" w:type="dxa"/>
            <w:shd w:val="clear" w:color="auto" w:fill="auto"/>
            <w:vAlign w:val="center"/>
            <w:hideMark/>
          </w:tcPr>
          <w:p w14:paraId="3CB9434B"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9 268 947,00</w:t>
            </w:r>
          </w:p>
        </w:tc>
      </w:tr>
      <w:tr w:rsidR="00F266B7" w:rsidRPr="00F266B7" w14:paraId="501A1735" w14:textId="77777777" w:rsidTr="00261D85">
        <w:trPr>
          <w:trHeight w:val="143"/>
        </w:trPr>
        <w:tc>
          <w:tcPr>
            <w:tcW w:w="5746" w:type="dxa"/>
            <w:shd w:val="clear" w:color="auto" w:fill="auto"/>
            <w:vAlign w:val="center"/>
            <w:hideMark/>
          </w:tcPr>
          <w:p w14:paraId="766C3C11"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«Реализация образовательных программ  дополнительного образования в отрасли «Культура»»</w:t>
            </w:r>
          </w:p>
        </w:tc>
        <w:tc>
          <w:tcPr>
            <w:tcW w:w="438" w:type="dxa"/>
            <w:shd w:val="clear" w:color="auto" w:fill="auto"/>
            <w:vAlign w:val="center"/>
            <w:hideMark/>
          </w:tcPr>
          <w:p w14:paraId="3149574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65A534D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0DE959A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4C220A7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50F7DE5B"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19 332 956,41</w:t>
            </w:r>
          </w:p>
        </w:tc>
      </w:tr>
      <w:tr w:rsidR="00F266B7" w:rsidRPr="00F266B7" w14:paraId="084CA446" w14:textId="77777777" w:rsidTr="00261D85">
        <w:trPr>
          <w:trHeight w:val="143"/>
        </w:trPr>
        <w:tc>
          <w:tcPr>
            <w:tcW w:w="5746" w:type="dxa"/>
            <w:shd w:val="clear" w:color="auto" w:fill="auto"/>
            <w:vAlign w:val="center"/>
            <w:hideMark/>
          </w:tcPr>
          <w:p w14:paraId="13F93768"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Оказание учреждениями (организациями) услуг по предоставлению дополнительного образования  (внешкольные учреждения в отрасли "Культура"  МБОУ ДОД ТДШИ)</w:t>
            </w:r>
          </w:p>
        </w:tc>
        <w:tc>
          <w:tcPr>
            <w:tcW w:w="438" w:type="dxa"/>
            <w:shd w:val="clear" w:color="auto" w:fill="auto"/>
            <w:vAlign w:val="center"/>
            <w:hideMark/>
          </w:tcPr>
          <w:p w14:paraId="5ACF3A8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5B04BA7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5F7218E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3732668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83010</w:t>
            </w:r>
          </w:p>
        </w:tc>
        <w:tc>
          <w:tcPr>
            <w:tcW w:w="1926" w:type="dxa"/>
            <w:shd w:val="clear" w:color="auto" w:fill="auto"/>
            <w:vAlign w:val="center"/>
            <w:hideMark/>
          </w:tcPr>
          <w:p w14:paraId="2394389D"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13 699 356,41</w:t>
            </w:r>
          </w:p>
        </w:tc>
      </w:tr>
      <w:tr w:rsidR="00F266B7" w:rsidRPr="00F266B7" w14:paraId="70B364AA" w14:textId="77777777" w:rsidTr="00261D85">
        <w:trPr>
          <w:trHeight w:val="143"/>
        </w:trPr>
        <w:tc>
          <w:tcPr>
            <w:tcW w:w="5746" w:type="dxa"/>
            <w:shd w:val="clear" w:color="auto" w:fill="auto"/>
            <w:vAlign w:val="center"/>
            <w:hideMark/>
          </w:tcPr>
          <w:p w14:paraId="7F46BE9C"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Повышение средней заработной платы педагогических работников муниципальных учреждений дополнительного образования отрасли «Культура»</w:t>
            </w:r>
          </w:p>
        </w:tc>
        <w:tc>
          <w:tcPr>
            <w:tcW w:w="438" w:type="dxa"/>
            <w:shd w:val="clear" w:color="auto" w:fill="auto"/>
            <w:vAlign w:val="center"/>
            <w:hideMark/>
          </w:tcPr>
          <w:p w14:paraId="580B54D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45C1B05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3297C2D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031A90E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S2270</w:t>
            </w:r>
          </w:p>
        </w:tc>
        <w:tc>
          <w:tcPr>
            <w:tcW w:w="1926" w:type="dxa"/>
            <w:shd w:val="clear" w:color="auto" w:fill="auto"/>
            <w:vAlign w:val="center"/>
            <w:hideMark/>
          </w:tcPr>
          <w:p w14:paraId="2D354C0D"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5 633 600,00</w:t>
            </w:r>
          </w:p>
        </w:tc>
      </w:tr>
      <w:tr w:rsidR="00F266B7" w:rsidRPr="00F266B7" w14:paraId="7105C38A" w14:textId="77777777" w:rsidTr="00261D85">
        <w:trPr>
          <w:trHeight w:val="143"/>
        </w:trPr>
        <w:tc>
          <w:tcPr>
            <w:tcW w:w="5746" w:type="dxa"/>
            <w:shd w:val="clear" w:color="auto" w:fill="auto"/>
            <w:vAlign w:val="center"/>
            <w:hideMark/>
          </w:tcPr>
          <w:p w14:paraId="2D29CBB7"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Укрепление материально-технической базы в отрасли «Культура»</w:t>
            </w:r>
          </w:p>
        </w:tc>
        <w:tc>
          <w:tcPr>
            <w:tcW w:w="438" w:type="dxa"/>
            <w:shd w:val="clear" w:color="auto" w:fill="auto"/>
            <w:vAlign w:val="center"/>
            <w:hideMark/>
          </w:tcPr>
          <w:p w14:paraId="3778EBF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3502582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35FD753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578681A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S2950</w:t>
            </w:r>
          </w:p>
        </w:tc>
        <w:tc>
          <w:tcPr>
            <w:tcW w:w="1926" w:type="dxa"/>
            <w:shd w:val="clear" w:color="auto" w:fill="auto"/>
            <w:vAlign w:val="center"/>
            <w:hideMark/>
          </w:tcPr>
          <w:p w14:paraId="5E2949EC"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4CCAB7A0" w14:textId="77777777" w:rsidTr="00261D85">
        <w:trPr>
          <w:trHeight w:val="143"/>
        </w:trPr>
        <w:tc>
          <w:tcPr>
            <w:tcW w:w="5746" w:type="dxa"/>
            <w:shd w:val="clear" w:color="auto" w:fill="auto"/>
            <w:vAlign w:val="center"/>
            <w:hideMark/>
          </w:tcPr>
          <w:p w14:paraId="052B790D"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«Организация летнего отдыха, оздоровления и занятости детей, подростков, молодежи»</w:t>
            </w:r>
          </w:p>
        </w:tc>
        <w:tc>
          <w:tcPr>
            <w:tcW w:w="438" w:type="dxa"/>
            <w:shd w:val="clear" w:color="auto" w:fill="auto"/>
            <w:vAlign w:val="center"/>
            <w:hideMark/>
          </w:tcPr>
          <w:p w14:paraId="6FCF9B3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0A81C53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w:t>
            </w:r>
          </w:p>
        </w:tc>
        <w:tc>
          <w:tcPr>
            <w:tcW w:w="498" w:type="dxa"/>
            <w:shd w:val="clear" w:color="auto" w:fill="auto"/>
            <w:vAlign w:val="center"/>
            <w:hideMark/>
          </w:tcPr>
          <w:p w14:paraId="2F770F1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0589DB5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14B05C1E"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2 259 854,36</w:t>
            </w:r>
          </w:p>
        </w:tc>
      </w:tr>
      <w:tr w:rsidR="00F266B7" w:rsidRPr="00F266B7" w14:paraId="13CFDAE5" w14:textId="77777777" w:rsidTr="00261D85">
        <w:trPr>
          <w:trHeight w:val="143"/>
        </w:trPr>
        <w:tc>
          <w:tcPr>
            <w:tcW w:w="5746" w:type="dxa"/>
            <w:shd w:val="clear" w:color="auto" w:fill="auto"/>
            <w:vAlign w:val="center"/>
            <w:hideMark/>
          </w:tcPr>
          <w:p w14:paraId="17F34EF7"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«Мероприятия по проведению оздоровительной кампании детей»</w:t>
            </w:r>
          </w:p>
        </w:tc>
        <w:tc>
          <w:tcPr>
            <w:tcW w:w="438" w:type="dxa"/>
            <w:shd w:val="clear" w:color="auto" w:fill="auto"/>
            <w:vAlign w:val="center"/>
            <w:hideMark/>
          </w:tcPr>
          <w:p w14:paraId="6C292B6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0272E7D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w:t>
            </w:r>
          </w:p>
        </w:tc>
        <w:tc>
          <w:tcPr>
            <w:tcW w:w="498" w:type="dxa"/>
            <w:shd w:val="clear" w:color="auto" w:fill="auto"/>
            <w:vAlign w:val="center"/>
            <w:hideMark/>
          </w:tcPr>
          <w:p w14:paraId="0D33BE8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1520073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08C1F490"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2 259 854,36</w:t>
            </w:r>
          </w:p>
        </w:tc>
      </w:tr>
      <w:tr w:rsidR="00F266B7" w:rsidRPr="00F266B7" w14:paraId="4D55939D" w14:textId="77777777" w:rsidTr="00261D85">
        <w:trPr>
          <w:trHeight w:val="143"/>
        </w:trPr>
        <w:tc>
          <w:tcPr>
            <w:tcW w:w="5746" w:type="dxa"/>
            <w:shd w:val="clear" w:color="auto" w:fill="auto"/>
            <w:vAlign w:val="center"/>
            <w:hideMark/>
          </w:tcPr>
          <w:p w14:paraId="280D4338"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Обеспечение прав детей, находящихся в трудной жизненной ситуации, на отдых и оздоровление</w:t>
            </w:r>
          </w:p>
        </w:tc>
        <w:tc>
          <w:tcPr>
            <w:tcW w:w="438" w:type="dxa"/>
            <w:shd w:val="clear" w:color="auto" w:fill="auto"/>
            <w:vAlign w:val="center"/>
            <w:hideMark/>
          </w:tcPr>
          <w:p w14:paraId="1FD88A2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513800D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w:t>
            </w:r>
          </w:p>
        </w:tc>
        <w:tc>
          <w:tcPr>
            <w:tcW w:w="498" w:type="dxa"/>
            <w:shd w:val="clear" w:color="auto" w:fill="auto"/>
            <w:vAlign w:val="center"/>
            <w:hideMark/>
          </w:tcPr>
          <w:p w14:paraId="6C845EE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2D39A79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73140</w:t>
            </w:r>
          </w:p>
        </w:tc>
        <w:tc>
          <w:tcPr>
            <w:tcW w:w="1926" w:type="dxa"/>
            <w:shd w:val="clear" w:color="auto" w:fill="auto"/>
            <w:vAlign w:val="center"/>
            <w:hideMark/>
          </w:tcPr>
          <w:p w14:paraId="17DE7C5C"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451 890,00</w:t>
            </w:r>
          </w:p>
        </w:tc>
      </w:tr>
      <w:tr w:rsidR="00F266B7" w:rsidRPr="00F266B7" w14:paraId="514155FB" w14:textId="77777777" w:rsidTr="00261D85">
        <w:trPr>
          <w:trHeight w:val="143"/>
        </w:trPr>
        <w:tc>
          <w:tcPr>
            <w:tcW w:w="5746" w:type="dxa"/>
            <w:shd w:val="clear" w:color="auto" w:fill="auto"/>
            <w:vAlign w:val="center"/>
            <w:hideMark/>
          </w:tcPr>
          <w:p w14:paraId="670CBEBB"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Организация деятельности по обеспечению прав детей, находящихся в трудной жизненной ситуации, на отдых и оздоровление</w:t>
            </w:r>
          </w:p>
        </w:tc>
        <w:tc>
          <w:tcPr>
            <w:tcW w:w="438" w:type="dxa"/>
            <w:shd w:val="clear" w:color="auto" w:fill="auto"/>
            <w:vAlign w:val="center"/>
            <w:hideMark/>
          </w:tcPr>
          <w:p w14:paraId="6EFDFDD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20FF651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w:t>
            </w:r>
          </w:p>
        </w:tc>
        <w:tc>
          <w:tcPr>
            <w:tcW w:w="498" w:type="dxa"/>
            <w:shd w:val="clear" w:color="auto" w:fill="auto"/>
            <w:vAlign w:val="center"/>
            <w:hideMark/>
          </w:tcPr>
          <w:p w14:paraId="00D5EA5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298AD96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73190</w:t>
            </w:r>
          </w:p>
        </w:tc>
        <w:tc>
          <w:tcPr>
            <w:tcW w:w="1926" w:type="dxa"/>
            <w:shd w:val="clear" w:color="auto" w:fill="auto"/>
            <w:vAlign w:val="center"/>
            <w:hideMark/>
          </w:tcPr>
          <w:p w14:paraId="4EC406AF"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6 778,40</w:t>
            </w:r>
          </w:p>
        </w:tc>
      </w:tr>
      <w:tr w:rsidR="00F266B7" w:rsidRPr="00F266B7" w14:paraId="553ECC6A" w14:textId="77777777" w:rsidTr="00261D85">
        <w:trPr>
          <w:trHeight w:val="143"/>
        </w:trPr>
        <w:tc>
          <w:tcPr>
            <w:tcW w:w="5746" w:type="dxa"/>
            <w:shd w:val="clear" w:color="auto" w:fill="auto"/>
            <w:vAlign w:val="center"/>
            <w:hideMark/>
          </w:tcPr>
          <w:p w14:paraId="528C5DA4"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Организация и обеспечение отдыха и оздоровления детей в загородных стационарных детских оздоровительных лагерях, оздоровительных лагерях с дневным пребыванием и иных детских лагерях сезонного действия (за исключением загородных стационарных детских оздоровительных лагерей), за исключением организации отдыха детей в каникулярное время и обеспечения прав детей, находящихся в трудной жизненной ситуации, на отдых и оздоровление</w:t>
            </w:r>
          </w:p>
        </w:tc>
        <w:tc>
          <w:tcPr>
            <w:tcW w:w="438" w:type="dxa"/>
            <w:shd w:val="clear" w:color="auto" w:fill="auto"/>
            <w:vAlign w:val="center"/>
            <w:hideMark/>
          </w:tcPr>
          <w:p w14:paraId="6DF1462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5C1D1D6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w:t>
            </w:r>
          </w:p>
        </w:tc>
        <w:tc>
          <w:tcPr>
            <w:tcW w:w="498" w:type="dxa"/>
            <w:shd w:val="clear" w:color="auto" w:fill="auto"/>
            <w:vAlign w:val="center"/>
            <w:hideMark/>
          </w:tcPr>
          <w:p w14:paraId="63FD22E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0131AE4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73050</w:t>
            </w:r>
          </w:p>
        </w:tc>
        <w:tc>
          <w:tcPr>
            <w:tcW w:w="1926" w:type="dxa"/>
            <w:shd w:val="clear" w:color="auto" w:fill="auto"/>
            <w:vAlign w:val="center"/>
            <w:hideMark/>
          </w:tcPr>
          <w:p w14:paraId="69F7748A"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551 185,96</w:t>
            </w:r>
          </w:p>
        </w:tc>
      </w:tr>
      <w:tr w:rsidR="00F266B7" w:rsidRPr="00F266B7" w14:paraId="1190732C" w14:textId="77777777" w:rsidTr="00261D85">
        <w:trPr>
          <w:trHeight w:val="143"/>
        </w:trPr>
        <w:tc>
          <w:tcPr>
            <w:tcW w:w="5746" w:type="dxa"/>
            <w:shd w:val="clear" w:color="auto" w:fill="auto"/>
            <w:vAlign w:val="center"/>
            <w:hideMark/>
          </w:tcPr>
          <w:p w14:paraId="6534F498"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Обеспечение оздоровительной кампании</w:t>
            </w:r>
          </w:p>
        </w:tc>
        <w:tc>
          <w:tcPr>
            <w:tcW w:w="438" w:type="dxa"/>
            <w:shd w:val="clear" w:color="auto" w:fill="auto"/>
            <w:vAlign w:val="center"/>
            <w:hideMark/>
          </w:tcPr>
          <w:p w14:paraId="3B984F4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5D25108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w:t>
            </w:r>
          </w:p>
        </w:tc>
        <w:tc>
          <w:tcPr>
            <w:tcW w:w="498" w:type="dxa"/>
            <w:shd w:val="clear" w:color="auto" w:fill="auto"/>
            <w:vAlign w:val="center"/>
            <w:hideMark/>
          </w:tcPr>
          <w:p w14:paraId="71F819C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5601E87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20000</w:t>
            </w:r>
          </w:p>
        </w:tc>
        <w:tc>
          <w:tcPr>
            <w:tcW w:w="1926" w:type="dxa"/>
            <w:shd w:val="clear" w:color="auto" w:fill="auto"/>
            <w:vAlign w:val="center"/>
            <w:hideMark/>
          </w:tcPr>
          <w:p w14:paraId="22402321"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1 250 000,00</w:t>
            </w:r>
          </w:p>
        </w:tc>
      </w:tr>
      <w:tr w:rsidR="00F266B7" w:rsidRPr="00F266B7" w14:paraId="795E27DD" w14:textId="77777777" w:rsidTr="00261D85">
        <w:trPr>
          <w:trHeight w:val="143"/>
        </w:trPr>
        <w:tc>
          <w:tcPr>
            <w:tcW w:w="5746" w:type="dxa"/>
            <w:shd w:val="clear" w:color="auto" w:fill="auto"/>
            <w:vAlign w:val="center"/>
            <w:hideMark/>
          </w:tcPr>
          <w:p w14:paraId="6D9F0BB7"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«Совершенствование муниципального управления в сфере образования и создание условий для реализации Муниципальной программы «Развитие образования»</w:t>
            </w:r>
          </w:p>
        </w:tc>
        <w:tc>
          <w:tcPr>
            <w:tcW w:w="438" w:type="dxa"/>
            <w:shd w:val="clear" w:color="auto" w:fill="auto"/>
            <w:vAlign w:val="center"/>
            <w:hideMark/>
          </w:tcPr>
          <w:p w14:paraId="0991562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27A3EF5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572295A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64D423D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396F2EAB"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62 732 895,00</w:t>
            </w:r>
          </w:p>
        </w:tc>
      </w:tr>
      <w:tr w:rsidR="00F266B7" w:rsidRPr="00F266B7" w14:paraId="14ED0299" w14:textId="77777777" w:rsidTr="00261D85">
        <w:trPr>
          <w:trHeight w:val="143"/>
        </w:trPr>
        <w:tc>
          <w:tcPr>
            <w:tcW w:w="5746" w:type="dxa"/>
            <w:shd w:val="clear" w:color="auto" w:fill="auto"/>
            <w:vAlign w:val="center"/>
            <w:hideMark/>
          </w:tcPr>
          <w:p w14:paraId="2C2C5002"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xml:space="preserve">Мероприятие  «Реализация механизма  обучения перспективных учащихся образовательных учреждений в ВУЗах и </w:t>
            </w:r>
            <w:proofErr w:type="spellStart"/>
            <w:r w:rsidRPr="00F266B7">
              <w:rPr>
                <w:rFonts w:ascii="Times New Roman" w:eastAsia="Times New Roman" w:hAnsi="Times New Roman" w:cs="Times New Roman"/>
                <w:lang w:eastAsia="ru-RU"/>
              </w:rPr>
              <w:t>СУЗах</w:t>
            </w:r>
            <w:proofErr w:type="spellEnd"/>
            <w:r w:rsidRPr="00F266B7">
              <w:rPr>
                <w:rFonts w:ascii="Times New Roman" w:eastAsia="Times New Roman" w:hAnsi="Times New Roman" w:cs="Times New Roman"/>
                <w:lang w:eastAsia="ru-RU"/>
              </w:rPr>
              <w:t>,   а также переобучение и переподготовка педагогических кадров для работы в образовательных учреждениях»</w:t>
            </w:r>
          </w:p>
        </w:tc>
        <w:tc>
          <w:tcPr>
            <w:tcW w:w="438" w:type="dxa"/>
            <w:shd w:val="clear" w:color="auto" w:fill="auto"/>
            <w:vAlign w:val="center"/>
            <w:hideMark/>
          </w:tcPr>
          <w:p w14:paraId="3B0626F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7612453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35F7687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6F6F6A5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204F1533"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253 801,00</w:t>
            </w:r>
          </w:p>
        </w:tc>
      </w:tr>
      <w:tr w:rsidR="00F266B7" w:rsidRPr="00F266B7" w14:paraId="638E5FB8" w14:textId="77777777" w:rsidTr="00261D85">
        <w:trPr>
          <w:trHeight w:val="143"/>
        </w:trPr>
        <w:tc>
          <w:tcPr>
            <w:tcW w:w="5746" w:type="dxa"/>
            <w:shd w:val="clear" w:color="auto" w:fill="auto"/>
            <w:vAlign w:val="center"/>
            <w:hideMark/>
          </w:tcPr>
          <w:p w14:paraId="63895C7B"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Повышение уровня укомплектованности образовательных учреждений педагогическими кадрами</w:t>
            </w:r>
          </w:p>
        </w:tc>
        <w:tc>
          <w:tcPr>
            <w:tcW w:w="438" w:type="dxa"/>
            <w:shd w:val="clear" w:color="auto" w:fill="auto"/>
            <w:vAlign w:val="center"/>
            <w:hideMark/>
          </w:tcPr>
          <w:p w14:paraId="27ADBDA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4F51FA9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1706AEC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766AAAF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22010</w:t>
            </w:r>
          </w:p>
        </w:tc>
        <w:tc>
          <w:tcPr>
            <w:tcW w:w="1926" w:type="dxa"/>
            <w:shd w:val="clear" w:color="auto" w:fill="auto"/>
            <w:vAlign w:val="center"/>
            <w:hideMark/>
          </w:tcPr>
          <w:p w14:paraId="752D3D1C"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42 460,00</w:t>
            </w:r>
          </w:p>
        </w:tc>
      </w:tr>
      <w:tr w:rsidR="00F266B7" w:rsidRPr="00F266B7" w14:paraId="5BFF0DE8" w14:textId="77777777" w:rsidTr="00261D85">
        <w:trPr>
          <w:trHeight w:val="143"/>
        </w:trPr>
        <w:tc>
          <w:tcPr>
            <w:tcW w:w="5746" w:type="dxa"/>
            <w:shd w:val="clear" w:color="auto" w:fill="auto"/>
            <w:vAlign w:val="center"/>
            <w:hideMark/>
          </w:tcPr>
          <w:p w14:paraId="67FAFC1E"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Обеспечение муниципальных дошкольных и общеобразовательных организаций педагогическими работниками</w:t>
            </w:r>
          </w:p>
        </w:tc>
        <w:tc>
          <w:tcPr>
            <w:tcW w:w="438" w:type="dxa"/>
            <w:shd w:val="clear" w:color="auto" w:fill="auto"/>
            <w:vAlign w:val="center"/>
            <w:hideMark/>
          </w:tcPr>
          <w:p w14:paraId="22A708C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7D089A1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4E0DA3A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7C4D0CF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S2890</w:t>
            </w:r>
          </w:p>
        </w:tc>
        <w:tc>
          <w:tcPr>
            <w:tcW w:w="1926" w:type="dxa"/>
            <w:shd w:val="clear" w:color="auto" w:fill="auto"/>
            <w:vAlign w:val="center"/>
            <w:hideMark/>
          </w:tcPr>
          <w:p w14:paraId="32F7803A"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211 341,00</w:t>
            </w:r>
          </w:p>
        </w:tc>
      </w:tr>
      <w:tr w:rsidR="00F266B7" w:rsidRPr="00F266B7" w14:paraId="1A2CFE72" w14:textId="77777777" w:rsidTr="00261D85">
        <w:trPr>
          <w:trHeight w:val="143"/>
        </w:trPr>
        <w:tc>
          <w:tcPr>
            <w:tcW w:w="5746" w:type="dxa"/>
            <w:shd w:val="clear" w:color="auto" w:fill="auto"/>
            <w:vAlign w:val="center"/>
            <w:hideMark/>
          </w:tcPr>
          <w:p w14:paraId="62C55924"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«Создание условий для реализации муниципальной программы "Развитие образования"»</w:t>
            </w:r>
          </w:p>
        </w:tc>
        <w:tc>
          <w:tcPr>
            <w:tcW w:w="438" w:type="dxa"/>
            <w:shd w:val="clear" w:color="auto" w:fill="auto"/>
            <w:vAlign w:val="center"/>
            <w:hideMark/>
          </w:tcPr>
          <w:p w14:paraId="47F9AE7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50A6024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0BB19CA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37D49EF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72E36F2D"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55 202 094,00</w:t>
            </w:r>
          </w:p>
        </w:tc>
      </w:tr>
      <w:tr w:rsidR="00F266B7" w:rsidRPr="00F266B7" w14:paraId="7EEFE194" w14:textId="77777777" w:rsidTr="00261D85">
        <w:trPr>
          <w:trHeight w:val="143"/>
        </w:trPr>
        <w:tc>
          <w:tcPr>
            <w:tcW w:w="5746" w:type="dxa"/>
            <w:shd w:val="clear" w:color="auto" w:fill="auto"/>
            <w:vAlign w:val="center"/>
            <w:hideMark/>
          </w:tcPr>
          <w:p w14:paraId="4B2A20DF"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Обеспечение деятельности казенных учреждений (МКУ «РУО»)</w:t>
            </w:r>
          </w:p>
        </w:tc>
        <w:tc>
          <w:tcPr>
            <w:tcW w:w="438" w:type="dxa"/>
            <w:shd w:val="clear" w:color="auto" w:fill="auto"/>
            <w:vAlign w:val="center"/>
            <w:hideMark/>
          </w:tcPr>
          <w:p w14:paraId="2A3BF37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58F7D7A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3718D6B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4EF21B6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22000</w:t>
            </w:r>
          </w:p>
        </w:tc>
        <w:tc>
          <w:tcPr>
            <w:tcW w:w="1926" w:type="dxa"/>
            <w:shd w:val="clear" w:color="auto" w:fill="auto"/>
            <w:vAlign w:val="center"/>
            <w:hideMark/>
          </w:tcPr>
          <w:p w14:paraId="3911E7A1"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25 431 095,00</w:t>
            </w:r>
          </w:p>
        </w:tc>
      </w:tr>
      <w:tr w:rsidR="00F266B7" w:rsidRPr="00F266B7" w14:paraId="40532324" w14:textId="77777777" w:rsidTr="00261D85">
        <w:trPr>
          <w:trHeight w:val="143"/>
        </w:trPr>
        <w:tc>
          <w:tcPr>
            <w:tcW w:w="5746" w:type="dxa"/>
            <w:shd w:val="clear" w:color="auto" w:fill="auto"/>
            <w:vAlign w:val="center"/>
            <w:hideMark/>
          </w:tcPr>
          <w:p w14:paraId="53ADDFA7"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Администрирование передаваемых органам местного самоуправления государственных полномочий по Закону Республики Бурятия от 8 июля 2008 года № 394-IV «О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w:t>
            </w:r>
          </w:p>
        </w:tc>
        <w:tc>
          <w:tcPr>
            <w:tcW w:w="438" w:type="dxa"/>
            <w:shd w:val="clear" w:color="auto" w:fill="auto"/>
            <w:vAlign w:val="center"/>
            <w:hideMark/>
          </w:tcPr>
          <w:p w14:paraId="5069F14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0B5AAC1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308943D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1CFBE27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73060</w:t>
            </w:r>
          </w:p>
        </w:tc>
        <w:tc>
          <w:tcPr>
            <w:tcW w:w="1926" w:type="dxa"/>
            <w:shd w:val="clear" w:color="auto" w:fill="auto"/>
            <w:vAlign w:val="center"/>
            <w:hideMark/>
          </w:tcPr>
          <w:p w14:paraId="062B25BB"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31 300,00</w:t>
            </w:r>
          </w:p>
        </w:tc>
      </w:tr>
      <w:tr w:rsidR="00F266B7" w:rsidRPr="00F266B7" w14:paraId="5F6B6959" w14:textId="77777777" w:rsidTr="00261D85">
        <w:trPr>
          <w:trHeight w:val="143"/>
        </w:trPr>
        <w:tc>
          <w:tcPr>
            <w:tcW w:w="5746" w:type="dxa"/>
            <w:shd w:val="clear" w:color="auto" w:fill="auto"/>
            <w:vAlign w:val="center"/>
            <w:hideMark/>
          </w:tcPr>
          <w:p w14:paraId="5077FC5C"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Администрирование передаваемых органам местного самоуправления государственных полномочий по организации и обеспечению отдыха и оздоровления детей</w:t>
            </w:r>
          </w:p>
        </w:tc>
        <w:tc>
          <w:tcPr>
            <w:tcW w:w="438" w:type="dxa"/>
            <w:shd w:val="clear" w:color="auto" w:fill="auto"/>
            <w:vAlign w:val="center"/>
            <w:hideMark/>
          </w:tcPr>
          <w:p w14:paraId="26193EE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318FB3F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70F892A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0B1DFA4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73160</w:t>
            </w:r>
          </w:p>
        </w:tc>
        <w:tc>
          <w:tcPr>
            <w:tcW w:w="1926" w:type="dxa"/>
            <w:shd w:val="clear" w:color="auto" w:fill="auto"/>
            <w:vAlign w:val="center"/>
            <w:hideMark/>
          </w:tcPr>
          <w:p w14:paraId="1817AD9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8 300,00</w:t>
            </w:r>
          </w:p>
        </w:tc>
      </w:tr>
      <w:tr w:rsidR="00F266B7" w:rsidRPr="00F266B7" w14:paraId="64442FC8" w14:textId="77777777" w:rsidTr="00261D85">
        <w:trPr>
          <w:trHeight w:val="143"/>
        </w:trPr>
        <w:tc>
          <w:tcPr>
            <w:tcW w:w="5746" w:type="dxa"/>
            <w:shd w:val="clear" w:color="auto" w:fill="auto"/>
            <w:vAlign w:val="center"/>
            <w:hideMark/>
          </w:tcPr>
          <w:p w14:paraId="36B55FF6"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438" w:type="dxa"/>
            <w:shd w:val="clear" w:color="auto" w:fill="auto"/>
            <w:vAlign w:val="center"/>
            <w:hideMark/>
          </w:tcPr>
          <w:p w14:paraId="672F380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198578A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307362A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559CB0C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S2160</w:t>
            </w:r>
          </w:p>
        </w:tc>
        <w:tc>
          <w:tcPr>
            <w:tcW w:w="1926" w:type="dxa"/>
            <w:shd w:val="clear" w:color="auto" w:fill="auto"/>
            <w:vAlign w:val="center"/>
            <w:hideMark/>
          </w:tcPr>
          <w:p w14:paraId="7735C143"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29 731 399,00</w:t>
            </w:r>
          </w:p>
        </w:tc>
      </w:tr>
      <w:tr w:rsidR="00F266B7" w:rsidRPr="00F266B7" w14:paraId="519F2F97" w14:textId="77777777" w:rsidTr="00261D85">
        <w:trPr>
          <w:trHeight w:val="143"/>
        </w:trPr>
        <w:tc>
          <w:tcPr>
            <w:tcW w:w="5746" w:type="dxa"/>
            <w:shd w:val="clear" w:color="auto" w:fill="auto"/>
            <w:vAlign w:val="center"/>
            <w:hideMark/>
          </w:tcPr>
          <w:p w14:paraId="26EA0305"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«Меры социальной поддержки отдельных категорий граждан (отрасль «Образование»)»</w:t>
            </w:r>
          </w:p>
        </w:tc>
        <w:tc>
          <w:tcPr>
            <w:tcW w:w="438" w:type="dxa"/>
            <w:shd w:val="clear" w:color="auto" w:fill="auto"/>
            <w:vAlign w:val="center"/>
            <w:hideMark/>
          </w:tcPr>
          <w:p w14:paraId="7A8297D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7F08798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032A5F0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828" w:type="dxa"/>
            <w:shd w:val="clear" w:color="auto" w:fill="auto"/>
            <w:vAlign w:val="center"/>
            <w:hideMark/>
          </w:tcPr>
          <w:p w14:paraId="0B8D1BB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3F6CF27B"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6 000 000,00</w:t>
            </w:r>
          </w:p>
        </w:tc>
      </w:tr>
      <w:tr w:rsidR="00F266B7" w:rsidRPr="00F266B7" w14:paraId="0EA996BA" w14:textId="77777777" w:rsidTr="00261D85">
        <w:trPr>
          <w:trHeight w:val="143"/>
        </w:trPr>
        <w:tc>
          <w:tcPr>
            <w:tcW w:w="5746" w:type="dxa"/>
            <w:shd w:val="clear" w:color="auto" w:fill="auto"/>
            <w:vAlign w:val="center"/>
            <w:hideMark/>
          </w:tcPr>
          <w:p w14:paraId="62F19962"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специалистами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438" w:type="dxa"/>
            <w:shd w:val="clear" w:color="auto" w:fill="auto"/>
            <w:vAlign w:val="center"/>
            <w:hideMark/>
          </w:tcPr>
          <w:p w14:paraId="6996232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3FCFBE9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1FCEEFB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828" w:type="dxa"/>
            <w:shd w:val="clear" w:color="auto" w:fill="auto"/>
            <w:vAlign w:val="center"/>
            <w:hideMark/>
          </w:tcPr>
          <w:p w14:paraId="60CED89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73180</w:t>
            </w:r>
          </w:p>
        </w:tc>
        <w:tc>
          <w:tcPr>
            <w:tcW w:w="1926" w:type="dxa"/>
            <w:shd w:val="clear" w:color="auto" w:fill="auto"/>
            <w:vAlign w:val="center"/>
            <w:hideMark/>
          </w:tcPr>
          <w:p w14:paraId="7A57A032"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6 000 000,00</w:t>
            </w:r>
          </w:p>
        </w:tc>
      </w:tr>
      <w:tr w:rsidR="00F266B7" w:rsidRPr="00F266B7" w14:paraId="358F129E" w14:textId="77777777" w:rsidTr="00261D85">
        <w:trPr>
          <w:trHeight w:val="143"/>
        </w:trPr>
        <w:tc>
          <w:tcPr>
            <w:tcW w:w="5746" w:type="dxa"/>
            <w:shd w:val="clear" w:color="auto" w:fill="auto"/>
            <w:vAlign w:val="center"/>
            <w:hideMark/>
          </w:tcPr>
          <w:p w14:paraId="1B081B17"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«Меры социальной поддержки отдельных категорий граждан (отрасль «Культура»)»</w:t>
            </w:r>
          </w:p>
        </w:tc>
        <w:tc>
          <w:tcPr>
            <w:tcW w:w="438" w:type="dxa"/>
            <w:shd w:val="clear" w:color="auto" w:fill="auto"/>
            <w:vAlign w:val="center"/>
            <w:hideMark/>
          </w:tcPr>
          <w:p w14:paraId="2103F9B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308F38A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017CEC0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05</w:t>
            </w:r>
          </w:p>
        </w:tc>
        <w:tc>
          <w:tcPr>
            <w:tcW w:w="828" w:type="dxa"/>
            <w:shd w:val="clear" w:color="auto" w:fill="auto"/>
            <w:vAlign w:val="center"/>
            <w:hideMark/>
          </w:tcPr>
          <w:p w14:paraId="3076C8F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58079294"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420 000,00</w:t>
            </w:r>
          </w:p>
        </w:tc>
      </w:tr>
      <w:tr w:rsidR="00F266B7" w:rsidRPr="00F266B7" w14:paraId="787972A8" w14:textId="77777777" w:rsidTr="00261D85">
        <w:trPr>
          <w:trHeight w:val="143"/>
        </w:trPr>
        <w:tc>
          <w:tcPr>
            <w:tcW w:w="5746" w:type="dxa"/>
            <w:shd w:val="clear" w:color="auto" w:fill="auto"/>
            <w:vAlign w:val="center"/>
            <w:hideMark/>
          </w:tcPr>
          <w:p w14:paraId="4CCA0746"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специалистами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438" w:type="dxa"/>
            <w:shd w:val="clear" w:color="auto" w:fill="auto"/>
            <w:vAlign w:val="center"/>
            <w:hideMark/>
          </w:tcPr>
          <w:p w14:paraId="7D85D40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12241B5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0E388ED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05</w:t>
            </w:r>
          </w:p>
        </w:tc>
        <w:tc>
          <w:tcPr>
            <w:tcW w:w="828" w:type="dxa"/>
            <w:shd w:val="clear" w:color="auto" w:fill="auto"/>
            <w:vAlign w:val="center"/>
            <w:hideMark/>
          </w:tcPr>
          <w:p w14:paraId="2ACC086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73180</w:t>
            </w:r>
          </w:p>
        </w:tc>
        <w:tc>
          <w:tcPr>
            <w:tcW w:w="1926" w:type="dxa"/>
            <w:shd w:val="clear" w:color="auto" w:fill="auto"/>
            <w:vAlign w:val="center"/>
            <w:hideMark/>
          </w:tcPr>
          <w:p w14:paraId="706BF3EB"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420 000,00</w:t>
            </w:r>
          </w:p>
        </w:tc>
      </w:tr>
      <w:tr w:rsidR="00F266B7" w:rsidRPr="00F266B7" w14:paraId="3EB96901" w14:textId="77777777" w:rsidTr="00261D85">
        <w:trPr>
          <w:trHeight w:val="143"/>
        </w:trPr>
        <w:tc>
          <w:tcPr>
            <w:tcW w:w="5746" w:type="dxa"/>
            <w:shd w:val="clear" w:color="auto" w:fill="auto"/>
            <w:vAlign w:val="center"/>
            <w:hideMark/>
          </w:tcPr>
          <w:p w14:paraId="663093A3"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38" w:type="dxa"/>
            <w:shd w:val="clear" w:color="auto" w:fill="auto"/>
            <w:vAlign w:val="center"/>
            <w:hideMark/>
          </w:tcPr>
          <w:p w14:paraId="709CB0C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46359C1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11B2701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EB</w:t>
            </w:r>
          </w:p>
        </w:tc>
        <w:tc>
          <w:tcPr>
            <w:tcW w:w="828" w:type="dxa"/>
            <w:shd w:val="clear" w:color="auto" w:fill="auto"/>
            <w:vAlign w:val="center"/>
            <w:hideMark/>
          </w:tcPr>
          <w:p w14:paraId="058298E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7E312730"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857 000,00</w:t>
            </w:r>
          </w:p>
        </w:tc>
      </w:tr>
      <w:tr w:rsidR="00F266B7" w:rsidRPr="00F266B7" w14:paraId="29D8B70B" w14:textId="77777777" w:rsidTr="00261D85">
        <w:trPr>
          <w:trHeight w:val="143"/>
        </w:trPr>
        <w:tc>
          <w:tcPr>
            <w:tcW w:w="5746" w:type="dxa"/>
            <w:shd w:val="clear" w:color="auto" w:fill="auto"/>
            <w:vAlign w:val="center"/>
            <w:hideMark/>
          </w:tcPr>
          <w:p w14:paraId="69FE1BE9"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38" w:type="dxa"/>
            <w:shd w:val="clear" w:color="auto" w:fill="auto"/>
            <w:vAlign w:val="center"/>
            <w:hideMark/>
          </w:tcPr>
          <w:p w14:paraId="54819D9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0B87DC4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7619BC7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EB</w:t>
            </w:r>
          </w:p>
        </w:tc>
        <w:tc>
          <w:tcPr>
            <w:tcW w:w="828" w:type="dxa"/>
            <w:shd w:val="clear" w:color="auto" w:fill="auto"/>
            <w:vAlign w:val="center"/>
            <w:hideMark/>
          </w:tcPr>
          <w:p w14:paraId="5460486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5179F</w:t>
            </w:r>
          </w:p>
        </w:tc>
        <w:tc>
          <w:tcPr>
            <w:tcW w:w="1926" w:type="dxa"/>
            <w:shd w:val="clear" w:color="auto" w:fill="auto"/>
            <w:vAlign w:val="center"/>
            <w:hideMark/>
          </w:tcPr>
          <w:p w14:paraId="0CC62DD3"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857 000,00</w:t>
            </w:r>
          </w:p>
        </w:tc>
      </w:tr>
      <w:tr w:rsidR="00F266B7" w:rsidRPr="00F266B7" w14:paraId="210E1D17" w14:textId="77777777" w:rsidTr="00261D85">
        <w:trPr>
          <w:trHeight w:val="143"/>
        </w:trPr>
        <w:tc>
          <w:tcPr>
            <w:tcW w:w="5746" w:type="dxa"/>
            <w:shd w:val="clear" w:color="auto" w:fill="auto"/>
            <w:vAlign w:val="center"/>
            <w:hideMark/>
          </w:tcPr>
          <w:p w14:paraId="79F2EE18"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38" w:type="dxa"/>
            <w:shd w:val="clear" w:color="auto" w:fill="auto"/>
            <w:vAlign w:val="center"/>
            <w:hideMark/>
          </w:tcPr>
          <w:p w14:paraId="77A50B6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11B32B7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21980F6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EB</w:t>
            </w:r>
          </w:p>
        </w:tc>
        <w:tc>
          <w:tcPr>
            <w:tcW w:w="828" w:type="dxa"/>
            <w:shd w:val="clear" w:color="auto" w:fill="auto"/>
            <w:vAlign w:val="center"/>
            <w:hideMark/>
          </w:tcPr>
          <w:p w14:paraId="61930C8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51790</w:t>
            </w:r>
          </w:p>
        </w:tc>
        <w:tc>
          <w:tcPr>
            <w:tcW w:w="1926" w:type="dxa"/>
            <w:shd w:val="clear" w:color="auto" w:fill="auto"/>
            <w:vAlign w:val="center"/>
            <w:hideMark/>
          </w:tcPr>
          <w:p w14:paraId="615550EA"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0CFA6A11" w14:textId="77777777" w:rsidTr="00261D85">
        <w:trPr>
          <w:trHeight w:val="143"/>
        </w:trPr>
        <w:tc>
          <w:tcPr>
            <w:tcW w:w="5746" w:type="dxa"/>
            <w:shd w:val="clear" w:color="auto" w:fill="auto"/>
            <w:vAlign w:val="center"/>
            <w:hideMark/>
          </w:tcPr>
          <w:p w14:paraId="357ECD67"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«Педагогические кадры муниципальных общеобразовательных учреждений»</w:t>
            </w:r>
          </w:p>
        </w:tc>
        <w:tc>
          <w:tcPr>
            <w:tcW w:w="438" w:type="dxa"/>
            <w:shd w:val="clear" w:color="auto" w:fill="auto"/>
            <w:vAlign w:val="center"/>
            <w:hideMark/>
          </w:tcPr>
          <w:p w14:paraId="5C9ABE4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3782D68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w:t>
            </w:r>
          </w:p>
        </w:tc>
        <w:tc>
          <w:tcPr>
            <w:tcW w:w="498" w:type="dxa"/>
            <w:shd w:val="clear" w:color="auto" w:fill="auto"/>
            <w:vAlign w:val="center"/>
            <w:hideMark/>
          </w:tcPr>
          <w:p w14:paraId="316BE07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128FFC2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38C8DE06"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892 500,00</w:t>
            </w:r>
          </w:p>
        </w:tc>
      </w:tr>
      <w:tr w:rsidR="00F266B7" w:rsidRPr="00F266B7" w14:paraId="5B656808" w14:textId="77777777" w:rsidTr="00261D85">
        <w:trPr>
          <w:trHeight w:val="143"/>
        </w:trPr>
        <w:tc>
          <w:tcPr>
            <w:tcW w:w="5746" w:type="dxa"/>
            <w:shd w:val="clear" w:color="auto" w:fill="auto"/>
            <w:vAlign w:val="center"/>
            <w:hideMark/>
          </w:tcPr>
          <w:p w14:paraId="7DC3D880"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«Привлечение педагогических кадров  в общеобразовательные учреждения»</w:t>
            </w:r>
          </w:p>
        </w:tc>
        <w:tc>
          <w:tcPr>
            <w:tcW w:w="438" w:type="dxa"/>
            <w:shd w:val="clear" w:color="auto" w:fill="auto"/>
            <w:vAlign w:val="center"/>
            <w:hideMark/>
          </w:tcPr>
          <w:p w14:paraId="5D55ADE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3AFD0CB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w:t>
            </w:r>
          </w:p>
        </w:tc>
        <w:tc>
          <w:tcPr>
            <w:tcW w:w="498" w:type="dxa"/>
            <w:shd w:val="clear" w:color="auto" w:fill="auto"/>
            <w:vAlign w:val="center"/>
            <w:hideMark/>
          </w:tcPr>
          <w:p w14:paraId="18DDE99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14569A7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5970E747"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892 500,00</w:t>
            </w:r>
          </w:p>
        </w:tc>
      </w:tr>
      <w:tr w:rsidR="00F266B7" w:rsidRPr="00F266B7" w14:paraId="0F141921" w14:textId="77777777" w:rsidTr="00261D85">
        <w:trPr>
          <w:trHeight w:val="143"/>
        </w:trPr>
        <w:tc>
          <w:tcPr>
            <w:tcW w:w="5746" w:type="dxa"/>
            <w:shd w:val="clear" w:color="auto" w:fill="auto"/>
            <w:vAlign w:val="center"/>
            <w:hideMark/>
          </w:tcPr>
          <w:p w14:paraId="5C54E18E"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xml:space="preserve">Выплата молодым специалистам  подъёмных средств </w:t>
            </w:r>
          </w:p>
        </w:tc>
        <w:tc>
          <w:tcPr>
            <w:tcW w:w="438" w:type="dxa"/>
            <w:shd w:val="clear" w:color="auto" w:fill="auto"/>
            <w:vAlign w:val="center"/>
            <w:hideMark/>
          </w:tcPr>
          <w:p w14:paraId="3F5DFEF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140A552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w:t>
            </w:r>
          </w:p>
        </w:tc>
        <w:tc>
          <w:tcPr>
            <w:tcW w:w="498" w:type="dxa"/>
            <w:shd w:val="clear" w:color="auto" w:fill="auto"/>
            <w:vAlign w:val="center"/>
            <w:hideMark/>
          </w:tcPr>
          <w:p w14:paraId="6B712E0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6FFEB3B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40100</w:t>
            </w:r>
          </w:p>
        </w:tc>
        <w:tc>
          <w:tcPr>
            <w:tcW w:w="1926" w:type="dxa"/>
            <w:shd w:val="clear" w:color="auto" w:fill="auto"/>
            <w:vAlign w:val="center"/>
            <w:hideMark/>
          </w:tcPr>
          <w:p w14:paraId="1941DEFC"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487 500,00</w:t>
            </w:r>
          </w:p>
        </w:tc>
      </w:tr>
      <w:tr w:rsidR="00F266B7" w:rsidRPr="00F266B7" w14:paraId="055C48E7" w14:textId="77777777" w:rsidTr="00261D85">
        <w:trPr>
          <w:trHeight w:val="143"/>
        </w:trPr>
        <w:tc>
          <w:tcPr>
            <w:tcW w:w="5746" w:type="dxa"/>
            <w:shd w:val="clear" w:color="auto" w:fill="auto"/>
            <w:vAlign w:val="center"/>
            <w:hideMark/>
          </w:tcPr>
          <w:p w14:paraId="1114C794"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xml:space="preserve">Ежемесячные доплаты к заработной плате молодых специалистов в течение первого года работы </w:t>
            </w:r>
          </w:p>
        </w:tc>
        <w:tc>
          <w:tcPr>
            <w:tcW w:w="438" w:type="dxa"/>
            <w:shd w:val="clear" w:color="auto" w:fill="auto"/>
            <w:vAlign w:val="center"/>
            <w:hideMark/>
          </w:tcPr>
          <w:p w14:paraId="6539424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60B0322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w:t>
            </w:r>
          </w:p>
        </w:tc>
        <w:tc>
          <w:tcPr>
            <w:tcW w:w="498" w:type="dxa"/>
            <w:shd w:val="clear" w:color="auto" w:fill="auto"/>
            <w:vAlign w:val="center"/>
            <w:hideMark/>
          </w:tcPr>
          <w:p w14:paraId="6281AB6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2399A46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40200</w:t>
            </w:r>
          </w:p>
        </w:tc>
        <w:tc>
          <w:tcPr>
            <w:tcW w:w="1926" w:type="dxa"/>
            <w:shd w:val="clear" w:color="auto" w:fill="auto"/>
            <w:vAlign w:val="center"/>
            <w:hideMark/>
          </w:tcPr>
          <w:p w14:paraId="5845B5CC"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315 000,00</w:t>
            </w:r>
          </w:p>
        </w:tc>
      </w:tr>
      <w:tr w:rsidR="00F266B7" w:rsidRPr="00F266B7" w14:paraId="7EB5CEA7" w14:textId="77777777" w:rsidTr="00261D85">
        <w:trPr>
          <w:trHeight w:val="143"/>
        </w:trPr>
        <w:tc>
          <w:tcPr>
            <w:tcW w:w="5746" w:type="dxa"/>
            <w:shd w:val="clear" w:color="auto" w:fill="auto"/>
            <w:vAlign w:val="center"/>
            <w:hideMark/>
          </w:tcPr>
          <w:p w14:paraId="406567B6"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Оплата стипендии студентам по целевому обучению</w:t>
            </w:r>
          </w:p>
        </w:tc>
        <w:tc>
          <w:tcPr>
            <w:tcW w:w="438" w:type="dxa"/>
            <w:shd w:val="clear" w:color="auto" w:fill="auto"/>
            <w:vAlign w:val="center"/>
            <w:hideMark/>
          </w:tcPr>
          <w:p w14:paraId="0D4887E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326" w:type="dxa"/>
            <w:shd w:val="clear" w:color="auto" w:fill="auto"/>
            <w:vAlign w:val="center"/>
            <w:hideMark/>
          </w:tcPr>
          <w:p w14:paraId="3291CFF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w:t>
            </w:r>
          </w:p>
        </w:tc>
        <w:tc>
          <w:tcPr>
            <w:tcW w:w="498" w:type="dxa"/>
            <w:shd w:val="clear" w:color="auto" w:fill="auto"/>
            <w:vAlign w:val="center"/>
            <w:hideMark/>
          </w:tcPr>
          <w:p w14:paraId="1EE492B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41DD821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40300</w:t>
            </w:r>
          </w:p>
        </w:tc>
        <w:tc>
          <w:tcPr>
            <w:tcW w:w="1926" w:type="dxa"/>
            <w:shd w:val="clear" w:color="auto" w:fill="auto"/>
            <w:vAlign w:val="center"/>
            <w:hideMark/>
          </w:tcPr>
          <w:p w14:paraId="69D3D596"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90 000,00</w:t>
            </w:r>
          </w:p>
        </w:tc>
      </w:tr>
      <w:tr w:rsidR="00F266B7" w:rsidRPr="00F266B7" w14:paraId="33FF9863" w14:textId="77777777" w:rsidTr="00261D85">
        <w:trPr>
          <w:trHeight w:val="143"/>
        </w:trPr>
        <w:tc>
          <w:tcPr>
            <w:tcW w:w="5746" w:type="dxa"/>
            <w:shd w:val="clear" w:color="auto" w:fill="auto"/>
            <w:vAlign w:val="center"/>
            <w:hideMark/>
          </w:tcPr>
          <w:p w14:paraId="1FC5E3D7"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Программа «Развитие физической культуры и спорта»</w:t>
            </w:r>
          </w:p>
        </w:tc>
        <w:tc>
          <w:tcPr>
            <w:tcW w:w="438" w:type="dxa"/>
            <w:shd w:val="clear" w:color="auto" w:fill="auto"/>
            <w:vAlign w:val="center"/>
            <w:hideMark/>
          </w:tcPr>
          <w:p w14:paraId="05C27CA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05</w:t>
            </w:r>
          </w:p>
        </w:tc>
        <w:tc>
          <w:tcPr>
            <w:tcW w:w="326" w:type="dxa"/>
            <w:shd w:val="clear" w:color="auto" w:fill="auto"/>
            <w:vAlign w:val="center"/>
            <w:hideMark/>
          </w:tcPr>
          <w:p w14:paraId="113512C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w:t>
            </w:r>
          </w:p>
        </w:tc>
        <w:tc>
          <w:tcPr>
            <w:tcW w:w="498" w:type="dxa"/>
            <w:shd w:val="clear" w:color="auto" w:fill="auto"/>
            <w:vAlign w:val="center"/>
            <w:hideMark/>
          </w:tcPr>
          <w:p w14:paraId="3C1EE6D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0889971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217581C1"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2 834 697,61</w:t>
            </w:r>
          </w:p>
        </w:tc>
      </w:tr>
      <w:tr w:rsidR="00F266B7" w:rsidRPr="00F266B7" w14:paraId="6C5F0FC5" w14:textId="77777777" w:rsidTr="00261D85">
        <w:trPr>
          <w:trHeight w:val="143"/>
        </w:trPr>
        <w:tc>
          <w:tcPr>
            <w:tcW w:w="5746" w:type="dxa"/>
            <w:shd w:val="clear" w:color="auto" w:fill="auto"/>
            <w:vAlign w:val="center"/>
            <w:hideMark/>
          </w:tcPr>
          <w:p w14:paraId="6F85EE8B"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«Массовая физкультурно-спортивная работа»</w:t>
            </w:r>
          </w:p>
        </w:tc>
        <w:tc>
          <w:tcPr>
            <w:tcW w:w="438" w:type="dxa"/>
            <w:shd w:val="clear" w:color="auto" w:fill="auto"/>
            <w:vAlign w:val="center"/>
            <w:hideMark/>
          </w:tcPr>
          <w:p w14:paraId="001D4FD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05</w:t>
            </w:r>
          </w:p>
        </w:tc>
        <w:tc>
          <w:tcPr>
            <w:tcW w:w="326" w:type="dxa"/>
            <w:shd w:val="clear" w:color="auto" w:fill="auto"/>
            <w:vAlign w:val="center"/>
            <w:hideMark/>
          </w:tcPr>
          <w:p w14:paraId="7F8DDDC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w:t>
            </w:r>
          </w:p>
        </w:tc>
        <w:tc>
          <w:tcPr>
            <w:tcW w:w="498" w:type="dxa"/>
            <w:shd w:val="clear" w:color="auto" w:fill="auto"/>
            <w:vAlign w:val="center"/>
            <w:hideMark/>
          </w:tcPr>
          <w:p w14:paraId="0081E4E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1236357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44AE4377"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2 370 697,61</w:t>
            </w:r>
          </w:p>
        </w:tc>
      </w:tr>
      <w:tr w:rsidR="00F266B7" w:rsidRPr="00F266B7" w14:paraId="02601A52" w14:textId="77777777" w:rsidTr="00261D85">
        <w:trPr>
          <w:trHeight w:val="143"/>
        </w:trPr>
        <w:tc>
          <w:tcPr>
            <w:tcW w:w="5746" w:type="dxa"/>
            <w:shd w:val="clear" w:color="auto" w:fill="auto"/>
            <w:vAlign w:val="center"/>
            <w:hideMark/>
          </w:tcPr>
          <w:p w14:paraId="15ECF181"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«Создание условий для занятий физической культурой и спортом»</w:t>
            </w:r>
          </w:p>
        </w:tc>
        <w:tc>
          <w:tcPr>
            <w:tcW w:w="438" w:type="dxa"/>
            <w:shd w:val="clear" w:color="auto" w:fill="auto"/>
            <w:vAlign w:val="center"/>
            <w:hideMark/>
          </w:tcPr>
          <w:p w14:paraId="3DF99BE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05</w:t>
            </w:r>
          </w:p>
        </w:tc>
        <w:tc>
          <w:tcPr>
            <w:tcW w:w="326" w:type="dxa"/>
            <w:shd w:val="clear" w:color="auto" w:fill="auto"/>
            <w:vAlign w:val="center"/>
            <w:hideMark/>
          </w:tcPr>
          <w:p w14:paraId="2BDFF0E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w:t>
            </w:r>
          </w:p>
        </w:tc>
        <w:tc>
          <w:tcPr>
            <w:tcW w:w="498" w:type="dxa"/>
            <w:shd w:val="clear" w:color="auto" w:fill="auto"/>
            <w:vAlign w:val="center"/>
            <w:hideMark/>
          </w:tcPr>
          <w:p w14:paraId="49296F8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55A9B02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69D74432"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2 370 697,61</w:t>
            </w:r>
          </w:p>
        </w:tc>
      </w:tr>
      <w:tr w:rsidR="00F266B7" w:rsidRPr="00F266B7" w14:paraId="4C99C315" w14:textId="77777777" w:rsidTr="00261D85">
        <w:trPr>
          <w:trHeight w:val="143"/>
        </w:trPr>
        <w:tc>
          <w:tcPr>
            <w:tcW w:w="5746" w:type="dxa"/>
            <w:shd w:val="clear" w:color="auto" w:fill="auto"/>
            <w:vAlign w:val="center"/>
            <w:hideMark/>
          </w:tcPr>
          <w:p w14:paraId="3BDE5B56"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Мероприятия в области физической культуры и массового спорта</w:t>
            </w:r>
          </w:p>
        </w:tc>
        <w:tc>
          <w:tcPr>
            <w:tcW w:w="438" w:type="dxa"/>
            <w:shd w:val="clear" w:color="auto" w:fill="auto"/>
            <w:vAlign w:val="center"/>
            <w:hideMark/>
          </w:tcPr>
          <w:p w14:paraId="5C62B7C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05</w:t>
            </w:r>
          </w:p>
        </w:tc>
        <w:tc>
          <w:tcPr>
            <w:tcW w:w="326" w:type="dxa"/>
            <w:shd w:val="clear" w:color="auto" w:fill="auto"/>
            <w:vAlign w:val="center"/>
            <w:hideMark/>
          </w:tcPr>
          <w:p w14:paraId="52312D5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w:t>
            </w:r>
          </w:p>
        </w:tc>
        <w:tc>
          <w:tcPr>
            <w:tcW w:w="498" w:type="dxa"/>
            <w:shd w:val="clear" w:color="auto" w:fill="auto"/>
            <w:vAlign w:val="center"/>
            <w:hideMark/>
          </w:tcPr>
          <w:p w14:paraId="43A5AA4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4582B57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24000</w:t>
            </w:r>
          </w:p>
        </w:tc>
        <w:tc>
          <w:tcPr>
            <w:tcW w:w="1926" w:type="dxa"/>
            <w:shd w:val="clear" w:color="auto" w:fill="auto"/>
            <w:vAlign w:val="center"/>
            <w:hideMark/>
          </w:tcPr>
          <w:p w14:paraId="4279901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1 010 664,61</w:t>
            </w:r>
          </w:p>
        </w:tc>
      </w:tr>
      <w:tr w:rsidR="00F266B7" w:rsidRPr="00F266B7" w14:paraId="54D14ECD" w14:textId="77777777" w:rsidTr="00261D85">
        <w:trPr>
          <w:trHeight w:val="143"/>
        </w:trPr>
        <w:tc>
          <w:tcPr>
            <w:tcW w:w="5746" w:type="dxa"/>
            <w:shd w:val="clear" w:color="auto" w:fill="auto"/>
            <w:vAlign w:val="center"/>
            <w:hideMark/>
          </w:tcPr>
          <w:p w14:paraId="41DDD8B7"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Содержание координатора по физической культуре и спорту</w:t>
            </w:r>
          </w:p>
        </w:tc>
        <w:tc>
          <w:tcPr>
            <w:tcW w:w="438" w:type="dxa"/>
            <w:shd w:val="clear" w:color="auto" w:fill="auto"/>
            <w:vAlign w:val="center"/>
            <w:hideMark/>
          </w:tcPr>
          <w:p w14:paraId="76CFC76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05</w:t>
            </w:r>
          </w:p>
        </w:tc>
        <w:tc>
          <w:tcPr>
            <w:tcW w:w="326" w:type="dxa"/>
            <w:shd w:val="clear" w:color="auto" w:fill="auto"/>
            <w:vAlign w:val="center"/>
            <w:hideMark/>
          </w:tcPr>
          <w:p w14:paraId="1C20F1D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w:t>
            </w:r>
          </w:p>
        </w:tc>
        <w:tc>
          <w:tcPr>
            <w:tcW w:w="498" w:type="dxa"/>
            <w:shd w:val="clear" w:color="auto" w:fill="auto"/>
            <w:vAlign w:val="center"/>
            <w:hideMark/>
          </w:tcPr>
          <w:p w14:paraId="36E9921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3996CB9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25000</w:t>
            </w:r>
          </w:p>
        </w:tc>
        <w:tc>
          <w:tcPr>
            <w:tcW w:w="1926" w:type="dxa"/>
            <w:shd w:val="clear" w:color="auto" w:fill="auto"/>
            <w:vAlign w:val="center"/>
            <w:hideMark/>
          </w:tcPr>
          <w:p w14:paraId="690DE32E"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330 700,00</w:t>
            </w:r>
          </w:p>
        </w:tc>
      </w:tr>
      <w:tr w:rsidR="00F266B7" w:rsidRPr="00F266B7" w14:paraId="170746AB" w14:textId="77777777" w:rsidTr="00261D85">
        <w:trPr>
          <w:trHeight w:val="143"/>
        </w:trPr>
        <w:tc>
          <w:tcPr>
            <w:tcW w:w="5746" w:type="dxa"/>
            <w:shd w:val="clear" w:color="auto" w:fill="auto"/>
            <w:vAlign w:val="center"/>
            <w:hideMark/>
          </w:tcPr>
          <w:p w14:paraId="7CC8E84F"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Содержание инструкторов по физической культуре и спорту</w:t>
            </w:r>
          </w:p>
        </w:tc>
        <w:tc>
          <w:tcPr>
            <w:tcW w:w="438" w:type="dxa"/>
            <w:shd w:val="clear" w:color="auto" w:fill="auto"/>
            <w:vAlign w:val="center"/>
            <w:hideMark/>
          </w:tcPr>
          <w:p w14:paraId="428516B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05</w:t>
            </w:r>
          </w:p>
        </w:tc>
        <w:tc>
          <w:tcPr>
            <w:tcW w:w="326" w:type="dxa"/>
            <w:shd w:val="clear" w:color="auto" w:fill="auto"/>
            <w:vAlign w:val="center"/>
            <w:hideMark/>
          </w:tcPr>
          <w:p w14:paraId="06C603D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w:t>
            </w:r>
          </w:p>
        </w:tc>
        <w:tc>
          <w:tcPr>
            <w:tcW w:w="498" w:type="dxa"/>
            <w:shd w:val="clear" w:color="auto" w:fill="auto"/>
            <w:vAlign w:val="center"/>
            <w:hideMark/>
          </w:tcPr>
          <w:p w14:paraId="758E04E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645EFBC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S2200</w:t>
            </w:r>
          </w:p>
        </w:tc>
        <w:tc>
          <w:tcPr>
            <w:tcW w:w="1926" w:type="dxa"/>
            <w:shd w:val="clear" w:color="auto" w:fill="auto"/>
            <w:vAlign w:val="center"/>
            <w:hideMark/>
          </w:tcPr>
          <w:p w14:paraId="2AEE678D"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1 029 333,00</w:t>
            </w:r>
          </w:p>
        </w:tc>
      </w:tr>
      <w:tr w:rsidR="00F266B7" w:rsidRPr="00F266B7" w14:paraId="436275F0" w14:textId="77777777" w:rsidTr="00261D85">
        <w:trPr>
          <w:trHeight w:val="143"/>
        </w:trPr>
        <w:tc>
          <w:tcPr>
            <w:tcW w:w="5746" w:type="dxa"/>
            <w:shd w:val="clear" w:color="auto" w:fill="auto"/>
            <w:vAlign w:val="center"/>
            <w:hideMark/>
          </w:tcPr>
          <w:p w14:paraId="0D2EDBAD"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«Детско-юношеский спорт»</w:t>
            </w:r>
          </w:p>
        </w:tc>
        <w:tc>
          <w:tcPr>
            <w:tcW w:w="438" w:type="dxa"/>
            <w:shd w:val="clear" w:color="auto" w:fill="auto"/>
            <w:vAlign w:val="center"/>
            <w:hideMark/>
          </w:tcPr>
          <w:p w14:paraId="59AE2F3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05</w:t>
            </w:r>
          </w:p>
        </w:tc>
        <w:tc>
          <w:tcPr>
            <w:tcW w:w="326" w:type="dxa"/>
            <w:shd w:val="clear" w:color="auto" w:fill="auto"/>
            <w:vAlign w:val="center"/>
            <w:hideMark/>
          </w:tcPr>
          <w:p w14:paraId="0A5774F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582E922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0DA9B00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41D27F17"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464 000,00</w:t>
            </w:r>
          </w:p>
        </w:tc>
      </w:tr>
      <w:tr w:rsidR="00F266B7" w:rsidRPr="00F266B7" w14:paraId="3FD68596" w14:textId="77777777" w:rsidTr="00261D85">
        <w:trPr>
          <w:trHeight w:val="143"/>
        </w:trPr>
        <w:tc>
          <w:tcPr>
            <w:tcW w:w="5746" w:type="dxa"/>
            <w:shd w:val="clear" w:color="auto" w:fill="auto"/>
            <w:vAlign w:val="center"/>
            <w:hideMark/>
          </w:tcPr>
          <w:p w14:paraId="33535733"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Мероприятия в области физической культуры и массового спорта</w:t>
            </w:r>
          </w:p>
        </w:tc>
        <w:tc>
          <w:tcPr>
            <w:tcW w:w="438" w:type="dxa"/>
            <w:shd w:val="clear" w:color="auto" w:fill="auto"/>
            <w:vAlign w:val="center"/>
            <w:hideMark/>
          </w:tcPr>
          <w:p w14:paraId="1F44FF4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05</w:t>
            </w:r>
          </w:p>
        </w:tc>
        <w:tc>
          <w:tcPr>
            <w:tcW w:w="326" w:type="dxa"/>
            <w:shd w:val="clear" w:color="auto" w:fill="auto"/>
            <w:vAlign w:val="center"/>
            <w:hideMark/>
          </w:tcPr>
          <w:p w14:paraId="3502A9D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4239EBB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431523E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1D0E120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464 000,00</w:t>
            </w:r>
          </w:p>
        </w:tc>
      </w:tr>
      <w:tr w:rsidR="00F266B7" w:rsidRPr="00F266B7" w14:paraId="121C86C8" w14:textId="77777777" w:rsidTr="00261D85">
        <w:trPr>
          <w:trHeight w:val="143"/>
        </w:trPr>
        <w:tc>
          <w:tcPr>
            <w:tcW w:w="5746" w:type="dxa"/>
            <w:shd w:val="clear" w:color="auto" w:fill="auto"/>
            <w:vAlign w:val="center"/>
            <w:hideMark/>
          </w:tcPr>
          <w:p w14:paraId="23CFACAD"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Организация участия спортсменов в соревнованиях российского, регионального и местного уровней</w:t>
            </w:r>
          </w:p>
        </w:tc>
        <w:tc>
          <w:tcPr>
            <w:tcW w:w="438" w:type="dxa"/>
            <w:shd w:val="clear" w:color="auto" w:fill="auto"/>
            <w:vAlign w:val="center"/>
            <w:hideMark/>
          </w:tcPr>
          <w:p w14:paraId="712032E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05</w:t>
            </w:r>
          </w:p>
        </w:tc>
        <w:tc>
          <w:tcPr>
            <w:tcW w:w="326" w:type="dxa"/>
            <w:shd w:val="clear" w:color="auto" w:fill="auto"/>
            <w:vAlign w:val="center"/>
            <w:hideMark/>
          </w:tcPr>
          <w:p w14:paraId="7B4CA6E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46AB923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3F14CE3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26000</w:t>
            </w:r>
          </w:p>
        </w:tc>
        <w:tc>
          <w:tcPr>
            <w:tcW w:w="1926" w:type="dxa"/>
            <w:shd w:val="clear" w:color="auto" w:fill="auto"/>
            <w:vAlign w:val="center"/>
            <w:hideMark/>
          </w:tcPr>
          <w:p w14:paraId="1C37574B"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464 000,00</w:t>
            </w:r>
          </w:p>
        </w:tc>
      </w:tr>
      <w:tr w:rsidR="00F266B7" w:rsidRPr="00F266B7" w14:paraId="2C08D0CF" w14:textId="77777777" w:rsidTr="00261D85">
        <w:trPr>
          <w:trHeight w:val="143"/>
        </w:trPr>
        <w:tc>
          <w:tcPr>
            <w:tcW w:w="5746" w:type="dxa"/>
            <w:shd w:val="clear" w:color="auto" w:fill="auto"/>
            <w:vAlign w:val="center"/>
            <w:hideMark/>
          </w:tcPr>
          <w:p w14:paraId="6B6B5269"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Программа «Развитие энергетики и дорожного хозяйства»</w:t>
            </w:r>
          </w:p>
        </w:tc>
        <w:tc>
          <w:tcPr>
            <w:tcW w:w="438" w:type="dxa"/>
            <w:shd w:val="clear" w:color="auto" w:fill="auto"/>
            <w:vAlign w:val="center"/>
            <w:hideMark/>
          </w:tcPr>
          <w:p w14:paraId="0F45895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06</w:t>
            </w:r>
          </w:p>
        </w:tc>
        <w:tc>
          <w:tcPr>
            <w:tcW w:w="326" w:type="dxa"/>
            <w:shd w:val="clear" w:color="auto" w:fill="auto"/>
            <w:vAlign w:val="center"/>
            <w:hideMark/>
          </w:tcPr>
          <w:p w14:paraId="79B2D0E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w:t>
            </w:r>
          </w:p>
        </w:tc>
        <w:tc>
          <w:tcPr>
            <w:tcW w:w="498" w:type="dxa"/>
            <w:shd w:val="clear" w:color="auto" w:fill="auto"/>
            <w:vAlign w:val="center"/>
            <w:hideMark/>
          </w:tcPr>
          <w:p w14:paraId="5C05294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4D0C557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6D38830F"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13 548 483,64</w:t>
            </w:r>
          </w:p>
        </w:tc>
      </w:tr>
      <w:tr w:rsidR="00F266B7" w:rsidRPr="00F266B7" w14:paraId="5FB84220" w14:textId="77777777" w:rsidTr="00261D85">
        <w:trPr>
          <w:trHeight w:val="143"/>
        </w:trPr>
        <w:tc>
          <w:tcPr>
            <w:tcW w:w="5746" w:type="dxa"/>
            <w:shd w:val="clear" w:color="auto" w:fill="auto"/>
            <w:vAlign w:val="center"/>
            <w:hideMark/>
          </w:tcPr>
          <w:p w14:paraId="693F6080"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«Развитие дорожного хозяйства»</w:t>
            </w:r>
          </w:p>
        </w:tc>
        <w:tc>
          <w:tcPr>
            <w:tcW w:w="438" w:type="dxa"/>
            <w:shd w:val="clear" w:color="auto" w:fill="auto"/>
            <w:vAlign w:val="center"/>
            <w:hideMark/>
          </w:tcPr>
          <w:p w14:paraId="3F65FD6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06</w:t>
            </w:r>
          </w:p>
        </w:tc>
        <w:tc>
          <w:tcPr>
            <w:tcW w:w="326" w:type="dxa"/>
            <w:shd w:val="clear" w:color="auto" w:fill="auto"/>
            <w:vAlign w:val="center"/>
            <w:hideMark/>
          </w:tcPr>
          <w:p w14:paraId="46B6DEF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70936F7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6327C64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07EE657E"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9 656 910,00</w:t>
            </w:r>
          </w:p>
        </w:tc>
      </w:tr>
      <w:tr w:rsidR="00F266B7" w:rsidRPr="00F266B7" w14:paraId="0FCE8652" w14:textId="77777777" w:rsidTr="00261D85">
        <w:trPr>
          <w:trHeight w:val="143"/>
        </w:trPr>
        <w:tc>
          <w:tcPr>
            <w:tcW w:w="5746" w:type="dxa"/>
            <w:shd w:val="clear" w:color="auto" w:fill="auto"/>
            <w:vAlign w:val="center"/>
            <w:hideMark/>
          </w:tcPr>
          <w:p w14:paraId="3ACDBE09"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«Комплекс работ по поддержанию и восстановлению транспортно-эксплуатационных характеристик автодорог»</w:t>
            </w:r>
          </w:p>
        </w:tc>
        <w:tc>
          <w:tcPr>
            <w:tcW w:w="438" w:type="dxa"/>
            <w:shd w:val="clear" w:color="auto" w:fill="auto"/>
            <w:vAlign w:val="center"/>
            <w:hideMark/>
          </w:tcPr>
          <w:p w14:paraId="0200352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06</w:t>
            </w:r>
          </w:p>
        </w:tc>
        <w:tc>
          <w:tcPr>
            <w:tcW w:w="326" w:type="dxa"/>
            <w:shd w:val="clear" w:color="auto" w:fill="auto"/>
            <w:vAlign w:val="center"/>
            <w:hideMark/>
          </w:tcPr>
          <w:p w14:paraId="5D035FB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657B23A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4013B56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4F23144C"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9 656 910,00</w:t>
            </w:r>
          </w:p>
        </w:tc>
      </w:tr>
      <w:tr w:rsidR="00F266B7" w:rsidRPr="00F266B7" w14:paraId="1672D2C4" w14:textId="77777777" w:rsidTr="00261D85">
        <w:trPr>
          <w:trHeight w:val="143"/>
        </w:trPr>
        <w:tc>
          <w:tcPr>
            <w:tcW w:w="5746" w:type="dxa"/>
            <w:shd w:val="clear" w:color="auto" w:fill="auto"/>
            <w:vAlign w:val="center"/>
            <w:hideMark/>
          </w:tcPr>
          <w:p w14:paraId="0103C20C"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Оценка уязвимости объектов транспортной инфраструктуры</w:t>
            </w:r>
          </w:p>
        </w:tc>
        <w:tc>
          <w:tcPr>
            <w:tcW w:w="438" w:type="dxa"/>
            <w:shd w:val="clear" w:color="auto" w:fill="auto"/>
            <w:vAlign w:val="center"/>
            <w:hideMark/>
          </w:tcPr>
          <w:p w14:paraId="0837FA1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06</w:t>
            </w:r>
          </w:p>
        </w:tc>
        <w:tc>
          <w:tcPr>
            <w:tcW w:w="326" w:type="dxa"/>
            <w:shd w:val="clear" w:color="auto" w:fill="auto"/>
            <w:vAlign w:val="center"/>
            <w:hideMark/>
          </w:tcPr>
          <w:p w14:paraId="6680F80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7CB7FD1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3974798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00001</w:t>
            </w:r>
          </w:p>
        </w:tc>
        <w:tc>
          <w:tcPr>
            <w:tcW w:w="1926" w:type="dxa"/>
            <w:shd w:val="clear" w:color="auto" w:fill="auto"/>
            <w:vAlign w:val="center"/>
            <w:hideMark/>
          </w:tcPr>
          <w:p w14:paraId="4465F4F2"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738AF6C8" w14:textId="77777777" w:rsidTr="00261D85">
        <w:trPr>
          <w:trHeight w:val="143"/>
        </w:trPr>
        <w:tc>
          <w:tcPr>
            <w:tcW w:w="5746" w:type="dxa"/>
            <w:shd w:val="clear" w:color="auto" w:fill="auto"/>
            <w:vAlign w:val="center"/>
            <w:hideMark/>
          </w:tcPr>
          <w:p w14:paraId="4E0C5D6D"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Ремонт и содержание дороги (дорожные фонды)</w:t>
            </w:r>
          </w:p>
        </w:tc>
        <w:tc>
          <w:tcPr>
            <w:tcW w:w="438" w:type="dxa"/>
            <w:shd w:val="clear" w:color="auto" w:fill="auto"/>
            <w:vAlign w:val="center"/>
            <w:hideMark/>
          </w:tcPr>
          <w:p w14:paraId="4B690F9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06</w:t>
            </w:r>
          </w:p>
        </w:tc>
        <w:tc>
          <w:tcPr>
            <w:tcW w:w="326" w:type="dxa"/>
            <w:shd w:val="clear" w:color="auto" w:fill="auto"/>
            <w:vAlign w:val="center"/>
            <w:hideMark/>
          </w:tcPr>
          <w:p w14:paraId="1887EA6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31381D0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50BE647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Д2800</w:t>
            </w:r>
          </w:p>
        </w:tc>
        <w:tc>
          <w:tcPr>
            <w:tcW w:w="1926" w:type="dxa"/>
            <w:shd w:val="clear" w:color="auto" w:fill="auto"/>
            <w:vAlign w:val="center"/>
            <w:hideMark/>
          </w:tcPr>
          <w:p w14:paraId="3320272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4 630 000,00</w:t>
            </w:r>
          </w:p>
        </w:tc>
      </w:tr>
      <w:tr w:rsidR="00F266B7" w:rsidRPr="00F266B7" w14:paraId="6F64CFEE" w14:textId="77777777" w:rsidTr="00261D85">
        <w:trPr>
          <w:trHeight w:val="143"/>
        </w:trPr>
        <w:tc>
          <w:tcPr>
            <w:tcW w:w="5746" w:type="dxa"/>
            <w:shd w:val="clear" w:color="auto" w:fill="auto"/>
            <w:vAlign w:val="center"/>
            <w:hideMark/>
          </w:tcPr>
          <w:p w14:paraId="352A3AE9"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Дорожная деятельность в отношении автомобильных дорог общего пользования местного значения</w:t>
            </w:r>
          </w:p>
        </w:tc>
        <w:tc>
          <w:tcPr>
            <w:tcW w:w="438" w:type="dxa"/>
            <w:shd w:val="clear" w:color="auto" w:fill="auto"/>
            <w:vAlign w:val="center"/>
            <w:hideMark/>
          </w:tcPr>
          <w:p w14:paraId="3022D7F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06</w:t>
            </w:r>
          </w:p>
        </w:tc>
        <w:tc>
          <w:tcPr>
            <w:tcW w:w="326" w:type="dxa"/>
            <w:shd w:val="clear" w:color="auto" w:fill="auto"/>
            <w:vAlign w:val="center"/>
            <w:hideMark/>
          </w:tcPr>
          <w:p w14:paraId="43C4A22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698CC60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5896901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S21Д0</w:t>
            </w:r>
          </w:p>
        </w:tc>
        <w:tc>
          <w:tcPr>
            <w:tcW w:w="1926" w:type="dxa"/>
            <w:shd w:val="clear" w:color="auto" w:fill="auto"/>
            <w:vAlign w:val="center"/>
            <w:hideMark/>
          </w:tcPr>
          <w:p w14:paraId="23222150"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226 910,00</w:t>
            </w:r>
          </w:p>
        </w:tc>
      </w:tr>
      <w:tr w:rsidR="00F266B7" w:rsidRPr="00F266B7" w14:paraId="4B414E56" w14:textId="77777777" w:rsidTr="00261D85">
        <w:trPr>
          <w:trHeight w:val="143"/>
        </w:trPr>
        <w:tc>
          <w:tcPr>
            <w:tcW w:w="5746" w:type="dxa"/>
            <w:shd w:val="clear" w:color="auto" w:fill="auto"/>
            <w:vAlign w:val="center"/>
            <w:hideMark/>
          </w:tcPr>
          <w:p w14:paraId="0989BD73"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Содержание автомобильных дорог общего пользования местного значения, в том числе обеспечение безопасности дорожного движения и аварийно-восстановительные работы</w:t>
            </w:r>
          </w:p>
        </w:tc>
        <w:tc>
          <w:tcPr>
            <w:tcW w:w="438" w:type="dxa"/>
            <w:shd w:val="clear" w:color="auto" w:fill="auto"/>
            <w:vAlign w:val="center"/>
            <w:hideMark/>
          </w:tcPr>
          <w:p w14:paraId="04358C1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06</w:t>
            </w:r>
          </w:p>
        </w:tc>
        <w:tc>
          <w:tcPr>
            <w:tcW w:w="326" w:type="dxa"/>
            <w:shd w:val="clear" w:color="auto" w:fill="auto"/>
            <w:vAlign w:val="center"/>
            <w:hideMark/>
          </w:tcPr>
          <w:p w14:paraId="154D1C3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4A41129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3D743C0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743Д0</w:t>
            </w:r>
          </w:p>
        </w:tc>
        <w:tc>
          <w:tcPr>
            <w:tcW w:w="1926" w:type="dxa"/>
            <w:shd w:val="clear" w:color="auto" w:fill="auto"/>
            <w:vAlign w:val="center"/>
            <w:hideMark/>
          </w:tcPr>
          <w:p w14:paraId="2F2F78FD"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4 800 000,00</w:t>
            </w:r>
          </w:p>
        </w:tc>
      </w:tr>
      <w:tr w:rsidR="00F266B7" w:rsidRPr="00F266B7" w14:paraId="55A70AEB" w14:textId="77777777" w:rsidTr="00261D85">
        <w:trPr>
          <w:trHeight w:val="143"/>
        </w:trPr>
        <w:tc>
          <w:tcPr>
            <w:tcW w:w="5746" w:type="dxa"/>
            <w:shd w:val="clear" w:color="auto" w:fill="auto"/>
            <w:vAlign w:val="center"/>
            <w:hideMark/>
          </w:tcPr>
          <w:p w14:paraId="23671D93"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«Энергосбережение и повышение энергетической эффективности в МО ГП «Поселок Таксимо»</w:t>
            </w:r>
          </w:p>
        </w:tc>
        <w:tc>
          <w:tcPr>
            <w:tcW w:w="438" w:type="dxa"/>
            <w:shd w:val="clear" w:color="auto" w:fill="auto"/>
            <w:vAlign w:val="center"/>
            <w:hideMark/>
          </w:tcPr>
          <w:p w14:paraId="45E64C3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06</w:t>
            </w:r>
          </w:p>
        </w:tc>
        <w:tc>
          <w:tcPr>
            <w:tcW w:w="326" w:type="dxa"/>
            <w:shd w:val="clear" w:color="auto" w:fill="auto"/>
            <w:vAlign w:val="center"/>
            <w:hideMark/>
          </w:tcPr>
          <w:p w14:paraId="2F05F20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1223DF6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053E1D8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3AFEA259"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1 185 168,41</w:t>
            </w:r>
          </w:p>
        </w:tc>
      </w:tr>
      <w:tr w:rsidR="00F266B7" w:rsidRPr="00F266B7" w14:paraId="7D6463B5" w14:textId="77777777" w:rsidTr="00261D85">
        <w:trPr>
          <w:trHeight w:val="143"/>
        </w:trPr>
        <w:tc>
          <w:tcPr>
            <w:tcW w:w="5746" w:type="dxa"/>
            <w:shd w:val="clear" w:color="auto" w:fill="auto"/>
            <w:vAlign w:val="center"/>
            <w:hideMark/>
          </w:tcPr>
          <w:p w14:paraId="045ACA5E"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Выполнение работ по ремонту уличного освещения (установка и ремонт опор, замена эл. кабеля, ремонт уличных светильников)</w:t>
            </w:r>
          </w:p>
        </w:tc>
        <w:tc>
          <w:tcPr>
            <w:tcW w:w="438" w:type="dxa"/>
            <w:shd w:val="clear" w:color="auto" w:fill="auto"/>
            <w:vAlign w:val="center"/>
            <w:hideMark/>
          </w:tcPr>
          <w:p w14:paraId="2A12285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06</w:t>
            </w:r>
          </w:p>
        </w:tc>
        <w:tc>
          <w:tcPr>
            <w:tcW w:w="326" w:type="dxa"/>
            <w:shd w:val="clear" w:color="auto" w:fill="auto"/>
            <w:vAlign w:val="center"/>
            <w:hideMark/>
          </w:tcPr>
          <w:p w14:paraId="15A1F07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0093BA5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3E5F4CC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69124816"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1 185 168,41</w:t>
            </w:r>
          </w:p>
        </w:tc>
      </w:tr>
      <w:tr w:rsidR="00F266B7" w:rsidRPr="00F266B7" w14:paraId="4D5D0E3D" w14:textId="77777777" w:rsidTr="00261D85">
        <w:trPr>
          <w:trHeight w:val="143"/>
        </w:trPr>
        <w:tc>
          <w:tcPr>
            <w:tcW w:w="5746" w:type="dxa"/>
            <w:shd w:val="clear" w:color="auto" w:fill="auto"/>
            <w:vAlign w:val="center"/>
            <w:hideMark/>
          </w:tcPr>
          <w:p w14:paraId="0F52104A"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Социально значимые мероприятия (строительство уличного освещения МО ГП "Поселок Таксимо")</w:t>
            </w:r>
          </w:p>
        </w:tc>
        <w:tc>
          <w:tcPr>
            <w:tcW w:w="438" w:type="dxa"/>
            <w:shd w:val="clear" w:color="auto" w:fill="auto"/>
            <w:vAlign w:val="center"/>
            <w:hideMark/>
          </w:tcPr>
          <w:p w14:paraId="5A47B25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06</w:t>
            </w:r>
          </w:p>
        </w:tc>
        <w:tc>
          <w:tcPr>
            <w:tcW w:w="326" w:type="dxa"/>
            <w:shd w:val="clear" w:color="auto" w:fill="auto"/>
            <w:vAlign w:val="center"/>
            <w:hideMark/>
          </w:tcPr>
          <w:p w14:paraId="0B9163B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63AB081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3363604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86030</w:t>
            </w:r>
          </w:p>
        </w:tc>
        <w:tc>
          <w:tcPr>
            <w:tcW w:w="1926" w:type="dxa"/>
            <w:shd w:val="clear" w:color="auto" w:fill="auto"/>
            <w:vAlign w:val="center"/>
            <w:hideMark/>
          </w:tcPr>
          <w:p w14:paraId="06718DE4"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1 185 168,41</w:t>
            </w:r>
          </w:p>
        </w:tc>
      </w:tr>
      <w:tr w:rsidR="00F266B7" w:rsidRPr="00F266B7" w14:paraId="175E4CFB" w14:textId="77777777" w:rsidTr="00261D85">
        <w:trPr>
          <w:trHeight w:val="143"/>
        </w:trPr>
        <w:tc>
          <w:tcPr>
            <w:tcW w:w="5746" w:type="dxa"/>
            <w:shd w:val="clear" w:color="auto" w:fill="auto"/>
            <w:vAlign w:val="center"/>
            <w:hideMark/>
          </w:tcPr>
          <w:p w14:paraId="05F80CA9"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Оформление права собственности на бесхозяйные объекты недвижимости на территории МО «Муйский район»</w:t>
            </w:r>
          </w:p>
        </w:tc>
        <w:tc>
          <w:tcPr>
            <w:tcW w:w="438" w:type="dxa"/>
            <w:shd w:val="clear" w:color="auto" w:fill="auto"/>
            <w:vAlign w:val="center"/>
            <w:hideMark/>
          </w:tcPr>
          <w:p w14:paraId="180A625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06</w:t>
            </w:r>
          </w:p>
        </w:tc>
        <w:tc>
          <w:tcPr>
            <w:tcW w:w="326" w:type="dxa"/>
            <w:shd w:val="clear" w:color="auto" w:fill="auto"/>
            <w:vAlign w:val="center"/>
            <w:hideMark/>
          </w:tcPr>
          <w:p w14:paraId="616BB79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7C6EEBB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4656308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7390DC3F"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2 706 405,23</w:t>
            </w:r>
          </w:p>
        </w:tc>
      </w:tr>
      <w:tr w:rsidR="00F266B7" w:rsidRPr="00F266B7" w14:paraId="13C08EB3" w14:textId="77777777" w:rsidTr="00261D85">
        <w:trPr>
          <w:trHeight w:val="143"/>
        </w:trPr>
        <w:tc>
          <w:tcPr>
            <w:tcW w:w="5746" w:type="dxa"/>
            <w:shd w:val="clear" w:color="auto" w:fill="auto"/>
            <w:vAlign w:val="center"/>
            <w:hideMark/>
          </w:tcPr>
          <w:p w14:paraId="17BC08D6"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Организация постановки в установленном порядке таких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 движимого имущества</w:t>
            </w:r>
          </w:p>
        </w:tc>
        <w:tc>
          <w:tcPr>
            <w:tcW w:w="438" w:type="dxa"/>
            <w:shd w:val="clear" w:color="auto" w:fill="auto"/>
            <w:vAlign w:val="center"/>
            <w:hideMark/>
          </w:tcPr>
          <w:p w14:paraId="23ABB07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06</w:t>
            </w:r>
          </w:p>
        </w:tc>
        <w:tc>
          <w:tcPr>
            <w:tcW w:w="326" w:type="dxa"/>
            <w:shd w:val="clear" w:color="auto" w:fill="auto"/>
            <w:vAlign w:val="center"/>
            <w:hideMark/>
          </w:tcPr>
          <w:p w14:paraId="0C9CA97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711DAF2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1AD4D66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72326E5B"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2 706 405,23</w:t>
            </w:r>
          </w:p>
        </w:tc>
      </w:tr>
      <w:tr w:rsidR="00F266B7" w:rsidRPr="00F266B7" w14:paraId="665BFF54" w14:textId="77777777" w:rsidTr="00261D85">
        <w:trPr>
          <w:trHeight w:val="143"/>
        </w:trPr>
        <w:tc>
          <w:tcPr>
            <w:tcW w:w="5746" w:type="dxa"/>
            <w:shd w:val="clear" w:color="auto" w:fill="auto"/>
            <w:vAlign w:val="center"/>
            <w:hideMark/>
          </w:tcPr>
          <w:p w14:paraId="5D2F2365"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Предоставление субсидий из республиканского бюджета местным бюджетам муниципальных образований в Республике Бурятия на оформление технических планов для постановки объектов бесхозяйного недвижимого имущества на кадастровый учет</w:t>
            </w:r>
          </w:p>
        </w:tc>
        <w:tc>
          <w:tcPr>
            <w:tcW w:w="438" w:type="dxa"/>
            <w:shd w:val="clear" w:color="auto" w:fill="auto"/>
            <w:vAlign w:val="center"/>
            <w:hideMark/>
          </w:tcPr>
          <w:p w14:paraId="746DC6A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06</w:t>
            </w:r>
          </w:p>
        </w:tc>
        <w:tc>
          <w:tcPr>
            <w:tcW w:w="326" w:type="dxa"/>
            <w:shd w:val="clear" w:color="auto" w:fill="auto"/>
            <w:vAlign w:val="center"/>
            <w:hideMark/>
          </w:tcPr>
          <w:p w14:paraId="326A391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301D64D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72B2C0D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S2Б10</w:t>
            </w:r>
          </w:p>
        </w:tc>
        <w:tc>
          <w:tcPr>
            <w:tcW w:w="1926" w:type="dxa"/>
            <w:shd w:val="clear" w:color="auto" w:fill="auto"/>
            <w:vAlign w:val="center"/>
            <w:hideMark/>
          </w:tcPr>
          <w:p w14:paraId="4E9C89B7"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526 396,23</w:t>
            </w:r>
          </w:p>
        </w:tc>
      </w:tr>
      <w:tr w:rsidR="00F266B7" w:rsidRPr="00F266B7" w14:paraId="0ED02CF5" w14:textId="77777777" w:rsidTr="00261D85">
        <w:trPr>
          <w:trHeight w:val="143"/>
        </w:trPr>
        <w:tc>
          <w:tcPr>
            <w:tcW w:w="5746" w:type="dxa"/>
            <w:shd w:val="clear" w:color="auto" w:fill="auto"/>
            <w:vAlign w:val="center"/>
            <w:hideMark/>
          </w:tcPr>
          <w:p w14:paraId="725F2F26"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Проведение комплексных кадастровых работ</w:t>
            </w:r>
          </w:p>
        </w:tc>
        <w:tc>
          <w:tcPr>
            <w:tcW w:w="438" w:type="dxa"/>
            <w:shd w:val="clear" w:color="auto" w:fill="auto"/>
            <w:vAlign w:val="center"/>
            <w:hideMark/>
          </w:tcPr>
          <w:p w14:paraId="48A0CBC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06</w:t>
            </w:r>
          </w:p>
        </w:tc>
        <w:tc>
          <w:tcPr>
            <w:tcW w:w="326" w:type="dxa"/>
            <w:shd w:val="clear" w:color="auto" w:fill="auto"/>
            <w:vAlign w:val="center"/>
            <w:hideMark/>
          </w:tcPr>
          <w:p w14:paraId="5BB563D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58C3CF7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6AFB40C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L5110</w:t>
            </w:r>
          </w:p>
        </w:tc>
        <w:tc>
          <w:tcPr>
            <w:tcW w:w="1926" w:type="dxa"/>
            <w:shd w:val="clear" w:color="auto" w:fill="auto"/>
            <w:vAlign w:val="center"/>
            <w:hideMark/>
          </w:tcPr>
          <w:p w14:paraId="43F0FABE"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1 680 009,00</w:t>
            </w:r>
          </w:p>
        </w:tc>
      </w:tr>
      <w:tr w:rsidR="00F266B7" w:rsidRPr="00F266B7" w14:paraId="4A805A3B" w14:textId="77777777" w:rsidTr="00261D85">
        <w:trPr>
          <w:trHeight w:val="143"/>
        </w:trPr>
        <w:tc>
          <w:tcPr>
            <w:tcW w:w="5746" w:type="dxa"/>
            <w:shd w:val="clear" w:color="auto" w:fill="auto"/>
            <w:vAlign w:val="center"/>
            <w:hideMark/>
          </w:tcPr>
          <w:p w14:paraId="635975FD"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Организация постановки в установленном порядке таких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 движимого имущества</w:t>
            </w:r>
          </w:p>
        </w:tc>
        <w:tc>
          <w:tcPr>
            <w:tcW w:w="438" w:type="dxa"/>
            <w:shd w:val="clear" w:color="auto" w:fill="auto"/>
            <w:vAlign w:val="center"/>
            <w:hideMark/>
          </w:tcPr>
          <w:p w14:paraId="7A10539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06</w:t>
            </w:r>
          </w:p>
        </w:tc>
        <w:tc>
          <w:tcPr>
            <w:tcW w:w="326" w:type="dxa"/>
            <w:shd w:val="clear" w:color="auto" w:fill="auto"/>
            <w:vAlign w:val="center"/>
            <w:hideMark/>
          </w:tcPr>
          <w:p w14:paraId="5F6371D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05122DF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257A9B8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82880</w:t>
            </w:r>
          </w:p>
        </w:tc>
        <w:tc>
          <w:tcPr>
            <w:tcW w:w="1926" w:type="dxa"/>
            <w:shd w:val="clear" w:color="auto" w:fill="auto"/>
            <w:vAlign w:val="center"/>
            <w:hideMark/>
          </w:tcPr>
          <w:p w14:paraId="6BAC4282"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500 000,00</w:t>
            </w:r>
          </w:p>
        </w:tc>
      </w:tr>
      <w:tr w:rsidR="00F266B7" w:rsidRPr="00F266B7" w14:paraId="007F6E38" w14:textId="77777777" w:rsidTr="00261D85">
        <w:trPr>
          <w:trHeight w:val="143"/>
        </w:trPr>
        <w:tc>
          <w:tcPr>
            <w:tcW w:w="5746" w:type="dxa"/>
            <w:shd w:val="clear" w:color="auto" w:fill="auto"/>
            <w:vAlign w:val="center"/>
            <w:hideMark/>
          </w:tcPr>
          <w:p w14:paraId="39125D94"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Программа «Развитие строительного и жилищно-коммунального хозяйства»</w:t>
            </w:r>
          </w:p>
        </w:tc>
        <w:tc>
          <w:tcPr>
            <w:tcW w:w="438" w:type="dxa"/>
            <w:shd w:val="clear" w:color="auto" w:fill="auto"/>
            <w:vAlign w:val="center"/>
            <w:hideMark/>
          </w:tcPr>
          <w:p w14:paraId="109CCFE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6AE1BD2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w:t>
            </w:r>
          </w:p>
        </w:tc>
        <w:tc>
          <w:tcPr>
            <w:tcW w:w="498" w:type="dxa"/>
            <w:shd w:val="clear" w:color="auto" w:fill="auto"/>
            <w:vAlign w:val="center"/>
            <w:hideMark/>
          </w:tcPr>
          <w:p w14:paraId="71220C8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424894C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758167FE"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219 493 418,06</w:t>
            </w:r>
          </w:p>
        </w:tc>
      </w:tr>
      <w:tr w:rsidR="00F266B7" w:rsidRPr="00F266B7" w14:paraId="0C457890" w14:textId="77777777" w:rsidTr="00261D85">
        <w:trPr>
          <w:trHeight w:val="143"/>
        </w:trPr>
        <w:tc>
          <w:tcPr>
            <w:tcW w:w="5746" w:type="dxa"/>
            <w:shd w:val="clear" w:color="auto" w:fill="auto"/>
            <w:vAlign w:val="center"/>
            <w:hideMark/>
          </w:tcPr>
          <w:p w14:paraId="33B40009"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«Переселение граждан из ветхого и аварийного жилищного фонда в зоне Байкало-Амурской магистрали на территории Муйского района республики Бурятия»</w:t>
            </w:r>
          </w:p>
        </w:tc>
        <w:tc>
          <w:tcPr>
            <w:tcW w:w="438" w:type="dxa"/>
            <w:shd w:val="clear" w:color="auto" w:fill="auto"/>
            <w:vAlign w:val="center"/>
            <w:hideMark/>
          </w:tcPr>
          <w:p w14:paraId="1B721AC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0379606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w:t>
            </w:r>
          </w:p>
        </w:tc>
        <w:tc>
          <w:tcPr>
            <w:tcW w:w="498" w:type="dxa"/>
            <w:shd w:val="clear" w:color="auto" w:fill="auto"/>
            <w:vAlign w:val="center"/>
            <w:hideMark/>
          </w:tcPr>
          <w:p w14:paraId="6273278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76C0C77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5CB0F8CB"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61 684 578,06</w:t>
            </w:r>
          </w:p>
        </w:tc>
      </w:tr>
      <w:tr w:rsidR="00F266B7" w:rsidRPr="00F266B7" w14:paraId="61012D55" w14:textId="77777777" w:rsidTr="00261D85">
        <w:trPr>
          <w:trHeight w:val="143"/>
        </w:trPr>
        <w:tc>
          <w:tcPr>
            <w:tcW w:w="5746" w:type="dxa"/>
            <w:shd w:val="clear" w:color="auto" w:fill="auto"/>
            <w:vAlign w:val="center"/>
            <w:hideMark/>
          </w:tcPr>
          <w:p w14:paraId="602EE69B"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«Переселение граждан из жилых помещений, расположенных в зоне БАМ, признанных непригодными для проживания, и (или) из жилых домов (помещений) признанных аварийными и не подлежащими реконструкции»</w:t>
            </w:r>
          </w:p>
        </w:tc>
        <w:tc>
          <w:tcPr>
            <w:tcW w:w="438" w:type="dxa"/>
            <w:shd w:val="clear" w:color="auto" w:fill="auto"/>
            <w:vAlign w:val="center"/>
            <w:hideMark/>
          </w:tcPr>
          <w:p w14:paraId="0251AE4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1298088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w:t>
            </w:r>
          </w:p>
        </w:tc>
        <w:tc>
          <w:tcPr>
            <w:tcW w:w="498" w:type="dxa"/>
            <w:shd w:val="clear" w:color="auto" w:fill="auto"/>
            <w:vAlign w:val="center"/>
            <w:hideMark/>
          </w:tcPr>
          <w:p w14:paraId="6D8BECF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2C0FEE3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7A31BBDE"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61 684 578,06</w:t>
            </w:r>
          </w:p>
        </w:tc>
      </w:tr>
      <w:tr w:rsidR="00F266B7" w:rsidRPr="00F266B7" w14:paraId="046DBC32" w14:textId="77777777" w:rsidTr="00261D85">
        <w:trPr>
          <w:trHeight w:val="143"/>
        </w:trPr>
        <w:tc>
          <w:tcPr>
            <w:tcW w:w="5746" w:type="dxa"/>
            <w:shd w:val="clear" w:color="auto" w:fill="auto"/>
            <w:vAlign w:val="center"/>
            <w:hideMark/>
          </w:tcPr>
          <w:p w14:paraId="0534EF1F"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Переселение граждан из ветхого и аварийного жилья в зоне Байкало-Амурской магистрали</w:t>
            </w:r>
          </w:p>
        </w:tc>
        <w:tc>
          <w:tcPr>
            <w:tcW w:w="438" w:type="dxa"/>
            <w:shd w:val="clear" w:color="auto" w:fill="auto"/>
            <w:vAlign w:val="center"/>
            <w:hideMark/>
          </w:tcPr>
          <w:p w14:paraId="5AC6388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01744D3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w:t>
            </w:r>
          </w:p>
        </w:tc>
        <w:tc>
          <w:tcPr>
            <w:tcW w:w="498" w:type="dxa"/>
            <w:shd w:val="clear" w:color="auto" w:fill="auto"/>
            <w:vAlign w:val="center"/>
            <w:hideMark/>
          </w:tcPr>
          <w:p w14:paraId="65C3289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0AF850F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L0230</w:t>
            </w:r>
          </w:p>
        </w:tc>
        <w:tc>
          <w:tcPr>
            <w:tcW w:w="1926" w:type="dxa"/>
            <w:shd w:val="clear" w:color="auto" w:fill="auto"/>
            <w:vAlign w:val="center"/>
            <w:hideMark/>
          </w:tcPr>
          <w:p w14:paraId="7346F68F"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61 684 578,06</w:t>
            </w:r>
          </w:p>
        </w:tc>
      </w:tr>
      <w:tr w:rsidR="00F266B7" w:rsidRPr="00F266B7" w14:paraId="70AF7778" w14:textId="77777777" w:rsidTr="00261D85">
        <w:trPr>
          <w:trHeight w:val="143"/>
        </w:trPr>
        <w:tc>
          <w:tcPr>
            <w:tcW w:w="5746" w:type="dxa"/>
            <w:shd w:val="clear" w:color="auto" w:fill="auto"/>
            <w:vAlign w:val="center"/>
            <w:hideMark/>
          </w:tcPr>
          <w:p w14:paraId="00D9818A"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«Обеспечение жильем молодых семей»</w:t>
            </w:r>
          </w:p>
        </w:tc>
        <w:tc>
          <w:tcPr>
            <w:tcW w:w="438" w:type="dxa"/>
            <w:shd w:val="clear" w:color="auto" w:fill="auto"/>
            <w:vAlign w:val="center"/>
            <w:hideMark/>
          </w:tcPr>
          <w:p w14:paraId="334B478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6A03C8F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2E4125D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1455D8E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3C6E5B40"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1 554 073,68</w:t>
            </w:r>
          </w:p>
        </w:tc>
      </w:tr>
      <w:tr w:rsidR="00F266B7" w:rsidRPr="00F266B7" w14:paraId="0BB85D1F" w14:textId="77777777" w:rsidTr="00261D85">
        <w:trPr>
          <w:trHeight w:val="143"/>
        </w:trPr>
        <w:tc>
          <w:tcPr>
            <w:tcW w:w="5746" w:type="dxa"/>
            <w:shd w:val="clear" w:color="auto" w:fill="auto"/>
            <w:vAlign w:val="center"/>
            <w:hideMark/>
          </w:tcPr>
          <w:p w14:paraId="168732E7"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«Предоставление молодым семьям социальных выплат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w:t>
            </w:r>
          </w:p>
        </w:tc>
        <w:tc>
          <w:tcPr>
            <w:tcW w:w="438" w:type="dxa"/>
            <w:shd w:val="clear" w:color="auto" w:fill="auto"/>
            <w:vAlign w:val="center"/>
            <w:hideMark/>
          </w:tcPr>
          <w:p w14:paraId="5BB8889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515C8C9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668ACCE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75E4B04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614AC019"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1 554 073,68</w:t>
            </w:r>
          </w:p>
        </w:tc>
      </w:tr>
      <w:tr w:rsidR="00F266B7" w:rsidRPr="00F266B7" w14:paraId="60EE2075" w14:textId="77777777" w:rsidTr="00261D85">
        <w:trPr>
          <w:trHeight w:val="143"/>
        </w:trPr>
        <w:tc>
          <w:tcPr>
            <w:tcW w:w="5746" w:type="dxa"/>
            <w:shd w:val="clear" w:color="auto" w:fill="auto"/>
            <w:vAlign w:val="center"/>
            <w:hideMark/>
          </w:tcPr>
          <w:p w14:paraId="3AD9202A"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Реализация мероприятий по обеспечению жильем молодых семей</w:t>
            </w:r>
          </w:p>
        </w:tc>
        <w:tc>
          <w:tcPr>
            <w:tcW w:w="438" w:type="dxa"/>
            <w:shd w:val="clear" w:color="auto" w:fill="auto"/>
            <w:vAlign w:val="center"/>
            <w:hideMark/>
          </w:tcPr>
          <w:p w14:paraId="36B3C40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2974E39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044AF80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4B1A3A4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L4970</w:t>
            </w:r>
          </w:p>
        </w:tc>
        <w:tc>
          <w:tcPr>
            <w:tcW w:w="1926" w:type="dxa"/>
            <w:shd w:val="clear" w:color="auto" w:fill="auto"/>
            <w:vAlign w:val="center"/>
            <w:hideMark/>
          </w:tcPr>
          <w:p w14:paraId="48397FF1"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1 554 073,68</w:t>
            </w:r>
          </w:p>
        </w:tc>
      </w:tr>
      <w:tr w:rsidR="00F266B7" w:rsidRPr="00F266B7" w14:paraId="3D92EA61" w14:textId="77777777" w:rsidTr="00261D85">
        <w:trPr>
          <w:trHeight w:val="143"/>
        </w:trPr>
        <w:tc>
          <w:tcPr>
            <w:tcW w:w="5746" w:type="dxa"/>
            <w:shd w:val="clear" w:color="auto" w:fill="auto"/>
            <w:vAlign w:val="center"/>
            <w:hideMark/>
          </w:tcPr>
          <w:p w14:paraId="2A601587"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Обеспечение земельных участков инженерной инфраструктурой</w:t>
            </w:r>
          </w:p>
        </w:tc>
        <w:tc>
          <w:tcPr>
            <w:tcW w:w="438" w:type="dxa"/>
            <w:shd w:val="clear" w:color="auto" w:fill="auto"/>
            <w:vAlign w:val="center"/>
            <w:hideMark/>
          </w:tcPr>
          <w:p w14:paraId="43269A8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3B033FF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06BA3B3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317EFF0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7009A885"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4F071421" w14:textId="77777777" w:rsidTr="00261D85">
        <w:trPr>
          <w:trHeight w:val="143"/>
        </w:trPr>
        <w:tc>
          <w:tcPr>
            <w:tcW w:w="5746" w:type="dxa"/>
            <w:shd w:val="clear" w:color="auto" w:fill="auto"/>
            <w:vAlign w:val="center"/>
            <w:hideMark/>
          </w:tcPr>
          <w:p w14:paraId="48367304"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«Строительство инженерной инфраструктуры (разработка ПСД, мероприятия по оформлению земельных участков при строительстве (реконструкции) коммунальной инфраструктуры)»</w:t>
            </w:r>
          </w:p>
        </w:tc>
        <w:tc>
          <w:tcPr>
            <w:tcW w:w="438" w:type="dxa"/>
            <w:shd w:val="clear" w:color="auto" w:fill="auto"/>
            <w:vAlign w:val="center"/>
            <w:hideMark/>
          </w:tcPr>
          <w:p w14:paraId="6BE729E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1E3E9D3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63231AC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54C73A8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7A1D3F01"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5A99F375" w14:textId="77777777" w:rsidTr="00261D85">
        <w:trPr>
          <w:trHeight w:val="143"/>
        </w:trPr>
        <w:tc>
          <w:tcPr>
            <w:tcW w:w="5746" w:type="dxa"/>
            <w:shd w:val="clear" w:color="auto" w:fill="auto"/>
            <w:vAlign w:val="center"/>
            <w:hideMark/>
          </w:tcPr>
          <w:p w14:paraId="5D9C1F1C" w14:textId="45DF270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Строительство магистральных сетей к земельным участкам, предназначенными под строительство ИЖС, предоставляемых льготным категориям граждан в соответствии с законом Республики Бурятия от 16.10.2002 г. №115-III, расположенных по пер.</w:t>
            </w:r>
            <w:r w:rsidR="00341102">
              <w:rPr>
                <w:rFonts w:ascii="Times New Roman" w:eastAsia="Times New Roman" w:hAnsi="Times New Roman" w:cs="Times New Roman"/>
                <w:lang w:eastAsia="ru-RU"/>
              </w:rPr>
              <w:t xml:space="preserve"> </w:t>
            </w:r>
            <w:r w:rsidRPr="00F266B7">
              <w:rPr>
                <w:rFonts w:ascii="Times New Roman" w:eastAsia="Times New Roman" w:hAnsi="Times New Roman" w:cs="Times New Roman"/>
                <w:lang w:eastAsia="ru-RU"/>
              </w:rPr>
              <w:t>Минский и Келянской пгт. Таксимо Му</w:t>
            </w:r>
            <w:r w:rsidR="00341102">
              <w:rPr>
                <w:rFonts w:ascii="Times New Roman" w:eastAsia="Times New Roman" w:hAnsi="Times New Roman" w:cs="Times New Roman"/>
                <w:lang w:eastAsia="ru-RU"/>
              </w:rPr>
              <w:t>й</w:t>
            </w:r>
            <w:r w:rsidRPr="00F266B7">
              <w:rPr>
                <w:rFonts w:ascii="Times New Roman" w:eastAsia="Times New Roman" w:hAnsi="Times New Roman" w:cs="Times New Roman"/>
                <w:lang w:eastAsia="ru-RU"/>
              </w:rPr>
              <w:t>ского района Республики Бурятия</w:t>
            </w:r>
          </w:p>
        </w:tc>
        <w:tc>
          <w:tcPr>
            <w:tcW w:w="438" w:type="dxa"/>
            <w:shd w:val="clear" w:color="auto" w:fill="auto"/>
            <w:vAlign w:val="center"/>
            <w:hideMark/>
          </w:tcPr>
          <w:p w14:paraId="49626F4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6054E00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3323141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63C7260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82990</w:t>
            </w:r>
          </w:p>
        </w:tc>
        <w:tc>
          <w:tcPr>
            <w:tcW w:w="1926" w:type="dxa"/>
            <w:shd w:val="clear" w:color="auto" w:fill="auto"/>
            <w:vAlign w:val="center"/>
            <w:hideMark/>
          </w:tcPr>
          <w:p w14:paraId="6A0B9D2F"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6A83E3E9" w14:textId="77777777" w:rsidTr="00261D85">
        <w:trPr>
          <w:trHeight w:val="143"/>
        </w:trPr>
        <w:tc>
          <w:tcPr>
            <w:tcW w:w="5746" w:type="dxa"/>
            <w:shd w:val="clear" w:color="auto" w:fill="auto"/>
            <w:vAlign w:val="center"/>
            <w:hideMark/>
          </w:tcPr>
          <w:p w14:paraId="5F1DB21C"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«Модернизация коммунальной инфраструктуры»</w:t>
            </w:r>
          </w:p>
        </w:tc>
        <w:tc>
          <w:tcPr>
            <w:tcW w:w="438" w:type="dxa"/>
            <w:shd w:val="clear" w:color="auto" w:fill="auto"/>
            <w:vAlign w:val="center"/>
            <w:hideMark/>
          </w:tcPr>
          <w:p w14:paraId="1146B78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60FAE02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w:t>
            </w:r>
          </w:p>
        </w:tc>
        <w:tc>
          <w:tcPr>
            <w:tcW w:w="498" w:type="dxa"/>
            <w:shd w:val="clear" w:color="auto" w:fill="auto"/>
            <w:vAlign w:val="center"/>
            <w:hideMark/>
          </w:tcPr>
          <w:p w14:paraId="1376F20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553065B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3CBAEF87"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73 088 700,08</w:t>
            </w:r>
          </w:p>
        </w:tc>
      </w:tr>
      <w:tr w:rsidR="00F266B7" w:rsidRPr="00F266B7" w14:paraId="69865B64" w14:textId="77777777" w:rsidTr="00261D85">
        <w:trPr>
          <w:trHeight w:val="143"/>
        </w:trPr>
        <w:tc>
          <w:tcPr>
            <w:tcW w:w="5746" w:type="dxa"/>
            <w:shd w:val="clear" w:color="auto" w:fill="auto"/>
            <w:vAlign w:val="center"/>
            <w:hideMark/>
          </w:tcPr>
          <w:p w14:paraId="60CB41A0" w14:textId="24E8FAF2"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«Приобретение имущества для нужд коммунального хозяйства в п.</w:t>
            </w:r>
            <w:r w:rsidR="00341102">
              <w:rPr>
                <w:rFonts w:ascii="Times New Roman" w:eastAsia="Times New Roman" w:hAnsi="Times New Roman" w:cs="Times New Roman"/>
                <w:lang w:eastAsia="ru-RU"/>
              </w:rPr>
              <w:t xml:space="preserve"> </w:t>
            </w:r>
            <w:r w:rsidRPr="00F266B7">
              <w:rPr>
                <w:rFonts w:ascii="Times New Roman" w:eastAsia="Times New Roman" w:hAnsi="Times New Roman" w:cs="Times New Roman"/>
                <w:lang w:eastAsia="ru-RU"/>
              </w:rPr>
              <w:t>Таксимо»</w:t>
            </w:r>
          </w:p>
        </w:tc>
        <w:tc>
          <w:tcPr>
            <w:tcW w:w="438" w:type="dxa"/>
            <w:shd w:val="clear" w:color="auto" w:fill="auto"/>
            <w:vAlign w:val="center"/>
            <w:hideMark/>
          </w:tcPr>
          <w:p w14:paraId="70A18B1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0062B84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w:t>
            </w:r>
          </w:p>
        </w:tc>
        <w:tc>
          <w:tcPr>
            <w:tcW w:w="498" w:type="dxa"/>
            <w:shd w:val="clear" w:color="auto" w:fill="auto"/>
            <w:vAlign w:val="center"/>
            <w:hideMark/>
          </w:tcPr>
          <w:p w14:paraId="6643F5B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58369F1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4280FD6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1712819B" w14:textId="77777777" w:rsidTr="00261D85">
        <w:trPr>
          <w:trHeight w:val="143"/>
        </w:trPr>
        <w:tc>
          <w:tcPr>
            <w:tcW w:w="5746" w:type="dxa"/>
            <w:shd w:val="clear" w:color="auto" w:fill="auto"/>
            <w:vAlign w:val="center"/>
            <w:hideMark/>
          </w:tcPr>
          <w:p w14:paraId="626CF8A6"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Реализация первоочередных мероприятий по модернизации, капитальному ремонту и подготовке к отопительному сезону объектов коммунальной инфраструктуры, находящихся в муниципальной собственности</w:t>
            </w:r>
          </w:p>
        </w:tc>
        <w:tc>
          <w:tcPr>
            <w:tcW w:w="438" w:type="dxa"/>
            <w:shd w:val="clear" w:color="auto" w:fill="auto"/>
            <w:vAlign w:val="center"/>
            <w:hideMark/>
          </w:tcPr>
          <w:p w14:paraId="098BD2A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541DC63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w:t>
            </w:r>
          </w:p>
        </w:tc>
        <w:tc>
          <w:tcPr>
            <w:tcW w:w="498" w:type="dxa"/>
            <w:shd w:val="clear" w:color="auto" w:fill="auto"/>
            <w:vAlign w:val="center"/>
            <w:hideMark/>
          </w:tcPr>
          <w:p w14:paraId="1549C22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49AA6FB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S2980</w:t>
            </w:r>
          </w:p>
        </w:tc>
        <w:tc>
          <w:tcPr>
            <w:tcW w:w="1926" w:type="dxa"/>
            <w:shd w:val="clear" w:color="auto" w:fill="auto"/>
            <w:vAlign w:val="center"/>
            <w:hideMark/>
          </w:tcPr>
          <w:p w14:paraId="2A8DA57D"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28170F6D" w14:textId="77777777" w:rsidTr="00261D85">
        <w:trPr>
          <w:trHeight w:val="143"/>
        </w:trPr>
        <w:tc>
          <w:tcPr>
            <w:tcW w:w="5746" w:type="dxa"/>
            <w:shd w:val="clear" w:color="auto" w:fill="auto"/>
            <w:vAlign w:val="center"/>
            <w:hideMark/>
          </w:tcPr>
          <w:p w14:paraId="3C02DEF1"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«Финансирование мероприятий по обеспечению надежной и устойчивой организации теплоснабжения на территории муниципального образования»</w:t>
            </w:r>
          </w:p>
        </w:tc>
        <w:tc>
          <w:tcPr>
            <w:tcW w:w="438" w:type="dxa"/>
            <w:shd w:val="clear" w:color="auto" w:fill="auto"/>
            <w:vAlign w:val="center"/>
            <w:hideMark/>
          </w:tcPr>
          <w:p w14:paraId="552F8FE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1CB06E4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w:t>
            </w:r>
          </w:p>
        </w:tc>
        <w:tc>
          <w:tcPr>
            <w:tcW w:w="498" w:type="dxa"/>
            <w:shd w:val="clear" w:color="auto" w:fill="auto"/>
            <w:vAlign w:val="center"/>
            <w:hideMark/>
          </w:tcPr>
          <w:p w14:paraId="3783801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828" w:type="dxa"/>
            <w:shd w:val="clear" w:color="auto" w:fill="auto"/>
            <w:vAlign w:val="center"/>
            <w:hideMark/>
          </w:tcPr>
          <w:p w14:paraId="4AD50A0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69EF9AEB"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73 088 700,08</w:t>
            </w:r>
          </w:p>
        </w:tc>
      </w:tr>
      <w:tr w:rsidR="00F266B7" w:rsidRPr="00F266B7" w14:paraId="4D188581" w14:textId="77777777" w:rsidTr="00261D85">
        <w:trPr>
          <w:trHeight w:val="143"/>
        </w:trPr>
        <w:tc>
          <w:tcPr>
            <w:tcW w:w="5746" w:type="dxa"/>
            <w:shd w:val="clear" w:color="auto" w:fill="auto"/>
            <w:vAlign w:val="center"/>
            <w:hideMark/>
          </w:tcPr>
          <w:p w14:paraId="17B78B36"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Обеспечение надежной и устойчивой организации теплоснабжения на территории муниципальных районов</w:t>
            </w:r>
          </w:p>
        </w:tc>
        <w:tc>
          <w:tcPr>
            <w:tcW w:w="438" w:type="dxa"/>
            <w:shd w:val="clear" w:color="auto" w:fill="auto"/>
            <w:vAlign w:val="center"/>
            <w:hideMark/>
          </w:tcPr>
          <w:p w14:paraId="77645C7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603B8CB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w:t>
            </w:r>
          </w:p>
        </w:tc>
        <w:tc>
          <w:tcPr>
            <w:tcW w:w="498" w:type="dxa"/>
            <w:shd w:val="clear" w:color="auto" w:fill="auto"/>
            <w:vAlign w:val="center"/>
            <w:hideMark/>
          </w:tcPr>
          <w:p w14:paraId="6791C90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828" w:type="dxa"/>
            <w:shd w:val="clear" w:color="auto" w:fill="auto"/>
            <w:vAlign w:val="center"/>
            <w:hideMark/>
          </w:tcPr>
          <w:p w14:paraId="5ED90F9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S2А70</w:t>
            </w:r>
          </w:p>
        </w:tc>
        <w:tc>
          <w:tcPr>
            <w:tcW w:w="1926" w:type="dxa"/>
            <w:shd w:val="clear" w:color="auto" w:fill="auto"/>
            <w:vAlign w:val="center"/>
            <w:hideMark/>
          </w:tcPr>
          <w:p w14:paraId="4838FB96"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73 088 700,08</w:t>
            </w:r>
          </w:p>
        </w:tc>
      </w:tr>
      <w:tr w:rsidR="00F266B7" w:rsidRPr="00F266B7" w14:paraId="05C0C527" w14:textId="77777777" w:rsidTr="00261D85">
        <w:trPr>
          <w:trHeight w:val="143"/>
        </w:trPr>
        <w:tc>
          <w:tcPr>
            <w:tcW w:w="5746" w:type="dxa"/>
            <w:shd w:val="clear" w:color="auto" w:fill="auto"/>
            <w:vAlign w:val="center"/>
            <w:hideMark/>
          </w:tcPr>
          <w:p w14:paraId="40C681CD"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«Обеспечение населения доброкачественной питьевой водой»</w:t>
            </w:r>
          </w:p>
        </w:tc>
        <w:tc>
          <w:tcPr>
            <w:tcW w:w="438" w:type="dxa"/>
            <w:shd w:val="clear" w:color="auto" w:fill="auto"/>
            <w:vAlign w:val="center"/>
            <w:hideMark/>
          </w:tcPr>
          <w:p w14:paraId="1A6E6A7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18F64A2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3B871FC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49DB8AF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066FB00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448 290,40</w:t>
            </w:r>
          </w:p>
        </w:tc>
      </w:tr>
      <w:tr w:rsidR="00F266B7" w:rsidRPr="00F266B7" w14:paraId="0645A192" w14:textId="77777777" w:rsidTr="00261D85">
        <w:trPr>
          <w:trHeight w:val="143"/>
        </w:trPr>
        <w:tc>
          <w:tcPr>
            <w:tcW w:w="5746" w:type="dxa"/>
            <w:shd w:val="clear" w:color="auto" w:fill="auto"/>
            <w:vAlign w:val="center"/>
            <w:hideMark/>
          </w:tcPr>
          <w:p w14:paraId="4F581D05" w14:textId="5F11A79E"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«Организация водоснабжения населения п.</w:t>
            </w:r>
            <w:r w:rsidR="00341102">
              <w:rPr>
                <w:rFonts w:ascii="Times New Roman" w:eastAsia="Times New Roman" w:hAnsi="Times New Roman" w:cs="Times New Roman"/>
                <w:lang w:eastAsia="ru-RU"/>
              </w:rPr>
              <w:t xml:space="preserve"> </w:t>
            </w:r>
            <w:r w:rsidRPr="00F266B7">
              <w:rPr>
                <w:rFonts w:ascii="Times New Roman" w:eastAsia="Times New Roman" w:hAnsi="Times New Roman" w:cs="Times New Roman"/>
                <w:lang w:eastAsia="ru-RU"/>
              </w:rPr>
              <w:t>Усть-Муя, п.</w:t>
            </w:r>
            <w:r w:rsidR="00341102">
              <w:rPr>
                <w:rFonts w:ascii="Times New Roman" w:eastAsia="Times New Roman" w:hAnsi="Times New Roman" w:cs="Times New Roman"/>
                <w:lang w:eastAsia="ru-RU"/>
              </w:rPr>
              <w:t xml:space="preserve"> </w:t>
            </w:r>
            <w:r w:rsidRPr="00F266B7">
              <w:rPr>
                <w:rFonts w:ascii="Times New Roman" w:eastAsia="Times New Roman" w:hAnsi="Times New Roman" w:cs="Times New Roman"/>
                <w:lang w:eastAsia="ru-RU"/>
              </w:rPr>
              <w:t>Муя»</w:t>
            </w:r>
          </w:p>
        </w:tc>
        <w:tc>
          <w:tcPr>
            <w:tcW w:w="438" w:type="dxa"/>
            <w:shd w:val="clear" w:color="auto" w:fill="auto"/>
            <w:vAlign w:val="center"/>
            <w:hideMark/>
          </w:tcPr>
          <w:p w14:paraId="025E16F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6EA3ECE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21C343D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5B0E604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518F6C96"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448 290,40</w:t>
            </w:r>
          </w:p>
        </w:tc>
      </w:tr>
      <w:tr w:rsidR="00F266B7" w:rsidRPr="00F266B7" w14:paraId="0CC49BC5" w14:textId="77777777" w:rsidTr="00261D85">
        <w:trPr>
          <w:trHeight w:val="143"/>
        </w:trPr>
        <w:tc>
          <w:tcPr>
            <w:tcW w:w="5746" w:type="dxa"/>
            <w:shd w:val="clear" w:color="auto" w:fill="auto"/>
            <w:vAlign w:val="center"/>
            <w:hideMark/>
          </w:tcPr>
          <w:p w14:paraId="385400CE" w14:textId="2AA8B308"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Организация водоснабжения населения п.</w:t>
            </w:r>
            <w:r w:rsidR="00341102">
              <w:rPr>
                <w:rFonts w:ascii="Times New Roman" w:eastAsia="Times New Roman" w:hAnsi="Times New Roman" w:cs="Times New Roman"/>
                <w:lang w:eastAsia="ru-RU"/>
              </w:rPr>
              <w:t xml:space="preserve"> </w:t>
            </w:r>
            <w:r w:rsidRPr="00F266B7">
              <w:rPr>
                <w:rFonts w:ascii="Times New Roman" w:eastAsia="Times New Roman" w:hAnsi="Times New Roman" w:cs="Times New Roman"/>
                <w:lang w:eastAsia="ru-RU"/>
              </w:rPr>
              <w:t>Усть-Муя, п.</w:t>
            </w:r>
            <w:r w:rsidR="00341102">
              <w:rPr>
                <w:rFonts w:ascii="Times New Roman" w:eastAsia="Times New Roman" w:hAnsi="Times New Roman" w:cs="Times New Roman"/>
                <w:lang w:eastAsia="ru-RU"/>
              </w:rPr>
              <w:t xml:space="preserve"> </w:t>
            </w:r>
            <w:r w:rsidRPr="00F266B7">
              <w:rPr>
                <w:rFonts w:ascii="Times New Roman" w:eastAsia="Times New Roman" w:hAnsi="Times New Roman" w:cs="Times New Roman"/>
                <w:lang w:eastAsia="ru-RU"/>
              </w:rPr>
              <w:t>Муя</w:t>
            </w:r>
          </w:p>
        </w:tc>
        <w:tc>
          <w:tcPr>
            <w:tcW w:w="438" w:type="dxa"/>
            <w:shd w:val="clear" w:color="auto" w:fill="auto"/>
            <w:vAlign w:val="center"/>
            <w:hideMark/>
          </w:tcPr>
          <w:p w14:paraId="09AFC37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36EA83E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w:t>
            </w:r>
          </w:p>
        </w:tc>
        <w:tc>
          <w:tcPr>
            <w:tcW w:w="498" w:type="dxa"/>
            <w:shd w:val="clear" w:color="auto" w:fill="auto"/>
            <w:vAlign w:val="center"/>
            <w:hideMark/>
          </w:tcPr>
          <w:p w14:paraId="5DD2D5F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7C671C2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62071</w:t>
            </w:r>
          </w:p>
        </w:tc>
        <w:tc>
          <w:tcPr>
            <w:tcW w:w="1926" w:type="dxa"/>
            <w:shd w:val="clear" w:color="auto" w:fill="auto"/>
            <w:vAlign w:val="center"/>
            <w:hideMark/>
          </w:tcPr>
          <w:p w14:paraId="1AB0D413"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448 290,40</w:t>
            </w:r>
          </w:p>
        </w:tc>
      </w:tr>
      <w:tr w:rsidR="00F266B7" w:rsidRPr="00F266B7" w14:paraId="600D780B" w14:textId="77777777" w:rsidTr="00261D85">
        <w:trPr>
          <w:trHeight w:val="143"/>
        </w:trPr>
        <w:tc>
          <w:tcPr>
            <w:tcW w:w="5746" w:type="dxa"/>
            <w:shd w:val="clear" w:color="auto" w:fill="auto"/>
            <w:vAlign w:val="center"/>
            <w:hideMark/>
          </w:tcPr>
          <w:p w14:paraId="6D989740"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«Развитие информационной системы обеспечения градостроительной деятельности»</w:t>
            </w:r>
          </w:p>
        </w:tc>
        <w:tc>
          <w:tcPr>
            <w:tcW w:w="438" w:type="dxa"/>
            <w:shd w:val="clear" w:color="auto" w:fill="auto"/>
            <w:vAlign w:val="center"/>
            <w:hideMark/>
          </w:tcPr>
          <w:p w14:paraId="11EF656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2812746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w:t>
            </w:r>
          </w:p>
        </w:tc>
        <w:tc>
          <w:tcPr>
            <w:tcW w:w="498" w:type="dxa"/>
            <w:shd w:val="clear" w:color="auto" w:fill="auto"/>
            <w:vAlign w:val="center"/>
            <w:hideMark/>
          </w:tcPr>
          <w:p w14:paraId="6707F4D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3748FE7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06575967"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229CEF5A" w14:textId="77777777" w:rsidTr="00261D85">
        <w:trPr>
          <w:trHeight w:val="143"/>
        </w:trPr>
        <w:tc>
          <w:tcPr>
            <w:tcW w:w="5746" w:type="dxa"/>
            <w:shd w:val="clear" w:color="auto" w:fill="auto"/>
            <w:vAlign w:val="center"/>
            <w:hideMark/>
          </w:tcPr>
          <w:p w14:paraId="7FC31D9A"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Создание комплексной информационной системы для обеспечения деятельности органов местного самоуправления</w:t>
            </w:r>
          </w:p>
        </w:tc>
        <w:tc>
          <w:tcPr>
            <w:tcW w:w="438" w:type="dxa"/>
            <w:shd w:val="clear" w:color="auto" w:fill="auto"/>
            <w:vAlign w:val="center"/>
            <w:hideMark/>
          </w:tcPr>
          <w:p w14:paraId="7B53947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50731B8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w:t>
            </w:r>
          </w:p>
        </w:tc>
        <w:tc>
          <w:tcPr>
            <w:tcW w:w="498" w:type="dxa"/>
            <w:shd w:val="clear" w:color="auto" w:fill="auto"/>
            <w:vAlign w:val="center"/>
            <w:hideMark/>
          </w:tcPr>
          <w:p w14:paraId="6AF4E25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4F9BEF9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2C43082A"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4E0DCCFC" w14:textId="77777777" w:rsidTr="00261D85">
        <w:trPr>
          <w:trHeight w:val="143"/>
        </w:trPr>
        <w:tc>
          <w:tcPr>
            <w:tcW w:w="5746" w:type="dxa"/>
            <w:shd w:val="clear" w:color="auto" w:fill="auto"/>
            <w:vAlign w:val="center"/>
            <w:hideMark/>
          </w:tcPr>
          <w:p w14:paraId="79971D18"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xml:space="preserve">Систематизация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и землеустройства </w:t>
            </w:r>
          </w:p>
        </w:tc>
        <w:tc>
          <w:tcPr>
            <w:tcW w:w="438" w:type="dxa"/>
            <w:shd w:val="clear" w:color="auto" w:fill="auto"/>
            <w:vAlign w:val="center"/>
            <w:hideMark/>
          </w:tcPr>
          <w:p w14:paraId="354413E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0FBCA49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w:t>
            </w:r>
          </w:p>
        </w:tc>
        <w:tc>
          <w:tcPr>
            <w:tcW w:w="498" w:type="dxa"/>
            <w:shd w:val="clear" w:color="auto" w:fill="auto"/>
            <w:vAlign w:val="center"/>
            <w:hideMark/>
          </w:tcPr>
          <w:p w14:paraId="5303119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37C7AF4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33000</w:t>
            </w:r>
          </w:p>
        </w:tc>
        <w:tc>
          <w:tcPr>
            <w:tcW w:w="1926" w:type="dxa"/>
            <w:shd w:val="clear" w:color="auto" w:fill="auto"/>
            <w:vAlign w:val="center"/>
            <w:hideMark/>
          </w:tcPr>
          <w:p w14:paraId="029CA25F"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09397DC3" w14:textId="77777777" w:rsidTr="00261D85">
        <w:trPr>
          <w:trHeight w:val="143"/>
        </w:trPr>
        <w:tc>
          <w:tcPr>
            <w:tcW w:w="5746" w:type="dxa"/>
            <w:shd w:val="clear" w:color="auto" w:fill="auto"/>
            <w:vAlign w:val="center"/>
            <w:hideMark/>
          </w:tcPr>
          <w:p w14:paraId="027DBB6A"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«Предотвращение негативного воздействия хозяйственной и иной деятельности на окружающую среду»</w:t>
            </w:r>
          </w:p>
        </w:tc>
        <w:tc>
          <w:tcPr>
            <w:tcW w:w="438" w:type="dxa"/>
            <w:shd w:val="clear" w:color="auto" w:fill="auto"/>
            <w:vAlign w:val="center"/>
            <w:hideMark/>
          </w:tcPr>
          <w:p w14:paraId="2C8B902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0125D5F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w:t>
            </w:r>
          </w:p>
        </w:tc>
        <w:tc>
          <w:tcPr>
            <w:tcW w:w="498" w:type="dxa"/>
            <w:shd w:val="clear" w:color="auto" w:fill="auto"/>
            <w:vAlign w:val="center"/>
            <w:hideMark/>
          </w:tcPr>
          <w:p w14:paraId="238DBB7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0F5CDB0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784BA65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7 028 902,91</w:t>
            </w:r>
          </w:p>
        </w:tc>
      </w:tr>
      <w:tr w:rsidR="00F266B7" w:rsidRPr="00F266B7" w14:paraId="698CF2C0" w14:textId="77777777" w:rsidTr="00261D85">
        <w:trPr>
          <w:trHeight w:val="143"/>
        </w:trPr>
        <w:tc>
          <w:tcPr>
            <w:tcW w:w="5746" w:type="dxa"/>
            <w:shd w:val="clear" w:color="auto" w:fill="auto"/>
            <w:vAlign w:val="center"/>
            <w:hideMark/>
          </w:tcPr>
          <w:p w14:paraId="7D9A6067"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«Организация обустройства площадок и содержание мест временного хранения твердых бытовых отходов, ликвидация несанкционированных свалок, проведение работ по сносу неэксплуатируемых аварийных зданий»</w:t>
            </w:r>
          </w:p>
        </w:tc>
        <w:tc>
          <w:tcPr>
            <w:tcW w:w="438" w:type="dxa"/>
            <w:shd w:val="clear" w:color="auto" w:fill="auto"/>
            <w:vAlign w:val="center"/>
            <w:hideMark/>
          </w:tcPr>
          <w:p w14:paraId="267142F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62228E7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w:t>
            </w:r>
          </w:p>
        </w:tc>
        <w:tc>
          <w:tcPr>
            <w:tcW w:w="498" w:type="dxa"/>
            <w:shd w:val="clear" w:color="auto" w:fill="auto"/>
            <w:vAlign w:val="center"/>
            <w:hideMark/>
          </w:tcPr>
          <w:p w14:paraId="62BF4BE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5FD0E33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6BA9BB8D"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7 028 902,91</w:t>
            </w:r>
          </w:p>
        </w:tc>
      </w:tr>
      <w:tr w:rsidR="00F266B7" w:rsidRPr="00F266B7" w14:paraId="14E96BF5" w14:textId="77777777" w:rsidTr="00261D85">
        <w:trPr>
          <w:trHeight w:val="143"/>
        </w:trPr>
        <w:tc>
          <w:tcPr>
            <w:tcW w:w="5746" w:type="dxa"/>
            <w:shd w:val="clear" w:color="auto" w:fill="auto"/>
            <w:vAlign w:val="center"/>
            <w:hideMark/>
          </w:tcPr>
          <w:p w14:paraId="5F49AA8E"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Обустройство площадок временного складирования бытовых отходов, содержание и обслуживание мест захоронения</w:t>
            </w:r>
          </w:p>
        </w:tc>
        <w:tc>
          <w:tcPr>
            <w:tcW w:w="438" w:type="dxa"/>
            <w:shd w:val="clear" w:color="auto" w:fill="auto"/>
            <w:vAlign w:val="center"/>
            <w:hideMark/>
          </w:tcPr>
          <w:p w14:paraId="2820FEA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14D50F5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w:t>
            </w:r>
          </w:p>
        </w:tc>
        <w:tc>
          <w:tcPr>
            <w:tcW w:w="498" w:type="dxa"/>
            <w:shd w:val="clear" w:color="auto" w:fill="auto"/>
            <w:vAlign w:val="center"/>
            <w:hideMark/>
          </w:tcPr>
          <w:p w14:paraId="4CB9BCC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0C8B8E5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82940</w:t>
            </w:r>
          </w:p>
        </w:tc>
        <w:tc>
          <w:tcPr>
            <w:tcW w:w="1926" w:type="dxa"/>
            <w:shd w:val="clear" w:color="auto" w:fill="auto"/>
            <w:vAlign w:val="center"/>
            <w:hideMark/>
          </w:tcPr>
          <w:p w14:paraId="60E038A1"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450 000,00</w:t>
            </w:r>
          </w:p>
        </w:tc>
      </w:tr>
      <w:tr w:rsidR="00F266B7" w:rsidRPr="00F266B7" w14:paraId="766CDDFF" w14:textId="77777777" w:rsidTr="00261D85">
        <w:trPr>
          <w:trHeight w:val="143"/>
        </w:trPr>
        <w:tc>
          <w:tcPr>
            <w:tcW w:w="5746" w:type="dxa"/>
            <w:shd w:val="clear" w:color="auto" w:fill="auto"/>
            <w:vAlign w:val="center"/>
            <w:hideMark/>
          </w:tcPr>
          <w:p w14:paraId="59DF45F5"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xml:space="preserve">Ликвидация несанкционированных свалок </w:t>
            </w:r>
          </w:p>
        </w:tc>
        <w:tc>
          <w:tcPr>
            <w:tcW w:w="438" w:type="dxa"/>
            <w:shd w:val="clear" w:color="auto" w:fill="auto"/>
            <w:vAlign w:val="center"/>
            <w:hideMark/>
          </w:tcPr>
          <w:p w14:paraId="658BAB6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3A3C9C9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w:t>
            </w:r>
          </w:p>
        </w:tc>
        <w:tc>
          <w:tcPr>
            <w:tcW w:w="498" w:type="dxa"/>
            <w:shd w:val="clear" w:color="auto" w:fill="auto"/>
            <w:vAlign w:val="center"/>
            <w:hideMark/>
          </w:tcPr>
          <w:p w14:paraId="4250097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13883EC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Н8294</w:t>
            </w:r>
          </w:p>
        </w:tc>
        <w:tc>
          <w:tcPr>
            <w:tcW w:w="1926" w:type="dxa"/>
            <w:shd w:val="clear" w:color="auto" w:fill="auto"/>
            <w:vAlign w:val="center"/>
            <w:hideMark/>
          </w:tcPr>
          <w:p w14:paraId="6CDD0745"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3 059 171,91</w:t>
            </w:r>
          </w:p>
        </w:tc>
      </w:tr>
      <w:tr w:rsidR="00F266B7" w:rsidRPr="00F266B7" w14:paraId="62444AAA" w14:textId="77777777" w:rsidTr="00261D85">
        <w:trPr>
          <w:trHeight w:val="143"/>
        </w:trPr>
        <w:tc>
          <w:tcPr>
            <w:tcW w:w="5746" w:type="dxa"/>
            <w:shd w:val="clear" w:color="auto" w:fill="auto"/>
            <w:vAlign w:val="center"/>
            <w:hideMark/>
          </w:tcPr>
          <w:p w14:paraId="498D6A42"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Снос неэксплуатируемых аварийных зданий и рекультивация земель</w:t>
            </w:r>
          </w:p>
        </w:tc>
        <w:tc>
          <w:tcPr>
            <w:tcW w:w="438" w:type="dxa"/>
            <w:shd w:val="clear" w:color="auto" w:fill="auto"/>
            <w:vAlign w:val="center"/>
            <w:hideMark/>
          </w:tcPr>
          <w:p w14:paraId="5132521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1284670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w:t>
            </w:r>
          </w:p>
        </w:tc>
        <w:tc>
          <w:tcPr>
            <w:tcW w:w="498" w:type="dxa"/>
            <w:shd w:val="clear" w:color="auto" w:fill="auto"/>
            <w:vAlign w:val="center"/>
            <w:hideMark/>
          </w:tcPr>
          <w:p w14:paraId="7C71E24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3803342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82950</w:t>
            </w:r>
          </w:p>
        </w:tc>
        <w:tc>
          <w:tcPr>
            <w:tcW w:w="1926" w:type="dxa"/>
            <w:shd w:val="clear" w:color="auto" w:fill="auto"/>
            <w:vAlign w:val="center"/>
            <w:hideMark/>
          </w:tcPr>
          <w:p w14:paraId="6DF4C55C"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72761096" w14:textId="77777777" w:rsidTr="00261D85">
        <w:trPr>
          <w:trHeight w:val="143"/>
        </w:trPr>
        <w:tc>
          <w:tcPr>
            <w:tcW w:w="5746" w:type="dxa"/>
            <w:shd w:val="clear" w:color="auto" w:fill="auto"/>
            <w:vAlign w:val="center"/>
            <w:hideMark/>
          </w:tcPr>
          <w:p w14:paraId="70F1397E"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Ликвидация несанкционированных свалок за счет средств местного бюджета</w:t>
            </w:r>
          </w:p>
        </w:tc>
        <w:tc>
          <w:tcPr>
            <w:tcW w:w="438" w:type="dxa"/>
            <w:shd w:val="clear" w:color="auto" w:fill="auto"/>
            <w:vAlign w:val="center"/>
            <w:hideMark/>
          </w:tcPr>
          <w:p w14:paraId="7137798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783E197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w:t>
            </w:r>
          </w:p>
        </w:tc>
        <w:tc>
          <w:tcPr>
            <w:tcW w:w="498" w:type="dxa"/>
            <w:shd w:val="clear" w:color="auto" w:fill="auto"/>
            <w:vAlign w:val="center"/>
            <w:hideMark/>
          </w:tcPr>
          <w:p w14:paraId="0163D9F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6EAD128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Н8295</w:t>
            </w:r>
          </w:p>
        </w:tc>
        <w:tc>
          <w:tcPr>
            <w:tcW w:w="1926" w:type="dxa"/>
            <w:shd w:val="clear" w:color="auto" w:fill="auto"/>
            <w:vAlign w:val="center"/>
            <w:hideMark/>
          </w:tcPr>
          <w:p w14:paraId="00AC70F5"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1 800 000,00</w:t>
            </w:r>
          </w:p>
        </w:tc>
      </w:tr>
      <w:tr w:rsidR="00F266B7" w:rsidRPr="00F266B7" w14:paraId="79BB644F" w14:textId="77777777" w:rsidTr="00261D85">
        <w:trPr>
          <w:trHeight w:val="143"/>
        </w:trPr>
        <w:tc>
          <w:tcPr>
            <w:tcW w:w="5746" w:type="dxa"/>
            <w:shd w:val="clear" w:color="auto" w:fill="auto"/>
            <w:vAlign w:val="center"/>
            <w:hideMark/>
          </w:tcPr>
          <w:p w14:paraId="3667436E"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Выполнение расходных обязательств муниципальных образований на содержание объектов размещения твердых коммунальных отходов</w:t>
            </w:r>
          </w:p>
        </w:tc>
        <w:tc>
          <w:tcPr>
            <w:tcW w:w="438" w:type="dxa"/>
            <w:shd w:val="clear" w:color="auto" w:fill="auto"/>
            <w:vAlign w:val="center"/>
            <w:hideMark/>
          </w:tcPr>
          <w:p w14:paraId="3292986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3CEE295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w:t>
            </w:r>
          </w:p>
        </w:tc>
        <w:tc>
          <w:tcPr>
            <w:tcW w:w="498" w:type="dxa"/>
            <w:shd w:val="clear" w:color="auto" w:fill="auto"/>
            <w:vAlign w:val="center"/>
            <w:hideMark/>
          </w:tcPr>
          <w:p w14:paraId="17B4109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71EC8C7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S2Д10</w:t>
            </w:r>
          </w:p>
        </w:tc>
        <w:tc>
          <w:tcPr>
            <w:tcW w:w="1926" w:type="dxa"/>
            <w:shd w:val="clear" w:color="auto" w:fill="auto"/>
            <w:vAlign w:val="center"/>
            <w:hideMark/>
          </w:tcPr>
          <w:p w14:paraId="1AD508B2"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1 719 731,00</w:t>
            </w:r>
          </w:p>
        </w:tc>
      </w:tr>
      <w:tr w:rsidR="00F266B7" w:rsidRPr="00F266B7" w14:paraId="4762B542" w14:textId="77777777" w:rsidTr="00261D85">
        <w:trPr>
          <w:trHeight w:val="143"/>
        </w:trPr>
        <w:tc>
          <w:tcPr>
            <w:tcW w:w="5746" w:type="dxa"/>
            <w:shd w:val="clear" w:color="auto" w:fill="auto"/>
            <w:vAlign w:val="center"/>
            <w:hideMark/>
          </w:tcPr>
          <w:p w14:paraId="25042E20"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«Благоустройство в МО ГП «Поселок Таксимо</w:t>
            </w:r>
          </w:p>
        </w:tc>
        <w:tc>
          <w:tcPr>
            <w:tcW w:w="438" w:type="dxa"/>
            <w:shd w:val="clear" w:color="auto" w:fill="auto"/>
            <w:vAlign w:val="center"/>
            <w:hideMark/>
          </w:tcPr>
          <w:p w14:paraId="2C6A4C2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04F9504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6B89D69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21FB139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382A3C93"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2 166 382,25</w:t>
            </w:r>
          </w:p>
        </w:tc>
      </w:tr>
      <w:tr w:rsidR="00F266B7" w:rsidRPr="00F266B7" w14:paraId="150EAC23" w14:textId="77777777" w:rsidTr="00261D85">
        <w:trPr>
          <w:trHeight w:val="143"/>
        </w:trPr>
        <w:tc>
          <w:tcPr>
            <w:tcW w:w="5746" w:type="dxa"/>
            <w:shd w:val="clear" w:color="auto" w:fill="auto"/>
            <w:vAlign w:val="center"/>
            <w:hideMark/>
          </w:tcPr>
          <w:p w14:paraId="30D0875C"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Организация и обустройство мест массового отдыха населения</w:t>
            </w:r>
          </w:p>
        </w:tc>
        <w:tc>
          <w:tcPr>
            <w:tcW w:w="438" w:type="dxa"/>
            <w:shd w:val="clear" w:color="auto" w:fill="auto"/>
            <w:vAlign w:val="center"/>
            <w:hideMark/>
          </w:tcPr>
          <w:p w14:paraId="4AE59AD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6572938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7791B4C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05</w:t>
            </w:r>
          </w:p>
        </w:tc>
        <w:tc>
          <w:tcPr>
            <w:tcW w:w="828" w:type="dxa"/>
            <w:shd w:val="clear" w:color="auto" w:fill="auto"/>
            <w:vAlign w:val="center"/>
            <w:hideMark/>
          </w:tcPr>
          <w:p w14:paraId="2BD1D66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2C1AA3E7"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2 166 382,25</w:t>
            </w:r>
          </w:p>
        </w:tc>
      </w:tr>
      <w:tr w:rsidR="00F266B7" w:rsidRPr="00F266B7" w14:paraId="592F6BC0" w14:textId="77777777" w:rsidTr="00261D85">
        <w:trPr>
          <w:trHeight w:val="143"/>
        </w:trPr>
        <w:tc>
          <w:tcPr>
            <w:tcW w:w="5746" w:type="dxa"/>
            <w:shd w:val="clear" w:color="auto" w:fill="auto"/>
            <w:vAlign w:val="center"/>
            <w:hideMark/>
          </w:tcPr>
          <w:p w14:paraId="6EEE7EAC"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xml:space="preserve">Расчистка территории парка, </w:t>
            </w:r>
            <w:proofErr w:type="spellStart"/>
            <w:r w:rsidRPr="00F266B7">
              <w:rPr>
                <w:rFonts w:ascii="Times New Roman" w:eastAsia="Times New Roman" w:hAnsi="Times New Roman" w:cs="Times New Roman"/>
                <w:lang w:eastAsia="ru-RU"/>
              </w:rPr>
              <w:t>акарицидная</w:t>
            </w:r>
            <w:proofErr w:type="spellEnd"/>
            <w:r w:rsidRPr="00F266B7">
              <w:rPr>
                <w:rFonts w:ascii="Times New Roman" w:eastAsia="Times New Roman" w:hAnsi="Times New Roman" w:cs="Times New Roman"/>
                <w:lang w:eastAsia="ru-RU"/>
              </w:rPr>
              <w:t xml:space="preserve"> обработка территорий, покупка и установка МАФ и другие мероприятия по благоустройству территорий</w:t>
            </w:r>
          </w:p>
        </w:tc>
        <w:tc>
          <w:tcPr>
            <w:tcW w:w="438" w:type="dxa"/>
            <w:shd w:val="clear" w:color="auto" w:fill="auto"/>
            <w:vAlign w:val="center"/>
            <w:hideMark/>
          </w:tcPr>
          <w:p w14:paraId="4E7E830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66753E7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3AE956E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05</w:t>
            </w:r>
          </w:p>
        </w:tc>
        <w:tc>
          <w:tcPr>
            <w:tcW w:w="828" w:type="dxa"/>
            <w:shd w:val="clear" w:color="auto" w:fill="auto"/>
            <w:vAlign w:val="center"/>
            <w:hideMark/>
          </w:tcPr>
          <w:p w14:paraId="24B7E4A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08000</w:t>
            </w:r>
          </w:p>
        </w:tc>
        <w:tc>
          <w:tcPr>
            <w:tcW w:w="1926" w:type="dxa"/>
            <w:shd w:val="clear" w:color="auto" w:fill="auto"/>
            <w:vAlign w:val="center"/>
            <w:hideMark/>
          </w:tcPr>
          <w:p w14:paraId="3DCC1431"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49 951,19</w:t>
            </w:r>
          </w:p>
        </w:tc>
      </w:tr>
      <w:tr w:rsidR="00F266B7" w:rsidRPr="00F266B7" w14:paraId="707E4271" w14:textId="77777777" w:rsidTr="00261D85">
        <w:trPr>
          <w:trHeight w:val="143"/>
        </w:trPr>
        <w:tc>
          <w:tcPr>
            <w:tcW w:w="5746" w:type="dxa"/>
            <w:shd w:val="clear" w:color="auto" w:fill="auto"/>
            <w:vAlign w:val="center"/>
            <w:hideMark/>
          </w:tcPr>
          <w:p w14:paraId="0B457753" w14:textId="1ACCEDDA"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xml:space="preserve">Финансирование мероприятий на строительство </w:t>
            </w:r>
            <w:proofErr w:type="spellStart"/>
            <w:r w:rsidRPr="00F266B7">
              <w:rPr>
                <w:rFonts w:ascii="Times New Roman" w:eastAsia="Times New Roman" w:hAnsi="Times New Roman" w:cs="Times New Roman"/>
                <w:lang w:eastAsia="ru-RU"/>
              </w:rPr>
              <w:t>скейт</w:t>
            </w:r>
            <w:proofErr w:type="spellEnd"/>
            <w:r w:rsidRPr="00F266B7">
              <w:rPr>
                <w:rFonts w:ascii="Times New Roman" w:eastAsia="Times New Roman" w:hAnsi="Times New Roman" w:cs="Times New Roman"/>
                <w:lang w:eastAsia="ru-RU"/>
              </w:rPr>
              <w:t>-парка за счет средств добровольных взносов и пожертвований</w:t>
            </w:r>
          </w:p>
        </w:tc>
        <w:tc>
          <w:tcPr>
            <w:tcW w:w="438" w:type="dxa"/>
            <w:shd w:val="clear" w:color="auto" w:fill="auto"/>
            <w:vAlign w:val="center"/>
            <w:hideMark/>
          </w:tcPr>
          <w:p w14:paraId="02FF651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1AD54D0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w:t>
            </w:r>
          </w:p>
        </w:tc>
        <w:tc>
          <w:tcPr>
            <w:tcW w:w="498" w:type="dxa"/>
            <w:shd w:val="clear" w:color="auto" w:fill="auto"/>
            <w:vAlign w:val="center"/>
            <w:hideMark/>
          </w:tcPr>
          <w:p w14:paraId="03F948E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05</w:t>
            </w:r>
          </w:p>
        </w:tc>
        <w:tc>
          <w:tcPr>
            <w:tcW w:w="828" w:type="dxa"/>
            <w:shd w:val="clear" w:color="auto" w:fill="auto"/>
            <w:vAlign w:val="center"/>
            <w:hideMark/>
          </w:tcPr>
          <w:p w14:paraId="0D6DE53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82980</w:t>
            </w:r>
          </w:p>
        </w:tc>
        <w:tc>
          <w:tcPr>
            <w:tcW w:w="1926" w:type="dxa"/>
            <w:shd w:val="clear" w:color="auto" w:fill="auto"/>
            <w:vAlign w:val="center"/>
            <w:hideMark/>
          </w:tcPr>
          <w:p w14:paraId="4BFE292B"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2 116 431,06</w:t>
            </w:r>
          </w:p>
        </w:tc>
      </w:tr>
      <w:tr w:rsidR="00F266B7" w:rsidRPr="00F266B7" w14:paraId="15BD3485" w14:textId="77777777" w:rsidTr="00261D85">
        <w:trPr>
          <w:trHeight w:val="143"/>
        </w:trPr>
        <w:tc>
          <w:tcPr>
            <w:tcW w:w="5746" w:type="dxa"/>
            <w:shd w:val="clear" w:color="auto" w:fill="auto"/>
            <w:vAlign w:val="center"/>
            <w:hideMark/>
          </w:tcPr>
          <w:p w14:paraId="36C7D180"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xml:space="preserve">Развитие имущественных и земельных отношений </w:t>
            </w:r>
          </w:p>
        </w:tc>
        <w:tc>
          <w:tcPr>
            <w:tcW w:w="438" w:type="dxa"/>
            <w:shd w:val="clear" w:color="auto" w:fill="auto"/>
            <w:vAlign w:val="center"/>
            <w:hideMark/>
          </w:tcPr>
          <w:p w14:paraId="2ABCFD6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2F534E5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9</w:t>
            </w:r>
          </w:p>
        </w:tc>
        <w:tc>
          <w:tcPr>
            <w:tcW w:w="498" w:type="dxa"/>
            <w:shd w:val="clear" w:color="auto" w:fill="auto"/>
            <w:vAlign w:val="center"/>
            <w:hideMark/>
          </w:tcPr>
          <w:p w14:paraId="29F0156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7A70D43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55897793"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73 522 490,68</w:t>
            </w:r>
          </w:p>
        </w:tc>
      </w:tr>
      <w:tr w:rsidR="00F266B7" w:rsidRPr="00F266B7" w14:paraId="0B017BA8" w14:textId="77777777" w:rsidTr="00261D85">
        <w:trPr>
          <w:trHeight w:val="143"/>
        </w:trPr>
        <w:tc>
          <w:tcPr>
            <w:tcW w:w="5746" w:type="dxa"/>
            <w:shd w:val="clear" w:color="auto" w:fill="auto"/>
            <w:vAlign w:val="center"/>
            <w:hideMark/>
          </w:tcPr>
          <w:p w14:paraId="16949E4C"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Содержание и ремонт объектов муниципальной собственности, в том числе муниципальная казна</w:t>
            </w:r>
          </w:p>
        </w:tc>
        <w:tc>
          <w:tcPr>
            <w:tcW w:w="438" w:type="dxa"/>
            <w:shd w:val="clear" w:color="auto" w:fill="auto"/>
            <w:vAlign w:val="center"/>
            <w:hideMark/>
          </w:tcPr>
          <w:p w14:paraId="5E89842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5C9EBA8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9</w:t>
            </w:r>
          </w:p>
        </w:tc>
        <w:tc>
          <w:tcPr>
            <w:tcW w:w="498" w:type="dxa"/>
            <w:shd w:val="clear" w:color="auto" w:fill="auto"/>
            <w:vAlign w:val="center"/>
            <w:hideMark/>
          </w:tcPr>
          <w:p w14:paraId="5065E2D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6FBD501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4CB65C5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66 122 490,68</w:t>
            </w:r>
          </w:p>
        </w:tc>
      </w:tr>
      <w:tr w:rsidR="00F266B7" w:rsidRPr="00F266B7" w14:paraId="23D84F8F" w14:textId="77777777" w:rsidTr="00261D85">
        <w:trPr>
          <w:trHeight w:val="143"/>
        </w:trPr>
        <w:tc>
          <w:tcPr>
            <w:tcW w:w="5746" w:type="dxa"/>
            <w:shd w:val="clear" w:color="auto" w:fill="auto"/>
            <w:vAlign w:val="center"/>
            <w:hideMark/>
          </w:tcPr>
          <w:p w14:paraId="52F18DC8"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Реализация первоочередных мероприятий по модернизации, капитальному ремонту и подготовке к отопительному сезону объектов коммунальной инфраструктуры, находящихся в муниципальной собственности</w:t>
            </w:r>
          </w:p>
        </w:tc>
        <w:tc>
          <w:tcPr>
            <w:tcW w:w="438" w:type="dxa"/>
            <w:shd w:val="clear" w:color="auto" w:fill="auto"/>
            <w:vAlign w:val="center"/>
            <w:hideMark/>
          </w:tcPr>
          <w:p w14:paraId="17D922E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001BB07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9</w:t>
            </w:r>
          </w:p>
        </w:tc>
        <w:tc>
          <w:tcPr>
            <w:tcW w:w="498" w:type="dxa"/>
            <w:shd w:val="clear" w:color="auto" w:fill="auto"/>
            <w:vAlign w:val="center"/>
            <w:hideMark/>
          </w:tcPr>
          <w:p w14:paraId="414D647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51146C5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S2980</w:t>
            </w:r>
          </w:p>
        </w:tc>
        <w:tc>
          <w:tcPr>
            <w:tcW w:w="1926" w:type="dxa"/>
            <w:shd w:val="clear" w:color="auto" w:fill="auto"/>
            <w:vAlign w:val="center"/>
            <w:hideMark/>
          </w:tcPr>
          <w:p w14:paraId="178D53E6"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10 186 358,70</w:t>
            </w:r>
          </w:p>
        </w:tc>
      </w:tr>
      <w:tr w:rsidR="00F266B7" w:rsidRPr="00F266B7" w14:paraId="2AFA159A" w14:textId="77777777" w:rsidTr="00261D85">
        <w:trPr>
          <w:trHeight w:val="143"/>
        </w:trPr>
        <w:tc>
          <w:tcPr>
            <w:tcW w:w="5746" w:type="dxa"/>
            <w:shd w:val="clear" w:color="auto" w:fill="auto"/>
            <w:vAlign w:val="center"/>
            <w:hideMark/>
          </w:tcPr>
          <w:p w14:paraId="3C70F2D9"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Капитальный ремонт объектов коммунальной инфраструктуры</w:t>
            </w:r>
          </w:p>
        </w:tc>
        <w:tc>
          <w:tcPr>
            <w:tcW w:w="438" w:type="dxa"/>
            <w:shd w:val="clear" w:color="auto" w:fill="auto"/>
            <w:vAlign w:val="center"/>
            <w:hideMark/>
          </w:tcPr>
          <w:p w14:paraId="542136C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193EBF1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9</w:t>
            </w:r>
          </w:p>
        </w:tc>
        <w:tc>
          <w:tcPr>
            <w:tcW w:w="498" w:type="dxa"/>
            <w:shd w:val="clear" w:color="auto" w:fill="auto"/>
            <w:vAlign w:val="center"/>
            <w:hideMark/>
          </w:tcPr>
          <w:p w14:paraId="1734BC0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5D1F267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S2В90</w:t>
            </w:r>
          </w:p>
        </w:tc>
        <w:tc>
          <w:tcPr>
            <w:tcW w:w="1926" w:type="dxa"/>
            <w:shd w:val="clear" w:color="auto" w:fill="auto"/>
            <w:vAlign w:val="center"/>
            <w:hideMark/>
          </w:tcPr>
          <w:p w14:paraId="0F14C5EF"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55 936 131,98</w:t>
            </w:r>
          </w:p>
        </w:tc>
      </w:tr>
      <w:tr w:rsidR="00F266B7" w:rsidRPr="00F266B7" w14:paraId="34CB233B" w14:textId="77777777" w:rsidTr="00261D85">
        <w:trPr>
          <w:trHeight w:val="143"/>
        </w:trPr>
        <w:tc>
          <w:tcPr>
            <w:tcW w:w="5746" w:type="dxa"/>
            <w:shd w:val="clear" w:color="auto" w:fill="auto"/>
            <w:vAlign w:val="center"/>
            <w:hideMark/>
          </w:tcPr>
          <w:p w14:paraId="571B7C20"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xml:space="preserve">Развитие имущественных и земельных отношений </w:t>
            </w:r>
          </w:p>
        </w:tc>
        <w:tc>
          <w:tcPr>
            <w:tcW w:w="438" w:type="dxa"/>
            <w:shd w:val="clear" w:color="auto" w:fill="auto"/>
            <w:vAlign w:val="center"/>
            <w:hideMark/>
          </w:tcPr>
          <w:p w14:paraId="5475C6E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455C0EE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9</w:t>
            </w:r>
          </w:p>
        </w:tc>
        <w:tc>
          <w:tcPr>
            <w:tcW w:w="498" w:type="dxa"/>
            <w:shd w:val="clear" w:color="auto" w:fill="auto"/>
            <w:vAlign w:val="center"/>
            <w:hideMark/>
          </w:tcPr>
          <w:p w14:paraId="77B50B0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828" w:type="dxa"/>
            <w:shd w:val="clear" w:color="auto" w:fill="auto"/>
            <w:vAlign w:val="center"/>
            <w:hideMark/>
          </w:tcPr>
          <w:p w14:paraId="777544E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68E1AD8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7 400 000,00</w:t>
            </w:r>
          </w:p>
        </w:tc>
      </w:tr>
      <w:tr w:rsidR="00F266B7" w:rsidRPr="00F266B7" w14:paraId="3B383790" w14:textId="77777777" w:rsidTr="00261D85">
        <w:trPr>
          <w:trHeight w:val="143"/>
        </w:trPr>
        <w:tc>
          <w:tcPr>
            <w:tcW w:w="5746" w:type="dxa"/>
            <w:shd w:val="clear" w:color="auto" w:fill="auto"/>
            <w:vAlign w:val="center"/>
            <w:hideMark/>
          </w:tcPr>
          <w:p w14:paraId="70136CB1"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xml:space="preserve">Приобретение муниципального имущества </w:t>
            </w:r>
          </w:p>
        </w:tc>
        <w:tc>
          <w:tcPr>
            <w:tcW w:w="438" w:type="dxa"/>
            <w:shd w:val="clear" w:color="auto" w:fill="auto"/>
            <w:vAlign w:val="center"/>
            <w:hideMark/>
          </w:tcPr>
          <w:p w14:paraId="343DAF7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326" w:type="dxa"/>
            <w:shd w:val="clear" w:color="auto" w:fill="auto"/>
            <w:vAlign w:val="center"/>
            <w:hideMark/>
          </w:tcPr>
          <w:p w14:paraId="3D81817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9</w:t>
            </w:r>
          </w:p>
        </w:tc>
        <w:tc>
          <w:tcPr>
            <w:tcW w:w="498" w:type="dxa"/>
            <w:shd w:val="clear" w:color="auto" w:fill="auto"/>
            <w:vAlign w:val="center"/>
            <w:hideMark/>
          </w:tcPr>
          <w:p w14:paraId="2C5050C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04</w:t>
            </w:r>
          </w:p>
        </w:tc>
        <w:tc>
          <w:tcPr>
            <w:tcW w:w="828" w:type="dxa"/>
            <w:shd w:val="clear" w:color="auto" w:fill="auto"/>
            <w:vAlign w:val="center"/>
            <w:hideMark/>
          </w:tcPr>
          <w:p w14:paraId="2038A68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88880</w:t>
            </w:r>
          </w:p>
        </w:tc>
        <w:tc>
          <w:tcPr>
            <w:tcW w:w="1926" w:type="dxa"/>
            <w:shd w:val="clear" w:color="auto" w:fill="auto"/>
            <w:vAlign w:val="center"/>
            <w:hideMark/>
          </w:tcPr>
          <w:p w14:paraId="3858A17E"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7 400 000,00</w:t>
            </w:r>
          </w:p>
        </w:tc>
      </w:tr>
      <w:tr w:rsidR="00F266B7" w:rsidRPr="00F266B7" w14:paraId="6E4AA7BA" w14:textId="77777777" w:rsidTr="00261D85">
        <w:trPr>
          <w:trHeight w:val="143"/>
        </w:trPr>
        <w:tc>
          <w:tcPr>
            <w:tcW w:w="5746" w:type="dxa"/>
            <w:shd w:val="clear" w:color="auto" w:fill="auto"/>
            <w:vAlign w:val="center"/>
            <w:hideMark/>
          </w:tcPr>
          <w:p w14:paraId="76B87284"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Программа «Укрепление здоровья населения МО «Муйский район»»</w:t>
            </w:r>
          </w:p>
        </w:tc>
        <w:tc>
          <w:tcPr>
            <w:tcW w:w="438" w:type="dxa"/>
            <w:shd w:val="clear" w:color="auto" w:fill="auto"/>
            <w:vAlign w:val="center"/>
            <w:hideMark/>
          </w:tcPr>
          <w:p w14:paraId="1D0E1EA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08</w:t>
            </w:r>
          </w:p>
        </w:tc>
        <w:tc>
          <w:tcPr>
            <w:tcW w:w="326" w:type="dxa"/>
            <w:shd w:val="clear" w:color="auto" w:fill="auto"/>
            <w:vAlign w:val="center"/>
            <w:hideMark/>
          </w:tcPr>
          <w:p w14:paraId="41BB9BE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w:t>
            </w:r>
          </w:p>
        </w:tc>
        <w:tc>
          <w:tcPr>
            <w:tcW w:w="498" w:type="dxa"/>
            <w:shd w:val="clear" w:color="auto" w:fill="auto"/>
            <w:vAlign w:val="center"/>
            <w:hideMark/>
          </w:tcPr>
          <w:p w14:paraId="5558CA9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4A606B8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700AED9E"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54E31EAC" w14:textId="77777777" w:rsidTr="00261D85">
        <w:trPr>
          <w:trHeight w:val="143"/>
        </w:trPr>
        <w:tc>
          <w:tcPr>
            <w:tcW w:w="5746" w:type="dxa"/>
            <w:shd w:val="clear" w:color="auto" w:fill="auto"/>
            <w:vAlign w:val="center"/>
            <w:hideMark/>
          </w:tcPr>
          <w:p w14:paraId="411188F9"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«Информирование населения в области здорового образа жизни»</w:t>
            </w:r>
          </w:p>
        </w:tc>
        <w:tc>
          <w:tcPr>
            <w:tcW w:w="438" w:type="dxa"/>
            <w:shd w:val="clear" w:color="auto" w:fill="auto"/>
            <w:vAlign w:val="center"/>
            <w:hideMark/>
          </w:tcPr>
          <w:p w14:paraId="58C0A2C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08</w:t>
            </w:r>
          </w:p>
        </w:tc>
        <w:tc>
          <w:tcPr>
            <w:tcW w:w="326" w:type="dxa"/>
            <w:shd w:val="clear" w:color="auto" w:fill="auto"/>
            <w:vAlign w:val="center"/>
            <w:hideMark/>
          </w:tcPr>
          <w:p w14:paraId="7131A2D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w:t>
            </w:r>
          </w:p>
        </w:tc>
        <w:tc>
          <w:tcPr>
            <w:tcW w:w="498" w:type="dxa"/>
            <w:shd w:val="clear" w:color="auto" w:fill="auto"/>
            <w:vAlign w:val="center"/>
            <w:hideMark/>
          </w:tcPr>
          <w:p w14:paraId="1840867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7E7463C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522447CB"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56A4498D" w14:textId="77777777" w:rsidTr="00261D85">
        <w:trPr>
          <w:trHeight w:val="143"/>
        </w:trPr>
        <w:tc>
          <w:tcPr>
            <w:tcW w:w="5746" w:type="dxa"/>
            <w:shd w:val="clear" w:color="auto" w:fill="auto"/>
            <w:vAlign w:val="center"/>
            <w:hideMark/>
          </w:tcPr>
          <w:p w14:paraId="281C83DA"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«Организация и проведение мероприятий, направленных на формирование здорового образа жизни»</w:t>
            </w:r>
          </w:p>
        </w:tc>
        <w:tc>
          <w:tcPr>
            <w:tcW w:w="438" w:type="dxa"/>
            <w:shd w:val="clear" w:color="auto" w:fill="auto"/>
            <w:vAlign w:val="center"/>
            <w:hideMark/>
          </w:tcPr>
          <w:p w14:paraId="68FB141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08</w:t>
            </w:r>
          </w:p>
        </w:tc>
        <w:tc>
          <w:tcPr>
            <w:tcW w:w="326" w:type="dxa"/>
            <w:shd w:val="clear" w:color="auto" w:fill="auto"/>
            <w:vAlign w:val="center"/>
            <w:hideMark/>
          </w:tcPr>
          <w:p w14:paraId="033EA4A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w:t>
            </w:r>
          </w:p>
        </w:tc>
        <w:tc>
          <w:tcPr>
            <w:tcW w:w="498" w:type="dxa"/>
            <w:shd w:val="clear" w:color="auto" w:fill="auto"/>
            <w:vAlign w:val="center"/>
            <w:hideMark/>
          </w:tcPr>
          <w:p w14:paraId="153F5C8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3ACD9A4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7CA4BAEE"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068D0ECD" w14:textId="77777777" w:rsidTr="00261D85">
        <w:trPr>
          <w:trHeight w:val="143"/>
        </w:trPr>
        <w:tc>
          <w:tcPr>
            <w:tcW w:w="5746" w:type="dxa"/>
            <w:shd w:val="clear" w:color="auto" w:fill="auto"/>
            <w:vAlign w:val="center"/>
            <w:hideMark/>
          </w:tcPr>
          <w:p w14:paraId="77A68142"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Размещение публикаций в печатных средствах массовой информации по формированию здорового образа жизни, издание буклетов, баннеров, листовок, памяток , средств наглядной агитации, тематических лекций</w:t>
            </w:r>
          </w:p>
        </w:tc>
        <w:tc>
          <w:tcPr>
            <w:tcW w:w="438" w:type="dxa"/>
            <w:shd w:val="clear" w:color="auto" w:fill="auto"/>
            <w:vAlign w:val="center"/>
            <w:hideMark/>
          </w:tcPr>
          <w:p w14:paraId="49B9B56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08</w:t>
            </w:r>
          </w:p>
        </w:tc>
        <w:tc>
          <w:tcPr>
            <w:tcW w:w="326" w:type="dxa"/>
            <w:shd w:val="clear" w:color="auto" w:fill="auto"/>
            <w:vAlign w:val="center"/>
            <w:hideMark/>
          </w:tcPr>
          <w:p w14:paraId="747187D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w:t>
            </w:r>
          </w:p>
        </w:tc>
        <w:tc>
          <w:tcPr>
            <w:tcW w:w="498" w:type="dxa"/>
            <w:shd w:val="clear" w:color="auto" w:fill="auto"/>
            <w:vAlign w:val="center"/>
            <w:hideMark/>
          </w:tcPr>
          <w:p w14:paraId="4274FEE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1D63959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00030</w:t>
            </w:r>
          </w:p>
        </w:tc>
        <w:tc>
          <w:tcPr>
            <w:tcW w:w="1926" w:type="dxa"/>
            <w:shd w:val="clear" w:color="auto" w:fill="auto"/>
            <w:vAlign w:val="center"/>
            <w:hideMark/>
          </w:tcPr>
          <w:p w14:paraId="106ED27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3A4CB8BC" w14:textId="77777777" w:rsidTr="00261D85">
        <w:trPr>
          <w:trHeight w:val="143"/>
        </w:trPr>
        <w:tc>
          <w:tcPr>
            <w:tcW w:w="5746" w:type="dxa"/>
            <w:shd w:val="clear" w:color="auto" w:fill="auto"/>
            <w:vAlign w:val="center"/>
            <w:hideMark/>
          </w:tcPr>
          <w:p w14:paraId="6C7D93B4"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«Профилактика заболеваний и формирование здорового образа жизни»</w:t>
            </w:r>
          </w:p>
        </w:tc>
        <w:tc>
          <w:tcPr>
            <w:tcW w:w="438" w:type="dxa"/>
            <w:shd w:val="clear" w:color="auto" w:fill="auto"/>
            <w:vAlign w:val="center"/>
            <w:hideMark/>
          </w:tcPr>
          <w:p w14:paraId="28985A4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08</w:t>
            </w:r>
          </w:p>
        </w:tc>
        <w:tc>
          <w:tcPr>
            <w:tcW w:w="326" w:type="dxa"/>
            <w:shd w:val="clear" w:color="auto" w:fill="auto"/>
            <w:vAlign w:val="center"/>
            <w:hideMark/>
          </w:tcPr>
          <w:p w14:paraId="77CD03D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0F18BD4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4321F79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0923B7BE"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79FFC737" w14:textId="77777777" w:rsidTr="00261D85">
        <w:trPr>
          <w:trHeight w:val="143"/>
        </w:trPr>
        <w:tc>
          <w:tcPr>
            <w:tcW w:w="5746" w:type="dxa"/>
            <w:shd w:val="clear" w:color="auto" w:fill="auto"/>
            <w:vAlign w:val="center"/>
            <w:hideMark/>
          </w:tcPr>
          <w:p w14:paraId="2C57CD6E" w14:textId="00F05DCF"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«Проведение мероприятий «Мама, папа, я – спортивн</w:t>
            </w:r>
            <w:r w:rsidR="00341102">
              <w:rPr>
                <w:rFonts w:ascii="Times New Roman" w:eastAsia="Times New Roman" w:hAnsi="Times New Roman" w:cs="Times New Roman"/>
                <w:lang w:eastAsia="ru-RU"/>
              </w:rPr>
              <w:t>ая семья», «Веселые страты», те</w:t>
            </w:r>
            <w:r w:rsidRPr="00F266B7">
              <w:rPr>
                <w:rFonts w:ascii="Times New Roman" w:eastAsia="Times New Roman" w:hAnsi="Times New Roman" w:cs="Times New Roman"/>
                <w:lang w:eastAsia="ru-RU"/>
              </w:rPr>
              <w:t>матических акций, фестивалей, конкурсов в сфере ЗОЖ»</w:t>
            </w:r>
          </w:p>
        </w:tc>
        <w:tc>
          <w:tcPr>
            <w:tcW w:w="438" w:type="dxa"/>
            <w:shd w:val="clear" w:color="auto" w:fill="auto"/>
            <w:vAlign w:val="center"/>
            <w:hideMark/>
          </w:tcPr>
          <w:p w14:paraId="3F70B33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08</w:t>
            </w:r>
          </w:p>
        </w:tc>
        <w:tc>
          <w:tcPr>
            <w:tcW w:w="326" w:type="dxa"/>
            <w:shd w:val="clear" w:color="auto" w:fill="auto"/>
            <w:vAlign w:val="center"/>
            <w:hideMark/>
          </w:tcPr>
          <w:p w14:paraId="61988FB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34CF0D1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063522F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3F8C0745"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718C71CE" w14:textId="77777777" w:rsidTr="00261D85">
        <w:trPr>
          <w:trHeight w:val="143"/>
        </w:trPr>
        <w:tc>
          <w:tcPr>
            <w:tcW w:w="5746" w:type="dxa"/>
            <w:shd w:val="clear" w:color="auto" w:fill="auto"/>
            <w:vAlign w:val="center"/>
            <w:hideMark/>
          </w:tcPr>
          <w:p w14:paraId="648A916C"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Проведение мероприятий «Мама, папа, я - спортивная семья»; «Веселые старты»; тематических акций, фестивалей, конкурсов в сфере ЗОЖ</w:t>
            </w:r>
          </w:p>
        </w:tc>
        <w:tc>
          <w:tcPr>
            <w:tcW w:w="438" w:type="dxa"/>
            <w:shd w:val="clear" w:color="auto" w:fill="auto"/>
            <w:vAlign w:val="center"/>
            <w:hideMark/>
          </w:tcPr>
          <w:p w14:paraId="32F9D39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08</w:t>
            </w:r>
          </w:p>
        </w:tc>
        <w:tc>
          <w:tcPr>
            <w:tcW w:w="326" w:type="dxa"/>
            <w:shd w:val="clear" w:color="auto" w:fill="auto"/>
            <w:vAlign w:val="center"/>
            <w:hideMark/>
          </w:tcPr>
          <w:p w14:paraId="3537559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26DC81B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746911D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00040</w:t>
            </w:r>
          </w:p>
        </w:tc>
        <w:tc>
          <w:tcPr>
            <w:tcW w:w="1926" w:type="dxa"/>
            <w:shd w:val="clear" w:color="auto" w:fill="auto"/>
            <w:vAlign w:val="center"/>
            <w:hideMark/>
          </w:tcPr>
          <w:p w14:paraId="7DDF1097"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21F0D8EE" w14:textId="77777777" w:rsidTr="00261D85">
        <w:trPr>
          <w:trHeight w:val="143"/>
        </w:trPr>
        <w:tc>
          <w:tcPr>
            <w:tcW w:w="5746" w:type="dxa"/>
            <w:shd w:val="clear" w:color="auto" w:fill="auto"/>
            <w:vAlign w:val="center"/>
            <w:hideMark/>
          </w:tcPr>
          <w:p w14:paraId="33F6DCE7"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Программа «Управление муниципальными финансами»</w:t>
            </w:r>
          </w:p>
        </w:tc>
        <w:tc>
          <w:tcPr>
            <w:tcW w:w="438" w:type="dxa"/>
            <w:shd w:val="clear" w:color="auto" w:fill="auto"/>
            <w:vAlign w:val="center"/>
            <w:hideMark/>
          </w:tcPr>
          <w:p w14:paraId="2085678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09</w:t>
            </w:r>
          </w:p>
        </w:tc>
        <w:tc>
          <w:tcPr>
            <w:tcW w:w="326" w:type="dxa"/>
            <w:shd w:val="clear" w:color="auto" w:fill="auto"/>
            <w:vAlign w:val="center"/>
            <w:hideMark/>
          </w:tcPr>
          <w:p w14:paraId="38E094A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w:t>
            </w:r>
          </w:p>
        </w:tc>
        <w:tc>
          <w:tcPr>
            <w:tcW w:w="498" w:type="dxa"/>
            <w:shd w:val="clear" w:color="auto" w:fill="auto"/>
            <w:vAlign w:val="center"/>
            <w:hideMark/>
          </w:tcPr>
          <w:p w14:paraId="1AB4C8B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2485688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2D07DE8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19 081 510,00</w:t>
            </w:r>
          </w:p>
        </w:tc>
      </w:tr>
      <w:tr w:rsidR="00F266B7" w:rsidRPr="00F266B7" w14:paraId="22E91E1D" w14:textId="77777777" w:rsidTr="00261D85">
        <w:trPr>
          <w:trHeight w:val="143"/>
        </w:trPr>
        <w:tc>
          <w:tcPr>
            <w:tcW w:w="5746" w:type="dxa"/>
            <w:shd w:val="clear" w:color="auto" w:fill="auto"/>
            <w:vAlign w:val="center"/>
            <w:hideMark/>
          </w:tcPr>
          <w:p w14:paraId="2FBEEDEA"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«Совершенствование межбюджетных отношений»</w:t>
            </w:r>
          </w:p>
        </w:tc>
        <w:tc>
          <w:tcPr>
            <w:tcW w:w="438" w:type="dxa"/>
            <w:shd w:val="clear" w:color="auto" w:fill="auto"/>
            <w:vAlign w:val="center"/>
            <w:hideMark/>
          </w:tcPr>
          <w:p w14:paraId="4ABA007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09</w:t>
            </w:r>
          </w:p>
        </w:tc>
        <w:tc>
          <w:tcPr>
            <w:tcW w:w="326" w:type="dxa"/>
            <w:shd w:val="clear" w:color="auto" w:fill="auto"/>
            <w:vAlign w:val="center"/>
            <w:hideMark/>
          </w:tcPr>
          <w:p w14:paraId="5CB1135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103F2A2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6241BDB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0F17E642"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19 081 510,00</w:t>
            </w:r>
          </w:p>
        </w:tc>
      </w:tr>
      <w:tr w:rsidR="00F266B7" w:rsidRPr="00F266B7" w14:paraId="3B9ED975" w14:textId="77777777" w:rsidTr="00261D85">
        <w:trPr>
          <w:trHeight w:val="143"/>
        </w:trPr>
        <w:tc>
          <w:tcPr>
            <w:tcW w:w="5746" w:type="dxa"/>
            <w:shd w:val="clear" w:color="auto" w:fill="auto"/>
            <w:vAlign w:val="center"/>
            <w:hideMark/>
          </w:tcPr>
          <w:p w14:paraId="6434F17C"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«Предоставление дотаций бюджетам муниципальных образований поселений»</w:t>
            </w:r>
          </w:p>
        </w:tc>
        <w:tc>
          <w:tcPr>
            <w:tcW w:w="438" w:type="dxa"/>
            <w:shd w:val="clear" w:color="auto" w:fill="auto"/>
            <w:vAlign w:val="center"/>
            <w:hideMark/>
          </w:tcPr>
          <w:p w14:paraId="5E210FA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09</w:t>
            </w:r>
          </w:p>
        </w:tc>
        <w:tc>
          <w:tcPr>
            <w:tcW w:w="326" w:type="dxa"/>
            <w:shd w:val="clear" w:color="auto" w:fill="auto"/>
            <w:vAlign w:val="center"/>
            <w:hideMark/>
          </w:tcPr>
          <w:p w14:paraId="3562E2F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2DAB1C3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1867349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4A586170"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7 164 800,00</w:t>
            </w:r>
          </w:p>
        </w:tc>
      </w:tr>
      <w:tr w:rsidR="00F266B7" w:rsidRPr="00F266B7" w14:paraId="6ACF85A7" w14:textId="77777777" w:rsidTr="00261D85">
        <w:trPr>
          <w:trHeight w:val="143"/>
        </w:trPr>
        <w:tc>
          <w:tcPr>
            <w:tcW w:w="5746" w:type="dxa"/>
            <w:shd w:val="clear" w:color="auto" w:fill="auto"/>
            <w:vAlign w:val="center"/>
            <w:hideMark/>
          </w:tcPr>
          <w:p w14:paraId="58093A30"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Дотации на выравнивание бюджетной обеспеченности субъектов Российской Федерации и муниципальных образований</w:t>
            </w:r>
          </w:p>
        </w:tc>
        <w:tc>
          <w:tcPr>
            <w:tcW w:w="438" w:type="dxa"/>
            <w:shd w:val="clear" w:color="auto" w:fill="auto"/>
            <w:vAlign w:val="center"/>
            <w:hideMark/>
          </w:tcPr>
          <w:p w14:paraId="750A37B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09</w:t>
            </w:r>
          </w:p>
        </w:tc>
        <w:tc>
          <w:tcPr>
            <w:tcW w:w="326" w:type="dxa"/>
            <w:shd w:val="clear" w:color="auto" w:fill="auto"/>
            <w:vAlign w:val="center"/>
            <w:hideMark/>
          </w:tcPr>
          <w:p w14:paraId="2408B0D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7C73F81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0801BD7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61010</w:t>
            </w:r>
          </w:p>
        </w:tc>
        <w:tc>
          <w:tcPr>
            <w:tcW w:w="1926" w:type="dxa"/>
            <w:shd w:val="clear" w:color="auto" w:fill="auto"/>
            <w:vAlign w:val="center"/>
            <w:hideMark/>
          </w:tcPr>
          <w:p w14:paraId="45CD29F5"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7 117 700,00</w:t>
            </w:r>
          </w:p>
        </w:tc>
      </w:tr>
      <w:tr w:rsidR="00F266B7" w:rsidRPr="00F266B7" w14:paraId="3AEAB3B2" w14:textId="77777777" w:rsidTr="00261D85">
        <w:trPr>
          <w:trHeight w:val="143"/>
        </w:trPr>
        <w:tc>
          <w:tcPr>
            <w:tcW w:w="5746" w:type="dxa"/>
            <w:shd w:val="clear" w:color="auto" w:fill="auto"/>
            <w:vAlign w:val="center"/>
            <w:hideMark/>
          </w:tcPr>
          <w:p w14:paraId="364735DB"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Осуществление государственных полномочий по расчету и предоставлению дотаций поселениям</w:t>
            </w:r>
          </w:p>
        </w:tc>
        <w:tc>
          <w:tcPr>
            <w:tcW w:w="438" w:type="dxa"/>
            <w:shd w:val="clear" w:color="auto" w:fill="auto"/>
            <w:vAlign w:val="center"/>
            <w:hideMark/>
          </w:tcPr>
          <w:p w14:paraId="64E9D27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09</w:t>
            </w:r>
          </w:p>
        </w:tc>
        <w:tc>
          <w:tcPr>
            <w:tcW w:w="326" w:type="dxa"/>
            <w:shd w:val="clear" w:color="auto" w:fill="auto"/>
            <w:vAlign w:val="center"/>
            <w:hideMark/>
          </w:tcPr>
          <w:p w14:paraId="793C437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17F558C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3A5C238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73090</w:t>
            </w:r>
          </w:p>
        </w:tc>
        <w:tc>
          <w:tcPr>
            <w:tcW w:w="1926" w:type="dxa"/>
            <w:shd w:val="clear" w:color="auto" w:fill="auto"/>
            <w:vAlign w:val="center"/>
            <w:hideMark/>
          </w:tcPr>
          <w:p w14:paraId="7BCB222B"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47 100,00</w:t>
            </w:r>
          </w:p>
        </w:tc>
      </w:tr>
      <w:tr w:rsidR="00F266B7" w:rsidRPr="00F266B7" w14:paraId="6D4291D4" w14:textId="77777777" w:rsidTr="00261D85">
        <w:trPr>
          <w:trHeight w:val="143"/>
        </w:trPr>
        <w:tc>
          <w:tcPr>
            <w:tcW w:w="5746" w:type="dxa"/>
            <w:shd w:val="clear" w:color="auto" w:fill="auto"/>
            <w:vAlign w:val="center"/>
            <w:hideMark/>
          </w:tcPr>
          <w:p w14:paraId="58FC990A"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«Предоставление иных межбюджетных трансфертов бюджетам муниципальных образований поселений»</w:t>
            </w:r>
          </w:p>
        </w:tc>
        <w:tc>
          <w:tcPr>
            <w:tcW w:w="438" w:type="dxa"/>
            <w:shd w:val="clear" w:color="auto" w:fill="auto"/>
            <w:vAlign w:val="center"/>
            <w:hideMark/>
          </w:tcPr>
          <w:p w14:paraId="6D880B9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09</w:t>
            </w:r>
          </w:p>
        </w:tc>
        <w:tc>
          <w:tcPr>
            <w:tcW w:w="326" w:type="dxa"/>
            <w:shd w:val="clear" w:color="auto" w:fill="auto"/>
            <w:vAlign w:val="center"/>
            <w:hideMark/>
          </w:tcPr>
          <w:p w14:paraId="1732975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0AE4066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68D72AB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218E5AEA"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11 916 710,00</w:t>
            </w:r>
          </w:p>
        </w:tc>
      </w:tr>
      <w:tr w:rsidR="00F266B7" w:rsidRPr="00F266B7" w14:paraId="3AB3F96B" w14:textId="77777777" w:rsidTr="00261D85">
        <w:trPr>
          <w:trHeight w:val="143"/>
        </w:trPr>
        <w:tc>
          <w:tcPr>
            <w:tcW w:w="5746" w:type="dxa"/>
            <w:shd w:val="clear" w:color="auto" w:fill="auto"/>
            <w:vAlign w:val="center"/>
            <w:hideMark/>
          </w:tcPr>
          <w:p w14:paraId="2DE17584"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xml:space="preserve">Обеспечение сбалансированности бюджетов поселений </w:t>
            </w:r>
          </w:p>
        </w:tc>
        <w:tc>
          <w:tcPr>
            <w:tcW w:w="438" w:type="dxa"/>
            <w:shd w:val="clear" w:color="auto" w:fill="auto"/>
            <w:vAlign w:val="center"/>
            <w:hideMark/>
          </w:tcPr>
          <w:p w14:paraId="3D661A6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09</w:t>
            </w:r>
          </w:p>
        </w:tc>
        <w:tc>
          <w:tcPr>
            <w:tcW w:w="326" w:type="dxa"/>
            <w:shd w:val="clear" w:color="auto" w:fill="auto"/>
            <w:vAlign w:val="center"/>
            <w:hideMark/>
          </w:tcPr>
          <w:p w14:paraId="110FA5E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205C698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14486AD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62010</w:t>
            </w:r>
          </w:p>
        </w:tc>
        <w:tc>
          <w:tcPr>
            <w:tcW w:w="1926" w:type="dxa"/>
            <w:shd w:val="clear" w:color="auto" w:fill="auto"/>
            <w:vAlign w:val="center"/>
            <w:hideMark/>
          </w:tcPr>
          <w:p w14:paraId="39382A1A"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7 000 000,00</w:t>
            </w:r>
          </w:p>
        </w:tc>
      </w:tr>
      <w:tr w:rsidR="00F266B7" w:rsidRPr="00F266B7" w14:paraId="467832AC" w14:textId="77777777" w:rsidTr="00261D85">
        <w:trPr>
          <w:trHeight w:val="143"/>
        </w:trPr>
        <w:tc>
          <w:tcPr>
            <w:tcW w:w="5746" w:type="dxa"/>
            <w:shd w:val="clear" w:color="auto" w:fill="auto"/>
            <w:vAlign w:val="center"/>
            <w:hideMark/>
          </w:tcPr>
          <w:p w14:paraId="25744CC6"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Исполнение расходных обязательств на содержание и обеспечение деятельности муниципальных учреждений</w:t>
            </w:r>
          </w:p>
        </w:tc>
        <w:tc>
          <w:tcPr>
            <w:tcW w:w="438" w:type="dxa"/>
            <w:shd w:val="clear" w:color="auto" w:fill="auto"/>
            <w:vAlign w:val="center"/>
            <w:hideMark/>
          </w:tcPr>
          <w:p w14:paraId="79B205A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09</w:t>
            </w:r>
          </w:p>
        </w:tc>
        <w:tc>
          <w:tcPr>
            <w:tcW w:w="326" w:type="dxa"/>
            <w:shd w:val="clear" w:color="auto" w:fill="auto"/>
            <w:vAlign w:val="center"/>
            <w:hideMark/>
          </w:tcPr>
          <w:p w14:paraId="3D9064B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677564A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1DA2304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62011</w:t>
            </w:r>
          </w:p>
        </w:tc>
        <w:tc>
          <w:tcPr>
            <w:tcW w:w="1926" w:type="dxa"/>
            <w:shd w:val="clear" w:color="auto" w:fill="auto"/>
            <w:vAlign w:val="center"/>
            <w:hideMark/>
          </w:tcPr>
          <w:p w14:paraId="7223120B"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3 891 710,00</w:t>
            </w:r>
          </w:p>
        </w:tc>
      </w:tr>
      <w:tr w:rsidR="00F266B7" w:rsidRPr="00F266B7" w14:paraId="2A31290E" w14:textId="77777777" w:rsidTr="00261D85">
        <w:trPr>
          <w:trHeight w:val="143"/>
        </w:trPr>
        <w:tc>
          <w:tcPr>
            <w:tcW w:w="5746" w:type="dxa"/>
            <w:shd w:val="clear" w:color="auto" w:fill="auto"/>
            <w:vAlign w:val="center"/>
            <w:hideMark/>
          </w:tcPr>
          <w:p w14:paraId="0C3CC1EF"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Иные межбюджетные трансферты на проведение работ по ликвидации накопленного вреда окружающей среде</w:t>
            </w:r>
          </w:p>
        </w:tc>
        <w:tc>
          <w:tcPr>
            <w:tcW w:w="438" w:type="dxa"/>
            <w:shd w:val="clear" w:color="auto" w:fill="auto"/>
            <w:vAlign w:val="center"/>
            <w:hideMark/>
          </w:tcPr>
          <w:p w14:paraId="11E8B25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09</w:t>
            </w:r>
          </w:p>
        </w:tc>
        <w:tc>
          <w:tcPr>
            <w:tcW w:w="326" w:type="dxa"/>
            <w:shd w:val="clear" w:color="auto" w:fill="auto"/>
            <w:vAlign w:val="center"/>
            <w:hideMark/>
          </w:tcPr>
          <w:p w14:paraId="270D5B4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4673F08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68DEA82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62050</w:t>
            </w:r>
          </w:p>
        </w:tc>
        <w:tc>
          <w:tcPr>
            <w:tcW w:w="1926" w:type="dxa"/>
            <w:shd w:val="clear" w:color="auto" w:fill="auto"/>
            <w:vAlign w:val="center"/>
            <w:hideMark/>
          </w:tcPr>
          <w:p w14:paraId="40E4F253"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4B5A9E5C" w14:textId="77777777" w:rsidTr="00261D85">
        <w:trPr>
          <w:trHeight w:val="143"/>
        </w:trPr>
        <w:tc>
          <w:tcPr>
            <w:tcW w:w="5746" w:type="dxa"/>
            <w:shd w:val="clear" w:color="auto" w:fill="auto"/>
            <w:vAlign w:val="center"/>
            <w:hideMark/>
          </w:tcPr>
          <w:p w14:paraId="3B00BBD4"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специалистами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438" w:type="dxa"/>
            <w:shd w:val="clear" w:color="auto" w:fill="auto"/>
            <w:vAlign w:val="center"/>
            <w:hideMark/>
          </w:tcPr>
          <w:p w14:paraId="2632814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09</w:t>
            </w:r>
          </w:p>
        </w:tc>
        <w:tc>
          <w:tcPr>
            <w:tcW w:w="326" w:type="dxa"/>
            <w:shd w:val="clear" w:color="auto" w:fill="auto"/>
            <w:vAlign w:val="center"/>
            <w:hideMark/>
          </w:tcPr>
          <w:p w14:paraId="7A95F1F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65701F3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196976E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73180</w:t>
            </w:r>
          </w:p>
        </w:tc>
        <w:tc>
          <w:tcPr>
            <w:tcW w:w="1926" w:type="dxa"/>
            <w:shd w:val="clear" w:color="auto" w:fill="auto"/>
            <w:vAlign w:val="center"/>
            <w:hideMark/>
          </w:tcPr>
          <w:p w14:paraId="7E02C55E"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430 000,00</w:t>
            </w:r>
          </w:p>
        </w:tc>
      </w:tr>
      <w:tr w:rsidR="00F266B7" w:rsidRPr="00F266B7" w14:paraId="72020DE8" w14:textId="77777777" w:rsidTr="00261D85">
        <w:trPr>
          <w:trHeight w:val="143"/>
        </w:trPr>
        <w:tc>
          <w:tcPr>
            <w:tcW w:w="5746" w:type="dxa"/>
            <w:shd w:val="clear" w:color="auto" w:fill="auto"/>
            <w:vAlign w:val="center"/>
            <w:hideMark/>
          </w:tcPr>
          <w:p w14:paraId="6E7A08F5"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Финансовая поддержка территориального общественного самоуправления посредством республиканского конкурса «Лучшее территориальное общественное самоуправление»</w:t>
            </w:r>
          </w:p>
        </w:tc>
        <w:tc>
          <w:tcPr>
            <w:tcW w:w="438" w:type="dxa"/>
            <w:shd w:val="clear" w:color="auto" w:fill="auto"/>
            <w:vAlign w:val="center"/>
            <w:hideMark/>
          </w:tcPr>
          <w:p w14:paraId="5AB6A18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09</w:t>
            </w:r>
          </w:p>
        </w:tc>
        <w:tc>
          <w:tcPr>
            <w:tcW w:w="326" w:type="dxa"/>
            <w:shd w:val="clear" w:color="auto" w:fill="auto"/>
            <w:vAlign w:val="center"/>
            <w:hideMark/>
          </w:tcPr>
          <w:p w14:paraId="2B5FA21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w:t>
            </w:r>
          </w:p>
        </w:tc>
        <w:tc>
          <w:tcPr>
            <w:tcW w:w="498" w:type="dxa"/>
            <w:shd w:val="clear" w:color="auto" w:fill="auto"/>
            <w:vAlign w:val="center"/>
            <w:hideMark/>
          </w:tcPr>
          <w:p w14:paraId="0ED940D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3F9949B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74030</w:t>
            </w:r>
          </w:p>
        </w:tc>
        <w:tc>
          <w:tcPr>
            <w:tcW w:w="1926" w:type="dxa"/>
            <w:shd w:val="clear" w:color="auto" w:fill="auto"/>
            <w:vAlign w:val="center"/>
            <w:hideMark/>
          </w:tcPr>
          <w:p w14:paraId="76AD50CF"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595 000,00</w:t>
            </w:r>
          </w:p>
        </w:tc>
      </w:tr>
      <w:tr w:rsidR="00F266B7" w:rsidRPr="00F266B7" w14:paraId="7C922E9A" w14:textId="77777777" w:rsidTr="00261D85">
        <w:trPr>
          <w:trHeight w:val="143"/>
        </w:trPr>
        <w:tc>
          <w:tcPr>
            <w:tcW w:w="5746" w:type="dxa"/>
            <w:shd w:val="clear" w:color="auto" w:fill="auto"/>
            <w:vAlign w:val="center"/>
            <w:hideMark/>
          </w:tcPr>
          <w:p w14:paraId="53DC6F19"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«Управление муниципальным долгом»</w:t>
            </w:r>
          </w:p>
        </w:tc>
        <w:tc>
          <w:tcPr>
            <w:tcW w:w="438" w:type="dxa"/>
            <w:shd w:val="clear" w:color="auto" w:fill="auto"/>
            <w:vAlign w:val="center"/>
            <w:hideMark/>
          </w:tcPr>
          <w:p w14:paraId="4A9EE8A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09</w:t>
            </w:r>
          </w:p>
        </w:tc>
        <w:tc>
          <w:tcPr>
            <w:tcW w:w="326" w:type="dxa"/>
            <w:shd w:val="clear" w:color="auto" w:fill="auto"/>
            <w:vAlign w:val="center"/>
            <w:hideMark/>
          </w:tcPr>
          <w:p w14:paraId="4D4F141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6DC2D1F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65FE6E4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6CD9DA22"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1CAAEC08" w14:textId="77777777" w:rsidTr="00261D85">
        <w:trPr>
          <w:trHeight w:val="143"/>
        </w:trPr>
        <w:tc>
          <w:tcPr>
            <w:tcW w:w="5746" w:type="dxa"/>
            <w:shd w:val="clear" w:color="auto" w:fill="auto"/>
            <w:vAlign w:val="center"/>
            <w:hideMark/>
          </w:tcPr>
          <w:p w14:paraId="0F12CBA6"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Мероприятия «Реализация  обслуживания муниципального долга муниципального образования «Муйский район»»</w:t>
            </w:r>
          </w:p>
        </w:tc>
        <w:tc>
          <w:tcPr>
            <w:tcW w:w="438" w:type="dxa"/>
            <w:shd w:val="clear" w:color="auto" w:fill="auto"/>
            <w:vAlign w:val="center"/>
            <w:hideMark/>
          </w:tcPr>
          <w:p w14:paraId="5F1B62F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09</w:t>
            </w:r>
          </w:p>
        </w:tc>
        <w:tc>
          <w:tcPr>
            <w:tcW w:w="326" w:type="dxa"/>
            <w:shd w:val="clear" w:color="auto" w:fill="auto"/>
            <w:vAlign w:val="center"/>
            <w:hideMark/>
          </w:tcPr>
          <w:p w14:paraId="38B0786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65078C4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6D9DC54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58A713AE"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5A7BBCDD" w14:textId="77777777" w:rsidTr="00261D85">
        <w:trPr>
          <w:trHeight w:val="143"/>
        </w:trPr>
        <w:tc>
          <w:tcPr>
            <w:tcW w:w="5746" w:type="dxa"/>
            <w:shd w:val="clear" w:color="auto" w:fill="auto"/>
            <w:vAlign w:val="center"/>
            <w:hideMark/>
          </w:tcPr>
          <w:p w14:paraId="642D9F02"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Процентные платежи по муниципальному долгу муниципального образования</w:t>
            </w:r>
          </w:p>
        </w:tc>
        <w:tc>
          <w:tcPr>
            <w:tcW w:w="438" w:type="dxa"/>
            <w:shd w:val="clear" w:color="auto" w:fill="auto"/>
            <w:vAlign w:val="center"/>
            <w:hideMark/>
          </w:tcPr>
          <w:p w14:paraId="453A011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09</w:t>
            </w:r>
          </w:p>
        </w:tc>
        <w:tc>
          <w:tcPr>
            <w:tcW w:w="326" w:type="dxa"/>
            <w:shd w:val="clear" w:color="auto" w:fill="auto"/>
            <w:vAlign w:val="center"/>
            <w:hideMark/>
          </w:tcPr>
          <w:p w14:paraId="5D48C8B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4C49DE6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48E5731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87010</w:t>
            </w:r>
          </w:p>
        </w:tc>
        <w:tc>
          <w:tcPr>
            <w:tcW w:w="1926" w:type="dxa"/>
            <w:shd w:val="clear" w:color="auto" w:fill="auto"/>
            <w:vAlign w:val="center"/>
            <w:hideMark/>
          </w:tcPr>
          <w:p w14:paraId="257D7EF1"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0FAD923E" w14:textId="77777777" w:rsidTr="00261D85">
        <w:trPr>
          <w:trHeight w:val="143"/>
        </w:trPr>
        <w:tc>
          <w:tcPr>
            <w:tcW w:w="5746" w:type="dxa"/>
            <w:shd w:val="clear" w:color="auto" w:fill="auto"/>
            <w:vAlign w:val="center"/>
            <w:hideMark/>
          </w:tcPr>
          <w:p w14:paraId="580957E7"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Программа «Формирование современной городской среды на территории городского поселения «Поселок Таксимо»»</w:t>
            </w:r>
          </w:p>
        </w:tc>
        <w:tc>
          <w:tcPr>
            <w:tcW w:w="438" w:type="dxa"/>
            <w:shd w:val="clear" w:color="auto" w:fill="auto"/>
            <w:vAlign w:val="center"/>
            <w:hideMark/>
          </w:tcPr>
          <w:p w14:paraId="797E2F2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10</w:t>
            </w:r>
          </w:p>
        </w:tc>
        <w:tc>
          <w:tcPr>
            <w:tcW w:w="326" w:type="dxa"/>
            <w:shd w:val="clear" w:color="auto" w:fill="auto"/>
            <w:vAlign w:val="center"/>
            <w:hideMark/>
          </w:tcPr>
          <w:p w14:paraId="78E3DD2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w:t>
            </w:r>
          </w:p>
        </w:tc>
        <w:tc>
          <w:tcPr>
            <w:tcW w:w="498" w:type="dxa"/>
            <w:shd w:val="clear" w:color="auto" w:fill="auto"/>
            <w:vAlign w:val="center"/>
            <w:hideMark/>
          </w:tcPr>
          <w:p w14:paraId="58A745D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242EC62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3175CFB1"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2 675 246,14</w:t>
            </w:r>
          </w:p>
        </w:tc>
      </w:tr>
      <w:tr w:rsidR="00F266B7" w:rsidRPr="00F266B7" w14:paraId="04D94049" w14:textId="77777777" w:rsidTr="00261D85">
        <w:trPr>
          <w:trHeight w:val="143"/>
        </w:trPr>
        <w:tc>
          <w:tcPr>
            <w:tcW w:w="5746" w:type="dxa"/>
            <w:shd w:val="clear" w:color="auto" w:fill="auto"/>
            <w:vAlign w:val="center"/>
            <w:hideMark/>
          </w:tcPr>
          <w:p w14:paraId="10D01F4E"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«Благоустройство дворовых территорий МКД МО ГП "Поселок Таксимо"»</w:t>
            </w:r>
          </w:p>
        </w:tc>
        <w:tc>
          <w:tcPr>
            <w:tcW w:w="438" w:type="dxa"/>
            <w:shd w:val="clear" w:color="auto" w:fill="auto"/>
            <w:vAlign w:val="center"/>
            <w:hideMark/>
          </w:tcPr>
          <w:p w14:paraId="1B4DB17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10</w:t>
            </w:r>
          </w:p>
        </w:tc>
        <w:tc>
          <w:tcPr>
            <w:tcW w:w="326" w:type="dxa"/>
            <w:shd w:val="clear" w:color="auto" w:fill="auto"/>
            <w:vAlign w:val="center"/>
            <w:hideMark/>
          </w:tcPr>
          <w:p w14:paraId="0E9D78E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w:t>
            </w:r>
          </w:p>
        </w:tc>
        <w:tc>
          <w:tcPr>
            <w:tcW w:w="498" w:type="dxa"/>
            <w:shd w:val="clear" w:color="auto" w:fill="auto"/>
            <w:vAlign w:val="center"/>
            <w:hideMark/>
          </w:tcPr>
          <w:p w14:paraId="4A32D2A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F2</w:t>
            </w:r>
          </w:p>
        </w:tc>
        <w:tc>
          <w:tcPr>
            <w:tcW w:w="828" w:type="dxa"/>
            <w:shd w:val="clear" w:color="auto" w:fill="auto"/>
            <w:vAlign w:val="center"/>
            <w:hideMark/>
          </w:tcPr>
          <w:p w14:paraId="1AC87A7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180EA4E9"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2 675 246,14</w:t>
            </w:r>
          </w:p>
        </w:tc>
      </w:tr>
      <w:tr w:rsidR="00F266B7" w:rsidRPr="00F266B7" w14:paraId="374B856B" w14:textId="77777777" w:rsidTr="00261D85">
        <w:trPr>
          <w:trHeight w:val="143"/>
        </w:trPr>
        <w:tc>
          <w:tcPr>
            <w:tcW w:w="5746" w:type="dxa"/>
            <w:shd w:val="clear" w:color="auto" w:fill="auto"/>
            <w:vAlign w:val="center"/>
            <w:hideMark/>
          </w:tcPr>
          <w:p w14:paraId="1D83E87E"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Реализация программ формирования современной городской среды</w:t>
            </w:r>
          </w:p>
        </w:tc>
        <w:tc>
          <w:tcPr>
            <w:tcW w:w="438" w:type="dxa"/>
            <w:shd w:val="clear" w:color="auto" w:fill="auto"/>
            <w:vAlign w:val="center"/>
            <w:hideMark/>
          </w:tcPr>
          <w:p w14:paraId="687AF78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10</w:t>
            </w:r>
          </w:p>
        </w:tc>
        <w:tc>
          <w:tcPr>
            <w:tcW w:w="326" w:type="dxa"/>
            <w:shd w:val="clear" w:color="auto" w:fill="auto"/>
            <w:vAlign w:val="center"/>
            <w:hideMark/>
          </w:tcPr>
          <w:p w14:paraId="5077A48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w:t>
            </w:r>
          </w:p>
        </w:tc>
        <w:tc>
          <w:tcPr>
            <w:tcW w:w="498" w:type="dxa"/>
            <w:shd w:val="clear" w:color="auto" w:fill="auto"/>
            <w:vAlign w:val="center"/>
            <w:hideMark/>
          </w:tcPr>
          <w:p w14:paraId="18EFB3C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F2</w:t>
            </w:r>
          </w:p>
        </w:tc>
        <w:tc>
          <w:tcPr>
            <w:tcW w:w="828" w:type="dxa"/>
            <w:shd w:val="clear" w:color="auto" w:fill="auto"/>
            <w:vAlign w:val="center"/>
            <w:hideMark/>
          </w:tcPr>
          <w:p w14:paraId="3ECF850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55550</w:t>
            </w:r>
          </w:p>
        </w:tc>
        <w:tc>
          <w:tcPr>
            <w:tcW w:w="1926" w:type="dxa"/>
            <w:shd w:val="clear" w:color="auto" w:fill="auto"/>
            <w:vAlign w:val="center"/>
            <w:hideMark/>
          </w:tcPr>
          <w:p w14:paraId="3A2EFA77"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2 675 246,14</w:t>
            </w:r>
          </w:p>
        </w:tc>
      </w:tr>
      <w:tr w:rsidR="00F266B7" w:rsidRPr="00F266B7" w14:paraId="1C838AED" w14:textId="77777777" w:rsidTr="00261D85">
        <w:trPr>
          <w:trHeight w:val="143"/>
        </w:trPr>
        <w:tc>
          <w:tcPr>
            <w:tcW w:w="5746" w:type="dxa"/>
            <w:shd w:val="clear" w:color="auto" w:fill="auto"/>
            <w:vAlign w:val="center"/>
            <w:hideMark/>
          </w:tcPr>
          <w:p w14:paraId="674A19B5"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Программа «Развитие культуры»</w:t>
            </w:r>
          </w:p>
        </w:tc>
        <w:tc>
          <w:tcPr>
            <w:tcW w:w="438" w:type="dxa"/>
            <w:shd w:val="clear" w:color="auto" w:fill="auto"/>
            <w:vAlign w:val="center"/>
            <w:hideMark/>
          </w:tcPr>
          <w:p w14:paraId="20C92BA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12</w:t>
            </w:r>
          </w:p>
        </w:tc>
        <w:tc>
          <w:tcPr>
            <w:tcW w:w="326" w:type="dxa"/>
            <w:shd w:val="clear" w:color="auto" w:fill="auto"/>
            <w:vAlign w:val="center"/>
            <w:hideMark/>
          </w:tcPr>
          <w:p w14:paraId="609CFCB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w:t>
            </w:r>
          </w:p>
        </w:tc>
        <w:tc>
          <w:tcPr>
            <w:tcW w:w="498" w:type="dxa"/>
            <w:shd w:val="clear" w:color="auto" w:fill="auto"/>
            <w:vAlign w:val="center"/>
            <w:hideMark/>
          </w:tcPr>
          <w:p w14:paraId="0197B7C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3472D33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341ECBF7"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27 108 759,21</w:t>
            </w:r>
          </w:p>
        </w:tc>
      </w:tr>
      <w:tr w:rsidR="00F266B7" w:rsidRPr="00F266B7" w14:paraId="2F71EBAD" w14:textId="77777777" w:rsidTr="00261D85">
        <w:trPr>
          <w:trHeight w:val="143"/>
        </w:trPr>
        <w:tc>
          <w:tcPr>
            <w:tcW w:w="5746" w:type="dxa"/>
            <w:shd w:val="clear" w:color="auto" w:fill="auto"/>
            <w:vAlign w:val="center"/>
            <w:hideMark/>
          </w:tcPr>
          <w:p w14:paraId="7D756D2A"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«Совершенствование муниципального управления в сфере культуры и искусства»</w:t>
            </w:r>
          </w:p>
        </w:tc>
        <w:tc>
          <w:tcPr>
            <w:tcW w:w="438" w:type="dxa"/>
            <w:shd w:val="clear" w:color="auto" w:fill="auto"/>
            <w:vAlign w:val="center"/>
            <w:hideMark/>
          </w:tcPr>
          <w:p w14:paraId="1CE9DC4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12</w:t>
            </w:r>
          </w:p>
        </w:tc>
        <w:tc>
          <w:tcPr>
            <w:tcW w:w="326" w:type="dxa"/>
            <w:shd w:val="clear" w:color="auto" w:fill="auto"/>
            <w:vAlign w:val="center"/>
            <w:hideMark/>
          </w:tcPr>
          <w:p w14:paraId="52B392B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4E11306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047BC8A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1BCD563C"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26 024 659,21</w:t>
            </w:r>
          </w:p>
        </w:tc>
      </w:tr>
      <w:tr w:rsidR="00F266B7" w:rsidRPr="00F266B7" w14:paraId="2D2EFBD7" w14:textId="77777777" w:rsidTr="00261D85">
        <w:trPr>
          <w:trHeight w:val="143"/>
        </w:trPr>
        <w:tc>
          <w:tcPr>
            <w:tcW w:w="5746" w:type="dxa"/>
            <w:shd w:val="clear" w:color="auto" w:fill="auto"/>
            <w:vAlign w:val="center"/>
            <w:hideMark/>
          </w:tcPr>
          <w:p w14:paraId="406B284F"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«Переданные полномочия по библиотечному обслуживанию »</w:t>
            </w:r>
          </w:p>
        </w:tc>
        <w:tc>
          <w:tcPr>
            <w:tcW w:w="438" w:type="dxa"/>
            <w:shd w:val="clear" w:color="auto" w:fill="auto"/>
            <w:vAlign w:val="center"/>
            <w:hideMark/>
          </w:tcPr>
          <w:p w14:paraId="69F63E1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12</w:t>
            </w:r>
          </w:p>
        </w:tc>
        <w:tc>
          <w:tcPr>
            <w:tcW w:w="326" w:type="dxa"/>
            <w:shd w:val="clear" w:color="auto" w:fill="auto"/>
            <w:vAlign w:val="center"/>
            <w:hideMark/>
          </w:tcPr>
          <w:p w14:paraId="26B88E3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11356F2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06</w:t>
            </w:r>
          </w:p>
        </w:tc>
        <w:tc>
          <w:tcPr>
            <w:tcW w:w="828" w:type="dxa"/>
            <w:shd w:val="clear" w:color="auto" w:fill="auto"/>
            <w:vAlign w:val="center"/>
            <w:hideMark/>
          </w:tcPr>
          <w:p w14:paraId="49F5554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63D63EAA"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1 727 882,00</w:t>
            </w:r>
          </w:p>
        </w:tc>
      </w:tr>
      <w:tr w:rsidR="00F266B7" w:rsidRPr="00F266B7" w14:paraId="5DAB9E8D" w14:textId="77777777" w:rsidTr="00261D85">
        <w:trPr>
          <w:trHeight w:val="143"/>
        </w:trPr>
        <w:tc>
          <w:tcPr>
            <w:tcW w:w="5746" w:type="dxa"/>
            <w:shd w:val="clear" w:color="auto" w:fill="auto"/>
            <w:vAlign w:val="center"/>
            <w:hideMark/>
          </w:tcPr>
          <w:p w14:paraId="7E803926"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438" w:type="dxa"/>
            <w:shd w:val="clear" w:color="auto" w:fill="auto"/>
            <w:vAlign w:val="center"/>
            <w:hideMark/>
          </w:tcPr>
          <w:p w14:paraId="181D630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12</w:t>
            </w:r>
          </w:p>
        </w:tc>
        <w:tc>
          <w:tcPr>
            <w:tcW w:w="326" w:type="dxa"/>
            <w:shd w:val="clear" w:color="auto" w:fill="auto"/>
            <w:vAlign w:val="center"/>
            <w:hideMark/>
          </w:tcPr>
          <w:p w14:paraId="3A6D306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09E6BAF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02</w:t>
            </w:r>
          </w:p>
        </w:tc>
        <w:tc>
          <w:tcPr>
            <w:tcW w:w="828" w:type="dxa"/>
            <w:shd w:val="clear" w:color="auto" w:fill="auto"/>
            <w:vAlign w:val="center"/>
            <w:hideMark/>
          </w:tcPr>
          <w:p w14:paraId="73A007A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62070</w:t>
            </w:r>
          </w:p>
        </w:tc>
        <w:tc>
          <w:tcPr>
            <w:tcW w:w="1926" w:type="dxa"/>
            <w:shd w:val="clear" w:color="auto" w:fill="auto"/>
            <w:vAlign w:val="center"/>
            <w:hideMark/>
          </w:tcPr>
          <w:p w14:paraId="5D533F2E"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1 727 882,00</w:t>
            </w:r>
          </w:p>
        </w:tc>
      </w:tr>
      <w:tr w:rsidR="00F266B7" w:rsidRPr="00F266B7" w14:paraId="22F71483" w14:textId="77777777" w:rsidTr="00261D85">
        <w:trPr>
          <w:trHeight w:val="143"/>
        </w:trPr>
        <w:tc>
          <w:tcPr>
            <w:tcW w:w="5746" w:type="dxa"/>
            <w:shd w:val="clear" w:color="auto" w:fill="auto"/>
            <w:vAlign w:val="center"/>
            <w:hideMark/>
          </w:tcPr>
          <w:p w14:paraId="1BEE7512" w14:textId="344D8920"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xml:space="preserve">Мероприятие «Участие учреждений культуры в конкурсном отборе на </w:t>
            </w:r>
            <w:r w:rsidR="00341102" w:rsidRPr="00F266B7">
              <w:rPr>
                <w:rFonts w:ascii="Times New Roman" w:eastAsia="Times New Roman" w:hAnsi="Times New Roman" w:cs="Times New Roman"/>
                <w:lang w:eastAsia="ru-RU"/>
              </w:rPr>
              <w:t>предоставление</w:t>
            </w:r>
            <w:r w:rsidRPr="00F266B7">
              <w:rPr>
                <w:rFonts w:ascii="Times New Roman" w:eastAsia="Times New Roman" w:hAnsi="Times New Roman" w:cs="Times New Roman"/>
                <w:lang w:eastAsia="ru-RU"/>
              </w:rPr>
              <w:t xml:space="preserve"> субсидии на развитие и укрепление материально-технической базы домов культуры (и их филиалов), расположенных в населенных пунктах с числом жителей до 50 тысяч человек»</w:t>
            </w:r>
          </w:p>
        </w:tc>
        <w:tc>
          <w:tcPr>
            <w:tcW w:w="438" w:type="dxa"/>
            <w:shd w:val="clear" w:color="auto" w:fill="auto"/>
            <w:vAlign w:val="center"/>
            <w:hideMark/>
          </w:tcPr>
          <w:p w14:paraId="260DF1F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12</w:t>
            </w:r>
          </w:p>
        </w:tc>
        <w:tc>
          <w:tcPr>
            <w:tcW w:w="326" w:type="dxa"/>
            <w:shd w:val="clear" w:color="auto" w:fill="auto"/>
            <w:vAlign w:val="center"/>
            <w:hideMark/>
          </w:tcPr>
          <w:p w14:paraId="0008033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4E71470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6ABF9C4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53DB6679"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707 066,27</w:t>
            </w:r>
          </w:p>
        </w:tc>
      </w:tr>
      <w:tr w:rsidR="00F266B7" w:rsidRPr="00F266B7" w14:paraId="50885AED" w14:textId="77777777" w:rsidTr="00261D85">
        <w:trPr>
          <w:trHeight w:val="143"/>
        </w:trPr>
        <w:tc>
          <w:tcPr>
            <w:tcW w:w="5746" w:type="dxa"/>
            <w:shd w:val="clear" w:color="auto" w:fill="auto"/>
            <w:vAlign w:val="center"/>
            <w:hideMark/>
          </w:tcPr>
          <w:p w14:paraId="7BDAB649"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38" w:type="dxa"/>
            <w:shd w:val="clear" w:color="auto" w:fill="auto"/>
            <w:vAlign w:val="center"/>
            <w:hideMark/>
          </w:tcPr>
          <w:p w14:paraId="1090006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12</w:t>
            </w:r>
          </w:p>
        </w:tc>
        <w:tc>
          <w:tcPr>
            <w:tcW w:w="326" w:type="dxa"/>
            <w:shd w:val="clear" w:color="auto" w:fill="auto"/>
            <w:vAlign w:val="center"/>
            <w:hideMark/>
          </w:tcPr>
          <w:p w14:paraId="7F6C999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044CB00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03</w:t>
            </w:r>
          </w:p>
        </w:tc>
        <w:tc>
          <w:tcPr>
            <w:tcW w:w="828" w:type="dxa"/>
            <w:shd w:val="clear" w:color="auto" w:fill="auto"/>
            <w:vAlign w:val="center"/>
            <w:hideMark/>
          </w:tcPr>
          <w:p w14:paraId="0D0936A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L4670</w:t>
            </w:r>
          </w:p>
        </w:tc>
        <w:tc>
          <w:tcPr>
            <w:tcW w:w="1926" w:type="dxa"/>
            <w:shd w:val="clear" w:color="auto" w:fill="auto"/>
            <w:vAlign w:val="center"/>
            <w:hideMark/>
          </w:tcPr>
          <w:p w14:paraId="3581D2FF"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707 066,27</w:t>
            </w:r>
          </w:p>
        </w:tc>
      </w:tr>
      <w:tr w:rsidR="00F266B7" w:rsidRPr="00F266B7" w14:paraId="12694CF5" w14:textId="77777777" w:rsidTr="00261D85">
        <w:trPr>
          <w:trHeight w:val="143"/>
        </w:trPr>
        <w:tc>
          <w:tcPr>
            <w:tcW w:w="5746" w:type="dxa"/>
            <w:shd w:val="clear" w:color="auto" w:fill="auto"/>
            <w:vAlign w:val="center"/>
            <w:hideMark/>
          </w:tcPr>
          <w:p w14:paraId="1A150B38"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Организация обеспечения  информационно – библиотечного  обслуживания поселенческих библиотек</w:t>
            </w:r>
          </w:p>
        </w:tc>
        <w:tc>
          <w:tcPr>
            <w:tcW w:w="438" w:type="dxa"/>
            <w:shd w:val="clear" w:color="auto" w:fill="auto"/>
            <w:vAlign w:val="center"/>
            <w:hideMark/>
          </w:tcPr>
          <w:p w14:paraId="345C240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12</w:t>
            </w:r>
          </w:p>
        </w:tc>
        <w:tc>
          <w:tcPr>
            <w:tcW w:w="326" w:type="dxa"/>
            <w:shd w:val="clear" w:color="auto" w:fill="auto"/>
            <w:vAlign w:val="center"/>
            <w:hideMark/>
          </w:tcPr>
          <w:p w14:paraId="4DDE313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60124E8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05</w:t>
            </w:r>
          </w:p>
        </w:tc>
        <w:tc>
          <w:tcPr>
            <w:tcW w:w="828" w:type="dxa"/>
            <w:shd w:val="clear" w:color="auto" w:fill="auto"/>
            <w:vAlign w:val="center"/>
            <w:hideMark/>
          </w:tcPr>
          <w:p w14:paraId="395AE16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6E857F15"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43 310,94</w:t>
            </w:r>
          </w:p>
        </w:tc>
      </w:tr>
      <w:tr w:rsidR="00F266B7" w:rsidRPr="00F266B7" w14:paraId="05591792" w14:textId="77777777" w:rsidTr="00261D85">
        <w:trPr>
          <w:trHeight w:val="143"/>
        </w:trPr>
        <w:tc>
          <w:tcPr>
            <w:tcW w:w="5746" w:type="dxa"/>
            <w:shd w:val="clear" w:color="auto" w:fill="auto"/>
            <w:vAlign w:val="center"/>
            <w:hideMark/>
          </w:tcPr>
          <w:p w14:paraId="6CB9FE16"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Государственная поддержка отрасли культуры</w:t>
            </w:r>
          </w:p>
        </w:tc>
        <w:tc>
          <w:tcPr>
            <w:tcW w:w="438" w:type="dxa"/>
            <w:shd w:val="clear" w:color="auto" w:fill="auto"/>
            <w:vAlign w:val="center"/>
            <w:hideMark/>
          </w:tcPr>
          <w:p w14:paraId="36557CD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12</w:t>
            </w:r>
          </w:p>
        </w:tc>
        <w:tc>
          <w:tcPr>
            <w:tcW w:w="326" w:type="dxa"/>
            <w:shd w:val="clear" w:color="auto" w:fill="auto"/>
            <w:vAlign w:val="center"/>
            <w:hideMark/>
          </w:tcPr>
          <w:p w14:paraId="08A31ED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74E31D0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05</w:t>
            </w:r>
          </w:p>
        </w:tc>
        <w:tc>
          <w:tcPr>
            <w:tcW w:w="828" w:type="dxa"/>
            <w:shd w:val="clear" w:color="auto" w:fill="auto"/>
            <w:vAlign w:val="center"/>
            <w:hideMark/>
          </w:tcPr>
          <w:p w14:paraId="47DDB09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L5190</w:t>
            </w:r>
          </w:p>
        </w:tc>
        <w:tc>
          <w:tcPr>
            <w:tcW w:w="1926" w:type="dxa"/>
            <w:shd w:val="clear" w:color="auto" w:fill="auto"/>
            <w:vAlign w:val="center"/>
            <w:hideMark/>
          </w:tcPr>
          <w:p w14:paraId="1ECBA3D6"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43 310,94</w:t>
            </w:r>
          </w:p>
        </w:tc>
      </w:tr>
      <w:tr w:rsidR="00F266B7" w:rsidRPr="00F266B7" w14:paraId="596BB2EE" w14:textId="77777777" w:rsidTr="00261D85">
        <w:trPr>
          <w:trHeight w:val="143"/>
        </w:trPr>
        <w:tc>
          <w:tcPr>
            <w:tcW w:w="5746" w:type="dxa"/>
            <w:shd w:val="clear" w:color="auto" w:fill="auto"/>
            <w:vAlign w:val="center"/>
            <w:hideMark/>
          </w:tcPr>
          <w:p w14:paraId="45E9F2D0"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Мероприятие «Улучшение условий труда  работников учреждений культуры (повышение средней заработной  платы)»</w:t>
            </w:r>
          </w:p>
        </w:tc>
        <w:tc>
          <w:tcPr>
            <w:tcW w:w="438" w:type="dxa"/>
            <w:shd w:val="clear" w:color="auto" w:fill="auto"/>
            <w:vAlign w:val="center"/>
            <w:hideMark/>
          </w:tcPr>
          <w:p w14:paraId="3B14E6E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12</w:t>
            </w:r>
          </w:p>
        </w:tc>
        <w:tc>
          <w:tcPr>
            <w:tcW w:w="326" w:type="dxa"/>
            <w:shd w:val="clear" w:color="auto" w:fill="auto"/>
            <w:vAlign w:val="center"/>
            <w:hideMark/>
          </w:tcPr>
          <w:p w14:paraId="2BEC42B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21C7D21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828" w:type="dxa"/>
            <w:shd w:val="clear" w:color="auto" w:fill="auto"/>
            <w:vAlign w:val="center"/>
            <w:hideMark/>
          </w:tcPr>
          <w:p w14:paraId="09D3F9B4"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241F221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23 546 400,00</w:t>
            </w:r>
          </w:p>
        </w:tc>
      </w:tr>
      <w:tr w:rsidR="00F266B7" w:rsidRPr="00F266B7" w14:paraId="5B771282" w14:textId="77777777" w:rsidTr="00261D85">
        <w:trPr>
          <w:trHeight w:val="143"/>
        </w:trPr>
        <w:tc>
          <w:tcPr>
            <w:tcW w:w="5746" w:type="dxa"/>
            <w:shd w:val="clear" w:color="auto" w:fill="auto"/>
            <w:vAlign w:val="center"/>
            <w:hideMark/>
          </w:tcPr>
          <w:p w14:paraId="13BC47DB"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Повышение средней заработной платы работников муниципальных учреждений культуры</w:t>
            </w:r>
          </w:p>
        </w:tc>
        <w:tc>
          <w:tcPr>
            <w:tcW w:w="438" w:type="dxa"/>
            <w:shd w:val="clear" w:color="auto" w:fill="auto"/>
            <w:vAlign w:val="center"/>
            <w:hideMark/>
          </w:tcPr>
          <w:p w14:paraId="391D458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12</w:t>
            </w:r>
          </w:p>
        </w:tc>
        <w:tc>
          <w:tcPr>
            <w:tcW w:w="326" w:type="dxa"/>
            <w:shd w:val="clear" w:color="auto" w:fill="auto"/>
            <w:vAlign w:val="center"/>
            <w:hideMark/>
          </w:tcPr>
          <w:p w14:paraId="3301CD0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6724203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07</w:t>
            </w:r>
          </w:p>
        </w:tc>
        <w:tc>
          <w:tcPr>
            <w:tcW w:w="828" w:type="dxa"/>
            <w:shd w:val="clear" w:color="auto" w:fill="auto"/>
            <w:vAlign w:val="center"/>
            <w:hideMark/>
          </w:tcPr>
          <w:p w14:paraId="6FF5F76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S2340</w:t>
            </w:r>
          </w:p>
        </w:tc>
        <w:tc>
          <w:tcPr>
            <w:tcW w:w="1926" w:type="dxa"/>
            <w:shd w:val="clear" w:color="auto" w:fill="auto"/>
            <w:vAlign w:val="center"/>
            <w:hideMark/>
          </w:tcPr>
          <w:p w14:paraId="4A207D63"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23 546 400,00</w:t>
            </w:r>
          </w:p>
        </w:tc>
      </w:tr>
      <w:tr w:rsidR="00F266B7" w:rsidRPr="00F266B7" w14:paraId="5708894A" w14:textId="77777777" w:rsidTr="00261D85">
        <w:trPr>
          <w:trHeight w:val="143"/>
        </w:trPr>
        <w:tc>
          <w:tcPr>
            <w:tcW w:w="5746" w:type="dxa"/>
            <w:shd w:val="clear" w:color="auto" w:fill="auto"/>
            <w:vAlign w:val="center"/>
            <w:hideMark/>
          </w:tcPr>
          <w:p w14:paraId="020DF360"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xml:space="preserve"> Укрепление материально-технической базы в отрасли «Культура»</w:t>
            </w:r>
          </w:p>
        </w:tc>
        <w:tc>
          <w:tcPr>
            <w:tcW w:w="438" w:type="dxa"/>
            <w:shd w:val="clear" w:color="auto" w:fill="auto"/>
            <w:vAlign w:val="center"/>
            <w:hideMark/>
          </w:tcPr>
          <w:p w14:paraId="6C3E5DC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12</w:t>
            </w:r>
          </w:p>
        </w:tc>
        <w:tc>
          <w:tcPr>
            <w:tcW w:w="326" w:type="dxa"/>
            <w:shd w:val="clear" w:color="auto" w:fill="auto"/>
            <w:vAlign w:val="center"/>
            <w:hideMark/>
          </w:tcPr>
          <w:p w14:paraId="2FA1569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5B83DCF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09</w:t>
            </w:r>
          </w:p>
        </w:tc>
        <w:tc>
          <w:tcPr>
            <w:tcW w:w="828" w:type="dxa"/>
            <w:shd w:val="clear" w:color="auto" w:fill="auto"/>
            <w:vAlign w:val="center"/>
            <w:hideMark/>
          </w:tcPr>
          <w:p w14:paraId="6CC097B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338A2DB7"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446FCD1C" w14:textId="77777777" w:rsidTr="00261D85">
        <w:trPr>
          <w:trHeight w:val="143"/>
        </w:trPr>
        <w:tc>
          <w:tcPr>
            <w:tcW w:w="5746" w:type="dxa"/>
            <w:shd w:val="clear" w:color="auto" w:fill="auto"/>
            <w:vAlign w:val="center"/>
            <w:hideMark/>
          </w:tcPr>
          <w:p w14:paraId="7D87C47B" w14:textId="67926073"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xml:space="preserve">Прочий межбюджетный трансферт на </w:t>
            </w:r>
            <w:r w:rsidR="00341102" w:rsidRPr="00F266B7">
              <w:rPr>
                <w:rFonts w:ascii="Times New Roman" w:eastAsia="Times New Roman" w:hAnsi="Times New Roman" w:cs="Times New Roman"/>
                <w:lang w:eastAsia="ru-RU"/>
              </w:rPr>
              <w:t>укрепление</w:t>
            </w:r>
            <w:r w:rsidRPr="00F266B7">
              <w:rPr>
                <w:rFonts w:ascii="Times New Roman" w:eastAsia="Times New Roman" w:hAnsi="Times New Roman" w:cs="Times New Roman"/>
                <w:lang w:eastAsia="ru-RU"/>
              </w:rPr>
              <w:t xml:space="preserve"> материально-технической базы в отрасли «Культура»</w:t>
            </w:r>
          </w:p>
        </w:tc>
        <w:tc>
          <w:tcPr>
            <w:tcW w:w="438" w:type="dxa"/>
            <w:shd w:val="clear" w:color="auto" w:fill="auto"/>
            <w:vAlign w:val="center"/>
            <w:hideMark/>
          </w:tcPr>
          <w:p w14:paraId="5C89926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12</w:t>
            </w:r>
          </w:p>
        </w:tc>
        <w:tc>
          <w:tcPr>
            <w:tcW w:w="326" w:type="dxa"/>
            <w:shd w:val="clear" w:color="auto" w:fill="auto"/>
            <w:vAlign w:val="center"/>
            <w:hideMark/>
          </w:tcPr>
          <w:p w14:paraId="24C24CA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3</w:t>
            </w:r>
          </w:p>
        </w:tc>
        <w:tc>
          <w:tcPr>
            <w:tcW w:w="498" w:type="dxa"/>
            <w:shd w:val="clear" w:color="auto" w:fill="auto"/>
            <w:vAlign w:val="center"/>
            <w:hideMark/>
          </w:tcPr>
          <w:p w14:paraId="4D03E807"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09</w:t>
            </w:r>
          </w:p>
        </w:tc>
        <w:tc>
          <w:tcPr>
            <w:tcW w:w="828" w:type="dxa"/>
            <w:shd w:val="clear" w:color="auto" w:fill="auto"/>
            <w:vAlign w:val="center"/>
            <w:hideMark/>
          </w:tcPr>
          <w:p w14:paraId="29E93F5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S2950</w:t>
            </w:r>
          </w:p>
        </w:tc>
        <w:tc>
          <w:tcPr>
            <w:tcW w:w="1926" w:type="dxa"/>
            <w:shd w:val="clear" w:color="auto" w:fill="auto"/>
            <w:vAlign w:val="center"/>
            <w:hideMark/>
          </w:tcPr>
          <w:p w14:paraId="742EDA0B"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55596E46" w14:textId="77777777" w:rsidTr="00261D85">
        <w:trPr>
          <w:trHeight w:val="143"/>
        </w:trPr>
        <w:tc>
          <w:tcPr>
            <w:tcW w:w="5746" w:type="dxa"/>
            <w:shd w:val="clear" w:color="auto" w:fill="auto"/>
            <w:vAlign w:val="center"/>
            <w:hideMark/>
          </w:tcPr>
          <w:p w14:paraId="101C816B" w14:textId="758B0DD1"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Подпрограмма «Организация и проведение конкурсов,</w:t>
            </w:r>
            <w:r w:rsidR="00341102">
              <w:rPr>
                <w:rFonts w:ascii="Times New Roman" w:eastAsia="Times New Roman" w:hAnsi="Times New Roman" w:cs="Times New Roman"/>
                <w:lang w:eastAsia="ru-RU"/>
              </w:rPr>
              <w:t xml:space="preserve"> </w:t>
            </w:r>
            <w:r w:rsidRPr="00F266B7">
              <w:rPr>
                <w:rFonts w:ascii="Times New Roman" w:eastAsia="Times New Roman" w:hAnsi="Times New Roman" w:cs="Times New Roman"/>
                <w:lang w:eastAsia="ru-RU"/>
              </w:rPr>
              <w:t>фестивалей, юбилейных и других социально-значимых культурно-массовых мероприятий на районном уровне»</w:t>
            </w:r>
          </w:p>
        </w:tc>
        <w:tc>
          <w:tcPr>
            <w:tcW w:w="438" w:type="dxa"/>
            <w:shd w:val="clear" w:color="auto" w:fill="auto"/>
            <w:vAlign w:val="center"/>
            <w:hideMark/>
          </w:tcPr>
          <w:p w14:paraId="309D9BF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12</w:t>
            </w:r>
          </w:p>
        </w:tc>
        <w:tc>
          <w:tcPr>
            <w:tcW w:w="326" w:type="dxa"/>
            <w:shd w:val="clear" w:color="auto" w:fill="auto"/>
            <w:vAlign w:val="center"/>
            <w:hideMark/>
          </w:tcPr>
          <w:p w14:paraId="2975587B"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w:t>
            </w:r>
          </w:p>
        </w:tc>
        <w:tc>
          <w:tcPr>
            <w:tcW w:w="498" w:type="dxa"/>
            <w:shd w:val="clear" w:color="auto" w:fill="auto"/>
            <w:vAlign w:val="center"/>
            <w:hideMark/>
          </w:tcPr>
          <w:p w14:paraId="15D022EE"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w:t>
            </w:r>
          </w:p>
        </w:tc>
        <w:tc>
          <w:tcPr>
            <w:tcW w:w="828" w:type="dxa"/>
            <w:shd w:val="clear" w:color="auto" w:fill="auto"/>
            <w:vAlign w:val="center"/>
            <w:hideMark/>
          </w:tcPr>
          <w:p w14:paraId="6CD8B96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514EC146"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1 084 100,00</w:t>
            </w:r>
          </w:p>
        </w:tc>
      </w:tr>
      <w:tr w:rsidR="00F266B7" w:rsidRPr="00F266B7" w14:paraId="1E086243" w14:textId="77777777" w:rsidTr="00261D85">
        <w:trPr>
          <w:trHeight w:val="143"/>
        </w:trPr>
        <w:tc>
          <w:tcPr>
            <w:tcW w:w="5746" w:type="dxa"/>
            <w:shd w:val="clear" w:color="auto" w:fill="auto"/>
            <w:vAlign w:val="center"/>
            <w:hideMark/>
          </w:tcPr>
          <w:p w14:paraId="62E85715" w14:textId="2D94A740"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Участие в торжественных мероприятиях,</w:t>
            </w:r>
            <w:r w:rsidR="00341102">
              <w:rPr>
                <w:rFonts w:ascii="Times New Roman" w:eastAsia="Times New Roman" w:hAnsi="Times New Roman" w:cs="Times New Roman"/>
                <w:lang w:eastAsia="ru-RU"/>
              </w:rPr>
              <w:t xml:space="preserve"> посвященных юбилею райо</w:t>
            </w:r>
            <w:r w:rsidRPr="00F266B7">
              <w:rPr>
                <w:rFonts w:ascii="Times New Roman" w:eastAsia="Times New Roman" w:hAnsi="Times New Roman" w:cs="Times New Roman"/>
                <w:lang w:eastAsia="ru-RU"/>
              </w:rPr>
              <w:t>на, коллективов организаций и учреждений.</w:t>
            </w:r>
            <w:r w:rsidRPr="00F266B7">
              <w:rPr>
                <w:rFonts w:ascii="Times New Roman" w:eastAsia="Times New Roman" w:hAnsi="Times New Roman" w:cs="Times New Roman"/>
                <w:lang w:eastAsia="ru-RU"/>
              </w:rPr>
              <w:br/>
              <w:t>Участие в митинге и Праздничном шест</w:t>
            </w:r>
            <w:r w:rsidR="00341102">
              <w:rPr>
                <w:rFonts w:ascii="Times New Roman" w:eastAsia="Times New Roman" w:hAnsi="Times New Roman" w:cs="Times New Roman"/>
                <w:lang w:eastAsia="ru-RU"/>
              </w:rPr>
              <w:t>вии, посвященном 50-</w:t>
            </w:r>
            <w:r w:rsidRPr="00F266B7">
              <w:rPr>
                <w:rFonts w:ascii="Times New Roman" w:eastAsia="Times New Roman" w:hAnsi="Times New Roman" w:cs="Times New Roman"/>
                <w:lang w:eastAsia="ru-RU"/>
              </w:rPr>
              <w:t>летию БАМа,</w:t>
            </w:r>
            <w:r w:rsidR="00341102">
              <w:rPr>
                <w:rFonts w:ascii="Times New Roman" w:eastAsia="Times New Roman" w:hAnsi="Times New Roman" w:cs="Times New Roman"/>
                <w:lang w:eastAsia="ru-RU"/>
              </w:rPr>
              <w:t xml:space="preserve"> </w:t>
            </w:r>
            <w:r w:rsidRPr="00F266B7">
              <w:rPr>
                <w:rFonts w:ascii="Times New Roman" w:eastAsia="Times New Roman" w:hAnsi="Times New Roman" w:cs="Times New Roman"/>
                <w:lang w:eastAsia="ru-RU"/>
              </w:rPr>
              <w:t>коллективов организаций и учреждений Муйского района.</w:t>
            </w:r>
          </w:p>
        </w:tc>
        <w:tc>
          <w:tcPr>
            <w:tcW w:w="438" w:type="dxa"/>
            <w:shd w:val="clear" w:color="auto" w:fill="auto"/>
            <w:vAlign w:val="center"/>
            <w:hideMark/>
          </w:tcPr>
          <w:p w14:paraId="0661B0C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12</w:t>
            </w:r>
          </w:p>
        </w:tc>
        <w:tc>
          <w:tcPr>
            <w:tcW w:w="326" w:type="dxa"/>
            <w:shd w:val="clear" w:color="auto" w:fill="auto"/>
            <w:vAlign w:val="center"/>
            <w:hideMark/>
          </w:tcPr>
          <w:p w14:paraId="6CC858B9"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w:t>
            </w:r>
          </w:p>
        </w:tc>
        <w:tc>
          <w:tcPr>
            <w:tcW w:w="498" w:type="dxa"/>
            <w:shd w:val="clear" w:color="auto" w:fill="auto"/>
            <w:vAlign w:val="center"/>
            <w:hideMark/>
          </w:tcPr>
          <w:p w14:paraId="5D00B082"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7E805C7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00000</w:t>
            </w:r>
          </w:p>
        </w:tc>
        <w:tc>
          <w:tcPr>
            <w:tcW w:w="1926" w:type="dxa"/>
            <w:shd w:val="clear" w:color="auto" w:fill="auto"/>
            <w:vAlign w:val="center"/>
            <w:hideMark/>
          </w:tcPr>
          <w:p w14:paraId="1D674680"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1 084 100,00</w:t>
            </w:r>
          </w:p>
        </w:tc>
      </w:tr>
      <w:tr w:rsidR="00F266B7" w:rsidRPr="00F266B7" w14:paraId="733DB426" w14:textId="77777777" w:rsidTr="00261D85">
        <w:trPr>
          <w:trHeight w:val="143"/>
        </w:trPr>
        <w:tc>
          <w:tcPr>
            <w:tcW w:w="5746" w:type="dxa"/>
            <w:shd w:val="clear" w:color="auto" w:fill="auto"/>
            <w:vAlign w:val="center"/>
            <w:hideMark/>
          </w:tcPr>
          <w:p w14:paraId="42AE5BF0"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Юбилейные даты учреждений коллективов</w:t>
            </w:r>
          </w:p>
        </w:tc>
        <w:tc>
          <w:tcPr>
            <w:tcW w:w="438" w:type="dxa"/>
            <w:shd w:val="clear" w:color="auto" w:fill="auto"/>
            <w:vAlign w:val="center"/>
            <w:hideMark/>
          </w:tcPr>
          <w:p w14:paraId="3609D77C"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12</w:t>
            </w:r>
          </w:p>
        </w:tc>
        <w:tc>
          <w:tcPr>
            <w:tcW w:w="326" w:type="dxa"/>
            <w:shd w:val="clear" w:color="auto" w:fill="auto"/>
            <w:vAlign w:val="center"/>
            <w:hideMark/>
          </w:tcPr>
          <w:p w14:paraId="329C8CF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w:t>
            </w:r>
          </w:p>
        </w:tc>
        <w:tc>
          <w:tcPr>
            <w:tcW w:w="498" w:type="dxa"/>
            <w:shd w:val="clear" w:color="auto" w:fill="auto"/>
            <w:vAlign w:val="center"/>
            <w:hideMark/>
          </w:tcPr>
          <w:p w14:paraId="3AD875D6"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1D2D5CA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62080</w:t>
            </w:r>
          </w:p>
        </w:tc>
        <w:tc>
          <w:tcPr>
            <w:tcW w:w="1926" w:type="dxa"/>
            <w:shd w:val="clear" w:color="auto" w:fill="auto"/>
            <w:vAlign w:val="center"/>
            <w:hideMark/>
          </w:tcPr>
          <w:p w14:paraId="70471D58"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0,00</w:t>
            </w:r>
          </w:p>
        </w:tc>
      </w:tr>
      <w:tr w:rsidR="00F266B7" w:rsidRPr="00F266B7" w14:paraId="1F70F327" w14:textId="77777777" w:rsidTr="00261D85">
        <w:trPr>
          <w:trHeight w:val="143"/>
        </w:trPr>
        <w:tc>
          <w:tcPr>
            <w:tcW w:w="5746" w:type="dxa"/>
            <w:shd w:val="clear" w:color="auto" w:fill="auto"/>
            <w:vAlign w:val="center"/>
            <w:hideMark/>
          </w:tcPr>
          <w:p w14:paraId="21350753" w14:textId="37622788"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xml:space="preserve">Мероприятия, посвященные </w:t>
            </w:r>
            <w:r w:rsidR="00341102" w:rsidRPr="00F266B7">
              <w:rPr>
                <w:rFonts w:ascii="Times New Roman" w:eastAsia="Times New Roman" w:hAnsi="Times New Roman" w:cs="Times New Roman"/>
                <w:lang w:eastAsia="ru-RU"/>
              </w:rPr>
              <w:t>юбилейным</w:t>
            </w:r>
            <w:r w:rsidRPr="00F266B7">
              <w:rPr>
                <w:rFonts w:ascii="Times New Roman" w:eastAsia="Times New Roman" w:hAnsi="Times New Roman" w:cs="Times New Roman"/>
                <w:lang w:eastAsia="ru-RU"/>
              </w:rPr>
              <w:t xml:space="preserve"> датам района и юбилейным датам с начала строительства БАМа</w:t>
            </w:r>
          </w:p>
        </w:tc>
        <w:tc>
          <w:tcPr>
            <w:tcW w:w="438" w:type="dxa"/>
            <w:shd w:val="clear" w:color="auto" w:fill="auto"/>
            <w:vAlign w:val="center"/>
            <w:hideMark/>
          </w:tcPr>
          <w:p w14:paraId="0A66B5D3"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12</w:t>
            </w:r>
          </w:p>
        </w:tc>
        <w:tc>
          <w:tcPr>
            <w:tcW w:w="326" w:type="dxa"/>
            <w:shd w:val="clear" w:color="auto" w:fill="auto"/>
            <w:vAlign w:val="center"/>
            <w:hideMark/>
          </w:tcPr>
          <w:p w14:paraId="215A1BBF"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4</w:t>
            </w:r>
          </w:p>
        </w:tc>
        <w:tc>
          <w:tcPr>
            <w:tcW w:w="498" w:type="dxa"/>
            <w:shd w:val="clear" w:color="auto" w:fill="auto"/>
            <w:vAlign w:val="center"/>
            <w:hideMark/>
          </w:tcPr>
          <w:p w14:paraId="18E73BCA"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01</w:t>
            </w:r>
          </w:p>
        </w:tc>
        <w:tc>
          <w:tcPr>
            <w:tcW w:w="828" w:type="dxa"/>
            <w:shd w:val="clear" w:color="auto" w:fill="auto"/>
            <w:vAlign w:val="center"/>
            <w:hideMark/>
          </w:tcPr>
          <w:p w14:paraId="79ED8035"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62090</w:t>
            </w:r>
          </w:p>
        </w:tc>
        <w:tc>
          <w:tcPr>
            <w:tcW w:w="1926" w:type="dxa"/>
            <w:shd w:val="clear" w:color="auto" w:fill="auto"/>
            <w:vAlign w:val="center"/>
            <w:hideMark/>
          </w:tcPr>
          <w:p w14:paraId="275C6A91"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1 084 100,00</w:t>
            </w:r>
          </w:p>
        </w:tc>
      </w:tr>
      <w:tr w:rsidR="00F266B7" w:rsidRPr="00F266B7" w14:paraId="4389586C" w14:textId="77777777" w:rsidTr="00261D85">
        <w:trPr>
          <w:trHeight w:val="143"/>
        </w:trPr>
        <w:tc>
          <w:tcPr>
            <w:tcW w:w="5746" w:type="dxa"/>
            <w:shd w:val="clear" w:color="auto" w:fill="auto"/>
            <w:vAlign w:val="center"/>
            <w:hideMark/>
          </w:tcPr>
          <w:p w14:paraId="4B2CD4AB" w14:textId="77777777" w:rsidR="00F266B7" w:rsidRPr="00F266B7" w:rsidRDefault="00F266B7" w:rsidP="00F266B7">
            <w:pPr>
              <w:jc w:val="lef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Всего программных расходов</w:t>
            </w:r>
          </w:p>
        </w:tc>
        <w:tc>
          <w:tcPr>
            <w:tcW w:w="438" w:type="dxa"/>
            <w:shd w:val="clear" w:color="auto" w:fill="auto"/>
            <w:vAlign w:val="center"/>
            <w:hideMark/>
          </w:tcPr>
          <w:p w14:paraId="11E77220"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w:t>
            </w:r>
          </w:p>
        </w:tc>
        <w:tc>
          <w:tcPr>
            <w:tcW w:w="326" w:type="dxa"/>
            <w:shd w:val="clear" w:color="auto" w:fill="auto"/>
            <w:vAlign w:val="center"/>
            <w:hideMark/>
          </w:tcPr>
          <w:p w14:paraId="7711EC78"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w:t>
            </w:r>
          </w:p>
        </w:tc>
        <w:tc>
          <w:tcPr>
            <w:tcW w:w="498" w:type="dxa"/>
            <w:shd w:val="clear" w:color="auto" w:fill="auto"/>
            <w:vAlign w:val="center"/>
            <w:hideMark/>
          </w:tcPr>
          <w:p w14:paraId="05A9B64D"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w:t>
            </w:r>
          </w:p>
        </w:tc>
        <w:tc>
          <w:tcPr>
            <w:tcW w:w="828" w:type="dxa"/>
            <w:shd w:val="clear" w:color="auto" w:fill="auto"/>
            <w:vAlign w:val="center"/>
            <w:hideMark/>
          </w:tcPr>
          <w:p w14:paraId="5AC36171" w14:textId="77777777" w:rsidR="00F266B7" w:rsidRPr="00F266B7" w:rsidRDefault="00F266B7" w:rsidP="00F266B7">
            <w:pPr>
              <w:jc w:val="center"/>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 </w:t>
            </w:r>
          </w:p>
        </w:tc>
        <w:tc>
          <w:tcPr>
            <w:tcW w:w="1926" w:type="dxa"/>
            <w:shd w:val="clear" w:color="auto" w:fill="auto"/>
            <w:vAlign w:val="center"/>
            <w:hideMark/>
          </w:tcPr>
          <w:p w14:paraId="147E121B" w14:textId="77777777" w:rsidR="00F266B7" w:rsidRPr="00F266B7" w:rsidRDefault="00F266B7" w:rsidP="00F266B7">
            <w:pPr>
              <w:jc w:val="right"/>
              <w:rPr>
                <w:rFonts w:ascii="Times New Roman" w:eastAsia="Times New Roman" w:hAnsi="Times New Roman" w:cs="Times New Roman"/>
                <w:lang w:eastAsia="ru-RU"/>
              </w:rPr>
            </w:pPr>
            <w:r w:rsidRPr="00F266B7">
              <w:rPr>
                <w:rFonts w:ascii="Times New Roman" w:eastAsia="Times New Roman" w:hAnsi="Times New Roman" w:cs="Times New Roman"/>
                <w:lang w:eastAsia="ru-RU"/>
              </w:rPr>
              <w:t>1 060 760 656,23</w:t>
            </w:r>
          </w:p>
        </w:tc>
      </w:tr>
    </w:tbl>
    <w:p w14:paraId="3B70A881" w14:textId="343EE8FF" w:rsidR="00423492" w:rsidRDefault="00423492" w:rsidP="0040089D">
      <w:pPr>
        <w:rPr>
          <w:rFonts w:ascii="Times New Roman" w:hAnsi="Times New Roman" w:cs="Times New Roman"/>
        </w:rPr>
      </w:pPr>
    </w:p>
    <w:p w14:paraId="6C7D607E" w14:textId="77777777" w:rsidR="00423492" w:rsidRDefault="00423492">
      <w:pPr>
        <w:jc w:val="left"/>
        <w:rPr>
          <w:rFonts w:ascii="Times New Roman" w:hAnsi="Times New Roman" w:cs="Times New Roman"/>
        </w:rPr>
      </w:pPr>
      <w:r>
        <w:rPr>
          <w:rFonts w:ascii="Times New Roman" w:hAnsi="Times New Roman" w:cs="Times New Roman"/>
        </w:rPr>
        <w:br w:type="page"/>
      </w:r>
    </w:p>
    <w:p w14:paraId="27D2DC14" w14:textId="77777777" w:rsidR="00341102" w:rsidRDefault="00341102" w:rsidP="0040089D">
      <w:pPr>
        <w:rPr>
          <w:rFonts w:ascii="Times New Roman" w:hAnsi="Times New Roman" w:cs="Times New Roman"/>
        </w:rPr>
        <w:sectPr w:rsidR="00341102" w:rsidSect="00AE49F4">
          <w:pgSz w:w="11906" w:h="16838"/>
          <w:pgMar w:top="476" w:right="567" w:bottom="1134" w:left="1701" w:header="720" w:footer="720" w:gutter="0"/>
          <w:cols w:space="0"/>
          <w:docGrid w:linePitch="360"/>
        </w:sectPr>
      </w:pPr>
    </w:p>
    <w:tbl>
      <w:tblPr>
        <w:tblW w:w="150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862"/>
        <w:gridCol w:w="953"/>
        <w:gridCol w:w="1355"/>
        <w:gridCol w:w="1618"/>
        <w:gridCol w:w="1066"/>
        <w:gridCol w:w="2361"/>
        <w:gridCol w:w="1907"/>
      </w:tblGrid>
      <w:tr w:rsidR="00341102" w:rsidRPr="00341102" w14:paraId="2F4B79AF" w14:textId="77777777" w:rsidTr="00341102">
        <w:trPr>
          <w:trHeight w:val="204"/>
        </w:trPr>
        <w:tc>
          <w:tcPr>
            <w:tcW w:w="4995" w:type="dxa"/>
            <w:tcBorders>
              <w:top w:val="nil"/>
              <w:left w:val="nil"/>
              <w:bottom w:val="nil"/>
              <w:right w:val="nil"/>
            </w:tcBorders>
            <w:shd w:val="clear" w:color="auto" w:fill="auto"/>
            <w:vAlign w:val="center"/>
            <w:hideMark/>
          </w:tcPr>
          <w:p w14:paraId="36FC9CF1" w14:textId="77777777" w:rsidR="00341102" w:rsidRPr="00341102" w:rsidRDefault="00341102" w:rsidP="00341102">
            <w:pPr>
              <w:jc w:val="left"/>
              <w:rPr>
                <w:rFonts w:ascii="Times New Roman" w:eastAsia="Times New Roman" w:hAnsi="Times New Roman" w:cs="Times New Roman"/>
                <w:sz w:val="20"/>
                <w:szCs w:val="20"/>
                <w:lang w:eastAsia="ru-RU"/>
              </w:rPr>
            </w:pPr>
          </w:p>
        </w:tc>
        <w:tc>
          <w:tcPr>
            <w:tcW w:w="865" w:type="dxa"/>
            <w:tcBorders>
              <w:top w:val="nil"/>
              <w:left w:val="nil"/>
              <w:bottom w:val="nil"/>
              <w:right w:val="nil"/>
            </w:tcBorders>
            <w:shd w:val="clear" w:color="auto" w:fill="auto"/>
            <w:vAlign w:val="center"/>
            <w:hideMark/>
          </w:tcPr>
          <w:p w14:paraId="141DA6EA" w14:textId="77777777" w:rsidR="00341102" w:rsidRPr="00341102" w:rsidRDefault="00341102" w:rsidP="00341102">
            <w:pPr>
              <w:jc w:val="left"/>
              <w:rPr>
                <w:rFonts w:ascii="Times New Roman" w:eastAsia="Times New Roman" w:hAnsi="Times New Roman" w:cs="Times New Roman"/>
                <w:sz w:val="20"/>
                <w:szCs w:val="20"/>
                <w:lang w:eastAsia="ru-RU"/>
              </w:rPr>
            </w:pPr>
          </w:p>
        </w:tc>
        <w:tc>
          <w:tcPr>
            <w:tcW w:w="956" w:type="dxa"/>
            <w:tcBorders>
              <w:top w:val="nil"/>
              <w:left w:val="nil"/>
              <w:bottom w:val="nil"/>
              <w:right w:val="nil"/>
            </w:tcBorders>
            <w:shd w:val="clear" w:color="auto" w:fill="auto"/>
            <w:vAlign w:val="center"/>
            <w:hideMark/>
          </w:tcPr>
          <w:p w14:paraId="50991EEC" w14:textId="77777777" w:rsidR="00341102" w:rsidRPr="00341102" w:rsidRDefault="00341102" w:rsidP="00341102">
            <w:pPr>
              <w:jc w:val="center"/>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vAlign w:val="center"/>
            <w:hideMark/>
          </w:tcPr>
          <w:p w14:paraId="1D441B41" w14:textId="77777777" w:rsidR="00341102" w:rsidRPr="00341102" w:rsidRDefault="00341102" w:rsidP="00341102">
            <w:pPr>
              <w:jc w:val="center"/>
              <w:rPr>
                <w:rFonts w:ascii="Times New Roman" w:eastAsia="Times New Roman" w:hAnsi="Times New Roman" w:cs="Times New Roman"/>
                <w:sz w:val="20"/>
                <w:szCs w:val="20"/>
                <w:lang w:eastAsia="ru-RU"/>
              </w:rPr>
            </w:pPr>
          </w:p>
        </w:tc>
        <w:tc>
          <w:tcPr>
            <w:tcW w:w="6893" w:type="dxa"/>
            <w:gridSpan w:val="4"/>
            <w:tcBorders>
              <w:top w:val="nil"/>
              <w:left w:val="nil"/>
              <w:bottom w:val="nil"/>
              <w:right w:val="nil"/>
            </w:tcBorders>
            <w:shd w:val="clear" w:color="auto" w:fill="auto"/>
            <w:vAlign w:val="center"/>
            <w:hideMark/>
          </w:tcPr>
          <w:p w14:paraId="58D64615" w14:textId="77777777" w:rsidR="00341102" w:rsidRPr="00341102" w:rsidRDefault="00341102" w:rsidP="00341102">
            <w:pPr>
              <w:jc w:val="right"/>
              <w:rPr>
                <w:rFonts w:ascii="Times New Roman" w:eastAsia="Times New Roman" w:hAnsi="Times New Roman" w:cs="Times New Roman"/>
                <w:b/>
                <w:bCs/>
                <w:sz w:val="20"/>
                <w:szCs w:val="20"/>
                <w:lang w:eastAsia="ru-RU"/>
              </w:rPr>
            </w:pPr>
            <w:r w:rsidRPr="00341102">
              <w:rPr>
                <w:rFonts w:ascii="Times New Roman" w:eastAsia="Times New Roman" w:hAnsi="Times New Roman" w:cs="Times New Roman"/>
                <w:b/>
                <w:bCs/>
                <w:sz w:val="20"/>
                <w:szCs w:val="20"/>
                <w:lang w:eastAsia="ru-RU"/>
              </w:rPr>
              <w:t>Приложение 5</w:t>
            </w:r>
          </w:p>
        </w:tc>
      </w:tr>
      <w:tr w:rsidR="00341102" w:rsidRPr="00341102" w14:paraId="70B09237" w14:textId="77777777" w:rsidTr="00341102">
        <w:trPr>
          <w:trHeight w:val="566"/>
        </w:trPr>
        <w:tc>
          <w:tcPr>
            <w:tcW w:w="4995" w:type="dxa"/>
            <w:tcBorders>
              <w:top w:val="nil"/>
              <w:left w:val="nil"/>
              <w:bottom w:val="nil"/>
              <w:right w:val="nil"/>
            </w:tcBorders>
            <w:shd w:val="clear" w:color="auto" w:fill="auto"/>
            <w:vAlign w:val="center"/>
            <w:hideMark/>
          </w:tcPr>
          <w:p w14:paraId="7D87F12F" w14:textId="77777777" w:rsidR="00341102" w:rsidRPr="00341102" w:rsidRDefault="00341102" w:rsidP="00341102">
            <w:pPr>
              <w:jc w:val="right"/>
              <w:rPr>
                <w:rFonts w:ascii="Times New Roman" w:eastAsia="Times New Roman" w:hAnsi="Times New Roman" w:cs="Times New Roman"/>
                <w:b/>
                <w:bCs/>
                <w:sz w:val="20"/>
                <w:szCs w:val="20"/>
                <w:lang w:eastAsia="ru-RU"/>
              </w:rPr>
            </w:pPr>
          </w:p>
        </w:tc>
        <w:tc>
          <w:tcPr>
            <w:tcW w:w="865" w:type="dxa"/>
            <w:tcBorders>
              <w:top w:val="nil"/>
              <w:left w:val="nil"/>
              <w:bottom w:val="nil"/>
              <w:right w:val="nil"/>
            </w:tcBorders>
            <w:shd w:val="clear" w:color="auto" w:fill="auto"/>
            <w:vAlign w:val="center"/>
            <w:hideMark/>
          </w:tcPr>
          <w:p w14:paraId="633C8445" w14:textId="77777777" w:rsidR="00341102" w:rsidRPr="00341102" w:rsidRDefault="00341102" w:rsidP="00341102">
            <w:pPr>
              <w:jc w:val="left"/>
              <w:rPr>
                <w:rFonts w:ascii="Times New Roman" w:eastAsia="Times New Roman" w:hAnsi="Times New Roman" w:cs="Times New Roman"/>
                <w:sz w:val="20"/>
                <w:szCs w:val="20"/>
                <w:lang w:eastAsia="ru-RU"/>
              </w:rPr>
            </w:pPr>
          </w:p>
        </w:tc>
        <w:tc>
          <w:tcPr>
            <w:tcW w:w="956" w:type="dxa"/>
            <w:tcBorders>
              <w:top w:val="nil"/>
              <w:left w:val="nil"/>
              <w:bottom w:val="nil"/>
              <w:right w:val="nil"/>
            </w:tcBorders>
            <w:shd w:val="clear" w:color="auto" w:fill="auto"/>
            <w:vAlign w:val="center"/>
            <w:hideMark/>
          </w:tcPr>
          <w:p w14:paraId="23AB2FFF" w14:textId="77777777" w:rsidR="00341102" w:rsidRPr="00341102" w:rsidRDefault="00341102" w:rsidP="00341102">
            <w:pPr>
              <w:jc w:val="center"/>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vAlign w:val="center"/>
            <w:hideMark/>
          </w:tcPr>
          <w:p w14:paraId="795D16CF" w14:textId="77777777" w:rsidR="00341102" w:rsidRPr="00341102" w:rsidRDefault="00341102" w:rsidP="00341102">
            <w:pPr>
              <w:jc w:val="center"/>
              <w:rPr>
                <w:rFonts w:ascii="Times New Roman" w:eastAsia="Times New Roman" w:hAnsi="Times New Roman" w:cs="Times New Roman"/>
                <w:sz w:val="20"/>
                <w:szCs w:val="20"/>
                <w:lang w:eastAsia="ru-RU"/>
              </w:rPr>
            </w:pPr>
          </w:p>
        </w:tc>
        <w:tc>
          <w:tcPr>
            <w:tcW w:w="6893" w:type="dxa"/>
            <w:gridSpan w:val="4"/>
            <w:tcBorders>
              <w:top w:val="nil"/>
              <w:left w:val="nil"/>
              <w:bottom w:val="nil"/>
              <w:right w:val="nil"/>
            </w:tcBorders>
            <w:shd w:val="clear" w:color="auto" w:fill="auto"/>
            <w:vAlign w:val="center"/>
            <w:hideMark/>
          </w:tcPr>
          <w:p w14:paraId="034106D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к решению Совета депутатов</w:t>
            </w:r>
            <w:r w:rsidRPr="00341102">
              <w:rPr>
                <w:rFonts w:ascii="Times New Roman" w:eastAsia="Times New Roman" w:hAnsi="Times New Roman" w:cs="Times New Roman"/>
                <w:sz w:val="20"/>
                <w:szCs w:val="20"/>
                <w:lang w:eastAsia="ru-RU"/>
              </w:rPr>
              <w:br/>
              <w:t xml:space="preserve">МО «Муйский район» </w:t>
            </w:r>
            <w:r w:rsidRPr="00341102">
              <w:rPr>
                <w:rFonts w:ascii="Times New Roman" w:eastAsia="Times New Roman" w:hAnsi="Times New Roman" w:cs="Times New Roman"/>
                <w:sz w:val="20"/>
                <w:szCs w:val="20"/>
                <w:lang w:eastAsia="ru-RU"/>
              </w:rPr>
              <w:br/>
              <w:t>от 15 мая 2024 года №___</w:t>
            </w:r>
          </w:p>
        </w:tc>
      </w:tr>
      <w:tr w:rsidR="00341102" w:rsidRPr="00341102" w14:paraId="58FCAEE8" w14:textId="77777777" w:rsidTr="00341102">
        <w:trPr>
          <w:trHeight w:val="263"/>
        </w:trPr>
        <w:tc>
          <w:tcPr>
            <w:tcW w:w="15069" w:type="dxa"/>
            <w:gridSpan w:val="8"/>
            <w:tcBorders>
              <w:top w:val="nil"/>
              <w:left w:val="nil"/>
              <w:bottom w:val="nil"/>
              <w:right w:val="nil"/>
            </w:tcBorders>
            <w:shd w:val="clear" w:color="auto" w:fill="auto"/>
            <w:vAlign w:val="center"/>
            <w:hideMark/>
          </w:tcPr>
          <w:p w14:paraId="40E62A97" w14:textId="77777777" w:rsidR="00341102" w:rsidRPr="00341102" w:rsidRDefault="00341102" w:rsidP="00341102">
            <w:pPr>
              <w:jc w:val="center"/>
              <w:rPr>
                <w:rFonts w:ascii="Times New Roman" w:eastAsia="Times New Roman" w:hAnsi="Times New Roman" w:cs="Times New Roman"/>
                <w:b/>
                <w:bCs/>
                <w:sz w:val="20"/>
                <w:szCs w:val="20"/>
                <w:lang w:eastAsia="ru-RU"/>
              </w:rPr>
            </w:pPr>
            <w:r w:rsidRPr="00341102">
              <w:rPr>
                <w:rFonts w:ascii="Times New Roman" w:eastAsia="Times New Roman" w:hAnsi="Times New Roman" w:cs="Times New Roman"/>
                <w:b/>
                <w:bCs/>
                <w:sz w:val="20"/>
                <w:szCs w:val="20"/>
                <w:lang w:eastAsia="ru-RU"/>
              </w:rPr>
              <w:t>Ведомственная структура расходов на 2024 год</w:t>
            </w:r>
          </w:p>
        </w:tc>
      </w:tr>
      <w:tr w:rsidR="00341102" w:rsidRPr="00341102" w14:paraId="29CFF045" w14:textId="77777777" w:rsidTr="00341102">
        <w:trPr>
          <w:trHeight w:val="185"/>
        </w:trPr>
        <w:tc>
          <w:tcPr>
            <w:tcW w:w="4995" w:type="dxa"/>
            <w:tcBorders>
              <w:top w:val="nil"/>
              <w:left w:val="nil"/>
              <w:bottom w:val="nil"/>
              <w:right w:val="nil"/>
            </w:tcBorders>
            <w:shd w:val="clear" w:color="auto" w:fill="auto"/>
            <w:vAlign w:val="center"/>
            <w:hideMark/>
          </w:tcPr>
          <w:p w14:paraId="70CEE221" w14:textId="77777777" w:rsidR="00341102" w:rsidRPr="00341102" w:rsidRDefault="00341102" w:rsidP="00341102">
            <w:pPr>
              <w:jc w:val="center"/>
              <w:rPr>
                <w:rFonts w:ascii="Times New Roman" w:eastAsia="Times New Roman" w:hAnsi="Times New Roman" w:cs="Times New Roman"/>
                <w:b/>
                <w:bCs/>
                <w:sz w:val="20"/>
                <w:szCs w:val="20"/>
                <w:lang w:eastAsia="ru-RU"/>
              </w:rPr>
            </w:pPr>
          </w:p>
        </w:tc>
        <w:tc>
          <w:tcPr>
            <w:tcW w:w="865" w:type="dxa"/>
            <w:tcBorders>
              <w:top w:val="nil"/>
              <w:left w:val="nil"/>
              <w:bottom w:val="nil"/>
              <w:right w:val="nil"/>
            </w:tcBorders>
            <w:shd w:val="clear" w:color="auto" w:fill="auto"/>
            <w:vAlign w:val="center"/>
            <w:hideMark/>
          </w:tcPr>
          <w:p w14:paraId="4BC602C0" w14:textId="77777777" w:rsidR="00341102" w:rsidRPr="00341102" w:rsidRDefault="00341102" w:rsidP="00341102">
            <w:pPr>
              <w:jc w:val="center"/>
              <w:rPr>
                <w:rFonts w:ascii="Times New Roman" w:eastAsia="Times New Roman" w:hAnsi="Times New Roman" w:cs="Times New Roman"/>
                <w:sz w:val="20"/>
                <w:szCs w:val="20"/>
                <w:lang w:eastAsia="ru-RU"/>
              </w:rPr>
            </w:pPr>
          </w:p>
        </w:tc>
        <w:tc>
          <w:tcPr>
            <w:tcW w:w="956" w:type="dxa"/>
            <w:tcBorders>
              <w:top w:val="nil"/>
              <w:left w:val="nil"/>
              <w:bottom w:val="nil"/>
              <w:right w:val="nil"/>
            </w:tcBorders>
            <w:shd w:val="clear" w:color="auto" w:fill="auto"/>
            <w:vAlign w:val="center"/>
            <w:hideMark/>
          </w:tcPr>
          <w:p w14:paraId="066455D9" w14:textId="77777777" w:rsidR="00341102" w:rsidRPr="00341102" w:rsidRDefault="00341102" w:rsidP="00341102">
            <w:pPr>
              <w:jc w:val="center"/>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vAlign w:val="center"/>
            <w:hideMark/>
          </w:tcPr>
          <w:p w14:paraId="523E0DFE" w14:textId="77777777" w:rsidR="00341102" w:rsidRPr="00341102" w:rsidRDefault="00341102" w:rsidP="00341102">
            <w:pPr>
              <w:jc w:val="center"/>
              <w:rPr>
                <w:rFonts w:ascii="Times New Roman" w:eastAsia="Times New Roman" w:hAnsi="Times New Roman" w:cs="Times New Roman"/>
                <w:sz w:val="20"/>
                <w:szCs w:val="20"/>
                <w:lang w:eastAsia="ru-RU"/>
              </w:rPr>
            </w:pPr>
          </w:p>
        </w:tc>
        <w:tc>
          <w:tcPr>
            <w:tcW w:w="1634" w:type="dxa"/>
            <w:tcBorders>
              <w:top w:val="nil"/>
              <w:left w:val="nil"/>
              <w:bottom w:val="nil"/>
              <w:right w:val="nil"/>
            </w:tcBorders>
            <w:shd w:val="clear" w:color="auto" w:fill="auto"/>
            <w:vAlign w:val="center"/>
            <w:hideMark/>
          </w:tcPr>
          <w:p w14:paraId="31ABB0E7" w14:textId="77777777" w:rsidR="00341102" w:rsidRPr="00341102" w:rsidRDefault="00341102" w:rsidP="00341102">
            <w:pPr>
              <w:jc w:val="center"/>
              <w:rPr>
                <w:rFonts w:ascii="Times New Roman" w:eastAsia="Times New Roman" w:hAnsi="Times New Roman" w:cs="Times New Roman"/>
                <w:sz w:val="20"/>
                <w:szCs w:val="20"/>
                <w:lang w:eastAsia="ru-RU"/>
              </w:rPr>
            </w:pPr>
          </w:p>
        </w:tc>
        <w:tc>
          <w:tcPr>
            <w:tcW w:w="1070" w:type="dxa"/>
            <w:tcBorders>
              <w:top w:val="nil"/>
              <w:left w:val="nil"/>
              <w:bottom w:val="nil"/>
              <w:right w:val="nil"/>
            </w:tcBorders>
            <w:shd w:val="clear" w:color="auto" w:fill="auto"/>
            <w:vAlign w:val="center"/>
            <w:hideMark/>
          </w:tcPr>
          <w:p w14:paraId="22AE496A" w14:textId="77777777" w:rsidR="00341102" w:rsidRPr="00341102" w:rsidRDefault="00341102" w:rsidP="00341102">
            <w:pPr>
              <w:jc w:val="center"/>
              <w:rPr>
                <w:rFonts w:ascii="Times New Roman" w:eastAsia="Times New Roman" w:hAnsi="Times New Roman" w:cs="Times New Roman"/>
                <w:sz w:val="20"/>
                <w:szCs w:val="20"/>
                <w:lang w:eastAsia="ru-RU"/>
              </w:rPr>
            </w:pPr>
          </w:p>
        </w:tc>
        <w:tc>
          <w:tcPr>
            <w:tcW w:w="2256" w:type="dxa"/>
            <w:tcBorders>
              <w:top w:val="nil"/>
              <w:left w:val="nil"/>
              <w:bottom w:val="nil"/>
              <w:right w:val="nil"/>
            </w:tcBorders>
            <w:shd w:val="clear" w:color="auto" w:fill="auto"/>
            <w:vAlign w:val="center"/>
            <w:hideMark/>
          </w:tcPr>
          <w:p w14:paraId="13432387" w14:textId="77777777" w:rsidR="00341102" w:rsidRPr="00341102" w:rsidRDefault="00341102" w:rsidP="00341102">
            <w:pPr>
              <w:jc w:val="center"/>
              <w:rPr>
                <w:rFonts w:ascii="Times New Roman" w:eastAsia="Times New Roman" w:hAnsi="Times New Roman" w:cs="Times New Roman"/>
                <w:sz w:val="20"/>
                <w:szCs w:val="20"/>
                <w:lang w:eastAsia="ru-RU"/>
              </w:rPr>
            </w:pPr>
          </w:p>
        </w:tc>
        <w:tc>
          <w:tcPr>
            <w:tcW w:w="1933" w:type="dxa"/>
            <w:tcBorders>
              <w:top w:val="nil"/>
              <w:left w:val="nil"/>
              <w:bottom w:val="nil"/>
              <w:right w:val="nil"/>
            </w:tcBorders>
            <w:shd w:val="clear" w:color="auto" w:fill="auto"/>
            <w:vAlign w:val="center"/>
            <w:hideMark/>
          </w:tcPr>
          <w:p w14:paraId="11B6B87B" w14:textId="77777777" w:rsidR="00341102" w:rsidRPr="00341102" w:rsidRDefault="00341102" w:rsidP="00341102">
            <w:pPr>
              <w:jc w:val="center"/>
              <w:rPr>
                <w:rFonts w:ascii="Times New Roman" w:eastAsia="Times New Roman" w:hAnsi="Times New Roman" w:cs="Times New Roman"/>
                <w:sz w:val="20"/>
                <w:szCs w:val="20"/>
                <w:lang w:eastAsia="ru-RU"/>
              </w:rPr>
            </w:pPr>
          </w:p>
        </w:tc>
      </w:tr>
      <w:tr w:rsidR="00341102" w:rsidRPr="00341102" w14:paraId="176163F2" w14:textId="77777777" w:rsidTr="00341102">
        <w:trPr>
          <w:trHeight w:val="224"/>
        </w:trPr>
        <w:tc>
          <w:tcPr>
            <w:tcW w:w="4995" w:type="dxa"/>
            <w:tcBorders>
              <w:top w:val="nil"/>
              <w:left w:val="nil"/>
              <w:bottom w:val="single" w:sz="4" w:space="0" w:color="auto"/>
              <w:right w:val="nil"/>
            </w:tcBorders>
            <w:shd w:val="clear" w:color="auto" w:fill="auto"/>
            <w:vAlign w:val="center"/>
            <w:hideMark/>
          </w:tcPr>
          <w:p w14:paraId="294159A4" w14:textId="77777777" w:rsidR="00341102" w:rsidRPr="00341102" w:rsidRDefault="00341102" w:rsidP="00341102">
            <w:pPr>
              <w:jc w:val="left"/>
              <w:rPr>
                <w:rFonts w:ascii="Times New Roman" w:eastAsia="Times New Roman" w:hAnsi="Times New Roman" w:cs="Times New Roman"/>
                <w:sz w:val="20"/>
                <w:szCs w:val="20"/>
                <w:lang w:eastAsia="ru-RU"/>
              </w:rPr>
            </w:pPr>
          </w:p>
        </w:tc>
        <w:tc>
          <w:tcPr>
            <w:tcW w:w="865" w:type="dxa"/>
            <w:tcBorders>
              <w:top w:val="nil"/>
              <w:left w:val="nil"/>
              <w:bottom w:val="single" w:sz="4" w:space="0" w:color="auto"/>
              <w:right w:val="nil"/>
            </w:tcBorders>
            <w:shd w:val="clear" w:color="auto" w:fill="auto"/>
            <w:vAlign w:val="center"/>
            <w:hideMark/>
          </w:tcPr>
          <w:p w14:paraId="4B18A27F" w14:textId="77777777" w:rsidR="00341102" w:rsidRPr="00341102" w:rsidRDefault="00341102" w:rsidP="00341102">
            <w:pPr>
              <w:jc w:val="center"/>
              <w:rPr>
                <w:rFonts w:ascii="Times New Roman" w:eastAsia="Times New Roman" w:hAnsi="Times New Roman" w:cs="Times New Roman"/>
                <w:sz w:val="20"/>
                <w:szCs w:val="20"/>
                <w:lang w:eastAsia="ru-RU"/>
              </w:rPr>
            </w:pPr>
          </w:p>
        </w:tc>
        <w:tc>
          <w:tcPr>
            <w:tcW w:w="956" w:type="dxa"/>
            <w:tcBorders>
              <w:top w:val="nil"/>
              <w:left w:val="nil"/>
              <w:bottom w:val="single" w:sz="4" w:space="0" w:color="auto"/>
              <w:right w:val="nil"/>
            </w:tcBorders>
            <w:shd w:val="clear" w:color="auto" w:fill="auto"/>
            <w:vAlign w:val="center"/>
            <w:hideMark/>
          </w:tcPr>
          <w:p w14:paraId="0B1ECBA4" w14:textId="77777777" w:rsidR="00341102" w:rsidRPr="00341102" w:rsidRDefault="00341102" w:rsidP="00341102">
            <w:pPr>
              <w:jc w:val="center"/>
              <w:rPr>
                <w:rFonts w:ascii="Times New Roman" w:eastAsia="Times New Roman" w:hAnsi="Times New Roman" w:cs="Times New Roman"/>
                <w:sz w:val="20"/>
                <w:szCs w:val="20"/>
                <w:lang w:eastAsia="ru-RU"/>
              </w:rPr>
            </w:pPr>
          </w:p>
        </w:tc>
        <w:tc>
          <w:tcPr>
            <w:tcW w:w="1360" w:type="dxa"/>
            <w:tcBorders>
              <w:top w:val="nil"/>
              <w:left w:val="nil"/>
              <w:bottom w:val="single" w:sz="4" w:space="0" w:color="auto"/>
              <w:right w:val="nil"/>
            </w:tcBorders>
            <w:shd w:val="clear" w:color="auto" w:fill="auto"/>
            <w:vAlign w:val="center"/>
            <w:hideMark/>
          </w:tcPr>
          <w:p w14:paraId="3776FC77" w14:textId="77777777" w:rsidR="00341102" w:rsidRPr="00341102" w:rsidRDefault="00341102" w:rsidP="00341102">
            <w:pPr>
              <w:jc w:val="center"/>
              <w:rPr>
                <w:rFonts w:ascii="Times New Roman" w:eastAsia="Times New Roman" w:hAnsi="Times New Roman" w:cs="Times New Roman"/>
                <w:sz w:val="20"/>
                <w:szCs w:val="20"/>
                <w:lang w:eastAsia="ru-RU"/>
              </w:rPr>
            </w:pPr>
          </w:p>
        </w:tc>
        <w:tc>
          <w:tcPr>
            <w:tcW w:w="1634" w:type="dxa"/>
            <w:tcBorders>
              <w:top w:val="nil"/>
              <w:left w:val="nil"/>
              <w:bottom w:val="single" w:sz="4" w:space="0" w:color="auto"/>
              <w:right w:val="nil"/>
            </w:tcBorders>
            <w:shd w:val="clear" w:color="auto" w:fill="auto"/>
            <w:vAlign w:val="center"/>
            <w:hideMark/>
          </w:tcPr>
          <w:p w14:paraId="6AC0294F" w14:textId="77777777" w:rsidR="00341102" w:rsidRPr="00341102" w:rsidRDefault="00341102" w:rsidP="00341102">
            <w:pPr>
              <w:jc w:val="center"/>
              <w:rPr>
                <w:rFonts w:ascii="Times New Roman" w:eastAsia="Times New Roman" w:hAnsi="Times New Roman" w:cs="Times New Roman"/>
                <w:sz w:val="20"/>
                <w:szCs w:val="20"/>
                <w:lang w:eastAsia="ru-RU"/>
              </w:rPr>
            </w:pPr>
          </w:p>
        </w:tc>
        <w:tc>
          <w:tcPr>
            <w:tcW w:w="1070" w:type="dxa"/>
            <w:tcBorders>
              <w:top w:val="nil"/>
              <w:left w:val="nil"/>
              <w:bottom w:val="single" w:sz="4" w:space="0" w:color="auto"/>
              <w:right w:val="nil"/>
            </w:tcBorders>
            <w:shd w:val="clear" w:color="auto" w:fill="auto"/>
            <w:vAlign w:val="center"/>
            <w:hideMark/>
          </w:tcPr>
          <w:p w14:paraId="68FDB1DC" w14:textId="77777777" w:rsidR="00341102" w:rsidRPr="00341102" w:rsidRDefault="00341102" w:rsidP="00341102">
            <w:pPr>
              <w:jc w:val="center"/>
              <w:rPr>
                <w:rFonts w:ascii="Times New Roman" w:eastAsia="Times New Roman" w:hAnsi="Times New Roman" w:cs="Times New Roman"/>
                <w:sz w:val="20"/>
                <w:szCs w:val="20"/>
                <w:lang w:eastAsia="ru-RU"/>
              </w:rPr>
            </w:pPr>
          </w:p>
        </w:tc>
        <w:tc>
          <w:tcPr>
            <w:tcW w:w="2256" w:type="dxa"/>
            <w:tcBorders>
              <w:top w:val="nil"/>
              <w:left w:val="nil"/>
              <w:bottom w:val="single" w:sz="4" w:space="0" w:color="auto"/>
              <w:right w:val="nil"/>
            </w:tcBorders>
            <w:shd w:val="clear" w:color="auto" w:fill="auto"/>
            <w:vAlign w:val="center"/>
            <w:hideMark/>
          </w:tcPr>
          <w:p w14:paraId="679D2FEB" w14:textId="77777777" w:rsidR="00341102" w:rsidRPr="00341102" w:rsidRDefault="00341102" w:rsidP="00341102">
            <w:pPr>
              <w:jc w:val="center"/>
              <w:rPr>
                <w:rFonts w:ascii="Times New Roman" w:eastAsia="Times New Roman" w:hAnsi="Times New Roman" w:cs="Times New Roman"/>
                <w:sz w:val="20"/>
                <w:szCs w:val="20"/>
                <w:lang w:eastAsia="ru-RU"/>
              </w:rPr>
            </w:pPr>
          </w:p>
        </w:tc>
        <w:tc>
          <w:tcPr>
            <w:tcW w:w="1933" w:type="dxa"/>
            <w:tcBorders>
              <w:top w:val="nil"/>
              <w:left w:val="nil"/>
              <w:bottom w:val="single" w:sz="4" w:space="0" w:color="auto"/>
              <w:right w:val="nil"/>
            </w:tcBorders>
            <w:shd w:val="clear" w:color="auto" w:fill="auto"/>
            <w:vAlign w:val="center"/>
            <w:hideMark/>
          </w:tcPr>
          <w:p w14:paraId="144432E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(рубль)</w:t>
            </w:r>
          </w:p>
        </w:tc>
      </w:tr>
      <w:tr w:rsidR="00341102" w:rsidRPr="00341102" w14:paraId="7BA1DC77" w14:textId="77777777" w:rsidTr="00341102">
        <w:trPr>
          <w:trHeight w:val="468"/>
        </w:trPr>
        <w:tc>
          <w:tcPr>
            <w:tcW w:w="4995" w:type="dxa"/>
            <w:tcBorders>
              <w:top w:val="single" w:sz="4" w:space="0" w:color="auto"/>
            </w:tcBorders>
            <w:shd w:val="clear" w:color="auto" w:fill="auto"/>
            <w:vAlign w:val="center"/>
            <w:hideMark/>
          </w:tcPr>
          <w:p w14:paraId="0E43EBD8" w14:textId="77777777" w:rsidR="00341102" w:rsidRPr="00341102" w:rsidRDefault="00341102" w:rsidP="00341102">
            <w:pPr>
              <w:jc w:val="left"/>
              <w:rPr>
                <w:rFonts w:ascii="Times New Roman" w:eastAsia="Times New Roman" w:hAnsi="Times New Roman" w:cs="Times New Roman"/>
                <w:b/>
                <w:bCs/>
                <w:sz w:val="20"/>
                <w:szCs w:val="20"/>
                <w:lang w:eastAsia="ru-RU"/>
              </w:rPr>
            </w:pPr>
            <w:r w:rsidRPr="00341102">
              <w:rPr>
                <w:rFonts w:ascii="Times New Roman" w:eastAsia="Times New Roman" w:hAnsi="Times New Roman" w:cs="Times New Roman"/>
                <w:b/>
                <w:bCs/>
                <w:sz w:val="20"/>
                <w:szCs w:val="20"/>
                <w:lang w:eastAsia="ru-RU"/>
              </w:rPr>
              <w:t>Наименование</w:t>
            </w:r>
          </w:p>
        </w:tc>
        <w:tc>
          <w:tcPr>
            <w:tcW w:w="865" w:type="dxa"/>
            <w:tcBorders>
              <w:top w:val="single" w:sz="4" w:space="0" w:color="auto"/>
            </w:tcBorders>
            <w:shd w:val="clear" w:color="auto" w:fill="auto"/>
            <w:vAlign w:val="center"/>
            <w:hideMark/>
          </w:tcPr>
          <w:p w14:paraId="5EBB8865" w14:textId="77777777" w:rsidR="00341102" w:rsidRPr="00341102" w:rsidRDefault="00341102" w:rsidP="00341102">
            <w:pPr>
              <w:jc w:val="center"/>
              <w:rPr>
                <w:rFonts w:ascii="Times New Roman" w:eastAsia="Times New Roman" w:hAnsi="Times New Roman" w:cs="Times New Roman"/>
                <w:b/>
                <w:bCs/>
                <w:sz w:val="20"/>
                <w:szCs w:val="20"/>
                <w:lang w:eastAsia="ru-RU"/>
              </w:rPr>
            </w:pPr>
            <w:r w:rsidRPr="00341102">
              <w:rPr>
                <w:rFonts w:ascii="Times New Roman" w:eastAsia="Times New Roman" w:hAnsi="Times New Roman" w:cs="Times New Roman"/>
                <w:b/>
                <w:bCs/>
                <w:sz w:val="20"/>
                <w:szCs w:val="20"/>
                <w:lang w:eastAsia="ru-RU"/>
              </w:rPr>
              <w:t>ГРБС</w:t>
            </w:r>
          </w:p>
        </w:tc>
        <w:tc>
          <w:tcPr>
            <w:tcW w:w="956" w:type="dxa"/>
            <w:tcBorders>
              <w:top w:val="single" w:sz="4" w:space="0" w:color="auto"/>
            </w:tcBorders>
            <w:shd w:val="clear" w:color="auto" w:fill="auto"/>
            <w:vAlign w:val="center"/>
            <w:hideMark/>
          </w:tcPr>
          <w:p w14:paraId="5B6C7D1B" w14:textId="77777777" w:rsidR="00341102" w:rsidRPr="00341102" w:rsidRDefault="00341102" w:rsidP="00341102">
            <w:pPr>
              <w:jc w:val="center"/>
              <w:rPr>
                <w:rFonts w:ascii="Times New Roman" w:eastAsia="Times New Roman" w:hAnsi="Times New Roman" w:cs="Times New Roman"/>
                <w:b/>
                <w:bCs/>
                <w:sz w:val="20"/>
                <w:szCs w:val="20"/>
                <w:lang w:eastAsia="ru-RU"/>
              </w:rPr>
            </w:pPr>
            <w:r w:rsidRPr="00341102">
              <w:rPr>
                <w:rFonts w:ascii="Times New Roman" w:eastAsia="Times New Roman" w:hAnsi="Times New Roman" w:cs="Times New Roman"/>
                <w:b/>
                <w:bCs/>
                <w:sz w:val="20"/>
                <w:szCs w:val="20"/>
                <w:lang w:eastAsia="ru-RU"/>
              </w:rPr>
              <w:t>Раздел</w:t>
            </w:r>
          </w:p>
        </w:tc>
        <w:tc>
          <w:tcPr>
            <w:tcW w:w="1360" w:type="dxa"/>
            <w:tcBorders>
              <w:top w:val="single" w:sz="4" w:space="0" w:color="auto"/>
            </w:tcBorders>
            <w:shd w:val="clear" w:color="auto" w:fill="auto"/>
            <w:vAlign w:val="center"/>
            <w:hideMark/>
          </w:tcPr>
          <w:p w14:paraId="6C085CA8" w14:textId="77777777" w:rsidR="00341102" w:rsidRPr="00341102" w:rsidRDefault="00341102" w:rsidP="00341102">
            <w:pPr>
              <w:jc w:val="center"/>
              <w:rPr>
                <w:rFonts w:ascii="Times New Roman" w:eastAsia="Times New Roman" w:hAnsi="Times New Roman" w:cs="Times New Roman"/>
                <w:b/>
                <w:bCs/>
                <w:sz w:val="20"/>
                <w:szCs w:val="20"/>
                <w:lang w:eastAsia="ru-RU"/>
              </w:rPr>
            </w:pPr>
            <w:r w:rsidRPr="00341102">
              <w:rPr>
                <w:rFonts w:ascii="Times New Roman" w:eastAsia="Times New Roman" w:hAnsi="Times New Roman" w:cs="Times New Roman"/>
                <w:b/>
                <w:bCs/>
                <w:sz w:val="20"/>
                <w:szCs w:val="20"/>
                <w:lang w:eastAsia="ru-RU"/>
              </w:rPr>
              <w:t>Подраздел</w:t>
            </w:r>
          </w:p>
        </w:tc>
        <w:tc>
          <w:tcPr>
            <w:tcW w:w="1634" w:type="dxa"/>
            <w:tcBorders>
              <w:top w:val="single" w:sz="4" w:space="0" w:color="auto"/>
            </w:tcBorders>
            <w:shd w:val="clear" w:color="auto" w:fill="auto"/>
            <w:vAlign w:val="center"/>
            <w:hideMark/>
          </w:tcPr>
          <w:p w14:paraId="17D78FCC" w14:textId="77777777" w:rsidR="00341102" w:rsidRPr="00341102" w:rsidRDefault="00341102" w:rsidP="00341102">
            <w:pPr>
              <w:jc w:val="center"/>
              <w:rPr>
                <w:rFonts w:ascii="Times New Roman" w:eastAsia="Times New Roman" w:hAnsi="Times New Roman" w:cs="Times New Roman"/>
                <w:b/>
                <w:bCs/>
                <w:sz w:val="20"/>
                <w:szCs w:val="20"/>
                <w:lang w:eastAsia="ru-RU"/>
              </w:rPr>
            </w:pPr>
            <w:r w:rsidRPr="00341102">
              <w:rPr>
                <w:rFonts w:ascii="Times New Roman" w:eastAsia="Times New Roman" w:hAnsi="Times New Roman" w:cs="Times New Roman"/>
                <w:b/>
                <w:bCs/>
                <w:sz w:val="20"/>
                <w:szCs w:val="20"/>
                <w:lang w:eastAsia="ru-RU"/>
              </w:rPr>
              <w:t>Целевая статья</w:t>
            </w:r>
          </w:p>
        </w:tc>
        <w:tc>
          <w:tcPr>
            <w:tcW w:w="1070" w:type="dxa"/>
            <w:tcBorders>
              <w:top w:val="single" w:sz="4" w:space="0" w:color="auto"/>
            </w:tcBorders>
            <w:shd w:val="clear" w:color="auto" w:fill="auto"/>
            <w:vAlign w:val="center"/>
            <w:hideMark/>
          </w:tcPr>
          <w:p w14:paraId="43B434D7" w14:textId="77777777" w:rsidR="00341102" w:rsidRPr="00341102" w:rsidRDefault="00341102" w:rsidP="00341102">
            <w:pPr>
              <w:jc w:val="center"/>
              <w:rPr>
                <w:rFonts w:ascii="Times New Roman" w:eastAsia="Times New Roman" w:hAnsi="Times New Roman" w:cs="Times New Roman"/>
                <w:b/>
                <w:bCs/>
                <w:sz w:val="20"/>
                <w:szCs w:val="20"/>
                <w:lang w:eastAsia="ru-RU"/>
              </w:rPr>
            </w:pPr>
            <w:r w:rsidRPr="00341102">
              <w:rPr>
                <w:rFonts w:ascii="Times New Roman" w:eastAsia="Times New Roman" w:hAnsi="Times New Roman" w:cs="Times New Roman"/>
                <w:b/>
                <w:bCs/>
                <w:sz w:val="20"/>
                <w:szCs w:val="20"/>
                <w:lang w:eastAsia="ru-RU"/>
              </w:rPr>
              <w:t>Вид расхода</w:t>
            </w:r>
          </w:p>
        </w:tc>
        <w:tc>
          <w:tcPr>
            <w:tcW w:w="2256" w:type="dxa"/>
            <w:tcBorders>
              <w:top w:val="single" w:sz="4" w:space="0" w:color="auto"/>
            </w:tcBorders>
            <w:shd w:val="clear" w:color="auto" w:fill="auto"/>
            <w:vAlign w:val="center"/>
            <w:hideMark/>
          </w:tcPr>
          <w:p w14:paraId="735BEAA1" w14:textId="77777777" w:rsidR="00341102" w:rsidRPr="00341102" w:rsidRDefault="00341102" w:rsidP="00341102">
            <w:pPr>
              <w:jc w:val="center"/>
              <w:rPr>
                <w:rFonts w:ascii="Times New Roman" w:eastAsia="Times New Roman" w:hAnsi="Times New Roman" w:cs="Times New Roman"/>
                <w:b/>
                <w:bCs/>
                <w:sz w:val="20"/>
                <w:szCs w:val="20"/>
                <w:lang w:eastAsia="ru-RU"/>
              </w:rPr>
            </w:pPr>
            <w:r w:rsidRPr="00341102">
              <w:rPr>
                <w:rFonts w:ascii="Times New Roman" w:eastAsia="Times New Roman" w:hAnsi="Times New Roman" w:cs="Times New Roman"/>
                <w:b/>
                <w:bCs/>
                <w:sz w:val="20"/>
                <w:szCs w:val="20"/>
                <w:lang w:eastAsia="ru-RU"/>
              </w:rPr>
              <w:t>Код цели</w:t>
            </w:r>
          </w:p>
        </w:tc>
        <w:tc>
          <w:tcPr>
            <w:tcW w:w="1933" w:type="dxa"/>
            <w:tcBorders>
              <w:top w:val="single" w:sz="4" w:space="0" w:color="auto"/>
            </w:tcBorders>
            <w:shd w:val="clear" w:color="auto" w:fill="auto"/>
            <w:vAlign w:val="center"/>
            <w:hideMark/>
          </w:tcPr>
          <w:p w14:paraId="28450A1E" w14:textId="77777777" w:rsidR="00341102" w:rsidRPr="00341102" w:rsidRDefault="00341102" w:rsidP="00341102">
            <w:pPr>
              <w:jc w:val="center"/>
              <w:rPr>
                <w:rFonts w:ascii="Times New Roman" w:eastAsia="Times New Roman" w:hAnsi="Times New Roman" w:cs="Times New Roman"/>
                <w:b/>
                <w:bCs/>
                <w:sz w:val="20"/>
                <w:szCs w:val="20"/>
                <w:lang w:eastAsia="ru-RU"/>
              </w:rPr>
            </w:pPr>
            <w:r w:rsidRPr="00341102">
              <w:rPr>
                <w:rFonts w:ascii="Times New Roman" w:eastAsia="Times New Roman" w:hAnsi="Times New Roman" w:cs="Times New Roman"/>
                <w:b/>
                <w:bCs/>
                <w:sz w:val="20"/>
                <w:szCs w:val="20"/>
                <w:lang w:eastAsia="ru-RU"/>
              </w:rPr>
              <w:t>Всего</w:t>
            </w:r>
          </w:p>
        </w:tc>
      </w:tr>
      <w:tr w:rsidR="00341102" w:rsidRPr="00341102" w14:paraId="0F7C0EA3" w14:textId="77777777" w:rsidTr="00341102">
        <w:trPr>
          <w:trHeight w:val="165"/>
        </w:trPr>
        <w:tc>
          <w:tcPr>
            <w:tcW w:w="4995" w:type="dxa"/>
            <w:shd w:val="clear" w:color="auto" w:fill="auto"/>
            <w:vAlign w:val="center"/>
            <w:hideMark/>
          </w:tcPr>
          <w:p w14:paraId="0B93AA95" w14:textId="77777777" w:rsidR="00341102" w:rsidRPr="00341102" w:rsidRDefault="00341102" w:rsidP="00341102">
            <w:pPr>
              <w:jc w:val="left"/>
              <w:rPr>
                <w:rFonts w:ascii="Times New Roman" w:eastAsia="Times New Roman" w:hAnsi="Times New Roman" w:cs="Times New Roman"/>
                <w:b/>
                <w:bCs/>
                <w:color w:val="1D1B10"/>
                <w:sz w:val="20"/>
                <w:szCs w:val="20"/>
                <w:u w:val="single"/>
                <w:lang w:eastAsia="ru-RU"/>
              </w:rPr>
            </w:pPr>
            <w:r w:rsidRPr="00341102">
              <w:rPr>
                <w:rFonts w:ascii="Times New Roman" w:eastAsia="Times New Roman" w:hAnsi="Times New Roman" w:cs="Times New Roman"/>
                <w:b/>
                <w:bCs/>
                <w:color w:val="1D1B10"/>
                <w:sz w:val="20"/>
                <w:szCs w:val="20"/>
                <w:u w:val="single"/>
                <w:lang w:eastAsia="ru-RU"/>
              </w:rPr>
              <w:t>Районный Совет депутатов</w:t>
            </w:r>
          </w:p>
        </w:tc>
        <w:tc>
          <w:tcPr>
            <w:tcW w:w="865" w:type="dxa"/>
            <w:shd w:val="clear" w:color="auto" w:fill="auto"/>
            <w:vAlign w:val="center"/>
            <w:hideMark/>
          </w:tcPr>
          <w:p w14:paraId="3B03D897" w14:textId="77777777" w:rsidR="00341102" w:rsidRPr="00341102" w:rsidRDefault="00341102" w:rsidP="00341102">
            <w:pPr>
              <w:jc w:val="center"/>
              <w:rPr>
                <w:rFonts w:ascii="Times New Roman" w:eastAsia="Times New Roman" w:hAnsi="Times New Roman" w:cs="Times New Roman"/>
                <w:b/>
                <w:bCs/>
                <w:color w:val="1D1B10"/>
                <w:sz w:val="20"/>
                <w:szCs w:val="20"/>
                <w:u w:val="single"/>
                <w:lang w:eastAsia="ru-RU"/>
              </w:rPr>
            </w:pPr>
            <w:r w:rsidRPr="00341102">
              <w:rPr>
                <w:rFonts w:ascii="Times New Roman" w:eastAsia="Times New Roman" w:hAnsi="Times New Roman" w:cs="Times New Roman"/>
                <w:b/>
                <w:bCs/>
                <w:color w:val="1D1B10"/>
                <w:sz w:val="20"/>
                <w:szCs w:val="20"/>
                <w:u w:val="single"/>
                <w:lang w:eastAsia="ru-RU"/>
              </w:rPr>
              <w:t>201</w:t>
            </w:r>
          </w:p>
        </w:tc>
        <w:tc>
          <w:tcPr>
            <w:tcW w:w="956" w:type="dxa"/>
            <w:shd w:val="clear" w:color="auto" w:fill="auto"/>
            <w:vAlign w:val="center"/>
            <w:hideMark/>
          </w:tcPr>
          <w:p w14:paraId="1D98F71E" w14:textId="77777777" w:rsidR="00341102" w:rsidRPr="00341102" w:rsidRDefault="00341102" w:rsidP="00341102">
            <w:pPr>
              <w:jc w:val="center"/>
              <w:rPr>
                <w:rFonts w:ascii="Times New Roman" w:eastAsia="Times New Roman" w:hAnsi="Times New Roman" w:cs="Times New Roman"/>
                <w:b/>
                <w:bCs/>
                <w:color w:val="1D1B10"/>
                <w:sz w:val="20"/>
                <w:szCs w:val="20"/>
                <w:u w:val="single"/>
                <w:lang w:eastAsia="ru-RU"/>
              </w:rPr>
            </w:pPr>
            <w:r w:rsidRPr="00341102">
              <w:rPr>
                <w:rFonts w:ascii="Times New Roman" w:eastAsia="Times New Roman" w:hAnsi="Times New Roman" w:cs="Times New Roman"/>
                <w:b/>
                <w:bCs/>
                <w:color w:val="1D1B10"/>
                <w:sz w:val="20"/>
                <w:szCs w:val="20"/>
                <w:u w:val="single"/>
                <w:lang w:eastAsia="ru-RU"/>
              </w:rPr>
              <w:t>00</w:t>
            </w:r>
          </w:p>
        </w:tc>
        <w:tc>
          <w:tcPr>
            <w:tcW w:w="1360" w:type="dxa"/>
            <w:shd w:val="clear" w:color="auto" w:fill="auto"/>
            <w:vAlign w:val="center"/>
            <w:hideMark/>
          </w:tcPr>
          <w:p w14:paraId="104D00B5" w14:textId="77777777" w:rsidR="00341102" w:rsidRPr="00341102" w:rsidRDefault="00341102" w:rsidP="00341102">
            <w:pPr>
              <w:jc w:val="center"/>
              <w:rPr>
                <w:rFonts w:ascii="Times New Roman" w:eastAsia="Times New Roman" w:hAnsi="Times New Roman" w:cs="Times New Roman"/>
                <w:b/>
                <w:bCs/>
                <w:color w:val="1D1B10"/>
                <w:sz w:val="20"/>
                <w:szCs w:val="20"/>
                <w:u w:val="single"/>
                <w:lang w:eastAsia="ru-RU"/>
              </w:rPr>
            </w:pPr>
            <w:r w:rsidRPr="00341102">
              <w:rPr>
                <w:rFonts w:ascii="Times New Roman" w:eastAsia="Times New Roman" w:hAnsi="Times New Roman" w:cs="Times New Roman"/>
                <w:b/>
                <w:bCs/>
                <w:color w:val="1D1B10"/>
                <w:sz w:val="20"/>
                <w:szCs w:val="20"/>
                <w:u w:val="single"/>
                <w:lang w:eastAsia="ru-RU"/>
              </w:rPr>
              <w:t>00</w:t>
            </w:r>
          </w:p>
        </w:tc>
        <w:tc>
          <w:tcPr>
            <w:tcW w:w="1634" w:type="dxa"/>
            <w:shd w:val="clear" w:color="auto" w:fill="auto"/>
            <w:vAlign w:val="center"/>
            <w:hideMark/>
          </w:tcPr>
          <w:p w14:paraId="7520EC2E" w14:textId="77777777" w:rsidR="00341102" w:rsidRPr="00341102" w:rsidRDefault="00341102" w:rsidP="00341102">
            <w:pPr>
              <w:jc w:val="center"/>
              <w:rPr>
                <w:rFonts w:ascii="Times New Roman" w:eastAsia="Times New Roman" w:hAnsi="Times New Roman" w:cs="Times New Roman"/>
                <w:b/>
                <w:bCs/>
                <w:color w:val="1D1B10"/>
                <w:sz w:val="20"/>
                <w:szCs w:val="20"/>
                <w:u w:val="single"/>
                <w:lang w:eastAsia="ru-RU"/>
              </w:rPr>
            </w:pPr>
            <w:r w:rsidRPr="00341102">
              <w:rPr>
                <w:rFonts w:ascii="Times New Roman" w:eastAsia="Times New Roman" w:hAnsi="Times New Roman" w:cs="Times New Roman"/>
                <w:b/>
                <w:bCs/>
                <w:color w:val="1D1B10"/>
                <w:sz w:val="20"/>
                <w:szCs w:val="20"/>
                <w:u w:val="single"/>
                <w:lang w:eastAsia="ru-RU"/>
              </w:rPr>
              <w:t>00 0 00 00000</w:t>
            </w:r>
          </w:p>
        </w:tc>
        <w:tc>
          <w:tcPr>
            <w:tcW w:w="1070" w:type="dxa"/>
            <w:shd w:val="clear" w:color="auto" w:fill="auto"/>
            <w:vAlign w:val="center"/>
            <w:hideMark/>
          </w:tcPr>
          <w:p w14:paraId="0B11850B" w14:textId="77777777" w:rsidR="00341102" w:rsidRPr="00341102" w:rsidRDefault="00341102" w:rsidP="00341102">
            <w:pPr>
              <w:jc w:val="center"/>
              <w:rPr>
                <w:rFonts w:ascii="Times New Roman" w:eastAsia="Times New Roman" w:hAnsi="Times New Roman" w:cs="Times New Roman"/>
                <w:b/>
                <w:bCs/>
                <w:color w:val="1D1B10"/>
                <w:sz w:val="20"/>
                <w:szCs w:val="20"/>
                <w:u w:val="single"/>
                <w:lang w:eastAsia="ru-RU"/>
              </w:rPr>
            </w:pPr>
            <w:r w:rsidRPr="00341102">
              <w:rPr>
                <w:rFonts w:ascii="Times New Roman" w:eastAsia="Times New Roman" w:hAnsi="Times New Roman" w:cs="Times New Roman"/>
                <w:b/>
                <w:bCs/>
                <w:color w:val="1D1B10"/>
                <w:sz w:val="20"/>
                <w:szCs w:val="20"/>
                <w:u w:val="single"/>
                <w:lang w:eastAsia="ru-RU"/>
              </w:rPr>
              <w:t> </w:t>
            </w:r>
          </w:p>
        </w:tc>
        <w:tc>
          <w:tcPr>
            <w:tcW w:w="2256" w:type="dxa"/>
            <w:shd w:val="clear" w:color="auto" w:fill="auto"/>
            <w:vAlign w:val="center"/>
            <w:hideMark/>
          </w:tcPr>
          <w:p w14:paraId="3A29B2DD" w14:textId="77777777" w:rsidR="00341102" w:rsidRPr="00341102" w:rsidRDefault="00341102" w:rsidP="00341102">
            <w:pPr>
              <w:jc w:val="center"/>
              <w:rPr>
                <w:rFonts w:ascii="Times New Roman" w:eastAsia="Times New Roman" w:hAnsi="Times New Roman" w:cs="Times New Roman"/>
                <w:b/>
                <w:bCs/>
                <w:sz w:val="20"/>
                <w:szCs w:val="20"/>
                <w:u w:val="single"/>
                <w:lang w:eastAsia="ru-RU"/>
              </w:rPr>
            </w:pPr>
            <w:r w:rsidRPr="00341102">
              <w:rPr>
                <w:rFonts w:ascii="Times New Roman" w:eastAsia="Times New Roman" w:hAnsi="Times New Roman" w:cs="Times New Roman"/>
                <w:b/>
                <w:bCs/>
                <w:sz w:val="20"/>
                <w:szCs w:val="20"/>
                <w:u w:val="single"/>
                <w:lang w:eastAsia="ru-RU"/>
              </w:rPr>
              <w:t> </w:t>
            </w:r>
          </w:p>
        </w:tc>
        <w:tc>
          <w:tcPr>
            <w:tcW w:w="1933" w:type="dxa"/>
            <w:shd w:val="clear" w:color="auto" w:fill="auto"/>
            <w:vAlign w:val="center"/>
            <w:hideMark/>
          </w:tcPr>
          <w:p w14:paraId="6CBFA724" w14:textId="77777777" w:rsidR="00341102" w:rsidRPr="00341102" w:rsidRDefault="00341102" w:rsidP="00341102">
            <w:pPr>
              <w:jc w:val="right"/>
              <w:rPr>
                <w:rFonts w:ascii="Times New Roman" w:eastAsia="Times New Roman" w:hAnsi="Times New Roman" w:cs="Times New Roman"/>
                <w:b/>
                <w:bCs/>
                <w:color w:val="1D1B10"/>
                <w:sz w:val="20"/>
                <w:szCs w:val="20"/>
                <w:u w:val="single"/>
                <w:lang w:eastAsia="ru-RU"/>
              </w:rPr>
            </w:pPr>
            <w:r w:rsidRPr="00341102">
              <w:rPr>
                <w:rFonts w:ascii="Times New Roman" w:eastAsia="Times New Roman" w:hAnsi="Times New Roman" w:cs="Times New Roman"/>
                <w:b/>
                <w:bCs/>
                <w:color w:val="1D1B10"/>
                <w:sz w:val="20"/>
                <w:szCs w:val="20"/>
                <w:u w:val="single"/>
                <w:lang w:eastAsia="ru-RU"/>
              </w:rPr>
              <w:t xml:space="preserve">2 842 505,00  </w:t>
            </w:r>
          </w:p>
        </w:tc>
      </w:tr>
      <w:tr w:rsidR="00341102" w:rsidRPr="00341102" w14:paraId="4D53A73E" w14:textId="77777777" w:rsidTr="00341102">
        <w:trPr>
          <w:trHeight w:val="165"/>
        </w:trPr>
        <w:tc>
          <w:tcPr>
            <w:tcW w:w="4995" w:type="dxa"/>
            <w:shd w:val="clear" w:color="auto" w:fill="auto"/>
            <w:vAlign w:val="center"/>
            <w:hideMark/>
          </w:tcPr>
          <w:p w14:paraId="254A2EC0" w14:textId="77777777" w:rsidR="00341102" w:rsidRPr="00341102" w:rsidRDefault="00341102" w:rsidP="00341102">
            <w:pPr>
              <w:jc w:val="left"/>
              <w:rPr>
                <w:rFonts w:ascii="Times New Roman" w:eastAsia="Times New Roman" w:hAnsi="Times New Roman" w:cs="Times New Roman"/>
                <w:b/>
                <w:bCs/>
                <w:color w:val="1D1B10"/>
                <w:sz w:val="20"/>
                <w:szCs w:val="20"/>
                <w:lang w:eastAsia="ru-RU"/>
              </w:rPr>
            </w:pPr>
            <w:r w:rsidRPr="00341102">
              <w:rPr>
                <w:rFonts w:ascii="Times New Roman" w:eastAsia="Times New Roman" w:hAnsi="Times New Roman" w:cs="Times New Roman"/>
                <w:b/>
                <w:bCs/>
                <w:color w:val="1D1B10"/>
                <w:sz w:val="20"/>
                <w:szCs w:val="20"/>
                <w:lang w:eastAsia="ru-RU"/>
              </w:rPr>
              <w:t>ОБЩЕГОСУДАРСТВЕННЫЕ ВОПРОСЫ</w:t>
            </w:r>
          </w:p>
        </w:tc>
        <w:tc>
          <w:tcPr>
            <w:tcW w:w="865" w:type="dxa"/>
            <w:shd w:val="clear" w:color="auto" w:fill="auto"/>
            <w:vAlign w:val="center"/>
            <w:hideMark/>
          </w:tcPr>
          <w:p w14:paraId="29F043AF" w14:textId="77777777" w:rsidR="00341102" w:rsidRPr="00341102" w:rsidRDefault="00341102" w:rsidP="00341102">
            <w:pPr>
              <w:jc w:val="center"/>
              <w:rPr>
                <w:rFonts w:ascii="Times New Roman" w:eastAsia="Times New Roman" w:hAnsi="Times New Roman" w:cs="Times New Roman"/>
                <w:b/>
                <w:bCs/>
                <w:color w:val="1D1B10"/>
                <w:sz w:val="20"/>
                <w:szCs w:val="20"/>
                <w:lang w:eastAsia="ru-RU"/>
              </w:rPr>
            </w:pPr>
            <w:r w:rsidRPr="00341102">
              <w:rPr>
                <w:rFonts w:ascii="Times New Roman" w:eastAsia="Times New Roman" w:hAnsi="Times New Roman" w:cs="Times New Roman"/>
                <w:b/>
                <w:bCs/>
                <w:color w:val="1D1B10"/>
                <w:sz w:val="20"/>
                <w:szCs w:val="20"/>
                <w:lang w:eastAsia="ru-RU"/>
              </w:rPr>
              <w:t>201</w:t>
            </w:r>
          </w:p>
        </w:tc>
        <w:tc>
          <w:tcPr>
            <w:tcW w:w="956" w:type="dxa"/>
            <w:shd w:val="clear" w:color="auto" w:fill="auto"/>
            <w:vAlign w:val="center"/>
            <w:hideMark/>
          </w:tcPr>
          <w:p w14:paraId="01615271" w14:textId="77777777" w:rsidR="00341102" w:rsidRPr="00341102" w:rsidRDefault="00341102" w:rsidP="00341102">
            <w:pPr>
              <w:jc w:val="center"/>
              <w:rPr>
                <w:rFonts w:ascii="Times New Roman" w:eastAsia="Times New Roman" w:hAnsi="Times New Roman" w:cs="Times New Roman"/>
                <w:b/>
                <w:bCs/>
                <w:color w:val="1D1B10"/>
                <w:sz w:val="20"/>
                <w:szCs w:val="20"/>
                <w:lang w:eastAsia="ru-RU"/>
              </w:rPr>
            </w:pPr>
            <w:r w:rsidRPr="00341102">
              <w:rPr>
                <w:rFonts w:ascii="Times New Roman" w:eastAsia="Times New Roman" w:hAnsi="Times New Roman" w:cs="Times New Roman"/>
                <w:b/>
                <w:bCs/>
                <w:color w:val="1D1B10"/>
                <w:sz w:val="20"/>
                <w:szCs w:val="20"/>
                <w:lang w:eastAsia="ru-RU"/>
              </w:rPr>
              <w:t>01</w:t>
            </w:r>
          </w:p>
        </w:tc>
        <w:tc>
          <w:tcPr>
            <w:tcW w:w="1360" w:type="dxa"/>
            <w:shd w:val="clear" w:color="auto" w:fill="auto"/>
            <w:vAlign w:val="center"/>
            <w:hideMark/>
          </w:tcPr>
          <w:p w14:paraId="0DA45F91" w14:textId="77777777" w:rsidR="00341102" w:rsidRPr="00341102" w:rsidRDefault="00341102" w:rsidP="00341102">
            <w:pPr>
              <w:jc w:val="center"/>
              <w:rPr>
                <w:rFonts w:ascii="Times New Roman" w:eastAsia="Times New Roman" w:hAnsi="Times New Roman" w:cs="Times New Roman"/>
                <w:b/>
                <w:bCs/>
                <w:color w:val="1D1B10"/>
                <w:sz w:val="20"/>
                <w:szCs w:val="20"/>
                <w:lang w:eastAsia="ru-RU"/>
              </w:rPr>
            </w:pPr>
            <w:r w:rsidRPr="00341102">
              <w:rPr>
                <w:rFonts w:ascii="Times New Roman" w:eastAsia="Times New Roman" w:hAnsi="Times New Roman" w:cs="Times New Roman"/>
                <w:b/>
                <w:bCs/>
                <w:color w:val="1D1B10"/>
                <w:sz w:val="20"/>
                <w:szCs w:val="20"/>
                <w:lang w:eastAsia="ru-RU"/>
              </w:rPr>
              <w:t>00</w:t>
            </w:r>
          </w:p>
        </w:tc>
        <w:tc>
          <w:tcPr>
            <w:tcW w:w="1634" w:type="dxa"/>
            <w:shd w:val="clear" w:color="auto" w:fill="auto"/>
            <w:vAlign w:val="center"/>
            <w:hideMark/>
          </w:tcPr>
          <w:p w14:paraId="75F2FF16" w14:textId="77777777" w:rsidR="00341102" w:rsidRPr="00341102" w:rsidRDefault="00341102" w:rsidP="00341102">
            <w:pPr>
              <w:jc w:val="center"/>
              <w:rPr>
                <w:rFonts w:ascii="Times New Roman" w:eastAsia="Times New Roman" w:hAnsi="Times New Roman" w:cs="Times New Roman"/>
                <w:b/>
                <w:bCs/>
                <w:color w:val="1D1B10"/>
                <w:sz w:val="20"/>
                <w:szCs w:val="20"/>
                <w:lang w:eastAsia="ru-RU"/>
              </w:rPr>
            </w:pPr>
            <w:r w:rsidRPr="00341102">
              <w:rPr>
                <w:rFonts w:ascii="Times New Roman" w:eastAsia="Times New Roman" w:hAnsi="Times New Roman" w:cs="Times New Roman"/>
                <w:b/>
                <w:bCs/>
                <w:color w:val="1D1B10"/>
                <w:sz w:val="20"/>
                <w:szCs w:val="20"/>
                <w:lang w:eastAsia="ru-RU"/>
              </w:rPr>
              <w:t>00 0 00 00000</w:t>
            </w:r>
          </w:p>
        </w:tc>
        <w:tc>
          <w:tcPr>
            <w:tcW w:w="1070" w:type="dxa"/>
            <w:shd w:val="clear" w:color="auto" w:fill="auto"/>
            <w:vAlign w:val="center"/>
            <w:hideMark/>
          </w:tcPr>
          <w:p w14:paraId="0630EA4A" w14:textId="77777777" w:rsidR="00341102" w:rsidRPr="00341102" w:rsidRDefault="00341102" w:rsidP="00341102">
            <w:pPr>
              <w:jc w:val="center"/>
              <w:rPr>
                <w:rFonts w:ascii="Times New Roman" w:eastAsia="Times New Roman" w:hAnsi="Times New Roman" w:cs="Times New Roman"/>
                <w:b/>
                <w:bCs/>
                <w:color w:val="1D1B10"/>
                <w:sz w:val="20"/>
                <w:szCs w:val="20"/>
                <w:lang w:eastAsia="ru-RU"/>
              </w:rPr>
            </w:pPr>
            <w:r w:rsidRPr="00341102">
              <w:rPr>
                <w:rFonts w:ascii="Times New Roman" w:eastAsia="Times New Roman" w:hAnsi="Times New Roman" w:cs="Times New Roman"/>
                <w:b/>
                <w:bCs/>
                <w:color w:val="1D1B10"/>
                <w:sz w:val="20"/>
                <w:szCs w:val="20"/>
                <w:lang w:eastAsia="ru-RU"/>
              </w:rPr>
              <w:t> </w:t>
            </w:r>
          </w:p>
        </w:tc>
        <w:tc>
          <w:tcPr>
            <w:tcW w:w="2256" w:type="dxa"/>
            <w:shd w:val="clear" w:color="auto" w:fill="auto"/>
            <w:vAlign w:val="center"/>
            <w:hideMark/>
          </w:tcPr>
          <w:p w14:paraId="1D98DB59" w14:textId="77777777" w:rsidR="00341102" w:rsidRPr="00341102" w:rsidRDefault="00341102" w:rsidP="00341102">
            <w:pPr>
              <w:jc w:val="center"/>
              <w:rPr>
                <w:rFonts w:ascii="Times New Roman" w:eastAsia="Times New Roman" w:hAnsi="Times New Roman" w:cs="Times New Roman"/>
                <w:b/>
                <w:bCs/>
                <w:sz w:val="20"/>
                <w:szCs w:val="20"/>
                <w:lang w:eastAsia="ru-RU"/>
              </w:rPr>
            </w:pPr>
            <w:r w:rsidRPr="00341102">
              <w:rPr>
                <w:rFonts w:ascii="Times New Roman" w:eastAsia="Times New Roman" w:hAnsi="Times New Roman" w:cs="Times New Roman"/>
                <w:b/>
                <w:bCs/>
                <w:sz w:val="20"/>
                <w:szCs w:val="20"/>
                <w:lang w:eastAsia="ru-RU"/>
              </w:rPr>
              <w:t> </w:t>
            </w:r>
          </w:p>
        </w:tc>
        <w:tc>
          <w:tcPr>
            <w:tcW w:w="1933" w:type="dxa"/>
            <w:shd w:val="clear" w:color="auto" w:fill="auto"/>
            <w:vAlign w:val="center"/>
            <w:hideMark/>
          </w:tcPr>
          <w:p w14:paraId="0C239D3B" w14:textId="77777777" w:rsidR="00341102" w:rsidRPr="00341102" w:rsidRDefault="00341102" w:rsidP="00341102">
            <w:pPr>
              <w:jc w:val="right"/>
              <w:rPr>
                <w:rFonts w:ascii="Times New Roman" w:eastAsia="Times New Roman" w:hAnsi="Times New Roman" w:cs="Times New Roman"/>
                <w:b/>
                <w:bCs/>
                <w:color w:val="1D1B10"/>
                <w:sz w:val="20"/>
                <w:szCs w:val="20"/>
                <w:lang w:eastAsia="ru-RU"/>
              </w:rPr>
            </w:pPr>
            <w:r w:rsidRPr="00341102">
              <w:rPr>
                <w:rFonts w:ascii="Times New Roman" w:eastAsia="Times New Roman" w:hAnsi="Times New Roman" w:cs="Times New Roman"/>
                <w:b/>
                <w:bCs/>
                <w:color w:val="1D1B10"/>
                <w:sz w:val="20"/>
                <w:szCs w:val="20"/>
                <w:lang w:eastAsia="ru-RU"/>
              </w:rPr>
              <w:t xml:space="preserve">2 842 505,00  </w:t>
            </w:r>
          </w:p>
        </w:tc>
      </w:tr>
      <w:tr w:rsidR="00341102" w:rsidRPr="00341102" w14:paraId="4C4D61FE" w14:textId="77777777" w:rsidTr="00341102">
        <w:trPr>
          <w:trHeight w:val="664"/>
        </w:trPr>
        <w:tc>
          <w:tcPr>
            <w:tcW w:w="4995" w:type="dxa"/>
            <w:shd w:val="clear" w:color="auto" w:fill="auto"/>
            <w:vAlign w:val="center"/>
            <w:hideMark/>
          </w:tcPr>
          <w:p w14:paraId="1D43C1F4" w14:textId="77777777" w:rsidR="00341102" w:rsidRPr="00341102" w:rsidRDefault="00341102" w:rsidP="00341102">
            <w:pPr>
              <w:jc w:val="left"/>
              <w:rPr>
                <w:rFonts w:ascii="Times New Roman" w:eastAsia="Times New Roman" w:hAnsi="Times New Roman" w:cs="Times New Roman"/>
                <w:b/>
                <w:bCs/>
                <w:color w:val="1D1B10"/>
                <w:sz w:val="20"/>
                <w:szCs w:val="20"/>
                <w:lang w:eastAsia="ru-RU"/>
              </w:rPr>
            </w:pPr>
            <w:r w:rsidRPr="00341102">
              <w:rPr>
                <w:rFonts w:ascii="Times New Roman" w:eastAsia="Times New Roman" w:hAnsi="Times New Roman" w:cs="Times New Roman"/>
                <w:b/>
                <w:bCs/>
                <w:color w:val="1D1B10"/>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65" w:type="dxa"/>
            <w:shd w:val="clear" w:color="auto" w:fill="auto"/>
            <w:vAlign w:val="center"/>
            <w:hideMark/>
          </w:tcPr>
          <w:p w14:paraId="4B746B9B" w14:textId="77777777" w:rsidR="00341102" w:rsidRPr="00341102" w:rsidRDefault="00341102" w:rsidP="00341102">
            <w:pPr>
              <w:jc w:val="center"/>
              <w:rPr>
                <w:rFonts w:ascii="Times New Roman" w:eastAsia="Times New Roman" w:hAnsi="Times New Roman" w:cs="Times New Roman"/>
                <w:b/>
                <w:bCs/>
                <w:color w:val="1D1B10"/>
                <w:sz w:val="20"/>
                <w:szCs w:val="20"/>
                <w:lang w:eastAsia="ru-RU"/>
              </w:rPr>
            </w:pPr>
            <w:r w:rsidRPr="00341102">
              <w:rPr>
                <w:rFonts w:ascii="Times New Roman" w:eastAsia="Times New Roman" w:hAnsi="Times New Roman" w:cs="Times New Roman"/>
                <w:b/>
                <w:bCs/>
                <w:color w:val="1D1B10"/>
                <w:sz w:val="20"/>
                <w:szCs w:val="20"/>
                <w:lang w:eastAsia="ru-RU"/>
              </w:rPr>
              <w:t>201</w:t>
            </w:r>
          </w:p>
        </w:tc>
        <w:tc>
          <w:tcPr>
            <w:tcW w:w="956" w:type="dxa"/>
            <w:shd w:val="clear" w:color="auto" w:fill="auto"/>
            <w:vAlign w:val="center"/>
            <w:hideMark/>
          </w:tcPr>
          <w:p w14:paraId="4C50FB77" w14:textId="77777777" w:rsidR="00341102" w:rsidRPr="00341102" w:rsidRDefault="00341102" w:rsidP="00341102">
            <w:pPr>
              <w:jc w:val="center"/>
              <w:rPr>
                <w:rFonts w:ascii="Times New Roman" w:eastAsia="Times New Roman" w:hAnsi="Times New Roman" w:cs="Times New Roman"/>
                <w:b/>
                <w:bCs/>
                <w:color w:val="1D1B10"/>
                <w:sz w:val="20"/>
                <w:szCs w:val="20"/>
                <w:lang w:eastAsia="ru-RU"/>
              </w:rPr>
            </w:pPr>
            <w:r w:rsidRPr="00341102">
              <w:rPr>
                <w:rFonts w:ascii="Times New Roman" w:eastAsia="Times New Roman" w:hAnsi="Times New Roman" w:cs="Times New Roman"/>
                <w:b/>
                <w:bCs/>
                <w:color w:val="1D1B10"/>
                <w:sz w:val="20"/>
                <w:szCs w:val="20"/>
                <w:lang w:eastAsia="ru-RU"/>
              </w:rPr>
              <w:t>01</w:t>
            </w:r>
          </w:p>
        </w:tc>
        <w:tc>
          <w:tcPr>
            <w:tcW w:w="1360" w:type="dxa"/>
            <w:shd w:val="clear" w:color="auto" w:fill="auto"/>
            <w:vAlign w:val="center"/>
            <w:hideMark/>
          </w:tcPr>
          <w:p w14:paraId="59CBDC1F" w14:textId="77777777" w:rsidR="00341102" w:rsidRPr="00341102" w:rsidRDefault="00341102" w:rsidP="00341102">
            <w:pPr>
              <w:jc w:val="center"/>
              <w:rPr>
                <w:rFonts w:ascii="Times New Roman" w:eastAsia="Times New Roman" w:hAnsi="Times New Roman" w:cs="Times New Roman"/>
                <w:b/>
                <w:bCs/>
                <w:color w:val="1D1B10"/>
                <w:sz w:val="20"/>
                <w:szCs w:val="20"/>
                <w:lang w:eastAsia="ru-RU"/>
              </w:rPr>
            </w:pPr>
            <w:r w:rsidRPr="00341102">
              <w:rPr>
                <w:rFonts w:ascii="Times New Roman" w:eastAsia="Times New Roman" w:hAnsi="Times New Roman" w:cs="Times New Roman"/>
                <w:b/>
                <w:bCs/>
                <w:color w:val="1D1B10"/>
                <w:sz w:val="20"/>
                <w:szCs w:val="20"/>
                <w:lang w:eastAsia="ru-RU"/>
              </w:rPr>
              <w:t>03</w:t>
            </w:r>
          </w:p>
        </w:tc>
        <w:tc>
          <w:tcPr>
            <w:tcW w:w="1634" w:type="dxa"/>
            <w:shd w:val="clear" w:color="auto" w:fill="auto"/>
            <w:vAlign w:val="center"/>
            <w:hideMark/>
          </w:tcPr>
          <w:p w14:paraId="7CC86D92" w14:textId="77777777" w:rsidR="00341102" w:rsidRPr="00341102" w:rsidRDefault="00341102" w:rsidP="00341102">
            <w:pPr>
              <w:jc w:val="center"/>
              <w:rPr>
                <w:rFonts w:ascii="Times New Roman" w:eastAsia="Times New Roman" w:hAnsi="Times New Roman" w:cs="Times New Roman"/>
                <w:b/>
                <w:bCs/>
                <w:color w:val="1D1B10"/>
                <w:sz w:val="20"/>
                <w:szCs w:val="20"/>
                <w:lang w:eastAsia="ru-RU"/>
              </w:rPr>
            </w:pPr>
            <w:r w:rsidRPr="00341102">
              <w:rPr>
                <w:rFonts w:ascii="Times New Roman" w:eastAsia="Times New Roman" w:hAnsi="Times New Roman" w:cs="Times New Roman"/>
                <w:b/>
                <w:bCs/>
                <w:color w:val="1D1B10"/>
                <w:sz w:val="20"/>
                <w:szCs w:val="20"/>
                <w:lang w:eastAsia="ru-RU"/>
              </w:rPr>
              <w:t>00 0 00 00000</w:t>
            </w:r>
          </w:p>
        </w:tc>
        <w:tc>
          <w:tcPr>
            <w:tcW w:w="1070" w:type="dxa"/>
            <w:shd w:val="clear" w:color="auto" w:fill="auto"/>
            <w:vAlign w:val="center"/>
            <w:hideMark/>
          </w:tcPr>
          <w:p w14:paraId="302071DA" w14:textId="77777777" w:rsidR="00341102" w:rsidRPr="00341102" w:rsidRDefault="00341102" w:rsidP="00341102">
            <w:pPr>
              <w:jc w:val="center"/>
              <w:rPr>
                <w:rFonts w:ascii="Times New Roman" w:eastAsia="Times New Roman" w:hAnsi="Times New Roman" w:cs="Times New Roman"/>
                <w:b/>
                <w:bCs/>
                <w:color w:val="1D1B10"/>
                <w:sz w:val="20"/>
                <w:szCs w:val="20"/>
                <w:lang w:eastAsia="ru-RU"/>
              </w:rPr>
            </w:pPr>
            <w:r w:rsidRPr="00341102">
              <w:rPr>
                <w:rFonts w:ascii="Times New Roman" w:eastAsia="Times New Roman" w:hAnsi="Times New Roman" w:cs="Times New Roman"/>
                <w:b/>
                <w:bCs/>
                <w:color w:val="1D1B10"/>
                <w:sz w:val="20"/>
                <w:szCs w:val="20"/>
                <w:lang w:eastAsia="ru-RU"/>
              </w:rPr>
              <w:t> </w:t>
            </w:r>
          </w:p>
        </w:tc>
        <w:tc>
          <w:tcPr>
            <w:tcW w:w="2256" w:type="dxa"/>
            <w:shd w:val="clear" w:color="auto" w:fill="auto"/>
            <w:vAlign w:val="center"/>
            <w:hideMark/>
          </w:tcPr>
          <w:p w14:paraId="67BC7CC1" w14:textId="77777777" w:rsidR="00341102" w:rsidRPr="00341102" w:rsidRDefault="00341102" w:rsidP="00341102">
            <w:pPr>
              <w:jc w:val="center"/>
              <w:rPr>
                <w:rFonts w:ascii="Times New Roman" w:eastAsia="Times New Roman" w:hAnsi="Times New Roman" w:cs="Times New Roman"/>
                <w:b/>
                <w:bCs/>
                <w:sz w:val="20"/>
                <w:szCs w:val="20"/>
                <w:lang w:eastAsia="ru-RU"/>
              </w:rPr>
            </w:pPr>
            <w:r w:rsidRPr="00341102">
              <w:rPr>
                <w:rFonts w:ascii="Times New Roman" w:eastAsia="Times New Roman" w:hAnsi="Times New Roman" w:cs="Times New Roman"/>
                <w:b/>
                <w:bCs/>
                <w:sz w:val="20"/>
                <w:szCs w:val="20"/>
                <w:lang w:eastAsia="ru-RU"/>
              </w:rPr>
              <w:t> </w:t>
            </w:r>
          </w:p>
        </w:tc>
        <w:tc>
          <w:tcPr>
            <w:tcW w:w="1933" w:type="dxa"/>
            <w:shd w:val="clear" w:color="auto" w:fill="auto"/>
            <w:vAlign w:val="center"/>
            <w:hideMark/>
          </w:tcPr>
          <w:p w14:paraId="450AD9AC" w14:textId="77777777" w:rsidR="00341102" w:rsidRPr="00341102" w:rsidRDefault="00341102" w:rsidP="00341102">
            <w:pPr>
              <w:jc w:val="right"/>
              <w:rPr>
                <w:rFonts w:ascii="Times New Roman" w:eastAsia="Times New Roman" w:hAnsi="Times New Roman" w:cs="Times New Roman"/>
                <w:b/>
                <w:bCs/>
                <w:color w:val="1D1B10"/>
                <w:sz w:val="20"/>
                <w:szCs w:val="20"/>
                <w:lang w:eastAsia="ru-RU"/>
              </w:rPr>
            </w:pPr>
            <w:r w:rsidRPr="00341102">
              <w:rPr>
                <w:rFonts w:ascii="Times New Roman" w:eastAsia="Times New Roman" w:hAnsi="Times New Roman" w:cs="Times New Roman"/>
                <w:b/>
                <w:bCs/>
                <w:color w:val="1D1B10"/>
                <w:sz w:val="20"/>
                <w:szCs w:val="20"/>
                <w:lang w:eastAsia="ru-RU"/>
              </w:rPr>
              <w:t xml:space="preserve">2 842 505,00  </w:t>
            </w:r>
          </w:p>
        </w:tc>
      </w:tr>
      <w:tr w:rsidR="00341102" w:rsidRPr="00341102" w14:paraId="5EB3595C" w14:textId="77777777" w:rsidTr="00341102">
        <w:trPr>
          <w:trHeight w:val="332"/>
        </w:trPr>
        <w:tc>
          <w:tcPr>
            <w:tcW w:w="4995" w:type="dxa"/>
            <w:shd w:val="clear" w:color="auto" w:fill="auto"/>
            <w:vAlign w:val="center"/>
            <w:hideMark/>
          </w:tcPr>
          <w:p w14:paraId="4FB52431" w14:textId="77777777" w:rsidR="00341102" w:rsidRPr="00341102" w:rsidRDefault="00341102" w:rsidP="00341102">
            <w:pPr>
              <w:jc w:val="left"/>
              <w:rPr>
                <w:rFonts w:ascii="Times New Roman" w:eastAsia="Times New Roman" w:hAnsi="Times New Roman" w:cs="Times New Roman"/>
                <w:b/>
                <w:bCs/>
                <w:color w:val="1D1B10"/>
                <w:sz w:val="20"/>
                <w:szCs w:val="20"/>
                <w:lang w:eastAsia="ru-RU"/>
              </w:rPr>
            </w:pPr>
            <w:r w:rsidRPr="00341102">
              <w:rPr>
                <w:rFonts w:ascii="Times New Roman" w:eastAsia="Times New Roman" w:hAnsi="Times New Roman" w:cs="Times New Roman"/>
                <w:b/>
                <w:bCs/>
                <w:color w:val="1D1B10"/>
                <w:sz w:val="20"/>
                <w:szCs w:val="20"/>
                <w:lang w:eastAsia="ru-RU"/>
              </w:rPr>
              <w:t>Программа «Совершенствование муниципального управления»</w:t>
            </w:r>
          </w:p>
        </w:tc>
        <w:tc>
          <w:tcPr>
            <w:tcW w:w="865" w:type="dxa"/>
            <w:shd w:val="clear" w:color="auto" w:fill="auto"/>
            <w:vAlign w:val="center"/>
            <w:hideMark/>
          </w:tcPr>
          <w:p w14:paraId="733A3A3F" w14:textId="77777777" w:rsidR="00341102" w:rsidRPr="00341102" w:rsidRDefault="00341102" w:rsidP="00341102">
            <w:pPr>
              <w:jc w:val="center"/>
              <w:rPr>
                <w:rFonts w:ascii="Times New Roman" w:eastAsia="Times New Roman" w:hAnsi="Times New Roman" w:cs="Times New Roman"/>
                <w:b/>
                <w:bCs/>
                <w:color w:val="1D1B10"/>
                <w:sz w:val="20"/>
                <w:szCs w:val="20"/>
                <w:lang w:eastAsia="ru-RU"/>
              </w:rPr>
            </w:pPr>
            <w:r w:rsidRPr="00341102">
              <w:rPr>
                <w:rFonts w:ascii="Times New Roman" w:eastAsia="Times New Roman" w:hAnsi="Times New Roman" w:cs="Times New Roman"/>
                <w:b/>
                <w:bCs/>
                <w:color w:val="1D1B10"/>
                <w:sz w:val="20"/>
                <w:szCs w:val="20"/>
                <w:lang w:eastAsia="ru-RU"/>
              </w:rPr>
              <w:t xml:space="preserve">201 </w:t>
            </w:r>
          </w:p>
        </w:tc>
        <w:tc>
          <w:tcPr>
            <w:tcW w:w="956" w:type="dxa"/>
            <w:shd w:val="clear" w:color="auto" w:fill="auto"/>
            <w:vAlign w:val="center"/>
            <w:hideMark/>
          </w:tcPr>
          <w:p w14:paraId="1BD989E9" w14:textId="77777777" w:rsidR="00341102" w:rsidRPr="00341102" w:rsidRDefault="00341102" w:rsidP="00341102">
            <w:pPr>
              <w:jc w:val="center"/>
              <w:rPr>
                <w:rFonts w:ascii="Times New Roman" w:eastAsia="Times New Roman" w:hAnsi="Times New Roman" w:cs="Times New Roman"/>
                <w:b/>
                <w:bCs/>
                <w:color w:val="1D1B10"/>
                <w:sz w:val="20"/>
                <w:szCs w:val="20"/>
                <w:lang w:eastAsia="ru-RU"/>
              </w:rPr>
            </w:pPr>
            <w:r w:rsidRPr="00341102">
              <w:rPr>
                <w:rFonts w:ascii="Times New Roman" w:eastAsia="Times New Roman" w:hAnsi="Times New Roman" w:cs="Times New Roman"/>
                <w:b/>
                <w:bCs/>
                <w:color w:val="1D1B10"/>
                <w:sz w:val="20"/>
                <w:szCs w:val="20"/>
                <w:lang w:eastAsia="ru-RU"/>
              </w:rPr>
              <w:t>01</w:t>
            </w:r>
          </w:p>
        </w:tc>
        <w:tc>
          <w:tcPr>
            <w:tcW w:w="1360" w:type="dxa"/>
            <w:shd w:val="clear" w:color="auto" w:fill="auto"/>
            <w:vAlign w:val="center"/>
            <w:hideMark/>
          </w:tcPr>
          <w:p w14:paraId="038C6F6A" w14:textId="77777777" w:rsidR="00341102" w:rsidRPr="00341102" w:rsidRDefault="00341102" w:rsidP="00341102">
            <w:pPr>
              <w:jc w:val="center"/>
              <w:rPr>
                <w:rFonts w:ascii="Times New Roman" w:eastAsia="Times New Roman" w:hAnsi="Times New Roman" w:cs="Times New Roman"/>
                <w:b/>
                <w:bCs/>
                <w:color w:val="1D1B10"/>
                <w:sz w:val="20"/>
                <w:szCs w:val="20"/>
                <w:lang w:eastAsia="ru-RU"/>
              </w:rPr>
            </w:pPr>
            <w:r w:rsidRPr="00341102">
              <w:rPr>
                <w:rFonts w:ascii="Times New Roman" w:eastAsia="Times New Roman" w:hAnsi="Times New Roman" w:cs="Times New Roman"/>
                <w:b/>
                <w:bCs/>
                <w:color w:val="1D1B10"/>
                <w:sz w:val="20"/>
                <w:szCs w:val="20"/>
                <w:lang w:eastAsia="ru-RU"/>
              </w:rPr>
              <w:t>03</w:t>
            </w:r>
          </w:p>
        </w:tc>
        <w:tc>
          <w:tcPr>
            <w:tcW w:w="1634" w:type="dxa"/>
            <w:shd w:val="clear" w:color="auto" w:fill="auto"/>
            <w:vAlign w:val="center"/>
            <w:hideMark/>
          </w:tcPr>
          <w:p w14:paraId="3D9AD8B9" w14:textId="77777777" w:rsidR="00341102" w:rsidRPr="00341102" w:rsidRDefault="00341102" w:rsidP="00341102">
            <w:pPr>
              <w:jc w:val="center"/>
              <w:rPr>
                <w:rFonts w:ascii="Times New Roman" w:eastAsia="Times New Roman" w:hAnsi="Times New Roman" w:cs="Times New Roman"/>
                <w:b/>
                <w:bCs/>
                <w:color w:val="1D1B10"/>
                <w:sz w:val="20"/>
                <w:szCs w:val="20"/>
                <w:lang w:eastAsia="ru-RU"/>
              </w:rPr>
            </w:pPr>
            <w:r w:rsidRPr="00341102">
              <w:rPr>
                <w:rFonts w:ascii="Times New Roman" w:eastAsia="Times New Roman" w:hAnsi="Times New Roman" w:cs="Times New Roman"/>
                <w:b/>
                <w:bCs/>
                <w:color w:val="1D1B10"/>
                <w:sz w:val="20"/>
                <w:szCs w:val="20"/>
                <w:lang w:eastAsia="ru-RU"/>
              </w:rPr>
              <w:t>03 0 00 00000</w:t>
            </w:r>
          </w:p>
        </w:tc>
        <w:tc>
          <w:tcPr>
            <w:tcW w:w="1070" w:type="dxa"/>
            <w:shd w:val="clear" w:color="auto" w:fill="auto"/>
            <w:vAlign w:val="center"/>
            <w:hideMark/>
          </w:tcPr>
          <w:p w14:paraId="78791948" w14:textId="77777777" w:rsidR="00341102" w:rsidRPr="00341102" w:rsidRDefault="00341102" w:rsidP="00341102">
            <w:pPr>
              <w:jc w:val="center"/>
              <w:rPr>
                <w:rFonts w:ascii="Times New Roman" w:eastAsia="Times New Roman" w:hAnsi="Times New Roman" w:cs="Times New Roman"/>
                <w:b/>
                <w:bCs/>
                <w:color w:val="1D1B10"/>
                <w:sz w:val="20"/>
                <w:szCs w:val="20"/>
                <w:lang w:eastAsia="ru-RU"/>
              </w:rPr>
            </w:pPr>
            <w:r w:rsidRPr="00341102">
              <w:rPr>
                <w:rFonts w:ascii="Times New Roman" w:eastAsia="Times New Roman" w:hAnsi="Times New Roman" w:cs="Times New Roman"/>
                <w:b/>
                <w:bCs/>
                <w:color w:val="1D1B10"/>
                <w:sz w:val="20"/>
                <w:szCs w:val="20"/>
                <w:lang w:eastAsia="ru-RU"/>
              </w:rPr>
              <w:t> </w:t>
            </w:r>
          </w:p>
        </w:tc>
        <w:tc>
          <w:tcPr>
            <w:tcW w:w="2256" w:type="dxa"/>
            <w:shd w:val="clear" w:color="auto" w:fill="auto"/>
            <w:vAlign w:val="center"/>
            <w:hideMark/>
          </w:tcPr>
          <w:p w14:paraId="58CBC475" w14:textId="77777777" w:rsidR="00341102" w:rsidRPr="00341102" w:rsidRDefault="00341102" w:rsidP="00341102">
            <w:pPr>
              <w:jc w:val="center"/>
              <w:rPr>
                <w:rFonts w:ascii="Times New Roman" w:eastAsia="Times New Roman" w:hAnsi="Times New Roman" w:cs="Times New Roman"/>
                <w:b/>
                <w:bCs/>
                <w:sz w:val="20"/>
                <w:szCs w:val="20"/>
                <w:lang w:eastAsia="ru-RU"/>
              </w:rPr>
            </w:pPr>
            <w:r w:rsidRPr="00341102">
              <w:rPr>
                <w:rFonts w:ascii="Times New Roman" w:eastAsia="Times New Roman" w:hAnsi="Times New Roman" w:cs="Times New Roman"/>
                <w:b/>
                <w:bCs/>
                <w:sz w:val="20"/>
                <w:szCs w:val="20"/>
                <w:lang w:eastAsia="ru-RU"/>
              </w:rPr>
              <w:t> </w:t>
            </w:r>
          </w:p>
        </w:tc>
        <w:tc>
          <w:tcPr>
            <w:tcW w:w="1933" w:type="dxa"/>
            <w:shd w:val="clear" w:color="auto" w:fill="auto"/>
            <w:vAlign w:val="center"/>
            <w:hideMark/>
          </w:tcPr>
          <w:p w14:paraId="1C3CAC86" w14:textId="77777777" w:rsidR="00341102" w:rsidRPr="00341102" w:rsidRDefault="00341102" w:rsidP="00341102">
            <w:pPr>
              <w:jc w:val="right"/>
              <w:rPr>
                <w:rFonts w:ascii="Times New Roman" w:eastAsia="Times New Roman" w:hAnsi="Times New Roman" w:cs="Times New Roman"/>
                <w:b/>
                <w:bCs/>
                <w:color w:val="1D1B10"/>
                <w:sz w:val="20"/>
                <w:szCs w:val="20"/>
                <w:lang w:eastAsia="ru-RU"/>
              </w:rPr>
            </w:pPr>
            <w:r w:rsidRPr="00341102">
              <w:rPr>
                <w:rFonts w:ascii="Times New Roman" w:eastAsia="Times New Roman" w:hAnsi="Times New Roman" w:cs="Times New Roman"/>
                <w:b/>
                <w:bCs/>
                <w:color w:val="1D1B10"/>
                <w:sz w:val="20"/>
                <w:szCs w:val="20"/>
                <w:lang w:eastAsia="ru-RU"/>
              </w:rPr>
              <w:t xml:space="preserve">2 842 505,00  </w:t>
            </w:r>
          </w:p>
        </w:tc>
      </w:tr>
      <w:tr w:rsidR="00341102" w:rsidRPr="00341102" w14:paraId="0115F55C" w14:textId="77777777" w:rsidTr="00341102">
        <w:trPr>
          <w:trHeight w:val="498"/>
        </w:trPr>
        <w:tc>
          <w:tcPr>
            <w:tcW w:w="4995" w:type="dxa"/>
            <w:shd w:val="clear" w:color="auto" w:fill="auto"/>
            <w:vAlign w:val="center"/>
            <w:hideMark/>
          </w:tcPr>
          <w:p w14:paraId="2177FF9B" w14:textId="77777777" w:rsidR="00341102" w:rsidRPr="00341102" w:rsidRDefault="00341102" w:rsidP="00341102">
            <w:pPr>
              <w:jc w:val="left"/>
              <w:rPr>
                <w:rFonts w:ascii="Times New Roman" w:eastAsia="Times New Roman" w:hAnsi="Times New Roman" w:cs="Times New Roman"/>
                <w:color w:val="1D1B10"/>
                <w:sz w:val="20"/>
                <w:szCs w:val="20"/>
                <w:lang w:eastAsia="ru-RU"/>
              </w:rPr>
            </w:pPr>
            <w:r w:rsidRPr="00341102">
              <w:rPr>
                <w:rFonts w:ascii="Times New Roman" w:eastAsia="Times New Roman" w:hAnsi="Times New Roman" w:cs="Times New Roman"/>
                <w:color w:val="1D1B10"/>
                <w:sz w:val="20"/>
                <w:szCs w:val="20"/>
                <w:lang w:eastAsia="ru-RU"/>
              </w:rPr>
              <w:t>Подпрограмма  «Совершенствование управленческого процесса на территории МО «Муйский район»</w:t>
            </w:r>
          </w:p>
        </w:tc>
        <w:tc>
          <w:tcPr>
            <w:tcW w:w="865" w:type="dxa"/>
            <w:shd w:val="clear" w:color="auto" w:fill="auto"/>
            <w:vAlign w:val="center"/>
            <w:hideMark/>
          </w:tcPr>
          <w:p w14:paraId="1395A757" w14:textId="77777777" w:rsidR="00341102" w:rsidRPr="00341102" w:rsidRDefault="00341102" w:rsidP="00341102">
            <w:pPr>
              <w:jc w:val="center"/>
              <w:rPr>
                <w:rFonts w:ascii="Times New Roman" w:eastAsia="Times New Roman" w:hAnsi="Times New Roman" w:cs="Times New Roman"/>
                <w:color w:val="1D1B10"/>
                <w:sz w:val="20"/>
                <w:szCs w:val="20"/>
                <w:lang w:eastAsia="ru-RU"/>
              </w:rPr>
            </w:pPr>
            <w:r w:rsidRPr="00341102">
              <w:rPr>
                <w:rFonts w:ascii="Times New Roman" w:eastAsia="Times New Roman" w:hAnsi="Times New Roman" w:cs="Times New Roman"/>
                <w:color w:val="1D1B10"/>
                <w:sz w:val="20"/>
                <w:szCs w:val="20"/>
                <w:lang w:eastAsia="ru-RU"/>
              </w:rPr>
              <w:t xml:space="preserve">201 </w:t>
            </w:r>
          </w:p>
        </w:tc>
        <w:tc>
          <w:tcPr>
            <w:tcW w:w="956" w:type="dxa"/>
            <w:shd w:val="clear" w:color="auto" w:fill="auto"/>
            <w:vAlign w:val="center"/>
            <w:hideMark/>
          </w:tcPr>
          <w:p w14:paraId="6F4179C3" w14:textId="77777777" w:rsidR="00341102" w:rsidRPr="00341102" w:rsidRDefault="00341102" w:rsidP="00341102">
            <w:pPr>
              <w:jc w:val="center"/>
              <w:rPr>
                <w:rFonts w:ascii="Times New Roman" w:eastAsia="Times New Roman" w:hAnsi="Times New Roman" w:cs="Times New Roman"/>
                <w:color w:val="1D1B10"/>
                <w:sz w:val="20"/>
                <w:szCs w:val="20"/>
                <w:lang w:eastAsia="ru-RU"/>
              </w:rPr>
            </w:pPr>
            <w:r w:rsidRPr="00341102">
              <w:rPr>
                <w:rFonts w:ascii="Times New Roman" w:eastAsia="Times New Roman" w:hAnsi="Times New Roman" w:cs="Times New Roman"/>
                <w:color w:val="1D1B10"/>
                <w:sz w:val="20"/>
                <w:szCs w:val="20"/>
                <w:lang w:eastAsia="ru-RU"/>
              </w:rPr>
              <w:t>01</w:t>
            </w:r>
          </w:p>
        </w:tc>
        <w:tc>
          <w:tcPr>
            <w:tcW w:w="1360" w:type="dxa"/>
            <w:shd w:val="clear" w:color="auto" w:fill="auto"/>
            <w:vAlign w:val="center"/>
            <w:hideMark/>
          </w:tcPr>
          <w:p w14:paraId="3DE920C8" w14:textId="77777777" w:rsidR="00341102" w:rsidRPr="00341102" w:rsidRDefault="00341102" w:rsidP="00341102">
            <w:pPr>
              <w:jc w:val="center"/>
              <w:rPr>
                <w:rFonts w:ascii="Times New Roman" w:eastAsia="Times New Roman" w:hAnsi="Times New Roman" w:cs="Times New Roman"/>
                <w:color w:val="1D1B10"/>
                <w:sz w:val="20"/>
                <w:szCs w:val="20"/>
                <w:lang w:eastAsia="ru-RU"/>
              </w:rPr>
            </w:pPr>
            <w:r w:rsidRPr="00341102">
              <w:rPr>
                <w:rFonts w:ascii="Times New Roman" w:eastAsia="Times New Roman" w:hAnsi="Times New Roman" w:cs="Times New Roman"/>
                <w:color w:val="1D1B10"/>
                <w:sz w:val="20"/>
                <w:szCs w:val="20"/>
                <w:lang w:eastAsia="ru-RU"/>
              </w:rPr>
              <w:t>03</w:t>
            </w:r>
          </w:p>
        </w:tc>
        <w:tc>
          <w:tcPr>
            <w:tcW w:w="1634" w:type="dxa"/>
            <w:shd w:val="clear" w:color="auto" w:fill="auto"/>
            <w:vAlign w:val="center"/>
            <w:hideMark/>
          </w:tcPr>
          <w:p w14:paraId="339B64B6" w14:textId="77777777" w:rsidR="00341102" w:rsidRPr="00341102" w:rsidRDefault="00341102" w:rsidP="00341102">
            <w:pPr>
              <w:jc w:val="center"/>
              <w:rPr>
                <w:rFonts w:ascii="Times New Roman" w:eastAsia="Times New Roman" w:hAnsi="Times New Roman" w:cs="Times New Roman"/>
                <w:color w:val="1D1B10"/>
                <w:sz w:val="20"/>
                <w:szCs w:val="20"/>
                <w:lang w:eastAsia="ru-RU"/>
              </w:rPr>
            </w:pPr>
            <w:r w:rsidRPr="00341102">
              <w:rPr>
                <w:rFonts w:ascii="Times New Roman" w:eastAsia="Times New Roman" w:hAnsi="Times New Roman" w:cs="Times New Roman"/>
                <w:color w:val="1D1B10"/>
                <w:sz w:val="20"/>
                <w:szCs w:val="20"/>
                <w:lang w:eastAsia="ru-RU"/>
              </w:rPr>
              <w:t>03 8 00 00000</w:t>
            </w:r>
          </w:p>
        </w:tc>
        <w:tc>
          <w:tcPr>
            <w:tcW w:w="1070" w:type="dxa"/>
            <w:shd w:val="clear" w:color="auto" w:fill="auto"/>
            <w:vAlign w:val="center"/>
            <w:hideMark/>
          </w:tcPr>
          <w:p w14:paraId="6B735B9A" w14:textId="77777777" w:rsidR="00341102" w:rsidRPr="00341102" w:rsidRDefault="00341102" w:rsidP="00341102">
            <w:pPr>
              <w:jc w:val="center"/>
              <w:rPr>
                <w:rFonts w:ascii="Times New Roman" w:eastAsia="Times New Roman" w:hAnsi="Times New Roman" w:cs="Times New Roman"/>
                <w:color w:val="1D1B10"/>
                <w:sz w:val="20"/>
                <w:szCs w:val="20"/>
                <w:lang w:eastAsia="ru-RU"/>
              </w:rPr>
            </w:pPr>
            <w:r w:rsidRPr="00341102">
              <w:rPr>
                <w:rFonts w:ascii="Times New Roman" w:eastAsia="Times New Roman" w:hAnsi="Times New Roman" w:cs="Times New Roman"/>
                <w:color w:val="1D1B10"/>
                <w:sz w:val="20"/>
                <w:szCs w:val="20"/>
                <w:lang w:eastAsia="ru-RU"/>
              </w:rPr>
              <w:t> </w:t>
            </w:r>
          </w:p>
        </w:tc>
        <w:tc>
          <w:tcPr>
            <w:tcW w:w="2256" w:type="dxa"/>
            <w:shd w:val="clear" w:color="auto" w:fill="auto"/>
            <w:vAlign w:val="center"/>
            <w:hideMark/>
          </w:tcPr>
          <w:p w14:paraId="438E19B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D7D0AD9" w14:textId="77777777" w:rsidR="00341102" w:rsidRPr="00341102" w:rsidRDefault="00341102" w:rsidP="00341102">
            <w:pPr>
              <w:jc w:val="right"/>
              <w:rPr>
                <w:rFonts w:ascii="Times New Roman" w:eastAsia="Times New Roman" w:hAnsi="Times New Roman" w:cs="Times New Roman"/>
                <w:color w:val="1D1B10"/>
                <w:sz w:val="20"/>
                <w:szCs w:val="20"/>
                <w:lang w:eastAsia="ru-RU"/>
              </w:rPr>
            </w:pPr>
            <w:r w:rsidRPr="00341102">
              <w:rPr>
                <w:rFonts w:ascii="Times New Roman" w:eastAsia="Times New Roman" w:hAnsi="Times New Roman" w:cs="Times New Roman"/>
                <w:color w:val="1D1B10"/>
                <w:sz w:val="20"/>
                <w:szCs w:val="20"/>
                <w:lang w:eastAsia="ru-RU"/>
              </w:rPr>
              <w:t xml:space="preserve">2 842 505,00  </w:t>
            </w:r>
          </w:p>
        </w:tc>
      </w:tr>
      <w:tr w:rsidR="00341102" w:rsidRPr="00341102" w14:paraId="41DBE0CF" w14:textId="77777777" w:rsidTr="00341102">
        <w:trPr>
          <w:trHeight w:val="664"/>
        </w:trPr>
        <w:tc>
          <w:tcPr>
            <w:tcW w:w="4995" w:type="dxa"/>
            <w:shd w:val="clear" w:color="auto" w:fill="auto"/>
            <w:vAlign w:val="center"/>
            <w:hideMark/>
          </w:tcPr>
          <w:p w14:paraId="42728BAF" w14:textId="3449AB8C" w:rsidR="00341102" w:rsidRPr="00341102" w:rsidRDefault="00341102" w:rsidP="00341102">
            <w:pPr>
              <w:jc w:val="left"/>
              <w:rPr>
                <w:rFonts w:ascii="Times New Roman" w:eastAsia="Times New Roman" w:hAnsi="Times New Roman" w:cs="Times New Roman"/>
                <w:i/>
                <w:iCs/>
                <w:color w:val="1D1B10"/>
                <w:sz w:val="20"/>
                <w:szCs w:val="20"/>
                <w:lang w:eastAsia="ru-RU"/>
              </w:rPr>
            </w:pPr>
            <w:r w:rsidRPr="00341102">
              <w:rPr>
                <w:rFonts w:ascii="Times New Roman" w:eastAsia="Times New Roman" w:hAnsi="Times New Roman" w:cs="Times New Roman"/>
                <w:i/>
                <w:iCs/>
                <w:color w:val="1D1B10"/>
                <w:sz w:val="20"/>
                <w:szCs w:val="20"/>
                <w:lang w:eastAsia="ru-RU"/>
              </w:rPr>
              <w:t>Мероприятие «Обеспечение деятельности  Совета депутатов МО «Муйский район», Контрольно-счётной палаты», Совета депутатов МО ГП "Поселок Таксимо"</w:t>
            </w:r>
          </w:p>
        </w:tc>
        <w:tc>
          <w:tcPr>
            <w:tcW w:w="865" w:type="dxa"/>
            <w:shd w:val="clear" w:color="auto" w:fill="auto"/>
            <w:vAlign w:val="center"/>
            <w:hideMark/>
          </w:tcPr>
          <w:p w14:paraId="3F659A6F" w14:textId="77777777" w:rsidR="00341102" w:rsidRPr="00341102" w:rsidRDefault="00341102" w:rsidP="00341102">
            <w:pPr>
              <w:jc w:val="center"/>
              <w:rPr>
                <w:rFonts w:ascii="Times New Roman" w:eastAsia="Times New Roman" w:hAnsi="Times New Roman" w:cs="Times New Roman"/>
                <w:i/>
                <w:iCs/>
                <w:color w:val="1D1B10"/>
                <w:sz w:val="20"/>
                <w:szCs w:val="20"/>
                <w:lang w:eastAsia="ru-RU"/>
              </w:rPr>
            </w:pPr>
            <w:r w:rsidRPr="00341102">
              <w:rPr>
                <w:rFonts w:ascii="Times New Roman" w:eastAsia="Times New Roman" w:hAnsi="Times New Roman" w:cs="Times New Roman"/>
                <w:i/>
                <w:iCs/>
                <w:color w:val="1D1B10"/>
                <w:sz w:val="20"/>
                <w:szCs w:val="20"/>
                <w:lang w:eastAsia="ru-RU"/>
              </w:rPr>
              <w:t xml:space="preserve">201 </w:t>
            </w:r>
          </w:p>
        </w:tc>
        <w:tc>
          <w:tcPr>
            <w:tcW w:w="956" w:type="dxa"/>
            <w:shd w:val="clear" w:color="auto" w:fill="auto"/>
            <w:vAlign w:val="center"/>
            <w:hideMark/>
          </w:tcPr>
          <w:p w14:paraId="37E25BCE" w14:textId="77777777" w:rsidR="00341102" w:rsidRPr="00341102" w:rsidRDefault="00341102" w:rsidP="00341102">
            <w:pPr>
              <w:jc w:val="center"/>
              <w:rPr>
                <w:rFonts w:ascii="Times New Roman" w:eastAsia="Times New Roman" w:hAnsi="Times New Roman" w:cs="Times New Roman"/>
                <w:i/>
                <w:iCs/>
                <w:color w:val="1D1B10"/>
                <w:sz w:val="20"/>
                <w:szCs w:val="20"/>
                <w:lang w:eastAsia="ru-RU"/>
              </w:rPr>
            </w:pPr>
            <w:r w:rsidRPr="00341102">
              <w:rPr>
                <w:rFonts w:ascii="Times New Roman" w:eastAsia="Times New Roman" w:hAnsi="Times New Roman" w:cs="Times New Roman"/>
                <w:i/>
                <w:iCs/>
                <w:color w:val="1D1B10"/>
                <w:sz w:val="20"/>
                <w:szCs w:val="20"/>
                <w:lang w:eastAsia="ru-RU"/>
              </w:rPr>
              <w:t>01</w:t>
            </w:r>
          </w:p>
        </w:tc>
        <w:tc>
          <w:tcPr>
            <w:tcW w:w="1360" w:type="dxa"/>
            <w:shd w:val="clear" w:color="auto" w:fill="auto"/>
            <w:vAlign w:val="center"/>
            <w:hideMark/>
          </w:tcPr>
          <w:p w14:paraId="01E8D29E" w14:textId="77777777" w:rsidR="00341102" w:rsidRPr="00341102" w:rsidRDefault="00341102" w:rsidP="00341102">
            <w:pPr>
              <w:jc w:val="center"/>
              <w:rPr>
                <w:rFonts w:ascii="Times New Roman" w:eastAsia="Times New Roman" w:hAnsi="Times New Roman" w:cs="Times New Roman"/>
                <w:i/>
                <w:iCs/>
                <w:color w:val="1D1B10"/>
                <w:sz w:val="20"/>
                <w:szCs w:val="20"/>
                <w:lang w:eastAsia="ru-RU"/>
              </w:rPr>
            </w:pPr>
            <w:r w:rsidRPr="00341102">
              <w:rPr>
                <w:rFonts w:ascii="Times New Roman" w:eastAsia="Times New Roman" w:hAnsi="Times New Roman" w:cs="Times New Roman"/>
                <w:i/>
                <w:iCs/>
                <w:color w:val="1D1B10"/>
                <w:sz w:val="20"/>
                <w:szCs w:val="20"/>
                <w:lang w:eastAsia="ru-RU"/>
              </w:rPr>
              <w:t>03</w:t>
            </w:r>
          </w:p>
        </w:tc>
        <w:tc>
          <w:tcPr>
            <w:tcW w:w="1634" w:type="dxa"/>
            <w:shd w:val="clear" w:color="auto" w:fill="auto"/>
            <w:vAlign w:val="center"/>
            <w:hideMark/>
          </w:tcPr>
          <w:p w14:paraId="5BE4B6A3" w14:textId="77777777" w:rsidR="00341102" w:rsidRPr="00341102" w:rsidRDefault="00341102" w:rsidP="00341102">
            <w:pPr>
              <w:jc w:val="center"/>
              <w:rPr>
                <w:rFonts w:ascii="Times New Roman" w:eastAsia="Times New Roman" w:hAnsi="Times New Roman" w:cs="Times New Roman"/>
                <w:i/>
                <w:iCs/>
                <w:color w:val="1D1B10"/>
                <w:sz w:val="20"/>
                <w:szCs w:val="20"/>
                <w:lang w:eastAsia="ru-RU"/>
              </w:rPr>
            </w:pPr>
            <w:r w:rsidRPr="00341102">
              <w:rPr>
                <w:rFonts w:ascii="Times New Roman" w:eastAsia="Times New Roman" w:hAnsi="Times New Roman" w:cs="Times New Roman"/>
                <w:i/>
                <w:iCs/>
                <w:color w:val="1D1B10"/>
                <w:sz w:val="20"/>
                <w:szCs w:val="20"/>
                <w:lang w:eastAsia="ru-RU"/>
              </w:rPr>
              <w:t>03 8 02 00000</w:t>
            </w:r>
          </w:p>
        </w:tc>
        <w:tc>
          <w:tcPr>
            <w:tcW w:w="1070" w:type="dxa"/>
            <w:shd w:val="clear" w:color="auto" w:fill="auto"/>
            <w:vAlign w:val="center"/>
            <w:hideMark/>
          </w:tcPr>
          <w:p w14:paraId="703F70BE" w14:textId="77777777" w:rsidR="00341102" w:rsidRPr="00341102" w:rsidRDefault="00341102" w:rsidP="00341102">
            <w:pPr>
              <w:jc w:val="center"/>
              <w:rPr>
                <w:rFonts w:ascii="Times New Roman" w:eastAsia="Times New Roman" w:hAnsi="Times New Roman" w:cs="Times New Roman"/>
                <w:i/>
                <w:iCs/>
                <w:color w:val="1D1B10"/>
                <w:sz w:val="20"/>
                <w:szCs w:val="20"/>
                <w:lang w:eastAsia="ru-RU"/>
              </w:rPr>
            </w:pPr>
            <w:r w:rsidRPr="00341102">
              <w:rPr>
                <w:rFonts w:ascii="Times New Roman" w:eastAsia="Times New Roman" w:hAnsi="Times New Roman" w:cs="Times New Roman"/>
                <w:i/>
                <w:iCs/>
                <w:color w:val="1D1B10"/>
                <w:sz w:val="20"/>
                <w:szCs w:val="20"/>
                <w:lang w:eastAsia="ru-RU"/>
              </w:rPr>
              <w:t> </w:t>
            </w:r>
          </w:p>
        </w:tc>
        <w:tc>
          <w:tcPr>
            <w:tcW w:w="2256" w:type="dxa"/>
            <w:shd w:val="clear" w:color="auto" w:fill="auto"/>
            <w:vAlign w:val="center"/>
            <w:hideMark/>
          </w:tcPr>
          <w:p w14:paraId="4CD51E96" w14:textId="77777777" w:rsidR="00341102" w:rsidRPr="00341102" w:rsidRDefault="00341102" w:rsidP="00341102">
            <w:pPr>
              <w:jc w:val="center"/>
              <w:rPr>
                <w:rFonts w:ascii="Times New Roman" w:eastAsia="Times New Roman" w:hAnsi="Times New Roman" w:cs="Times New Roman"/>
                <w:i/>
                <w:iCs/>
                <w:sz w:val="20"/>
                <w:szCs w:val="20"/>
                <w:lang w:eastAsia="ru-RU"/>
              </w:rPr>
            </w:pPr>
            <w:r w:rsidRPr="00341102">
              <w:rPr>
                <w:rFonts w:ascii="Times New Roman" w:eastAsia="Times New Roman" w:hAnsi="Times New Roman" w:cs="Times New Roman"/>
                <w:i/>
                <w:iCs/>
                <w:sz w:val="20"/>
                <w:szCs w:val="20"/>
                <w:lang w:eastAsia="ru-RU"/>
              </w:rPr>
              <w:t> </w:t>
            </w:r>
          </w:p>
        </w:tc>
        <w:tc>
          <w:tcPr>
            <w:tcW w:w="1933" w:type="dxa"/>
            <w:shd w:val="clear" w:color="auto" w:fill="auto"/>
            <w:vAlign w:val="center"/>
            <w:hideMark/>
          </w:tcPr>
          <w:p w14:paraId="27033A2F" w14:textId="77777777" w:rsidR="00341102" w:rsidRPr="00341102" w:rsidRDefault="00341102" w:rsidP="00341102">
            <w:pPr>
              <w:jc w:val="right"/>
              <w:rPr>
                <w:rFonts w:ascii="Times New Roman" w:eastAsia="Times New Roman" w:hAnsi="Times New Roman" w:cs="Times New Roman"/>
                <w:i/>
                <w:iCs/>
                <w:color w:val="1D1B10"/>
                <w:sz w:val="20"/>
                <w:szCs w:val="20"/>
                <w:lang w:eastAsia="ru-RU"/>
              </w:rPr>
            </w:pPr>
            <w:r w:rsidRPr="00341102">
              <w:rPr>
                <w:rFonts w:ascii="Times New Roman" w:eastAsia="Times New Roman" w:hAnsi="Times New Roman" w:cs="Times New Roman"/>
                <w:i/>
                <w:iCs/>
                <w:color w:val="1D1B10"/>
                <w:sz w:val="20"/>
                <w:szCs w:val="20"/>
                <w:lang w:eastAsia="ru-RU"/>
              </w:rPr>
              <w:t xml:space="preserve">2 842 505,00  </w:t>
            </w:r>
          </w:p>
        </w:tc>
      </w:tr>
      <w:tr w:rsidR="00341102" w:rsidRPr="00341102" w14:paraId="046634B1" w14:textId="77777777" w:rsidTr="00341102">
        <w:trPr>
          <w:trHeight w:val="664"/>
        </w:trPr>
        <w:tc>
          <w:tcPr>
            <w:tcW w:w="4995" w:type="dxa"/>
            <w:shd w:val="clear" w:color="auto" w:fill="auto"/>
            <w:vAlign w:val="center"/>
            <w:hideMark/>
          </w:tcPr>
          <w:p w14:paraId="2B4C46D5" w14:textId="77777777" w:rsidR="00341102" w:rsidRPr="00341102" w:rsidRDefault="00341102" w:rsidP="00341102">
            <w:pPr>
              <w:jc w:val="left"/>
              <w:rPr>
                <w:rFonts w:ascii="Times New Roman" w:eastAsia="Times New Roman" w:hAnsi="Times New Roman" w:cs="Times New Roman"/>
                <w:color w:val="1D1B10"/>
                <w:sz w:val="20"/>
                <w:szCs w:val="20"/>
                <w:lang w:eastAsia="ru-RU"/>
              </w:rPr>
            </w:pPr>
            <w:r w:rsidRPr="00341102">
              <w:rPr>
                <w:rFonts w:ascii="Times New Roman" w:eastAsia="Times New Roman" w:hAnsi="Times New Roman" w:cs="Times New Roman"/>
                <w:color w:val="1D1B10"/>
                <w:sz w:val="20"/>
                <w:szCs w:val="20"/>
                <w:lang w:eastAsia="ru-RU"/>
              </w:rPr>
              <w:t>Обеспечение функционирования  председателя, заместителя председателя, секретаря представительного органа   муниципального образования</w:t>
            </w:r>
          </w:p>
        </w:tc>
        <w:tc>
          <w:tcPr>
            <w:tcW w:w="865" w:type="dxa"/>
            <w:shd w:val="clear" w:color="auto" w:fill="auto"/>
            <w:vAlign w:val="center"/>
            <w:hideMark/>
          </w:tcPr>
          <w:p w14:paraId="284626DB" w14:textId="77777777" w:rsidR="00341102" w:rsidRPr="00341102" w:rsidRDefault="00341102" w:rsidP="00341102">
            <w:pPr>
              <w:jc w:val="center"/>
              <w:rPr>
                <w:rFonts w:ascii="Times New Roman" w:eastAsia="Times New Roman" w:hAnsi="Times New Roman" w:cs="Times New Roman"/>
                <w:color w:val="1D1B10"/>
                <w:sz w:val="20"/>
                <w:szCs w:val="20"/>
                <w:lang w:eastAsia="ru-RU"/>
              </w:rPr>
            </w:pPr>
            <w:r w:rsidRPr="00341102">
              <w:rPr>
                <w:rFonts w:ascii="Times New Roman" w:eastAsia="Times New Roman" w:hAnsi="Times New Roman" w:cs="Times New Roman"/>
                <w:color w:val="1D1B10"/>
                <w:sz w:val="20"/>
                <w:szCs w:val="20"/>
                <w:lang w:eastAsia="ru-RU"/>
              </w:rPr>
              <w:t xml:space="preserve">201 </w:t>
            </w:r>
          </w:p>
        </w:tc>
        <w:tc>
          <w:tcPr>
            <w:tcW w:w="956" w:type="dxa"/>
            <w:shd w:val="clear" w:color="auto" w:fill="auto"/>
            <w:vAlign w:val="center"/>
            <w:hideMark/>
          </w:tcPr>
          <w:p w14:paraId="264D725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0428DBE3" w14:textId="77777777" w:rsidR="00341102" w:rsidRPr="00341102" w:rsidRDefault="00341102" w:rsidP="00341102">
            <w:pPr>
              <w:jc w:val="center"/>
              <w:rPr>
                <w:rFonts w:ascii="Times New Roman" w:eastAsia="Times New Roman" w:hAnsi="Times New Roman" w:cs="Times New Roman"/>
                <w:color w:val="1D1B10"/>
                <w:sz w:val="20"/>
                <w:szCs w:val="20"/>
                <w:lang w:eastAsia="ru-RU"/>
              </w:rPr>
            </w:pPr>
            <w:r w:rsidRPr="00341102">
              <w:rPr>
                <w:rFonts w:ascii="Times New Roman" w:eastAsia="Times New Roman" w:hAnsi="Times New Roman" w:cs="Times New Roman"/>
                <w:color w:val="1D1B10"/>
                <w:sz w:val="20"/>
                <w:szCs w:val="20"/>
                <w:lang w:eastAsia="ru-RU"/>
              </w:rPr>
              <w:t>03</w:t>
            </w:r>
          </w:p>
        </w:tc>
        <w:tc>
          <w:tcPr>
            <w:tcW w:w="1634" w:type="dxa"/>
            <w:shd w:val="clear" w:color="auto" w:fill="auto"/>
            <w:vAlign w:val="center"/>
            <w:hideMark/>
          </w:tcPr>
          <w:p w14:paraId="2E884A3D" w14:textId="77777777" w:rsidR="00341102" w:rsidRPr="00341102" w:rsidRDefault="00341102" w:rsidP="00341102">
            <w:pPr>
              <w:jc w:val="center"/>
              <w:rPr>
                <w:rFonts w:ascii="Times New Roman" w:eastAsia="Times New Roman" w:hAnsi="Times New Roman" w:cs="Times New Roman"/>
                <w:color w:val="1D1B10"/>
                <w:sz w:val="20"/>
                <w:szCs w:val="20"/>
                <w:lang w:eastAsia="ru-RU"/>
              </w:rPr>
            </w:pPr>
            <w:r w:rsidRPr="00341102">
              <w:rPr>
                <w:rFonts w:ascii="Times New Roman" w:eastAsia="Times New Roman" w:hAnsi="Times New Roman" w:cs="Times New Roman"/>
                <w:color w:val="1D1B10"/>
                <w:sz w:val="20"/>
                <w:szCs w:val="20"/>
                <w:lang w:eastAsia="ru-RU"/>
              </w:rPr>
              <w:t>03 8 02 81030</w:t>
            </w:r>
          </w:p>
        </w:tc>
        <w:tc>
          <w:tcPr>
            <w:tcW w:w="1070" w:type="dxa"/>
            <w:shd w:val="clear" w:color="auto" w:fill="auto"/>
            <w:vAlign w:val="center"/>
            <w:hideMark/>
          </w:tcPr>
          <w:p w14:paraId="3D94D788" w14:textId="77777777" w:rsidR="00341102" w:rsidRPr="00341102" w:rsidRDefault="00341102" w:rsidP="00341102">
            <w:pPr>
              <w:jc w:val="center"/>
              <w:rPr>
                <w:rFonts w:ascii="Times New Roman" w:eastAsia="Times New Roman" w:hAnsi="Times New Roman" w:cs="Times New Roman"/>
                <w:color w:val="1D1B10"/>
                <w:sz w:val="20"/>
                <w:szCs w:val="20"/>
                <w:lang w:eastAsia="ru-RU"/>
              </w:rPr>
            </w:pPr>
            <w:r w:rsidRPr="00341102">
              <w:rPr>
                <w:rFonts w:ascii="Times New Roman" w:eastAsia="Times New Roman" w:hAnsi="Times New Roman" w:cs="Times New Roman"/>
                <w:color w:val="1D1B10"/>
                <w:sz w:val="20"/>
                <w:szCs w:val="20"/>
                <w:lang w:eastAsia="ru-RU"/>
              </w:rPr>
              <w:t> </w:t>
            </w:r>
          </w:p>
        </w:tc>
        <w:tc>
          <w:tcPr>
            <w:tcW w:w="2256" w:type="dxa"/>
            <w:shd w:val="clear" w:color="auto" w:fill="auto"/>
            <w:vAlign w:val="center"/>
            <w:hideMark/>
          </w:tcPr>
          <w:p w14:paraId="121D604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C03AF3B" w14:textId="77777777" w:rsidR="00341102" w:rsidRPr="00341102" w:rsidRDefault="00341102" w:rsidP="00341102">
            <w:pPr>
              <w:jc w:val="right"/>
              <w:rPr>
                <w:rFonts w:ascii="Times New Roman" w:eastAsia="Times New Roman" w:hAnsi="Times New Roman" w:cs="Times New Roman"/>
                <w:color w:val="1D1B10"/>
                <w:sz w:val="20"/>
                <w:szCs w:val="20"/>
                <w:lang w:eastAsia="ru-RU"/>
              </w:rPr>
            </w:pPr>
            <w:r w:rsidRPr="00341102">
              <w:rPr>
                <w:rFonts w:ascii="Times New Roman" w:eastAsia="Times New Roman" w:hAnsi="Times New Roman" w:cs="Times New Roman"/>
                <w:color w:val="1D1B10"/>
                <w:sz w:val="20"/>
                <w:szCs w:val="20"/>
                <w:lang w:eastAsia="ru-RU"/>
              </w:rPr>
              <w:t xml:space="preserve">1 629 047,30  </w:t>
            </w:r>
          </w:p>
        </w:tc>
      </w:tr>
      <w:tr w:rsidR="00341102" w:rsidRPr="00341102" w14:paraId="238317F9" w14:textId="77777777" w:rsidTr="00341102">
        <w:trPr>
          <w:trHeight w:val="332"/>
        </w:trPr>
        <w:tc>
          <w:tcPr>
            <w:tcW w:w="4995" w:type="dxa"/>
            <w:shd w:val="clear" w:color="auto" w:fill="auto"/>
            <w:vAlign w:val="center"/>
            <w:hideMark/>
          </w:tcPr>
          <w:p w14:paraId="60001E0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65" w:type="dxa"/>
            <w:shd w:val="clear" w:color="auto" w:fill="auto"/>
            <w:vAlign w:val="center"/>
            <w:hideMark/>
          </w:tcPr>
          <w:p w14:paraId="7F8BCC9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201 </w:t>
            </w:r>
          </w:p>
        </w:tc>
        <w:tc>
          <w:tcPr>
            <w:tcW w:w="956" w:type="dxa"/>
            <w:shd w:val="clear" w:color="auto" w:fill="auto"/>
            <w:vAlign w:val="center"/>
            <w:hideMark/>
          </w:tcPr>
          <w:p w14:paraId="313416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365B391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64AA354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03 8 02 81030</w:t>
            </w:r>
          </w:p>
        </w:tc>
        <w:tc>
          <w:tcPr>
            <w:tcW w:w="1070" w:type="dxa"/>
            <w:shd w:val="clear" w:color="auto" w:fill="auto"/>
            <w:vAlign w:val="center"/>
            <w:hideMark/>
          </w:tcPr>
          <w:p w14:paraId="70CA72F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121</w:t>
            </w:r>
          </w:p>
        </w:tc>
        <w:tc>
          <w:tcPr>
            <w:tcW w:w="2256" w:type="dxa"/>
            <w:shd w:val="clear" w:color="auto" w:fill="auto"/>
            <w:vAlign w:val="center"/>
            <w:hideMark/>
          </w:tcPr>
          <w:p w14:paraId="21A8E12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6D20E7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1 215 060,00  </w:t>
            </w:r>
          </w:p>
        </w:tc>
      </w:tr>
      <w:tr w:rsidR="00341102" w:rsidRPr="00341102" w14:paraId="726B977B" w14:textId="77777777" w:rsidTr="00341102">
        <w:trPr>
          <w:trHeight w:val="498"/>
        </w:trPr>
        <w:tc>
          <w:tcPr>
            <w:tcW w:w="4995" w:type="dxa"/>
            <w:shd w:val="clear" w:color="auto" w:fill="auto"/>
            <w:vAlign w:val="center"/>
            <w:hideMark/>
          </w:tcPr>
          <w:p w14:paraId="773B6C4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65" w:type="dxa"/>
            <w:shd w:val="clear" w:color="auto" w:fill="auto"/>
            <w:vAlign w:val="center"/>
            <w:hideMark/>
          </w:tcPr>
          <w:p w14:paraId="3DB5717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201 </w:t>
            </w:r>
          </w:p>
        </w:tc>
        <w:tc>
          <w:tcPr>
            <w:tcW w:w="956" w:type="dxa"/>
            <w:shd w:val="clear" w:color="auto" w:fill="auto"/>
            <w:vAlign w:val="center"/>
            <w:hideMark/>
          </w:tcPr>
          <w:p w14:paraId="74CF2A1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4A8D925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3434B8A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03 8 02 81030</w:t>
            </w:r>
          </w:p>
        </w:tc>
        <w:tc>
          <w:tcPr>
            <w:tcW w:w="1070" w:type="dxa"/>
            <w:shd w:val="clear" w:color="auto" w:fill="auto"/>
            <w:vAlign w:val="center"/>
            <w:hideMark/>
          </w:tcPr>
          <w:p w14:paraId="659CA15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122</w:t>
            </w:r>
          </w:p>
        </w:tc>
        <w:tc>
          <w:tcPr>
            <w:tcW w:w="2256" w:type="dxa"/>
            <w:shd w:val="clear" w:color="auto" w:fill="auto"/>
            <w:vAlign w:val="center"/>
            <w:hideMark/>
          </w:tcPr>
          <w:p w14:paraId="44E6ECD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A1994B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47 039,30  </w:t>
            </w:r>
          </w:p>
        </w:tc>
      </w:tr>
      <w:tr w:rsidR="00341102" w:rsidRPr="00341102" w14:paraId="073D383D" w14:textId="77777777" w:rsidTr="00341102">
        <w:trPr>
          <w:trHeight w:val="664"/>
        </w:trPr>
        <w:tc>
          <w:tcPr>
            <w:tcW w:w="4995" w:type="dxa"/>
            <w:shd w:val="clear" w:color="auto" w:fill="auto"/>
            <w:vAlign w:val="center"/>
            <w:hideMark/>
          </w:tcPr>
          <w:p w14:paraId="249F49D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5" w:type="dxa"/>
            <w:shd w:val="clear" w:color="auto" w:fill="auto"/>
            <w:vAlign w:val="center"/>
            <w:hideMark/>
          </w:tcPr>
          <w:p w14:paraId="0DDF7B6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201 </w:t>
            </w:r>
          </w:p>
        </w:tc>
        <w:tc>
          <w:tcPr>
            <w:tcW w:w="956" w:type="dxa"/>
            <w:shd w:val="clear" w:color="auto" w:fill="auto"/>
            <w:vAlign w:val="center"/>
            <w:hideMark/>
          </w:tcPr>
          <w:p w14:paraId="518E7CF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625C889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12F1BF1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03 8 02 81030</w:t>
            </w:r>
          </w:p>
        </w:tc>
        <w:tc>
          <w:tcPr>
            <w:tcW w:w="1070" w:type="dxa"/>
            <w:shd w:val="clear" w:color="auto" w:fill="auto"/>
            <w:vAlign w:val="center"/>
            <w:hideMark/>
          </w:tcPr>
          <w:p w14:paraId="5F3B7BF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129</w:t>
            </w:r>
          </w:p>
        </w:tc>
        <w:tc>
          <w:tcPr>
            <w:tcW w:w="2256" w:type="dxa"/>
            <w:shd w:val="clear" w:color="auto" w:fill="auto"/>
            <w:vAlign w:val="center"/>
            <w:hideMark/>
          </w:tcPr>
          <w:p w14:paraId="0810751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A681D6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366 948,00  </w:t>
            </w:r>
          </w:p>
        </w:tc>
      </w:tr>
      <w:tr w:rsidR="00341102" w:rsidRPr="00341102" w14:paraId="638B21E1" w14:textId="77777777" w:rsidTr="00341102">
        <w:trPr>
          <w:trHeight w:val="332"/>
        </w:trPr>
        <w:tc>
          <w:tcPr>
            <w:tcW w:w="4995" w:type="dxa"/>
            <w:shd w:val="clear" w:color="auto" w:fill="auto"/>
            <w:vAlign w:val="center"/>
            <w:hideMark/>
          </w:tcPr>
          <w:p w14:paraId="52A32FA3" w14:textId="77777777" w:rsidR="00341102" w:rsidRPr="00341102" w:rsidRDefault="00341102" w:rsidP="00341102">
            <w:pPr>
              <w:jc w:val="left"/>
              <w:rPr>
                <w:rFonts w:ascii="Times New Roman" w:eastAsia="Times New Roman" w:hAnsi="Times New Roman" w:cs="Times New Roman"/>
                <w:color w:val="1D1B10"/>
                <w:sz w:val="20"/>
                <w:szCs w:val="20"/>
                <w:lang w:eastAsia="ru-RU"/>
              </w:rPr>
            </w:pPr>
            <w:r w:rsidRPr="00341102">
              <w:rPr>
                <w:rFonts w:ascii="Times New Roman" w:eastAsia="Times New Roman" w:hAnsi="Times New Roman" w:cs="Times New Roman"/>
                <w:color w:val="1D1B10"/>
                <w:sz w:val="20"/>
                <w:szCs w:val="20"/>
                <w:lang w:eastAsia="ru-RU"/>
              </w:rPr>
              <w:t>Обеспечение функционирования  представительного органа муниципального образования</w:t>
            </w:r>
          </w:p>
        </w:tc>
        <w:tc>
          <w:tcPr>
            <w:tcW w:w="865" w:type="dxa"/>
            <w:shd w:val="clear" w:color="auto" w:fill="auto"/>
            <w:vAlign w:val="center"/>
            <w:hideMark/>
          </w:tcPr>
          <w:p w14:paraId="596751E3" w14:textId="77777777" w:rsidR="00341102" w:rsidRPr="00341102" w:rsidRDefault="00341102" w:rsidP="00341102">
            <w:pPr>
              <w:jc w:val="center"/>
              <w:rPr>
                <w:rFonts w:ascii="Times New Roman" w:eastAsia="Times New Roman" w:hAnsi="Times New Roman" w:cs="Times New Roman"/>
                <w:color w:val="1D1B10"/>
                <w:sz w:val="20"/>
                <w:szCs w:val="20"/>
                <w:lang w:eastAsia="ru-RU"/>
              </w:rPr>
            </w:pPr>
            <w:r w:rsidRPr="00341102">
              <w:rPr>
                <w:rFonts w:ascii="Times New Roman" w:eastAsia="Times New Roman" w:hAnsi="Times New Roman" w:cs="Times New Roman"/>
                <w:color w:val="1D1B10"/>
                <w:sz w:val="20"/>
                <w:szCs w:val="20"/>
                <w:lang w:eastAsia="ru-RU"/>
              </w:rPr>
              <w:t xml:space="preserve">201 </w:t>
            </w:r>
          </w:p>
        </w:tc>
        <w:tc>
          <w:tcPr>
            <w:tcW w:w="956" w:type="dxa"/>
            <w:shd w:val="clear" w:color="auto" w:fill="auto"/>
            <w:vAlign w:val="center"/>
            <w:hideMark/>
          </w:tcPr>
          <w:p w14:paraId="6BBD4ADA" w14:textId="77777777" w:rsidR="00341102" w:rsidRPr="00341102" w:rsidRDefault="00341102" w:rsidP="00341102">
            <w:pPr>
              <w:jc w:val="center"/>
              <w:rPr>
                <w:rFonts w:ascii="Times New Roman" w:eastAsia="Times New Roman" w:hAnsi="Times New Roman" w:cs="Times New Roman"/>
                <w:color w:val="1D1B10"/>
                <w:sz w:val="20"/>
                <w:szCs w:val="20"/>
                <w:lang w:eastAsia="ru-RU"/>
              </w:rPr>
            </w:pPr>
            <w:r w:rsidRPr="00341102">
              <w:rPr>
                <w:rFonts w:ascii="Times New Roman" w:eastAsia="Times New Roman" w:hAnsi="Times New Roman" w:cs="Times New Roman"/>
                <w:color w:val="1D1B10"/>
                <w:sz w:val="20"/>
                <w:szCs w:val="20"/>
                <w:lang w:eastAsia="ru-RU"/>
              </w:rPr>
              <w:t>01</w:t>
            </w:r>
          </w:p>
        </w:tc>
        <w:tc>
          <w:tcPr>
            <w:tcW w:w="1360" w:type="dxa"/>
            <w:shd w:val="clear" w:color="auto" w:fill="auto"/>
            <w:vAlign w:val="center"/>
            <w:hideMark/>
          </w:tcPr>
          <w:p w14:paraId="57ED81C8" w14:textId="77777777" w:rsidR="00341102" w:rsidRPr="00341102" w:rsidRDefault="00341102" w:rsidP="00341102">
            <w:pPr>
              <w:jc w:val="center"/>
              <w:rPr>
                <w:rFonts w:ascii="Times New Roman" w:eastAsia="Times New Roman" w:hAnsi="Times New Roman" w:cs="Times New Roman"/>
                <w:color w:val="1D1B10"/>
                <w:sz w:val="20"/>
                <w:szCs w:val="20"/>
                <w:lang w:eastAsia="ru-RU"/>
              </w:rPr>
            </w:pPr>
            <w:r w:rsidRPr="00341102">
              <w:rPr>
                <w:rFonts w:ascii="Times New Roman" w:eastAsia="Times New Roman" w:hAnsi="Times New Roman" w:cs="Times New Roman"/>
                <w:color w:val="1D1B10"/>
                <w:sz w:val="20"/>
                <w:szCs w:val="20"/>
                <w:lang w:eastAsia="ru-RU"/>
              </w:rPr>
              <w:t>03</w:t>
            </w:r>
          </w:p>
        </w:tc>
        <w:tc>
          <w:tcPr>
            <w:tcW w:w="1634" w:type="dxa"/>
            <w:shd w:val="clear" w:color="auto" w:fill="auto"/>
            <w:vAlign w:val="center"/>
            <w:hideMark/>
          </w:tcPr>
          <w:p w14:paraId="4D98C7C6" w14:textId="77777777" w:rsidR="00341102" w:rsidRPr="00341102" w:rsidRDefault="00341102" w:rsidP="00341102">
            <w:pPr>
              <w:jc w:val="center"/>
              <w:rPr>
                <w:rFonts w:ascii="Times New Roman" w:eastAsia="Times New Roman" w:hAnsi="Times New Roman" w:cs="Times New Roman"/>
                <w:color w:val="1D1B10"/>
                <w:sz w:val="20"/>
                <w:szCs w:val="20"/>
                <w:lang w:eastAsia="ru-RU"/>
              </w:rPr>
            </w:pPr>
            <w:r w:rsidRPr="00341102">
              <w:rPr>
                <w:rFonts w:ascii="Times New Roman" w:eastAsia="Times New Roman" w:hAnsi="Times New Roman" w:cs="Times New Roman"/>
                <w:color w:val="1D1B10"/>
                <w:sz w:val="20"/>
                <w:szCs w:val="20"/>
                <w:lang w:eastAsia="ru-RU"/>
              </w:rPr>
              <w:t>03 8 02 81040</w:t>
            </w:r>
          </w:p>
        </w:tc>
        <w:tc>
          <w:tcPr>
            <w:tcW w:w="1070" w:type="dxa"/>
            <w:shd w:val="clear" w:color="auto" w:fill="auto"/>
            <w:vAlign w:val="center"/>
            <w:hideMark/>
          </w:tcPr>
          <w:p w14:paraId="7934C2E7" w14:textId="77777777" w:rsidR="00341102" w:rsidRPr="00341102" w:rsidRDefault="00341102" w:rsidP="00341102">
            <w:pPr>
              <w:jc w:val="center"/>
              <w:rPr>
                <w:rFonts w:ascii="Times New Roman" w:eastAsia="Times New Roman" w:hAnsi="Times New Roman" w:cs="Times New Roman"/>
                <w:color w:val="1D1B10"/>
                <w:sz w:val="20"/>
                <w:szCs w:val="20"/>
                <w:lang w:eastAsia="ru-RU"/>
              </w:rPr>
            </w:pPr>
            <w:r w:rsidRPr="00341102">
              <w:rPr>
                <w:rFonts w:ascii="Times New Roman" w:eastAsia="Times New Roman" w:hAnsi="Times New Roman" w:cs="Times New Roman"/>
                <w:color w:val="1D1B10"/>
                <w:sz w:val="20"/>
                <w:szCs w:val="20"/>
                <w:lang w:eastAsia="ru-RU"/>
              </w:rPr>
              <w:t> </w:t>
            </w:r>
          </w:p>
        </w:tc>
        <w:tc>
          <w:tcPr>
            <w:tcW w:w="2256" w:type="dxa"/>
            <w:shd w:val="clear" w:color="auto" w:fill="auto"/>
            <w:vAlign w:val="center"/>
            <w:hideMark/>
          </w:tcPr>
          <w:p w14:paraId="78261F2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98662DA" w14:textId="77777777" w:rsidR="00341102" w:rsidRPr="00341102" w:rsidRDefault="00341102" w:rsidP="00341102">
            <w:pPr>
              <w:jc w:val="right"/>
              <w:rPr>
                <w:rFonts w:ascii="Times New Roman" w:eastAsia="Times New Roman" w:hAnsi="Times New Roman" w:cs="Times New Roman"/>
                <w:color w:val="1D1B10"/>
                <w:sz w:val="20"/>
                <w:szCs w:val="20"/>
                <w:lang w:eastAsia="ru-RU"/>
              </w:rPr>
            </w:pPr>
            <w:r w:rsidRPr="00341102">
              <w:rPr>
                <w:rFonts w:ascii="Times New Roman" w:eastAsia="Times New Roman" w:hAnsi="Times New Roman" w:cs="Times New Roman"/>
                <w:color w:val="1D1B10"/>
                <w:sz w:val="20"/>
                <w:szCs w:val="20"/>
                <w:lang w:eastAsia="ru-RU"/>
              </w:rPr>
              <w:t xml:space="preserve">1 094 897,00  </w:t>
            </w:r>
          </w:p>
        </w:tc>
      </w:tr>
      <w:tr w:rsidR="00341102" w:rsidRPr="00341102" w14:paraId="5B93B41B" w14:textId="77777777" w:rsidTr="00341102">
        <w:trPr>
          <w:trHeight w:val="332"/>
        </w:trPr>
        <w:tc>
          <w:tcPr>
            <w:tcW w:w="4995" w:type="dxa"/>
            <w:shd w:val="clear" w:color="auto" w:fill="auto"/>
            <w:vAlign w:val="center"/>
            <w:hideMark/>
          </w:tcPr>
          <w:p w14:paraId="6B9FA90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65" w:type="dxa"/>
            <w:shd w:val="clear" w:color="auto" w:fill="auto"/>
            <w:vAlign w:val="center"/>
            <w:hideMark/>
          </w:tcPr>
          <w:p w14:paraId="672447C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201 </w:t>
            </w:r>
          </w:p>
        </w:tc>
        <w:tc>
          <w:tcPr>
            <w:tcW w:w="956" w:type="dxa"/>
            <w:shd w:val="clear" w:color="auto" w:fill="auto"/>
            <w:vAlign w:val="center"/>
            <w:hideMark/>
          </w:tcPr>
          <w:p w14:paraId="75E2C68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17E81BF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3E84A4D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03 8 02 81040</w:t>
            </w:r>
          </w:p>
        </w:tc>
        <w:tc>
          <w:tcPr>
            <w:tcW w:w="1070" w:type="dxa"/>
            <w:shd w:val="clear" w:color="auto" w:fill="auto"/>
            <w:vAlign w:val="center"/>
            <w:hideMark/>
          </w:tcPr>
          <w:p w14:paraId="01B3F5F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121</w:t>
            </w:r>
          </w:p>
        </w:tc>
        <w:tc>
          <w:tcPr>
            <w:tcW w:w="2256" w:type="dxa"/>
            <w:shd w:val="clear" w:color="auto" w:fill="auto"/>
            <w:vAlign w:val="center"/>
            <w:hideMark/>
          </w:tcPr>
          <w:p w14:paraId="6FEED65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8A2E0B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757 147,00  </w:t>
            </w:r>
          </w:p>
        </w:tc>
      </w:tr>
      <w:tr w:rsidR="00341102" w:rsidRPr="00341102" w14:paraId="693E9C14" w14:textId="77777777" w:rsidTr="00341102">
        <w:trPr>
          <w:trHeight w:val="664"/>
        </w:trPr>
        <w:tc>
          <w:tcPr>
            <w:tcW w:w="4995" w:type="dxa"/>
            <w:shd w:val="clear" w:color="auto" w:fill="auto"/>
            <w:vAlign w:val="center"/>
            <w:hideMark/>
          </w:tcPr>
          <w:p w14:paraId="4C7151A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5" w:type="dxa"/>
            <w:shd w:val="clear" w:color="auto" w:fill="auto"/>
            <w:vAlign w:val="center"/>
            <w:hideMark/>
          </w:tcPr>
          <w:p w14:paraId="3256C92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201 </w:t>
            </w:r>
          </w:p>
        </w:tc>
        <w:tc>
          <w:tcPr>
            <w:tcW w:w="956" w:type="dxa"/>
            <w:shd w:val="clear" w:color="auto" w:fill="auto"/>
            <w:vAlign w:val="center"/>
            <w:hideMark/>
          </w:tcPr>
          <w:p w14:paraId="466F308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32A4E18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7A6D3DB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03 8 02 81040</w:t>
            </w:r>
          </w:p>
        </w:tc>
        <w:tc>
          <w:tcPr>
            <w:tcW w:w="1070" w:type="dxa"/>
            <w:shd w:val="clear" w:color="auto" w:fill="auto"/>
            <w:vAlign w:val="center"/>
            <w:hideMark/>
          </w:tcPr>
          <w:p w14:paraId="4BE502A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129</w:t>
            </w:r>
          </w:p>
        </w:tc>
        <w:tc>
          <w:tcPr>
            <w:tcW w:w="2256" w:type="dxa"/>
            <w:shd w:val="clear" w:color="auto" w:fill="auto"/>
            <w:vAlign w:val="center"/>
            <w:hideMark/>
          </w:tcPr>
          <w:p w14:paraId="2BA46A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D8598A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227 450,00  </w:t>
            </w:r>
          </w:p>
        </w:tc>
      </w:tr>
      <w:tr w:rsidR="00341102" w:rsidRPr="00341102" w14:paraId="7D9179FA" w14:textId="77777777" w:rsidTr="00341102">
        <w:trPr>
          <w:trHeight w:val="165"/>
        </w:trPr>
        <w:tc>
          <w:tcPr>
            <w:tcW w:w="4995" w:type="dxa"/>
            <w:shd w:val="clear" w:color="auto" w:fill="auto"/>
            <w:vAlign w:val="center"/>
            <w:hideMark/>
          </w:tcPr>
          <w:p w14:paraId="21F6A1C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0DAA1CF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201 </w:t>
            </w:r>
          </w:p>
        </w:tc>
        <w:tc>
          <w:tcPr>
            <w:tcW w:w="956" w:type="dxa"/>
            <w:shd w:val="clear" w:color="auto" w:fill="auto"/>
            <w:vAlign w:val="center"/>
            <w:hideMark/>
          </w:tcPr>
          <w:p w14:paraId="52256A3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0067EA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2DA70D1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03 8 02 81040</w:t>
            </w:r>
          </w:p>
        </w:tc>
        <w:tc>
          <w:tcPr>
            <w:tcW w:w="1070" w:type="dxa"/>
            <w:shd w:val="clear" w:color="auto" w:fill="auto"/>
            <w:vAlign w:val="center"/>
            <w:hideMark/>
          </w:tcPr>
          <w:p w14:paraId="7CAD1C2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181E816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5580A5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110 300,00  </w:t>
            </w:r>
          </w:p>
        </w:tc>
      </w:tr>
      <w:tr w:rsidR="00341102" w:rsidRPr="00341102" w14:paraId="58B424BF" w14:textId="77777777" w:rsidTr="00341102">
        <w:trPr>
          <w:trHeight w:val="165"/>
        </w:trPr>
        <w:tc>
          <w:tcPr>
            <w:tcW w:w="4995" w:type="dxa"/>
            <w:shd w:val="clear" w:color="auto" w:fill="auto"/>
            <w:vAlign w:val="center"/>
            <w:hideMark/>
          </w:tcPr>
          <w:p w14:paraId="0F6C901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Финансовое обеспечение льгот и гарантий, согласно ст.33,35 ФЗ №4520-1 от 19.02.1993</w:t>
            </w:r>
          </w:p>
        </w:tc>
        <w:tc>
          <w:tcPr>
            <w:tcW w:w="865" w:type="dxa"/>
            <w:shd w:val="clear" w:color="auto" w:fill="auto"/>
            <w:vAlign w:val="center"/>
            <w:hideMark/>
          </w:tcPr>
          <w:p w14:paraId="52E015F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201</w:t>
            </w:r>
          </w:p>
        </w:tc>
        <w:tc>
          <w:tcPr>
            <w:tcW w:w="956" w:type="dxa"/>
            <w:shd w:val="clear" w:color="auto" w:fill="auto"/>
            <w:vAlign w:val="center"/>
            <w:hideMark/>
          </w:tcPr>
          <w:p w14:paraId="79B8C37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402F47F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70E83D9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03 8 02 81041</w:t>
            </w:r>
          </w:p>
        </w:tc>
        <w:tc>
          <w:tcPr>
            <w:tcW w:w="1070" w:type="dxa"/>
            <w:shd w:val="clear" w:color="auto" w:fill="auto"/>
            <w:vAlign w:val="center"/>
            <w:hideMark/>
          </w:tcPr>
          <w:p w14:paraId="188EF36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F1C05C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116F4A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36 000,00  </w:t>
            </w:r>
          </w:p>
        </w:tc>
      </w:tr>
      <w:tr w:rsidR="00341102" w:rsidRPr="00341102" w14:paraId="356327D2" w14:textId="77777777" w:rsidTr="00341102">
        <w:trPr>
          <w:trHeight w:val="165"/>
        </w:trPr>
        <w:tc>
          <w:tcPr>
            <w:tcW w:w="4995" w:type="dxa"/>
            <w:shd w:val="clear" w:color="auto" w:fill="auto"/>
            <w:vAlign w:val="center"/>
            <w:hideMark/>
          </w:tcPr>
          <w:p w14:paraId="11F2A62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65" w:type="dxa"/>
            <w:shd w:val="clear" w:color="auto" w:fill="auto"/>
            <w:vAlign w:val="center"/>
            <w:hideMark/>
          </w:tcPr>
          <w:p w14:paraId="24DDF0A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201</w:t>
            </w:r>
          </w:p>
        </w:tc>
        <w:tc>
          <w:tcPr>
            <w:tcW w:w="956" w:type="dxa"/>
            <w:shd w:val="clear" w:color="auto" w:fill="auto"/>
            <w:vAlign w:val="center"/>
            <w:hideMark/>
          </w:tcPr>
          <w:p w14:paraId="7166FF0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1751A14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31A4170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03 8 02 81041</w:t>
            </w:r>
          </w:p>
        </w:tc>
        <w:tc>
          <w:tcPr>
            <w:tcW w:w="1070" w:type="dxa"/>
            <w:shd w:val="clear" w:color="auto" w:fill="auto"/>
            <w:vAlign w:val="center"/>
            <w:hideMark/>
          </w:tcPr>
          <w:p w14:paraId="7F13336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122</w:t>
            </w:r>
          </w:p>
        </w:tc>
        <w:tc>
          <w:tcPr>
            <w:tcW w:w="2256" w:type="dxa"/>
            <w:shd w:val="clear" w:color="auto" w:fill="auto"/>
            <w:vAlign w:val="center"/>
            <w:hideMark/>
          </w:tcPr>
          <w:p w14:paraId="1EA8503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A1AE8D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36 000,00  </w:t>
            </w:r>
          </w:p>
        </w:tc>
      </w:tr>
      <w:tr w:rsidR="00341102" w:rsidRPr="00341102" w14:paraId="3C8995F1" w14:textId="77777777" w:rsidTr="00341102">
        <w:trPr>
          <w:trHeight w:val="165"/>
        </w:trPr>
        <w:tc>
          <w:tcPr>
            <w:tcW w:w="4995" w:type="dxa"/>
            <w:shd w:val="clear" w:color="auto" w:fill="auto"/>
            <w:vAlign w:val="center"/>
            <w:hideMark/>
          </w:tcPr>
          <w:p w14:paraId="37FB611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Расходы, связанные с осуществлением депутатских полномочий </w:t>
            </w:r>
          </w:p>
        </w:tc>
        <w:tc>
          <w:tcPr>
            <w:tcW w:w="865" w:type="dxa"/>
            <w:shd w:val="clear" w:color="auto" w:fill="auto"/>
            <w:vAlign w:val="center"/>
            <w:hideMark/>
          </w:tcPr>
          <w:p w14:paraId="41C91D0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201 </w:t>
            </w:r>
          </w:p>
        </w:tc>
        <w:tc>
          <w:tcPr>
            <w:tcW w:w="956" w:type="dxa"/>
            <w:shd w:val="clear" w:color="auto" w:fill="auto"/>
            <w:vAlign w:val="center"/>
            <w:hideMark/>
          </w:tcPr>
          <w:p w14:paraId="5B6B75A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448E496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21A319A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03 8 02 81050</w:t>
            </w:r>
          </w:p>
        </w:tc>
        <w:tc>
          <w:tcPr>
            <w:tcW w:w="1070" w:type="dxa"/>
            <w:shd w:val="clear" w:color="auto" w:fill="auto"/>
            <w:vAlign w:val="center"/>
            <w:hideMark/>
          </w:tcPr>
          <w:p w14:paraId="091B498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6E156B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DC7FED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82 560,70  </w:t>
            </w:r>
          </w:p>
        </w:tc>
      </w:tr>
      <w:tr w:rsidR="00341102" w:rsidRPr="00341102" w14:paraId="3C87D1EE" w14:textId="77777777" w:rsidTr="00341102">
        <w:trPr>
          <w:trHeight w:val="165"/>
        </w:trPr>
        <w:tc>
          <w:tcPr>
            <w:tcW w:w="4995" w:type="dxa"/>
            <w:shd w:val="clear" w:color="auto" w:fill="auto"/>
            <w:vAlign w:val="center"/>
            <w:hideMark/>
          </w:tcPr>
          <w:p w14:paraId="054A0BB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выплаты государственных (муниципальных) органов привлекаемым лицам</w:t>
            </w:r>
          </w:p>
        </w:tc>
        <w:tc>
          <w:tcPr>
            <w:tcW w:w="865" w:type="dxa"/>
            <w:shd w:val="clear" w:color="auto" w:fill="auto"/>
            <w:vAlign w:val="center"/>
            <w:hideMark/>
          </w:tcPr>
          <w:p w14:paraId="04B0BBD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201 </w:t>
            </w:r>
          </w:p>
        </w:tc>
        <w:tc>
          <w:tcPr>
            <w:tcW w:w="956" w:type="dxa"/>
            <w:shd w:val="clear" w:color="auto" w:fill="auto"/>
            <w:vAlign w:val="center"/>
            <w:hideMark/>
          </w:tcPr>
          <w:p w14:paraId="0B239FD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70B8E34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7FF446F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03 8 02 81050</w:t>
            </w:r>
          </w:p>
        </w:tc>
        <w:tc>
          <w:tcPr>
            <w:tcW w:w="1070" w:type="dxa"/>
            <w:shd w:val="clear" w:color="auto" w:fill="auto"/>
            <w:vAlign w:val="center"/>
            <w:hideMark/>
          </w:tcPr>
          <w:p w14:paraId="5953CE8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123</w:t>
            </w:r>
          </w:p>
        </w:tc>
        <w:tc>
          <w:tcPr>
            <w:tcW w:w="2256" w:type="dxa"/>
            <w:shd w:val="clear" w:color="auto" w:fill="auto"/>
            <w:vAlign w:val="center"/>
            <w:hideMark/>
          </w:tcPr>
          <w:p w14:paraId="7F278FB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BC1954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82 560,70  </w:t>
            </w:r>
          </w:p>
        </w:tc>
      </w:tr>
      <w:tr w:rsidR="00341102" w:rsidRPr="00341102" w14:paraId="09CFD6F6" w14:textId="77777777" w:rsidTr="00341102">
        <w:trPr>
          <w:trHeight w:val="165"/>
        </w:trPr>
        <w:tc>
          <w:tcPr>
            <w:tcW w:w="4995" w:type="dxa"/>
            <w:shd w:val="clear" w:color="auto" w:fill="auto"/>
            <w:vAlign w:val="center"/>
            <w:hideMark/>
          </w:tcPr>
          <w:p w14:paraId="418D5FD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Контрольно-счетная палата муниципального образования "Муйский район"</w:t>
            </w:r>
          </w:p>
        </w:tc>
        <w:tc>
          <w:tcPr>
            <w:tcW w:w="865" w:type="dxa"/>
            <w:shd w:val="clear" w:color="auto" w:fill="auto"/>
            <w:vAlign w:val="center"/>
            <w:hideMark/>
          </w:tcPr>
          <w:p w14:paraId="67A2A6C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203</w:t>
            </w:r>
          </w:p>
        </w:tc>
        <w:tc>
          <w:tcPr>
            <w:tcW w:w="956" w:type="dxa"/>
            <w:shd w:val="clear" w:color="auto" w:fill="auto"/>
            <w:vAlign w:val="center"/>
            <w:hideMark/>
          </w:tcPr>
          <w:p w14:paraId="65E4FAC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360" w:type="dxa"/>
            <w:shd w:val="clear" w:color="auto" w:fill="auto"/>
            <w:vAlign w:val="center"/>
            <w:hideMark/>
          </w:tcPr>
          <w:p w14:paraId="1C769AD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0D1FC49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16C5801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1CFC4C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ABCD8A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1 936 711,00  </w:t>
            </w:r>
          </w:p>
        </w:tc>
      </w:tr>
      <w:tr w:rsidR="00341102" w:rsidRPr="00341102" w14:paraId="1EFCBA2C" w14:textId="77777777" w:rsidTr="00341102">
        <w:trPr>
          <w:trHeight w:val="165"/>
        </w:trPr>
        <w:tc>
          <w:tcPr>
            <w:tcW w:w="4995" w:type="dxa"/>
            <w:shd w:val="clear" w:color="auto" w:fill="auto"/>
            <w:vAlign w:val="center"/>
            <w:hideMark/>
          </w:tcPr>
          <w:p w14:paraId="0576448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ОБЩЕГОСУДАРСТВЕННЫЕ ВОПРОСЫ</w:t>
            </w:r>
          </w:p>
        </w:tc>
        <w:tc>
          <w:tcPr>
            <w:tcW w:w="865" w:type="dxa"/>
            <w:shd w:val="clear" w:color="auto" w:fill="auto"/>
            <w:vAlign w:val="center"/>
            <w:hideMark/>
          </w:tcPr>
          <w:p w14:paraId="252ED7F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203</w:t>
            </w:r>
          </w:p>
        </w:tc>
        <w:tc>
          <w:tcPr>
            <w:tcW w:w="956" w:type="dxa"/>
            <w:shd w:val="clear" w:color="auto" w:fill="auto"/>
            <w:vAlign w:val="center"/>
            <w:hideMark/>
          </w:tcPr>
          <w:p w14:paraId="1120D78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33FA49D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23EF7C1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357981E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178A60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C8615B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1 936 711,00  </w:t>
            </w:r>
          </w:p>
        </w:tc>
      </w:tr>
      <w:tr w:rsidR="00341102" w:rsidRPr="00341102" w14:paraId="51FBF6B3" w14:textId="77777777" w:rsidTr="00341102">
        <w:trPr>
          <w:trHeight w:val="165"/>
        </w:trPr>
        <w:tc>
          <w:tcPr>
            <w:tcW w:w="4995" w:type="dxa"/>
            <w:shd w:val="clear" w:color="auto" w:fill="auto"/>
            <w:vAlign w:val="center"/>
            <w:hideMark/>
          </w:tcPr>
          <w:p w14:paraId="607EDA8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65" w:type="dxa"/>
            <w:shd w:val="clear" w:color="auto" w:fill="auto"/>
            <w:vAlign w:val="center"/>
            <w:hideMark/>
          </w:tcPr>
          <w:p w14:paraId="7D92AE9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203</w:t>
            </w:r>
          </w:p>
        </w:tc>
        <w:tc>
          <w:tcPr>
            <w:tcW w:w="956" w:type="dxa"/>
            <w:shd w:val="clear" w:color="auto" w:fill="auto"/>
            <w:vAlign w:val="center"/>
            <w:hideMark/>
          </w:tcPr>
          <w:p w14:paraId="7F406AC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654D872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634" w:type="dxa"/>
            <w:shd w:val="clear" w:color="auto" w:fill="auto"/>
            <w:vAlign w:val="center"/>
            <w:hideMark/>
          </w:tcPr>
          <w:p w14:paraId="6A46867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2EA1258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72A4D0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CDA690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1 936 711,00  </w:t>
            </w:r>
          </w:p>
        </w:tc>
      </w:tr>
      <w:tr w:rsidR="00341102" w:rsidRPr="00341102" w14:paraId="7AF60A34" w14:textId="77777777" w:rsidTr="00341102">
        <w:trPr>
          <w:trHeight w:val="165"/>
        </w:trPr>
        <w:tc>
          <w:tcPr>
            <w:tcW w:w="4995" w:type="dxa"/>
            <w:shd w:val="clear" w:color="auto" w:fill="auto"/>
            <w:vAlign w:val="center"/>
            <w:hideMark/>
          </w:tcPr>
          <w:p w14:paraId="4A3423F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65" w:type="dxa"/>
            <w:shd w:val="clear" w:color="auto" w:fill="auto"/>
            <w:vAlign w:val="center"/>
            <w:hideMark/>
          </w:tcPr>
          <w:p w14:paraId="4D54ACF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203</w:t>
            </w:r>
          </w:p>
        </w:tc>
        <w:tc>
          <w:tcPr>
            <w:tcW w:w="956" w:type="dxa"/>
            <w:shd w:val="clear" w:color="auto" w:fill="auto"/>
            <w:vAlign w:val="center"/>
            <w:hideMark/>
          </w:tcPr>
          <w:p w14:paraId="447D8C8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1F85D5D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634" w:type="dxa"/>
            <w:shd w:val="clear" w:color="auto" w:fill="auto"/>
            <w:vAlign w:val="center"/>
            <w:hideMark/>
          </w:tcPr>
          <w:p w14:paraId="6C6A548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03 0 00 00000</w:t>
            </w:r>
          </w:p>
        </w:tc>
        <w:tc>
          <w:tcPr>
            <w:tcW w:w="1070" w:type="dxa"/>
            <w:shd w:val="clear" w:color="auto" w:fill="auto"/>
            <w:vAlign w:val="center"/>
            <w:hideMark/>
          </w:tcPr>
          <w:p w14:paraId="463A9A3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139EBB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615BCB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1 936 711,00  </w:t>
            </w:r>
          </w:p>
        </w:tc>
      </w:tr>
      <w:tr w:rsidR="00341102" w:rsidRPr="00341102" w14:paraId="03CAC939" w14:textId="77777777" w:rsidTr="00341102">
        <w:trPr>
          <w:trHeight w:val="165"/>
        </w:trPr>
        <w:tc>
          <w:tcPr>
            <w:tcW w:w="4995" w:type="dxa"/>
            <w:shd w:val="clear" w:color="auto" w:fill="auto"/>
            <w:vAlign w:val="center"/>
            <w:hideMark/>
          </w:tcPr>
          <w:p w14:paraId="4BF2568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65" w:type="dxa"/>
            <w:shd w:val="clear" w:color="auto" w:fill="auto"/>
            <w:vAlign w:val="center"/>
            <w:hideMark/>
          </w:tcPr>
          <w:p w14:paraId="2AEECA7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203</w:t>
            </w:r>
          </w:p>
        </w:tc>
        <w:tc>
          <w:tcPr>
            <w:tcW w:w="956" w:type="dxa"/>
            <w:shd w:val="clear" w:color="auto" w:fill="auto"/>
            <w:vAlign w:val="center"/>
            <w:hideMark/>
          </w:tcPr>
          <w:p w14:paraId="25DA2B5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3DBEA3D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634" w:type="dxa"/>
            <w:shd w:val="clear" w:color="auto" w:fill="auto"/>
            <w:vAlign w:val="center"/>
            <w:hideMark/>
          </w:tcPr>
          <w:p w14:paraId="559F6DA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03 8 00 00000</w:t>
            </w:r>
          </w:p>
        </w:tc>
        <w:tc>
          <w:tcPr>
            <w:tcW w:w="1070" w:type="dxa"/>
            <w:shd w:val="clear" w:color="auto" w:fill="auto"/>
            <w:vAlign w:val="center"/>
            <w:hideMark/>
          </w:tcPr>
          <w:p w14:paraId="603D981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601C6E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D38B6D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1 936 711,00  </w:t>
            </w:r>
          </w:p>
        </w:tc>
      </w:tr>
      <w:tr w:rsidR="00341102" w:rsidRPr="00341102" w14:paraId="09925E0E" w14:textId="77777777" w:rsidTr="00341102">
        <w:trPr>
          <w:trHeight w:val="165"/>
        </w:trPr>
        <w:tc>
          <w:tcPr>
            <w:tcW w:w="4995" w:type="dxa"/>
            <w:shd w:val="clear" w:color="auto" w:fill="auto"/>
            <w:vAlign w:val="center"/>
            <w:hideMark/>
          </w:tcPr>
          <w:p w14:paraId="159639E5" w14:textId="6427D0CE"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«Обеспечение деятельности  Совета депутатов МО «Муйский район», Контрольно-счётной палаты», Совета депутатов МО ГП "Поселок Таксимо"</w:t>
            </w:r>
          </w:p>
        </w:tc>
        <w:tc>
          <w:tcPr>
            <w:tcW w:w="865" w:type="dxa"/>
            <w:shd w:val="clear" w:color="auto" w:fill="auto"/>
            <w:vAlign w:val="center"/>
            <w:hideMark/>
          </w:tcPr>
          <w:p w14:paraId="3F37C3C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203</w:t>
            </w:r>
          </w:p>
        </w:tc>
        <w:tc>
          <w:tcPr>
            <w:tcW w:w="956" w:type="dxa"/>
            <w:shd w:val="clear" w:color="auto" w:fill="auto"/>
            <w:vAlign w:val="center"/>
            <w:hideMark/>
          </w:tcPr>
          <w:p w14:paraId="595EB55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215F6A6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634" w:type="dxa"/>
            <w:shd w:val="clear" w:color="auto" w:fill="auto"/>
            <w:vAlign w:val="center"/>
            <w:hideMark/>
          </w:tcPr>
          <w:p w14:paraId="6480BF5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03 8 02 00000</w:t>
            </w:r>
          </w:p>
        </w:tc>
        <w:tc>
          <w:tcPr>
            <w:tcW w:w="1070" w:type="dxa"/>
            <w:shd w:val="clear" w:color="auto" w:fill="auto"/>
            <w:vAlign w:val="center"/>
            <w:hideMark/>
          </w:tcPr>
          <w:p w14:paraId="3A38431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B73B4A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0E76EC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1 928 408,00  </w:t>
            </w:r>
          </w:p>
        </w:tc>
      </w:tr>
      <w:tr w:rsidR="00341102" w:rsidRPr="00341102" w14:paraId="49648816" w14:textId="77777777" w:rsidTr="00341102">
        <w:trPr>
          <w:trHeight w:val="165"/>
        </w:trPr>
        <w:tc>
          <w:tcPr>
            <w:tcW w:w="4995" w:type="dxa"/>
            <w:shd w:val="clear" w:color="auto" w:fill="auto"/>
            <w:vAlign w:val="center"/>
            <w:hideMark/>
          </w:tcPr>
          <w:p w14:paraId="4F2EFFA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Обеспечение функционирования  руководителя контрольно-счетной палаты муниципального образования</w:t>
            </w:r>
          </w:p>
        </w:tc>
        <w:tc>
          <w:tcPr>
            <w:tcW w:w="865" w:type="dxa"/>
            <w:shd w:val="clear" w:color="auto" w:fill="auto"/>
            <w:vAlign w:val="center"/>
            <w:hideMark/>
          </w:tcPr>
          <w:p w14:paraId="5913595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203</w:t>
            </w:r>
          </w:p>
        </w:tc>
        <w:tc>
          <w:tcPr>
            <w:tcW w:w="956" w:type="dxa"/>
            <w:shd w:val="clear" w:color="auto" w:fill="auto"/>
            <w:vAlign w:val="center"/>
            <w:hideMark/>
          </w:tcPr>
          <w:p w14:paraId="5657B2C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7D734BE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634" w:type="dxa"/>
            <w:shd w:val="clear" w:color="auto" w:fill="auto"/>
            <w:vAlign w:val="center"/>
            <w:hideMark/>
          </w:tcPr>
          <w:p w14:paraId="4B337FD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03 8 02 81060</w:t>
            </w:r>
          </w:p>
        </w:tc>
        <w:tc>
          <w:tcPr>
            <w:tcW w:w="1070" w:type="dxa"/>
            <w:shd w:val="clear" w:color="auto" w:fill="auto"/>
            <w:vAlign w:val="center"/>
            <w:hideMark/>
          </w:tcPr>
          <w:p w14:paraId="11BC011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482D31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9E88C8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1 874 408,00  </w:t>
            </w:r>
          </w:p>
        </w:tc>
      </w:tr>
      <w:tr w:rsidR="00341102" w:rsidRPr="00341102" w14:paraId="6169DD50" w14:textId="77777777" w:rsidTr="00341102">
        <w:trPr>
          <w:trHeight w:val="165"/>
        </w:trPr>
        <w:tc>
          <w:tcPr>
            <w:tcW w:w="4995" w:type="dxa"/>
            <w:shd w:val="clear" w:color="auto" w:fill="auto"/>
            <w:vAlign w:val="center"/>
            <w:hideMark/>
          </w:tcPr>
          <w:p w14:paraId="30C59AC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65" w:type="dxa"/>
            <w:shd w:val="clear" w:color="auto" w:fill="auto"/>
            <w:vAlign w:val="center"/>
            <w:hideMark/>
          </w:tcPr>
          <w:p w14:paraId="27D03FA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203</w:t>
            </w:r>
          </w:p>
        </w:tc>
        <w:tc>
          <w:tcPr>
            <w:tcW w:w="956" w:type="dxa"/>
            <w:shd w:val="clear" w:color="auto" w:fill="auto"/>
            <w:vAlign w:val="center"/>
            <w:hideMark/>
          </w:tcPr>
          <w:p w14:paraId="7B27B93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3DF89BD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634" w:type="dxa"/>
            <w:shd w:val="clear" w:color="auto" w:fill="auto"/>
            <w:vAlign w:val="center"/>
            <w:hideMark/>
          </w:tcPr>
          <w:p w14:paraId="057F578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03 8 02 81060</w:t>
            </w:r>
          </w:p>
        </w:tc>
        <w:tc>
          <w:tcPr>
            <w:tcW w:w="1070" w:type="dxa"/>
            <w:shd w:val="clear" w:color="auto" w:fill="auto"/>
            <w:vAlign w:val="center"/>
            <w:hideMark/>
          </w:tcPr>
          <w:p w14:paraId="014CC5E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121</w:t>
            </w:r>
          </w:p>
        </w:tc>
        <w:tc>
          <w:tcPr>
            <w:tcW w:w="2256" w:type="dxa"/>
            <w:shd w:val="clear" w:color="auto" w:fill="auto"/>
            <w:vAlign w:val="center"/>
            <w:hideMark/>
          </w:tcPr>
          <w:p w14:paraId="795036A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54DB6C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1 215 060,00  </w:t>
            </w:r>
          </w:p>
        </w:tc>
      </w:tr>
      <w:tr w:rsidR="00341102" w:rsidRPr="00341102" w14:paraId="458CB0FC" w14:textId="77777777" w:rsidTr="00341102">
        <w:trPr>
          <w:trHeight w:val="165"/>
        </w:trPr>
        <w:tc>
          <w:tcPr>
            <w:tcW w:w="4995" w:type="dxa"/>
            <w:shd w:val="clear" w:color="auto" w:fill="auto"/>
            <w:vAlign w:val="center"/>
            <w:hideMark/>
          </w:tcPr>
          <w:p w14:paraId="355C2AE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65" w:type="dxa"/>
            <w:shd w:val="clear" w:color="auto" w:fill="auto"/>
            <w:vAlign w:val="center"/>
            <w:hideMark/>
          </w:tcPr>
          <w:p w14:paraId="2BE73F9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203</w:t>
            </w:r>
          </w:p>
        </w:tc>
        <w:tc>
          <w:tcPr>
            <w:tcW w:w="956" w:type="dxa"/>
            <w:shd w:val="clear" w:color="auto" w:fill="auto"/>
            <w:vAlign w:val="center"/>
            <w:hideMark/>
          </w:tcPr>
          <w:p w14:paraId="617EF22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5E1D60E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634" w:type="dxa"/>
            <w:shd w:val="clear" w:color="auto" w:fill="auto"/>
            <w:vAlign w:val="center"/>
            <w:hideMark/>
          </w:tcPr>
          <w:p w14:paraId="281BF68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03 8 02 81060</w:t>
            </w:r>
          </w:p>
        </w:tc>
        <w:tc>
          <w:tcPr>
            <w:tcW w:w="1070" w:type="dxa"/>
            <w:shd w:val="clear" w:color="auto" w:fill="auto"/>
            <w:vAlign w:val="center"/>
            <w:hideMark/>
          </w:tcPr>
          <w:p w14:paraId="53CD8D1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122</w:t>
            </w:r>
          </w:p>
        </w:tc>
        <w:tc>
          <w:tcPr>
            <w:tcW w:w="2256" w:type="dxa"/>
            <w:shd w:val="clear" w:color="auto" w:fill="auto"/>
            <w:vAlign w:val="center"/>
            <w:hideMark/>
          </w:tcPr>
          <w:p w14:paraId="0FAB2C8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4D7600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34 400,00  </w:t>
            </w:r>
          </w:p>
        </w:tc>
      </w:tr>
      <w:tr w:rsidR="00341102" w:rsidRPr="00341102" w14:paraId="541C3709" w14:textId="77777777" w:rsidTr="00341102">
        <w:trPr>
          <w:trHeight w:val="165"/>
        </w:trPr>
        <w:tc>
          <w:tcPr>
            <w:tcW w:w="4995" w:type="dxa"/>
            <w:shd w:val="clear" w:color="auto" w:fill="auto"/>
            <w:vAlign w:val="center"/>
            <w:hideMark/>
          </w:tcPr>
          <w:p w14:paraId="416E7A5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5" w:type="dxa"/>
            <w:shd w:val="clear" w:color="auto" w:fill="auto"/>
            <w:vAlign w:val="center"/>
            <w:hideMark/>
          </w:tcPr>
          <w:p w14:paraId="4658C17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203</w:t>
            </w:r>
          </w:p>
        </w:tc>
        <w:tc>
          <w:tcPr>
            <w:tcW w:w="956" w:type="dxa"/>
            <w:shd w:val="clear" w:color="auto" w:fill="auto"/>
            <w:vAlign w:val="center"/>
            <w:hideMark/>
          </w:tcPr>
          <w:p w14:paraId="560396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62ACC30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634" w:type="dxa"/>
            <w:shd w:val="clear" w:color="auto" w:fill="auto"/>
            <w:vAlign w:val="center"/>
            <w:hideMark/>
          </w:tcPr>
          <w:p w14:paraId="18C2E1C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03 8 02 81060</w:t>
            </w:r>
          </w:p>
        </w:tc>
        <w:tc>
          <w:tcPr>
            <w:tcW w:w="1070" w:type="dxa"/>
            <w:shd w:val="clear" w:color="auto" w:fill="auto"/>
            <w:vAlign w:val="center"/>
            <w:hideMark/>
          </w:tcPr>
          <w:p w14:paraId="075D2B6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129</w:t>
            </w:r>
          </w:p>
        </w:tc>
        <w:tc>
          <w:tcPr>
            <w:tcW w:w="2256" w:type="dxa"/>
            <w:shd w:val="clear" w:color="auto" w:fill="auto"/>
            <w:vAlign w:val="center"/>
            <w:hideMark/>
          </w:tcPr>
          <w:p w14:paraId="1C579FA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895C10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366 948,00  </w:t>
            </w:r>
          </w:p>
        </w:tc>
      </w:tr>
      <w:tr w:rsidR="00341102" w:rsidRPr="00341102" w14:paraId="6C77B344" w14:textId="77777777" w:rsidTr="00341102">
        <w:trPr>
          <w:trHeight w:val="165"/>
        </w:trPr>
        <w:tc>
          <w:tcPr>
            <w:tcW w:w="4995" w:type="dxa"/>
            <w:shd w:val="clear" w:color="auto" w:fill="auto"/>
            <w:vAlign w:val="center"/>
            <w:hideMark/>
          </w:tcPr>
          <w:p w14:paraId="5978454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7605F1E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203</w:t>
            </w:r>
          </w:p>
        </w:tc>
        <w:tc>
          <w:tcPr>
            <w:tcW w:w="956" w:type="dxa"/>
            <w:shd w:val="clear" w:color="auto" w:fill="auto"/>
            <w:vAlign w:val="center"/>
            <w:hideMark/>
          </w:tcPr>
          <w:p w14:paraId="5D1D3D1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45BCD0F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634" w:type="dxa"/>
            <w:shd w:val="clear" w:color="auto" w:fill="auto"/>
            <w:vAlign w:val="center"/>
            <w:hideMark/>
          </w:tcPr>
          <w:p w14:paraId="77A8EC5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03 8 02 81060</w:t>
            </w:r>
          </w:p>
        </w:tc>
        <w:tc>
          <w:tcPr>
            <w:tcW w:w="1070" w:type="dxa"/>
            <w:shd w:val="clear" w:color="auto" w:fill="auto"/>
            <w:vAlign w:val="center"/>
            <w:hideMark/>
          </w:tcPr>
          <w:p w14:paraId="267ECAC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6936D92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836E18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258 000,00  </w:t>
            </w:r>
          </w:p>
        </w:tc>
      </w:tr>
      <w:tr w:rsidR="00341102" w:rsidRPr="00341102" w14:paraId="3BD2AE99" w14:textId="77777777" w:rsidTr="00341102">
        <w:trPr>
          <w:trHeight w:val="165"/>
        </w:trPr>
        <w:tc>
          <w:tcPr>
            <w:tcW w:w="4995" w:type="dxa"/>
            <w:shd w:val="clear" w:color="auto" w:fill="auto"/>
            <w:vAlign w:val="center"/>
            <w:hideMark/>
          </w:tcPr>
          <w:p w14:paraId="472517D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Финансовое обеспечение льгот и гарантий, согласно ст.33,35 ФЗ №4520-1 от 19.02.1993</w:t>
            </w:r>
          </w:p>
        </w:tc>
        <w:tc>
          <w:tcPr>
            <w:tcW w:w="865" w:type="dxa"/>
            <w:shd w:val="clear" w:color="auto" w:fill="auto"/>
            <w:vAlign w:val="center"/>
            <w:hideMark/>
          </w:tcPr>
          <w:p w14:paraId="751048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203</w:t>
            </w:r>
          </w:p>
        </w:tc>
        <w:tc>
          <w:tcPr>
            <w:tcW w:w="956" w:type="dxa"/>
            <w:shd w:val="clear" w:color="auto" w:fill="auto"/>
            <w:vAlign w:val="center"/>
            <w:hideMark/>
          </w:tcPr>
          <w:p w14:paraId="0CB590B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2C7CE66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634" w:type="dxa"/>
            <w:shd w:val="clear" w:color="auto" w:fill="auto"/>
            <w:vAlign w:val="center"/>
            <w:hideMark/>
          </w:tcPr>
          <w:p w14:paraId="4E9F491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03 8 02 81061</w:t>
            </w:r>
          </w:p>
        </w:tc>
        <w:tc>
          <w:tcPr>
            <w:tcW w:w="1070" w:type="dxa"/>
            <w:shd w:val="clear" w:color="auto" w:fill="auto"/>
            <w:vAlign w:val="center"/>
            <w:hideMark/>
          </w:tcPr>
          <w:p w14:paraId="4FC4E5F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FB79F1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25FAF3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54 000,00  </w:t>
            </w:r>
          </w:p>
        </w:tc>
      </w:tr>
      <w:tr w:rsidR="00341102" w:rsidRPr="00341102" w14:paraId="392BA177" w14:textId="77777777" w:rsidTr="00341102">
        <w:trPr>
          <w:trHeight w:val="165"/>
        </w:trPr>
        <w:tc>
          <w:tcPr>
            <w:tcW w:w="4995" w:type="dxa"/>
            <w:shd w:val="clear" w:color="auto" w:fill="auto"/>
            <w:vAlign w:val="center"/>
            <w:hideMark/>
          </w:tcPr>
          <w:p w14:paraId="1C80EB9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65" w:type="dxa"/>
            <w:shd w:val="clear" w:color="auto" w:fill="auto"/>
            <w:vAlign w:val="center"/>
            <w:hideMark/>
          </w:tcPr>
          <w:p w14:paraId="18DAC8B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203</w:t>
            </w:r>
          </w:p>
        </w:tc>
        <w:tc>
          <w:tcPr>
            <w:tcW w:w="956" w:type="dxa"/>
            <w:shd w:val="clear" w:color="auto" w:fill="auto"/>
            <w:vAlign w:val="center"/>
            <w:hideMark/>
          </w:tcPr>
          <w:p w14:paraId="1C51D0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09BFFE7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634" w:type="dxa"/>
            <w:shd w:val="clear" w:color="auto" w:fill="auto"/>
            <w:vAlign w:val="center"/>
            <w:hideMark/>
          </w:tcPr>
          <w:p w14:paraId="25916E0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03 8 02 81061</w:t>
            </w:r>
          </w:p>
        </w:tc>
        <w:tc>
          <w:tcPr>
            <w:tcW w:w="1070" w:type="dxa"/>
            <w:shd w:val="clear" w:color="auto" w:fill="auto"/>
            <w:vAlign w:val="center"/>
            <w:hideMark/>
          </w:tcPr>
          <w:p w14:paraId="5737AE4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122</w:t>
            </w:r>
          </w:p>
        </w:tc>
        <w:tc>
          <w:tcPr>
            <w:tcW w:w="2256" w:type="dxa"/>
            <w:shd w:val="clear" w:color="auto" w:fill="auto"/>
            <w:vAlign w:val="center"/>
            <w:hideMark/>
          </w:tcPr>
          <w:p w14:paraId="0E24E30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826879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54 000,00  </w:t>
            </w:r>
          </w:p>
        </w:tc>
      </w:tr>
      <w:tr w:rsidR="00341102" w:rsidRPr="00341102" w14:paraId="05205C7E" w14:textId="77777777" w:rsidTr="00341102">
        <w:trPr>
          <w:trHeight w:val="165"/>
        </w:trPr>
        <w:tc>
          <w:tcPr>
            <w:tcW w:w="4995" w:type="dxa"/>
            <w:shd w:val="clear" w:color="auto" w:fill="auto"/>
            <w:vAlign w:val="center"/>
            <w:hideMark/>
          </w:tcPr>
          <w:p w14:paraId="59DE194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«Осуществление переданных полномочий поселений, в соответствии с заключенными Соглашениями»</w:t>
            </w:r>
          </w:p>
        </w:tc>
        <w:tc>
          <w:tcPr>
            <w:tcW w:w="865" w:type="dxa"/>
            <w:shd w:val="clear" w:color="auto" w:fill="auto"/>
            <w:vAlign w:val="center"/>
            <w:hideMark/>
          </w:tcPr>
          <w:p w14:paraId="387C00A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203</w:t>
            </w:r>
          </w:p>
        </w:tc>
        <w:tc>
          <w:tcPr>
            <w:tcW w:w="956" w:type="dxa"/>
            <w:shd w:val="clear" w:color="auto" w:fill="auto"/>
            <w:vAlign w:val="center"/>
            <w:hideMark/>
          </w:tcPr>
          <w:p w14:paraId="08329E7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18F585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634" w:type="dxa"/>
            <w:shd w:val="clear" w:color="auto" w:fill="auto"/>
            <w:vAlign w:val="center"/>
            <w:hideMark/>
          </w:tcPr>
          <w:p w14:paraId="1DFE5DC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03 8 04 00000</w:t>
            </w:r>
          </w:p>
        </w:tc>
        <w:tc>
          <w:tcPr>
            <w:tcW w:w="1070" w:type="dxa"/>
            <w:shd w:val="clear" w:color="auto" w:fill="auto"/>
            <w:vAlign w:val="center"/>
            <w:hideMark/>
          </w:tcPr>
          <w:p w14:paraId="4260602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6558F3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B64CD3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8 303,00  </w:t>
            </w:r>
          </w:p>
        </w:tc>
      </w:tr>
      <w:tr w:rsidR="00341102" w:rsidRPr="00341102" w14:paraId="5339431A" w14:textId="77777777" w:rsidTr="00341102">
        <w:trPr>
          <w:trHeight w:val="165"/>
        </w:trPr>
        <w:tc>
          <w:tcPr>
            <w:tcW w:w="4995" w:type="dxa"/>
            <w:shd w:val="clear" w:color="auto" w:fill="auto"/>
            <w:vAlign w:val="center"/>
            <w:hideMark/>
          </w:tcPr>
          <w:p w14:paraId="45890E2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Осуществление  полномочий  поселений по контрольным-ревизионным вопросам</w:t>
            </w:r>
          </w:p>
        </w:tc>
        <w:tc>
          <w:tcPr>
            <w:tcW w:w="865" w:type="dxa"/>
            <w:shd w:val="clear" w:color="auto" w:fill="auto"/>
            <w:vAlign w:val="center"/>
            <w:hideMark/>
          </w:tcPr>
          <w:p w14:paraId="35F02FA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203</w:t>
            </w:r>
          </w:p>
        </w:tc>
        <w:tc>
          <w:tcPr>
            <w:tcW w:w="956" w:type="dxa"/>
            <w:shd w:val="clear" w:color="auto" w:fill="auto"/>
            <w:vAlign w:val="center"/>
            <w:hideMark/>
          </w:tcPr>
          <w:p w14:paraId="5A61ED5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79DA24B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634" w:type="dxa"/>
            <w:shd w:val="clear" w:color="auto" w:fill="auto"/>
            <w:vAlign w:val="center"/>
            <w:hideMark/>
          </w:tcPr>
          <w:p w14:paraId="40BFC7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03 8 04 63021</w:t>
            </w:r>
          </w:p>
        </w:tc>
        <w:tc>
          <w:tcPr>
            <w:tcW w:w="1070" w:type="dxa"/>
            <w:shd w:val="clear" w:color="auto" w:fill="auto"/>
            <w:vAlign w:val="center"/>
            <w:hideMark/>
          </w:tcPr>
          <w:p w14:paraId="1852113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F6C21E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25EA05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8 303,00  </w:t>
            </w:r>
          </w:p>
        </w:tc>
      </w:tr>
      <w:tr w:rsidR="00341102" w:rsidRPr="00341102" w14:paraId="4FE45AF6" w14:textId="77777777" w:rsidTr="00341102">
        <w:trPr>
          <w:trHeight w:val="165"/>
        </w:trPr>
        <w:tc>
          <w:tcPr>
            <w:tcW w:w="4995" w:type="dxa"/>
            <w:shd w:val="clear" w:color="auto" w:fill="auto"/>
            <w:vAlign w:val="center"/>
            <w:hideMark/>
          </w:tcPr>
          <w:p w14:paraId="56D02A1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65" w:type="dxa"/>
            <w:shd w:val="clear" w:color="auto" w:fill="auto"/>
            <w:vAlign w:val="center"/>
            <w:hideMark/>
          </w:tcPr>
          <w:p w14:paraId="0AEA9E0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203</w:t>
            </w:r>
          </w:p>
        </w:tc>
        <w:tc>
          <w:tcPr>
            <w:tcW w:w="956" w:type="dxa"/>
            <w:shd w:val="clear" w:color="auto" w:fill="auto"/>
            <w:vAlign w:val="center"/>
            <w:hideMark/>
          </w:tcPr>
          <w:p w14:paraId="65BE245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4A84688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634" w:type="dxa"/>
            <w:shd w:val="clear" w:color="auto" w:fill="auto"/>
            <w:vAlign w:val="center"/>
            <w:hideMark/>
          </w:tcPr>
          <w:p w14:paraId="54ABF8B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03 8 04 63021</w:t>
            </w:r>
          </w:p>
        </w:tc>
        <w:tc>
          <w:tcPr>
            <w:tcW w:w="1070" w:type="dxa"/>
            <w:shd w:val="clear" w:color="auto" w:fill="auto"/>
            <w:vAlign w:val="center"/>
            <w:hideMark/>
          </w:tcPr>
          <w:p w14:paraId="647131E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121</w:t>
            </w:r>
          </w:p>
        </w:tc>
        <w:tc>
          <w:tcPr>
            <w:tcW w:w="2256" w:type="dxa"/>
            <w:shd w:val="clear" w:color="auto" w:fill="auto"/>
            <w:vAlign w:val="center"/>
            <w:hideMark/>
          </w:tcPr>
          <w:p w14:paraId="6593AE2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D8CDC1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6 377,00  </w:t>
            </w:r>
          </w:p>
        </w:tc>
      </w:tr>
      <w:tr w:rsidR="00341102" w:rsidRPr="00341102" w14:paraId="38C1F3FD" w14:textId="77777777" w:rsidTr="00341102">
        <w:trPr>
          <w:trHeight w:val="165"/>
        </w:trPr>
        <w:tc>
          <w:tcPr>
            <w:tcW w:w="4995" w:type="dxa"/>
            <w:shd w:val="clear" w:color="auto" w:fill="auto"/>
            <w:vAlign w:val="center"/>
            <w:hideMark/>
          </w:tcPr>
          <w:p w14:paraId="06826BE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5" w:type="dxa"/>
            <w:shd w:val="clear" w:color="auto" w:fill="auto"/>
            <w:vAlign w:val="center"/>
            <w:hideMark/>
          </w:tcPr>
          <w:p w14:paraId="5472634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203</w:t>
            </w:r>
          </w:p>
        </w:tc>
        <w:tc>
          <w:tcPr>
            <w:tcW w:w="956" w:type="dxa"/>
            <w:shd w:val="clear" w:color="auto" w:fill="auto"/>
            <w:vAlign w:val="center"/>
            <w:hideMark/>
          </w:tcPr>
          <w:p w14:paraId="43572C8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0254F8F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634" w:type="dxa"/>
            <w:shd w:val="clear" w:color="auto" w:fill="auto"/>
            <w:vAlign w:val="center"/>
            <w:hideMark/>
          </w:tcPr>
          <w:p w14:paraId="10DECF4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03 8 04 63021</w:t>
            </w:r>
          </w:p>
        </w:tc>
        <w:tc>
          <w:tcPr>
            <w:tcW w:w="1070" w:type="dxa"/>
            <w:shd w:val="clear" w:color="auto" w:fill="auto"/>
            <w:vAlign w:val="center"/>
            <w:hideMark/>
          </w:tcPr>
          <w:p w14:paraId="4EC1AFB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129</w:t>
            </w:r>
          </w:p>
        </w:tc>
        <w:tc>
          <w:tcPr>
            <w:tcW w:w="2256" w:type="dxa"/>
            <w:shd w:val="clear" w:color="auto" w:fill="auto"/>
            <w:vAlign w:val="center"/>
            <w:hideMark/>
          </w:tcPr>
          <w:p w14:paraId="777E7AF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A40F34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1 926,00  </w:t>
            </w:r>
          </w:p>
        </w:tc>
      </w:tr>
      <w:tr w:rsidR="00341102" w:rsidRPr="00341102" w14:paraId="7692543C" w14:textId="77777777" w:rsidTr="00341102">
        <w:trPr>
          <w:trHeight w:val="165"/>
        </w:trPr>
        <w:tc>
          <w:tcPr>
            <w:tcW w:w="4995" w:type="dxa"/>
            <w:shd w:val="clear" w:color="auto" w:fill="auto"/>
            <w:vAlign w:val="center"/>
            <w:hideMark/>
          </w:tcPr>
          <w:p w14:paraId="03B9FAC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МКУ «Районное управление образования"</w:t>
            </w:r>
          </w:p>
        </w:tc>
        <w:tc>
          <w:tcPr>
            <w:tcW w:w="865" w:type="dxa"/>
            <w:shd w:val="clear" w:color="auto" w:fill="auto"/>
            <w:vAlign w:val="center"/>
            <w:hideMark/>
          </w:tcPr>
          <w:p w14:paraId="10D6F4F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2180A2E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360" w:type="dxa"/>
            <w:shd w:val="clear" w:color="auto" w:fill="auto"/>
            <w:vAlign w:val="center"/>
            <w:hideMark/>
          </w:tcPr>
          <w:p w14:paraId="5EF6B62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39B723D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41E73DA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F36341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D796E8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668 371 014,88  </w:t>
            </w:r>
          </w:p>
        </w:tc>
      </w:tr>
      <w:tr w:rsidR="00341102" w:rsidRPr="00341102" w14:paraId="30672DC7" w14:textId="77777777" w:rsidTr="00341102">
        <w:trPr>
          <w:trHeight w:val="165"/>
        </w:trPr>
        <w:tc>
          <w:tcPr>
            <w:tcW w:w="4995" w:type="dxa"/>
            <w:shd w:val="clear" w:color="auto" w:fill="auto"/>
            <w:vAlign w:val="center"/>
            <w:hideMark/>
          </w:tcPr>
          <w:p w14:paraId="66B6732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ОБРАЗОВАНИЕ</w:t>
            </w:r>
          </w:p>
        </w:tc>
        <w:tc>
          <w:tcPr>
            <w:tcW w:w="865" w:type="dxa"/>
            <w:shd w:val="clear" w:color="auto" w:fill="auto"/>
            <w:vAlign w:val="center"/>
            <w:hideMark/>
          </w:tcPr>
          <w:p w14:paraId="006CE55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CA7986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748E275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0C88397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6110F2E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2445B7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376D21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660 457 681,88  </w:t>
            </w:r>
          </w:p>
        </w:tc>
      </w:tr>
      <w:tr w:rsidR="00341102" w:rsidRPr="00341102" w14:paraId="4CE139EA" w14:textId="77777777" w:rsidTr="00341102">
        <w:trPr>
          <w:trHeight w:val="165"/>
        </w:trPr>
        <w:tc>
          <w:tcPr>
            <w:tcW w:w="4995" w:type="dxa"/>
            <w:shd w:val="clear" w:color="auto" w:fill="auto"/>
            <w:vAlign w:val="center"/>
            <w:hideMark/>
          </w:tcPr>
          <w:p w14:paraId="0153E85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Дошкольное образование</w:t>
            </w:r>
          </w:p>
        </w:tc>
        <w:tc>
          <w:tcPr>
            <w:tcW w:w="865" w:type="dxa"/>
            <w:shd w:val="clear" w:color="auto" w:fill="auto"/>
            <w:vAlign w:val="center"/>
            <w:hideMark/>
          </w:tcPr>
          <w:p w14:paraId="0B05ECB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7D55D88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161A2E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79B35BF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70DB3F8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622397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A03BFC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160 291 323,82  </w:t>
            </w:r>
          </w:p>
        </w:tc>
      </w:tr>
      <w:tr w:rsidR="00341102" w:rsidRPr="00341102" w14:paraId="6635FBBC" w14:textId="77777777" w:rsidTr="00341102">
        <w:trPr>
          <w:trHeight w:val="165"/>
        </w:trPr>
        <w:tc>
          <w:tcPr>
            <w:tcW w:w="4995" w:type="dxa"/>
            <w:shd w:val="clear" w:color="auto" w:fill="auto"/>
            <w:vAlign w:val="center"/>
            <w:hideMark/>
          </w:tcPr>
          <w:p w14:paraId="7777B32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«Развитие образования»</w:t>
            </w:r>
          </w:p>
        </w:tc>
        <w:tc>
          <w:tcPr>
            <w:tcW w:w="865" w:type="dxa"/>
            <w:shd w:val="clear" w:color="auto" w:fill="auto"/>
            <w:vAlign w:val="center"/>
            <w:hideMark/>
          </w:tcPr>
          <w:p w14:paraId="4621B82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6A1FB0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F28B72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38072B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04 0 00 00000</w:t>
            </w:r>
          </w:p>
        </w:tc>
        <w:tc>
          <w:tcPr>
            <w:tcW w:w="1070" w:type="dxa"/>
            <w:shd w:val="clear" w:color="auto" w:fill="auto"/>
            <w:vAlign w:val="center"/>
            <w:hideMark/>
          </w:tcPr>
          <w:p w14:paraId="060BBAC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B089C4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460875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160 291 323,82  </w:t>
            </w:r>
          </w:p>
        </w:tc>
      </w:tr>
      <w:tr w:rsidR="00341102" w:rsidRPr="00341102" w14:paraId="76819CC6" w14:textId="77777777" w:rsidTr="00341102">
        <w:trPr>
          <w:trHeight w:val="165"/>
        </w:trPr>
        <w:tc>
          <w:tcPr>
            <w:tcW w:w="4995" w:type="dxa"/>
            <w:shd w:val="clear" w:color="auto" w:fill="auto"/>
            <w:vAlign w:val="center"/>
            <w:hideMark/>
          </w:tcPr>
          <w:p w14:paraId="40074C4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«Дошкольное образование»</w:t>
            </w:r>
          </w:p>
        </w:tc>
        <w:tc>
          <w:tcPr>
            <w:tcW w:w="865" w:type="dxa"/>
            <w:shd w:val="clear" w:color="auto" w:fill="auto"/>
            <w:vAlign w:val="center"/>
            <w:hideMark/>
          </w:tcPr>
          <w:p w14:paraId="7306896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CD2EC9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22CA6C1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4AA17A0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04 1 00 00000</w:t>
            </w:r>
          </w:p>
        </w:tc>
        <w:tc>
          <w:tcPr>
            <w:tcW w:w="1070" w:type="dxa"/>
            <w:shd w:val="clear" w:color="auto" w:fill="auto"/>
            <w:vAlign w:val="center"/>
            <w:hideMark/>
          </w:tcPr>
          <w:p w14:paraId="2FD3704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D8738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79ABE4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159 950 073,82  </w:t>
            </w:r>
          </w:p>
        </w:tc>
      </w:tr>
      <w:tr w:rsidR="00341102" w:rsidRPr="00341102" w14:paraId="10A1BA11" w14:textId="77777777" w:rsidTr="00341102">
        <w:trPr>
          <w:trHeight w:val="165"/>
        </w:trPr>
        <w:tc>
          <w:tcPr>
            <w:tcW w:w="4995" w:type="dxa"/>
            <w:shd w:val="clear" w:color="auto" w:fill="auto"/>
            <w:vAlign w:val="center"/>
            <w:hideMark/>
          </w:tcPr>
          <w:p w14:paraId="65685DF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«Реализация образовательных программ дошкольного образования»</w:t>
            </w:r>
          </w:p>
        </w:tc>
        <w:tc>
          <w:tcPr>
            <w:tcW w:w="865" w:type="dxa"/>
            <w:shd w:val="clear" w:color="auto" w:fill="auto"/>
            <w:vAlign w:val="center"/>
            <w:hideMark/>
          </w:tcPr>
          <w:p w14:paraId="6FEA18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02A7FCE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019E5DF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3387DF7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04 1 01 00000</w:t>
            </w:r>
          </w:p>
        </w:tc>
        <w:tc>
          <w:tcPr>
            <w:tcW w:w="1070" w:type="dxa"/>
            <w:shd w:val="clear" w:color="auto" w:fill="auto"/>
            <w:vAlign w:val="center"/>
            <w:hideMark/>
          </w:tcPr>
          <w:p w14:paraId="7E93D58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874515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160261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159 950 073,82  </w:t>
            </w:r>
          </w:p>
        </w:tc>
      </w:tr>
      <w:tr w:rsidR="00341102" w:rsidRPr="00341102" w14:paraId="7493B5EF" w14:textId="77777777" w:rsidTr="00341102">
        <w:trPr>
          <w:trHeight w:val="165"/>
        </w:trPr>
        <w:tc>
          <w:tcPr>
            <w:tcW w:w="4995" w:type="dxa"/>
            <w:shd w:val="clear" w:color="auto" w:fill="auto"/>
            <w:vAlign w:val="center"/>
            <w:hideMark/>
          </w:tcPr>
          <w:p w14:paraId="276BC7C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Оказание учреждениями (организациями) услуг (работ) по предоставлению дошкольного образования</w:t>
            </w:r>
          </w:p>
        </w:tc>
        <w:tc>
          <w:tcPr>
            <w:tcW w:w="865" w:type="dxa"/>
            <w:shd w:val="clear" w:color="auto" w:fill="auto"/>
            <w:vAlign w:val="center"/>
            <w:hideMark/>
          </w:tcPr>
          <w:p w14:paraId="6CDB566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358EDA6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45E712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76287C3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04 1 01 15000</w:t>
            </w:r>
          </w:p>
        </w:tc>
        <w:tc>
          <w:tcPr>
            <w:tcW w:w="1070" w:type="dxa"/>
            <w:shd w:val="clear" w:color="auto" w:fill="auto"/>
            <w:vAlign w:val="center"/>
            <w:hideMark/>
          </w:tcPr>
          <w:p w14:paraId="0A319AD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C0E6D7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089767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42 304 483,82  </w:t>
            </w:r>
          </w:p>
        </w:tc>
      </w:tr>
      <w:tr w:rsidR="00341102" w:rsidRPr="00341102" w14:paraId="74707A0A" w14:textId="77777777" w:rsidTr="00341102">
        <w:trPr>
          <w:trHeight w:val="165"/>
        </w:trPr>
        <w:tc>
          <w:tcPr>
            <w:tcW w:w="4995" w:type="dxa"/>
            <w:shd w:val="clear" w:color="auto" w:fill="auto"/>
            <w:vAlign w:val="center"/>
            <w:hideMark/>
          </w:tcPr>
          <w:p w14:paraId="61B77CD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dxa"/>
            <w:shd w:val="clear" w:color="auto" w:fill="auto"/>
            <w:vAlign w:val="center"/>
            <w:hideMark/>
          </w:tcPr>
          <w:p w14:paraId="573C6CD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427505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340E45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5B8541F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04 1 01 15000</w:t>
            </w:r>
          </w:p>
        </w:tc>
        <w:tc>
          <w:tcPr>
            <w:tcW w:w="1070" w:type="dxa"/>
            <w:shd w:val="clear" w:color="auto" w:fill="auto"/>
            <w:vAlign w:val="center"/>
            <w:hideMark/>
          </w:tcPr>
          <w:p w14:paraId="224152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611</w:t>
            </w:r>
          </w:p>
        </w:tc>
        <w:tc>
          <w:tcPr>
            <w:tcW w:w="2256" w:type="dxa"/>
            <w:shd w:val="clear" w:color="auto" w:fill="auto"/>
            <w:vAlign w:val="center"/>
            <w:hideMark/>
          </w:tcPr>
          <w:p w14:paraId="3F188F3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C3B27B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33 326 419,82  </w:t>
            </w:r>
          </w:p>
        </w:tc>
      </w:tr>
      <w:tr w:rsidR="00341102" w:rsidRPr="00341102" w14:paraId="073919D7" w14:textId="77777777" w:rsidTr="00341102">
        <w:trPr>
          <w:trHeight w:val="165"/>
        </w:trPr>
        <w:tc>
          <w:tcPr>
            <w:tcW w:w="4995" w:type="dxa"/>
            <w:shd w:val="clear" w:color="auto" w:fill="auto"/>
            <w:vAlign w:val="center"/>
            <w:hideMark/>
          </w:tcPr>
          <w:p w14:paraId="1A06BF8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0FEF700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FAA3E7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712A7D3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0611C2A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04 1 01 15000</w:t>
            </w:r>
          </w:p>
        </w:tc>
        <w:tc>
          <w:tcPr>
            <w:tcW w:w="1070" w:type="dxa"/>
            <w:shd w:val="clear" w:color="auto" w:fill="auto"/>
            <w:vAlign w:val="center"/>
            <w:hideMark/>
          </w:tcPr>
          <w:p w14:paraId="7265524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3411CD2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8590116911</w:t>
            </w:r>
          </w:p>
        </w:tc>
        <w:tc>
          <w:tcPr>
            <w:tcW w:w="1933" w:type="dxa"/>
            <w:shd w:val="clear" w:color="auto" w:fill="auto"/>
            <w:vAlign w:val="center"/>
            <w:hideMark/>
          </w:tcPr>
          <w:p w14:paraId="29F716F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7 778 064,00  </w:t>
            </w:r>
          </w:p>
        </w:tc>
      </w:tr>
      <w:tr w:rsidR="00341102" w:rsidRPr="00341102" w14:paraId="09C4A8C6" w14:textId="77777777" w:rsidTr="00341102">
        <w:trPr>
          <w:trHeight w:val="165"/>
        </w:trPr>
        <w:tc>
          <w:tcPr>
            <w:tcW w:w="4995" w:type="dxa"/>
            <w:shd w:val="clear" w:color="auto" w:fill="auto"/>
            <w:vAlign w:val="center"/>
            <w:hideMark/>
          </w:tcPr>
          <w:p w14:paraId="34A0F63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1E1377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BE1EDF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5726A8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216DA29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04 1 01 15000</w:t>
            </w:r>
          </w:p>
        </w:tc>
        <w:tc>
          <w:tcPr>
            <w:tcW w:w="1070" w:type="dxa"/>
            <w:shd w:val="clear" w:color="auto" w:fill="auto"/>
            <w:vAlign w:val="center"/>
            <w:hideMark/>
          </w:tcPr>
          <w:p w14:paraId="0602999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2CCB654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8590116902</w:t>
            </w:r>
          </w:p>
        </w:tc>
        <w:tc>
          <w:tcPr>
            <w:tcW w:w="1933" w:type="dxa"/>
            <w:shd w:val="clear" w:color="auto" w:fill="auto"/>
            <w:vAlign w:val="center"/>
            <w:hideMark/>
          </w:tcPr>
          <w:p w14:paraId="11F89DA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600 000,00  </w:t>
            </w:r>
          </w:p>
        </w:tc>
      </w:tr>
      <w:tr w:rsidR="00341102" w:rsidRPr="00341102" w14:paraId="742D6E65" w14:textId="77777777" w:rsidTr="00341102">
        <w:trPr>
          <w:trHeight w:val="165"/>
        </w:trPr>
        <w:tc>
          <w:tcPr>
            <w:tcW w:w="4995" w:type="dxa"/>
            <w:shd w:val="clear" w:color="auto" w:fill="auto"/>
            <w:vAlign w:val="center"/>
            <w:hideMark/>
          </w:tcPr>
          <w:p w14:paraId="588B61A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762D7C6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A0AABF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1673610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635DCB3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04 1 01 15000</w:t>
            </w:r>
          </w:p>
        </w:tc>
        <w:tc>
          <w:tcPr>
            <w:tcW w:w="1070" w:type="dxa"/>
            <w:shd w:val="clear" w:color="auto" w:fill="auto"/>
            <w:vAlign w:val="center"/>
            <w:hideMark/>
          </w:tcPr>
          <w:p w14:paraId="2048F07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293ED58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8590116903</w:t>
            </w:r>
          </w:p>
        </w:tc>
        <w:tc>
          <w:tcPr>
            <w:tcW w:w="1933" w:type="dxa"/>
            <w:shd w:val="clear" w:color="auto" w:fill="auto"/>
            <w:vAlign w:val="center"/>
            <w:hideMark/>
          </w:tcPr>
          <w:p w14:paraId="6A91BDD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600 000,00  </w:t>
            </w:r>
          </w:p>
        </w:tc>
      </w:tr>
      <w:tr w:rsidR="00341102" w:rsidRPr="00341102" w14:paraId="61D590DA" w14:textId="77777777" w:rsidTr="00341102">
        <w:trPr>
          <w:trHeight w:val="165"/>
        </w:trPr>
        <w:tc>
          <w:tcPr>
            <w:tcW w:w="4995" w:type="dxa"/>
            <w:shd w:val="clear" w:color="auto" w:fill="auto"/>
            <w:vAlign w:val="center"/>
            <w:hideMark/>
          </w:tcPr>
          <w:p w14:paraId="0DF111D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Реализацию мероприятий по развитию общественной инфраструктуры</w:t>
            </w:r>
          </w:p>
        </w:tc>
        <w:tc>
          <w:tcPr>
            <w:tcW w:w="865" w:type="dxa"/>
            <w:shd w:val="clear" w:color="auto" w:fill="auto"/>
            <w:vAlign w:val="center"/>
            <w:hideMark/>
          </w:tcPr>
          <w:p w14:paraId="7446A71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58527D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705596E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1E8B002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1 01 S2140</w:t>
            </w:r>
          </w:p>
        </w:tc>
        <w:tc>
          <w:tcPr>
            <w:tcW w:w="1070" w:type="dxa"/>
            <w:shd w:val="clear" w:color="auto" w:fill="auto"/>
            <w:vAlign w:val="center"/>
            <w:hideMark/>
          </w:tcPr>
          <w:p w14:paraId="5592735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E5EFAB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CC5F85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3 915 790,00  </w:t>
            </w:r>
          </w:p>
        </w:tc>
      </w:tr>
      <w:tr w:rsidR="00341102" w:rsidRPr="00341102" w14:paraId="02792E8D" w14:textId="77777777" w:rsidTr="00341102">
        <w:trPr>
          <w:trHeight w:val="165"/>
        </w:trPr>
        <w:tc>
          <w:tcPr>
            <w:tcW w:w="4995" w:type="dxa"/>
            <w:shd w:val="clear" w:color="auto" w:fill="auto"/>
            <w:vAlign w:val="center"/>
            <w:hideMark/>
          </w:tcPr>
          <w:p w14:paraId="5922D43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2833ED5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B25E92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286DFA8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1E31991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1 01 S2140</w:t>
            </w:r>
          </w:p>
        </w:tc>
        <w:tc>
          <w:tcPr>
            <w:tcW w:w="1070" w:type="dxa"/>
            <w:shd w:val="clear" w:color="auto" w:fill="auto"/>
            <w:vAlign w:val="center"/>
            <w:hideMark/>
          </w:tcPr>
          <w:p w14:paraId="6FC9CA3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2B604E5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8590116911</w:t>
            </w:r>
          </w:p>
        </w:tc>
        <w:tc>
          <w:tcPr>
            <w:tcW w:w="1933" w:type="dxa"/>
            <w:shd w:val="clear" w:color="auto" w:fill="auto"/>
            <w:vAlign w:val="center"/>
            <w:hideMark/>
          </w:tcPr>
          <w:p w14:paraId="28A9504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3 915 790,00  </w:t>
            </w:r>
          </w:p>
        </w:tc>
      </w:tr>
      <w:tr w:rsidR="00341102" w:rsidRPr="00341102" w14:paraId="48BD9542" w14:textId="77777777" w:rsidTr="00341102">
        <w:trPr>
          <w:trHeight w:val="165"/>
        </w:trPr>
        <w:tc>
          <w:tcPr>
            <w:tcW w:w="4995" w:type="dxa"/>
            <w:shd w:val="clear" w:color="auto" w:fill="auto"/>
            <w:vAlign w:val="center"/>
            <w:hideMark/>
          </w:tcPr>
          <w:p w14:paraId="7DFB95A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865" w:type="dxa"/>
            <w:shd w:val="clear" w:color="auto" w:fill="auto"/>
            <w:vAlign w:val="center"/>
            <w:hideMark/>
          </w:tcPr>
          <w:p w14:paraId="37A873D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470158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AF6DED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1BD0CA0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1 01 S2160</w:t>
            </w:r>
          </w:p>
        </w:tc>
        <w:tc>
          <w:tcPr>
            <w:tcW w:w="1070" w:type="dxa"/>
            <w:shd w:val="clear" w:color="auto" w:fill="auto"/>
            <w:vAlign w:val="center"/>
            <w:hideMark/>
          </w:tcPr>
          <w:p w14:paraId="33E3779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86F97C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C1F52F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50 030 800,00  </w:t>
            </w:r>
          </w:p>
        </w:tc>
      </w:tr>
      <w:tr w:rsidR="00341102" w:rsidRPr="00341102" w14:paraId="08743D19" w14:textId="77777777" w:rsidTr="00341102">
        <w:trPr>
          <w:trHeight w:val="165"/>
        </w:trPr>
        <w:tc>
          <w:tcPr>
            <w:tcW w:w="4995" w:type="dxa"/>
            <w:shd w:val="clear" w:color="auto" w:fill="auto"/>
            <w:vAlign w:val="center"/>
            <w:hideMark/>
          </w:tcPr>
          <w:p w14:paraId="2C13D72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dxa"/>
            <w:shd w:val="clear" w:color="auto" w:fill="auto"/>
            <w:vAlign w:val="center"/>
            <w:hideMark/>
          </w:tcPr>
          <w:p w14:paraId="103296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7FCF9B1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A7EE90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51BD7ED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1 01 S2160</w:t>
            </w:r>
          </w:p>
        </w:tc>
        <w:tc>
          <w:tcPr>
            <w:tcW w:w="1070" w:type="dxa"/>
            <w:shd w:val="clear" w:color="auto" w:fill="auto"/>
            <w:vAlign w:val="center"/>
            <w:hideMark/>
          </w:tcPr>
          <w:p w14:paraId="6DB7CFC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611</w:t>
            </w:r>
          </w:p>
        </w:tc>
        <w:tc>
          <w:tcPr>
            <w:tcW w:w="2256" w:type="dxa"/>
            <w:shd w:val="clear" w:color="auto" w:fill="auto"/>
            <w:vAlign w:val="center"/>
            <w:hideMark/>
          </w:tcPr>
          <w:p w14:paraId="3FAADEA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92DADE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45 778 800,00  </w:t>
            </w:r>
          </w:p>
        </w:tc>
      </w:tr>
      <w:tr w:rsidR="00341102" w:rsidRPr="00341102" w14:paraId="5599EAAD" w14:textId="77777777" w:rsidTr="00341102">
        <w:trPr>
          <w:trHeight w:val="165"/>
        </w:trPr>
        <w:tc>
          <w:tcPr>
            <w:tcW w:w="4995" w:type="dxa"/>
            <w:shd w:val="clear" w:color="auto" w:fill="auto"/>
            <w:vAlign w:val="center"/>
            <w:hideMark/>
          </w:tcPr>
          <w:p w14:paraId="6E58AFF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dxa"/>
            <w:shd w:val="clear" w:color="auto" w:fill="auto"/>
            <w:vAlign w:val="center"/>
            <w:hideMark/>
          </w:tcPr>
          <w:p w14:paraId="5B626B7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9C0C58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2367F44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66137F9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1 01 S2160</w:t>
            </w:r>
          </w:p>
        </w:tc>
        <w:tc>
          <w:tcPr>
            <w:tcW w:w="1070" w:type="dxa"/>
            <w:shd w:val="clear" w:color="auto" w:fill="auto"/>
            <w:vAlign w:val="center"/>
            <w:hideMark/>
          </w:tcPr>
          <w:p w14:paraId="1512B35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611</w:t>
            </w:r>
          </w:p>
        </w:tc>
        <w:tc>
          <w:tcPr>
            <w:tcW w:w="2256" w:type="dxa"/>
            <w:shd w:val="clear" w:color="auto" w:fill="auto"/>
            <w:vAlign w:val="center"/>
            <w:hideMark/>
          </w:tcPr>
          <w:p w14:paraId="097741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93802030301</w:t>
            </w:r>
          </w:p>
        </w:tc>
        <w:tc>
          <w:tcPr>
            <w:tcW w:w="1933" w:type="dxa"/>
            <w:shd w:val="clear" w:color="auto" w:fill="auto"/>
            <w:vAlign w:val="center"/>
            <w:hideMark/>
          </w:tcPr>
          <w:p w14:paraId="3F2A520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4 252 000,00  </w:t>
            </w:r>
          </w:p>
        </w:tc>
      </w:tr>
      <w:tr w:rsidR="00341102" w:rsidRPr="00341102" w14:paraId="64950E65" w14:textId="77777777" w:rsidTr="00341102">
        <w:trPr>
          <w:trHeight w:val="165"/>
        </w:trPr>
        <w:tc>
          <w:tcPr>
            <w:tcW w:w="4995" w:type="dxa"/>
            <w:shd w:val="clear" w:color="auto" w:fill="auto"/>
            <w:vAlign w:val="center"/>
            <w:hideMark/>
          </w:tcPr>
          <w:p w14:paraId="0CCCCCA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Финансовое обеспечение получения дошкольного образования в муниципальных образовательных организациях</w:t>
            </w:r>
          </w:p>
        </w:tc>
        <w:tc>
          <w:tcPr>
            <w:tcW w:w="865" w:type="dxa"/>
            <w:shd w:val="clear" w:color="auto" w:fill="auto"/>
            <w:vAlign w:val="center"/>
            <w:hideMark/>
          </w:tcPr>
          <w:p w14:paraId="27D432C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2ABFB4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AD341C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458F8CF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04 1 01 73020</w:t>
            </w:r>
          </w:p>
        </w:tc>
        <w:tc>
          <w:tcPr>
            <w:tcW w:w="1070" w:type="dxa"/>
            <w:shd w:val="clear" w:color="auto" w:fill="auto"/>
            <w:vAlign w:val="center"/>
            <w:hideMark/>
          </w:tcPr>
          <w:p w14:paraId="2F1ED9F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D9D699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AE9C0C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63 655 800,00  </w:t>
            </w:r>
          </w:p>
        </w:tc>
      </w:tr>
      <w:tr w:rsidR="00341102" w:rsidRPr="00341102" w14:paraId="19261A8B" w14:textId="77777777" w:rsidTr="00341102">
        <w:trPr>
          <w:trHeight w:val="165"/>
        </w:trPr>
        <w:tc>
          <w:tcPr>
            <w:tcW w:w="4995" w:type="dxa"/>
            <w:shd w:val="clear" w:color="auto" w:fill="auto"/>
            <w:vAlign w:val="center"/>
            <w:hideMark/>
          </w:tcPr>
          <w:p w14:paraId="455627C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dxa"/>
            <w:shd w:val="clear" w:color="auto" w:fill="auto"/>
            <w:vAlign w:val="center"/>
            <w:hideMark/>
          </w:tcPr>
          <w:p w14:paraId="1542185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23ACFA9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E16D1D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0C7D148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04 1 01 73020</w:t>
            </w:r>
          </w:p>
        </w:tc>
        <w:tc>
          <w:tcPr>
            <w:tcW w:w="1070" w:type="dxa"/>
            <w:shd w:val="clear" w:color="auto" w:fill="auto"/>
            <w:vAlign w:val="center"/>
            <w:hideMark/>
          </w:tcPr>
          <w:p w14:paraId="3589365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611</w:t>
            </w:r>
          </w:p>
        </w:tc>
        <w:tc>
          <w:tcPr>
            <w:tcW w:w="2256" w:type="dxa"/>
            <w:shd w:val="clear" w:color="auto" w:fill="auto"/>
            <w:vAlign w:val="center"/>
            <w:hideMark/>
          </w:tcPr>
          <w:p w14:paraId="6BF6836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B1B80B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63 655 800,00  </w:t>
            </w:r>
          </w:p>
        </w:tc>
      </w:tr>
      <w:tr w:rsidR="00341102" w:rsidRPr="00341102" w14:paraId="71C186DF" w14:textId="77777777" w:rsidTr="00341102">
        <w:trPr>
          <w:trHeight w:val="165"/>
        </w:trPr>
        <w:tc>
          <w:tcPr>
            <w:tcW w:w="4995" w:type="dxa"/>
            <w:shd w:val="clear" w:color="auto" w:fill="auto"/>
            <w:vAlign w:val="center"/>
            <w:hideMark/>
          </w:tcPr>
          <w:p w14:paraId="65D4F82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Питание обучающихся в муниципальных организациях Республики Бурятия, осваивающих образовательные программы дошкольного образования, являющихся детьми отдельных категорий граждан, принимавших участие в специальной военной операции</w:t>
            </w:r>
          </w:p>
        </w:tc>
        <w:tc>
          <w:tcPr>
            <w:tcW w:w="865" w:type="dxa"/>
            <w:shd w:val="clear" w:color="auto" w:fill="auto"/>
            <w:vAlign w:val="center"/>
            <w:hideMark/>
          </w:tcPr>
          <w:p w14:paraId="36419A3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0DC6B90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1BB4209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6853612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04 1 01 74880</w:t>
            </w:r>
          </w:p>
        </w:tc>
        <w:tc>
          <w:tcPr>
            <w:tcW w:w="1070" w:type="dxa"/>
            <w:shd w:val="clear" w:color="auto" w:fill="auto"/>
            <w:vAlign w:val="center"/>
            <w:hideMark/>
          </w:tcPr>
          <w:p w14:paraId="61C1F6C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924BDD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1944FA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43 200,00  </w:t>
            </w:r>
          </w:p>
        </w:tc>
      </w:tr>
      <w:tr w:rsidR="00341102" w:rsidRPr="00341102" w14:paraId="73E99705" w14:textId="77777777" w:rsidTr="00341102">
        <w:trPr>
          <w:trHeight w:val="165"/>
        </w:trPr>
        <w:tc>
          <w:tcPr>
            <w:tcW w:w="4995" w:type="dxa"/>
            <w:shd w:val="clear" w:color="auto" w:fill="auto"/>
            <w:vAlign w:val="center"/>
            <w:hideMark/>
          </w:tcPr>
          <w:p w14:paraId="28600FD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084CD4F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0692FF7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05F5C1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755D7CE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04 1 01 74880</w:t>
            </w:r>
          </w:p>
        </w:tc>
        <w:tc>
          <w:tcPr>
            <w:tcW w:w="1070" w:type="dxa"/>
            <w:shd w:val="clear" w:color="auto" w:fill="auto"/>
            <w:vAlign w:val="center"/>
            <w:hideMark/>
          </w:tcPr>
          <w:p w14:paraId="1E8CB45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16EFE13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8590116911</w:t>
            </w:r>
          </w:p>
        </w:tc>
        <w:tc>
          <w:tcPr>
            <w:tcW w:w="1933" w:type="dxa"/>
            <w:shd w:val="clear" w:color="auto" w:fill="auto"/>
            <w:vAlign w:val="center"/>
            <w:hideMark/>
          </w:tcPr>
          <w:p w14:paraId="0B9F28B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21 600,00  </w:t>
            </w:r>
          </w:p>
        </w:tc>
      </w:tr>
      <w:tr w:rsidR="00341102" w:rsidRPr="00341102" w14:paraId="172B4BDD" w14:textId="77777777" w:rsidTr="00341102">
        <w:trPr>
          <w:trHeight w:val="165"/>
        </w:trPr>
        <w:tc>
          <w:tcPr>
            <w:tcW w:w="4995" w:type="dxa"/>
            <w:shd w:val="clear" w:color="auto" w:fill="auto"/>
            <w:vAlign w:val="center"/>
            <w:hideMark/>
          </w:tcPr>
          <w:p w14:paraId="635390E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17EAD1F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26851D9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BCBDF5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37434D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1 01 S4880</w:t>
            </w:r>
          </w:p>
        </w:tc>
        <w:tc>
          <w:tcPr>
            <w:tcW w:w="1070" w:type="dxa"/>
            <w:shd w:val="clear" w:color="auto" w:fill="auto"/>
            <w:vAlign w:val="center"/>
            <w:hideMark/>
          </w:tcPr>
          <w:p w14:paraId="2C12DC4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6A98E6E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8590116911</w:t>
            </w:r>
          </w:p>
        </w:tc>
        <w:tc>
          <w:tcPr>
            <w:tcW w:w="1933" w:type="dxa"/>
            <w:shd w:val="clear" w:color="auto" w:fill="auto"/>
            <w:vAlign w:val="center"/>
            <w:hideMark/>
          </w:tcPr>
          <w:p w14:paraId="06DE3F3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21 600,00  </w:t>
            </w:r>
          </w:p>
        </w:tc>
      </w:tr>
      <w:tr w:rsidR="00341102" w:rsidRPr="00341102" w14:paraId="2665F371" w14:textId="77777777" w:rsidTr="00341102">
        <w:trPr>
          <w:trHeight w:val="165"/>
        </w:trPr>
        <w:tc>
          <w:tcPr>
            <w:tcW w:w="4995" w:type="dxa"/>
            <w:shd w:val="clear" w:color="auto" w:fill="auto"/>
            <w:vAlign w:val="center"/>
            <w:hideMark/>
          </w:tcPr>
          <w:p w14:paraId="730A29E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«Педагогические кадры муниципальных общеобразовательных учреждений»</w:t>
            </w:r>
          </w:p>
        </w:tc>
        <w:tc>
          <w:tcPr>
            <w:tcW w:w="865" w:type="dxa"/>
            <w:shd w:val="clear" w:color="auto" w:fill="auto"/>
            <w:vAlign w:val="center"/>
            <w:hideMark/>
          </w:tcPr>
          <w:p w14:paraId="67F7AF0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2403A86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B5FEB4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69D1F2A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04 6 00 00000</w:t>
            </w:r>
          </w:p>
        </w:tc>
        <w:tc>
          <w:tcPr>
            <w:tcW w:w="1070" w:type="dxa"/>
            <w:shd w:val="clear" w:color="auto" w:fill="auto"/>
            <w:vAlign w:val="center"/>
            <w:hideMark/>
          </w:tcPr>
          <w:p w14:paraId="36571E8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739FDE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6CF366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341 250,00  </w:t>
            </w:r>
          </w:p>
        </w:tc>
      </w:tr>
      <w:tr w:rsidR="00341102" w:rsidRPr="00341102" w14:paraId="4F295CEB" w14:textId="77777777" w:rsidTr="00341102">
        <w:trPr>
          <w:trHeight w:val="165"/>
        </w:trPr>
        <w:tc>
          <w:tcPr>
            <w:tcW w:w="4995" w:type="dxa"/>
            <w:shd w:val="clear" w:color="auto" w:fill="auto"/>
            <w:vAlign w:val="center"/>
            <w:hideMark/>
          </w:tcPr>
          <w:p w14:paraId="3039057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«Привлечение педагогических кадров  в общеобразовательные учреждения»</w:t>
            </w:r>
          </w:p>
        </w:tc>
        <w:tc>
          <w:tcPr>
            <w:tcW w:w="865" w:type="dxa"/>
            <w:shd w:val="clear" w:color="auto" w:fill="auto"/>
            <w:vAlign w:val="center"/>
            <w:hideMark/>
          </w:tcPr>
          <w:p w14:paraId="1693E17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23DDC1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A311ED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297A138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04 6 01 00000</w:t>
            </w:r>
          </w:p>
        </w:tc>
        <w:tc>
          <w:tcPr>
            <w:tcW w:w="1070" w:type="dxa"/>
            <w:shd w:val="clear" w:color="auto" w:fill="auto"/>
            <w:vAlign w:val="center"/>
            <w:hideMark/>
          </w:tcPr>
          <w:p w14:paraId="4B4CC71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B7E800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F02F2C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341 250,00  </w:t>
            </w:r>
          </w:p>
        </w:tc>
      </w:tr>
      <w:tr w:rsidR="00341102" w:rsidRPr="00341102" w14:paraId="6E10C8EE" w14:textId="77777777" w:rsidTr="00341102">
        <w:trPr>
          <w:trHeight w:val="165"/>
        </w:trPr>
        <w:tc>
          <w:tcPr>
            <w:tcW w:w="4995" w:type="dxa"/>
            <w:shd w:val="clear" w:color="auto" w:fill="auto"/>
            <w:vAlign w:val="center"/>
            <w:hideMark/>
          </w:tcPr>
          <w:p w14:paraId="00DE70E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Выплата молодым специалистам  подъёмных средств </w:t>
            </w:r>
          </w:p>
        </w:tc>
        <w:tc>
          <w:tcPr>
            <w:tcW w:w="865" w:type="dxa"/>
            <w:shd w:val="clear" w:color="auto" w:fill="auto"/>
            <w:vAlign w:val="center"/>
            <w:hideMark/>
          </w:tcPr>
          <w:p w14:paraId="709EE77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B23E43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AF6880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6ECCD53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04 6 01 40100</w:t>
            </w:r>
          </w:p>
        </w:tc>
        <w:tc>
          <w:tcPr>
            <w:tcW w:w="1070" w:type="dxa"/>
            <w:shd w:val="clear" w:color="auto" w:fill="auto"/>
            <w:vAlign w:val="center"/>
            <w:hideMark/>
          </w:tcPr>
          <w:p w14:paraId="431CC86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24098B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32E9B8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243 750,00  </w:t>
            </w:r>
          </w:p>
        </w:tc>
      </w:tr>
      <w:tr w:rsidR="00341102" w:rsidRPr="00341102" w14:paraId="1EF6469E" w14:textId="77777777" w:rsidTr="00341102">
        <w:trPr>
          <w:trHeight w:val="165"/>
        </w:trPr>
        <w:tc>
          <w:tcPr>
            <w:tcW w:w="4995" w:type="dxa"/>
            <w:shd w:val="clear" w:color="auto" w:fill="auto"/>
            <w:vAlign w:val="center"/>
            <w:hideMark/>
          </w:tcPr>
          <w:p w14:paraId="14F9323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37086D9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9609B6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A37D4E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7AEF8B1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04 6 01 40100</w:t>
            </w:r>
          </w:p>
        </w:tc>
        <w:tc>
          <w:tcPr>
            <w:tcW w:w="1070" w:type="dxa"/>
            <w:shd w:val="clear" w:color="auto" w:fill="auto"/>
            <w:vAlign w:val="center"/>
            <w:hideMark/>
          </w:tcPr>
          <w:p w14:paraId="52B8D8A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185BBDD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8590116911</w:t>
            </w:r>
          </w:p>
        </w:tc>
        <w:tc>
          <w:tcPr>
            <w:tcW w:w="1933" w:type="dxa"/>
            <w:shd w:val="clear" w:color="auto" w:fill="auto"/>
            <w:vAlign w:val="center"/>
            <w:hideMark/>
          </w:tcPr>
          <w:p w14:paraId="128F4FD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243 750,00  </w:t>
            </w:r>
          </w:p>
        </w:tc>
      </w:tr>
      <w:tr w:rsidR="00341102" w:rsidRPr="00341102" w14:paraId="35DD8560" w14:textId="77777777" w:rsidTr="00341102">
        <w:trPr>
          <w:trHeight w:val="165"/>
        </w:trPr>
        <w:tc>
          <w:tcPr>
            <w:tcW w:w="4995" w:type="dxa"/>
            <w:shd w:val="clear" w:color="auto" w:fill="auto"/>
            <w:vAlign w:val="center"/>
            <w:hideMark/>
          </w:tcPr>
          <w:p w14:paraId="68FFE3A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Ежемесячные доплаты к заработной плате молодых специалистов в течение первого года работы </w:t>
            </w:r>
          </w:p>
        </w:tc>
        <w:tc>
          <w:tcPr>
            <w:tcW w:w="865" w:type="dxa"/>
            <w:shd w:val="clear" w:color="auto" w:fill="auto"/>
            <w:vAlign w:val="center"/>
            <w:hideMark/>
          </w:tcPr>
          <w:p w14:paraId="3BCC753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2DB9EE7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0FE0E2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3D715CC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04 6 01 40200</w:t>
            </w:r>
          </w:p>
        </w:tc>
        <w:tc>
          <w:tcPr>
            <w:tcW w:w="1070" w:type="dxa"/>
            <w:shd w:val="clear" w:color="auto" w:fill="auto"/>
            <w:vAlign w:val="center"/>
            <w:hideMark/>
          </w:tcPr>
          <w:p w14:paraId="41015F7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CB826E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FB9617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97 500,00  </w:t>
            </w:r>
          </w:p>
        </w:tc>
      </w:tr>
      <w:tr w:rsidR="00341102" w:rsidRPr="00341102" w14:paraId="0A7763F5" w14:textId="77777777" w:rsidTr="00341102">
        <w:trPr>
          <w:trHeight w:val="165"/>
        </w:trPr>
        <w:tc>
          <w:tcPr>
            <w:tcW w:w="4995" w:type="dxa"/>
            <w:shd w:val="clear" w:color="auto" w:fill="auto"/>
            <w:vAlign w:val="center"/>
            <w:hideMark/>
          </w:tcPr>
          <w:p w14:paraId="0E5277B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0CC65D2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30F150B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4B1DC9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26674B9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04 6 01 40200</w:t>
            </w:r>
          </w:p>
        </w:tc>
        <w:tc>
          <w:tcPr>
            <w:tcW w:w="1070" w:type="dxa"/>
            <w:shd w:val="clear" w:color="auto" w:fill="auto"/>
            <w:vAlign w:val="center"/>
            <w:hideMark/>
          </w:tcPr>
          <w:p w14:paraId="63CCB4E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3F45E1B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8590116911</w:t>
            </w:r>
          </w:p>
        </w:tc>
        <w:tc>
          <w:tcPr>
            <w:tcW w:w="1933" w:type="dxa"/>
            <w:shd w:val="clear" w:color="auto" w:fill="auto"/>
            <w:vAlign w:val="center"/>
            <w:hideMark/>
          </w:tcPr>
          <w:p w14:paraId="76F0AF0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97 500,00  </w:t>
            </w:r>
          </w:p>
        </w:tc>
      </w:tr>
      <w:tr w:rsidR="00341102" w:rsidRPr="00341102" w14:paraId="560B3F5B" w14:textId="77777777" w:rsidTr="00341102">
        <w:trPr>
          <w:trHeight w:val="165"/>
        </w:trPr>
        <w:tc>
          <w:tcPr>
            <w:tcW w:w="4995" w:type="dxa"/>
            <w:shd w:val="clear" w:color="auto" w:fill="auto"/>
            <w:vAlign w:val="center"/>
            <w:hideMark/>
          </w:tcPr>
          <w:p w14:paraId="21425B5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Общее образование</w:t>
            </w:r>
          </w:p>
        </w:tc>
        <w:tc>
          <w:tcPr>
            <w:tcW w:w="865" w:type="dxa"/>
            <w:shd w:val="clear" w:color="auto" w:fill="auto"/>
            <w:vAlign w:val="center"/>
            <w:hideMark/>
          </w:tcPr>
          <w:p w14:paraId="09B6C7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421FA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6908A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521964D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333F198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6C3F09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5F1BDC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308 522 671,77  </w:t>
            </w:r>
          </w:p>
        </w:tc>
      </w:tr>
      <w:tr w:rsidR="00341102" w:rsidRPr="00341102" w14:paraId="5DFBE936" w14:textId="77777777" w:rsidTr="00341102">
        <w:trPr>
          <w:trHeight w:val="165"/>
        </w:trPr>
        <w:tc>
          <w:tcPr>
            <w:tcW w:w="4995" w:type="dxa"/>
            <w:shd w:val="clear" w:color="auto" w:fill="auto"/>
            <w:vAlign w:val="center"/>
            <w:hideMark/>
          </w:tcPr>
          <w:p w14:paraId="088A76D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65" w:type="dxa"/>
            <w:shd w:val="clear" w:color="auto" w:fill="auto"/>
            <w:vAlign w:val="center"/>
            <w:hideMark/>
          </w:tcPr>
          <w:p w14:paraId="42FD64A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0E0B39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F96A92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31E3926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03 0 00 00000</w:t>
            </w:r>
          </w:p>
        </w:tc>
        <w:tc>
          <w:tcPr>
            <w:tcW w:w="1070" w:type="dxa"/>
            <w:shd w:val="clear" w:color="auto" w:fill="auto"/>
            <w:vAlign w:val="center"/>
            <w:hideMark/>
          </w:tcPr>
          <w:p w14:paraId="02739E4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88CF4F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29EB7B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64 790,00  </w:t>
            </w:r>
          </w:p>
        </w:tc>
      </w:tr>
      <w:tr w:rsidR="00341102" w:rsidRPr="00341102" w14:paraId="412D239D" w14:textId="77777777" w:rsidTr="00341102">
        <w:trPr>
          <w:trHeight w:val="165"/>
        </w:trPr>
        <w:tc>
          <w:tcPr>
            <w:tcW w:w="4995" w:type="dxa"/>
            <w:shd w:val="clear" w:color="auto" w:fill="auto"/>
            <w:vAlign w:val="center"/>
            <w:hideMark/>
          </w:tcPr>
          <w:p w14:paraId="242E99C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«Социально-экономическое развитие коренных малочисленных народов Севера»</w:t>
            </w:r>
          </w:p>
        </w:tc>
        <w:tc>
          <w:tcPr>
            <w:tcW w:w="865" w:type="dxa"/>
            <w:shd w:val="clear" w:color="auto" w:fill="auto"/>
            <w:vAlign w:val="center"/>
            <w:hideMark/>
          </w:tcPr>
          <w:p w14:paraId="2ACD527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21E242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002E5CD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0DAB3B7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03 3 00 00000</w:t>
            </w:r>
          </w:p>
        </w:tc>
        <w:tc>
          <w:tcPr>
            <w:tcW w:w="1070" w:type="dxa"/>
            <w:shd w:val="clear" w:color="auto" w:fill="auto"/>
            <w:vAlign w:val="center"/>
            <w:hideMark/>
          </w:tcPr>
          <w:p w14:paraId="7D14AB3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CF8DED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28987D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64 790,00  </w:t>
            </w:r>
          </w:p>
        </w:tc>
      </w:tr>
      <w:tr w:rsidR="00341102" w:rsidRPr="00341102" w14:paraId="447B6A43" w14:textId="77777777" w:rsidTr="00341102">
        <w:trPr>
          <w:trHeight w:val="165"/>
        </w:trPr>
        <w:tc>
          <w:tcPr>
            <w:tcW w:w="4995" w:type="dxa"/>
            <w:shd w:val="clear" w:color="auto" w:fill="auto"/>
            <w:vAlign w:val="center"/>
            <w:hideMark/>
          </w:tcPr>
          <w:p w14:paraId="7BBC161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«Организация деятельности, направленной на развитие сферы образования, культуры, в том числе проведение этнокультурных мероприятий, и медицинского обслуживания коренных малочисленных народов»</w:t>
            </w:r>
          </w:p>
        </w:tc>
        <w:tc>
          <w:tcPr>
            <w:tcW w:w="865" w:type="dxa"/>
            <w:shd w:val="clear" w:color="auto" w:fill="auto"/>
            <w:vAlign w:val="center"/>
            <w:hideMark/>
          </w:tcPr>
          <w:p w14:paraId="79A7C12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33A9BE8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11FEED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7BFA6F5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03 3 02 00000</w:t>
            </w:r>
          </w:p>
        </w:tc>
        <w:tc>
          <w:tcPr>
            <w:tcW w:w="1070" w:type="dxa"/>
            <w:shd w:val="clear" w:color="auto" w:fill="auto"/>
            <w:vAlign w:val="center"/>
            <w:hideMark/>
          </w:tcPr>
          <w:p w14:paraId="518F53E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293586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9B449A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64 790,00  </w:t>
            </w:r>
          </w:p>
        </w:tc>
      </w:tr>
      <w:tr w:rsidR="00341102" w:rsidRPr="00341102" w14:paraId="68D48FB7" w14:textId="77777777" w:rsidTr="00341102">
        <w:trPr>
          <w:trHeight w:val="165"/>
        </w:trPr>
        <w:tc>
          <w:tcPr>
            <w:tcW w:w="4995" w:type="dxa"/>
            <w:shd w:val="clear" w:color="auto" w:fill="auto"/>
            <w:vAlign w:val="center"/>
            <w:hideMark/>
          </w:tcPr>
          <w:p w14:paraId="4DA852D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Достижение показателей государственной программы Российской Федерации «Реализация государственной национальной политики» (Создание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 развитие сферы образования, культуры, в том числе проведение этнокультурных мероприятий, и медицинского обслуживания коренных малочисленных народов; развитие и модернизацию инфраструктуры и информативно-коммуникационных ресурсов в местах традиционного проживания и традиционной хозяйственной деятельности коренных малочисленных народов)</w:t>
            </w:r>
          </w:p>
        </w:tc>
        <w:tc>
          <w:tcPr>
            <w:tcW w:w="865" w:type="dxa"/>
            <w:shd w:val="clear" w:color="auto" w:fill="auto"/>
            <w:vAlign w:val="center"/>
            <w:hideMark/>
          </w:tcPr>
          <w:p w14:paraId="4D7F25C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21D8053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774C562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46932F0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3 02 L5183</w:t>
            </w:r>
          </w:p>
        </w:tc>
        <w:tc>
          <w:tcPr>
            <w:tcW w:w="1070" w:type="dxa"/>
            <w:shd w:val="clear" w:color="auto" w:fill="auto"/>
            <w:vAlign w:val="center"/>
            <w:hideMark/>
          </w:tcPr>
          <w:p w14:paraId="1780E7C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7499AC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DC2E4E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64 790,00  </w:t>
            </w:r>
          </w:p>
        </w:tc>
      </w:tr>
      <w:tr w:rsidR="00341102" w:rsidRPr="00341102" w14:paraId="6C12A110" w14:textId="77777777" w:rsidTr="00341102">
        <w:trPr>
          <w:trHeight w:val="165"/>
        </w:trPr>
        <w:tc>
          <w:tcPr>
            <w:tcW w:w="4995" w:type="dxa"/>
            <w:shd w:val="clear" w:color="auto" w:fill="auto"/>
            <w:vAlign w:val="center"/>
            <w:hideMark/>
          </w:tcPr>
          <w:p w14:paraId="3D9A4E0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63AF2CC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255421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2BD4E22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20F54A7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3 02 L5183</w:t>
            </w:r>
          </w:p>
        </w:tc>
        <w:tc>
          <w:tcPr>
            <w:tcW w:w="1070" w:type="dxa"/>
            <w:shd w:val="clear" w:color="auto" w:fill="auto"/>
            <w:vAlign w:val="center"/>
            <w:hideMark/>
          </w:tcPr>
          <w:p w14:paraId="7D37601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506E6BE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24-55180-00000-00000</w:t>
            </w:r>
          </w:p>
        </w:tc>
        <w:tc>
          <w:tcPr>
            <w:tcW w:w="1933" w:type="dxa"/>
            <w:shd w:val="clear" w:color="auto" w:fill="auto"/>
            <w:vAlign w:val="center"/>
            <w:hideMark/>
          </w:tcPr>
          <w:p w14:paraId="372D9DF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64 790,00  </w:t>
            </w:r>
          </w:p>
        </w:tc>
      </w:tr>
      <w:tr w:rsidR="00341102" w:rsidRPr="00341102" w14:paraId="6B6BD7FF" w14:textId="77777777" w:rsidTr="00341102">
        <w:trPr>
          <w:trHeight w:val="165"/>
        </w:trPr>
        <w:tc>
          <w:tcPr>
            <w:tcW w:w="4995" w:type="dxa"/>
            <w:shd w:val="clear" w:color="auto" w:fill="auto"/>
            <w:vAlign w:val="center"/>
            <w:hideMark/>
          </w:tcPr>
          <w:p w14:paraId="21B9DED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«Развитие образования»</w:t>
            </w:r>
          </w:p>
        </w:tc>
        <w:tc>
          <w:tcPr>
            <w:tcW w:w="865" w:type="dxa"/>
            <w:shd w:val="clear" w:color="auto" w:fill="auto"/>
            <w:vAlign w:val="center"/>
            <w:hideMark/>
          </w:tcPr>
          <w:p w14:paraId="72A5E97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1F975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A0AA95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4610343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04 0 00 00000</w:t>
            </w:r>
          </w:p>
        </w:tc>
        <w:tc>
          <w:tcPr>
            <w:tcW w:w="1070" w:type="dxa"/>
            <w:shd w:val="clear" w:color="auto" w:fill="auto"/>
            <w:vAlign w:val="center"/>
            <w:hideMark/>
          </w:tcPr>
          <w:p w14:paraId="76B1181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2F64E4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E26A3E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308 407 881,77  </w:t>
            </w:r>
          </w:p>
        </w:tc>
      </w:tr>
      <w:tr w:rsidR="00341102" w:rsidRPr="00341102" w14:paraId="3208851A" w14:textId="77777777" w:rsidTr="00341102">
        <w:trPr>
          <w:trHeight w:val="165"/>
        </w:trPr>
        <w:tc>
          <w:tcPr>
            <w:tcW w:w="4995" w:type="dxa"/>
            <w:shd w:val="clear" w:color="auto" w:fill="auto"/>
            <w:vAlign w:val="center"/>
            <w:hideMark/>
          </w:tcPr>
          <w:p w14:paraId="234A501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«Общее образование»</w:t>
            </w:r>
          </w:p>
        </w:tc>
        <w:tc>
          <w:tcPr>
            <w:tcW w:w="865" w:type="dxa"/>
            <w:shd w:val="clear" w:color="auto" w:fill="auto"/>
            <w:vAlign w:val="center"/>
            <w:hideMark/>
          </w:tcPr>
          <w:p w14:paraId="74F059C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3B0063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2EA984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0CE1067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04 2 00 00000</w:t>
            </w:r>
          </w:p>
        </w:tc>
        <w:tc>
          <w:tcPr>
            <w:tcW w:w="1070" w:type="dxa"/>
            <w:shd w:val="clear" w:color="auto" w:fill="auto"/>
            <w:vAlign w:val="center"/>
            <w:hideMark/>
          </w:tcPr>
          <w:p w14:paraId="2FC26DF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102131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7A3628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307 856 631,77  </w:t>
            </w:r>
          </w:p>
        </w:tc>
      </w:tr>
      <w:tr w:rsidR="00341102" w:rsidRPr="00341102" w14:paraId="229F7C3A" w14:textId="77777777" w:rsidTr="00341102">
        <w:trPr>
          <w:trHeight w:val="165"/>
        </w:trPr>
        <w:tc>
          <w:tcPr>
            <w:tcW w:w="4995" w:type="dxa"/>
            <w:shd w:val="clear" w:color="auto" w:fill="auto"/>
            <w:vAlign w:val="center"/>
            <w:hideMark/>
          </w:tcPr>
          <w:p w14:paraId="0BE7140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«Оказание учреждениями (организациями) услуг по предоставлению общего образования (средние общеобразовательные школы)»</w:t>
            </w:r>
          </w:p>
        </w:tc>
        <w:tc>
          <w:tcPr>
            <w:tcW w:w="865" w:type="dxa"/>
            <w:shd w:val="clear" w:color="auto" w:fill="auto"/>
            <w:vAlign w:val="center"/>
            <w:hideMark/>
          </w:tcPr>
          <w:p w14:paraId="3AF84BB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27DE9B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137C3F2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209009B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04 2 01 00000</w:t>
            </w:r>
          </w:p>
        </w:tc>
        <w:tc>
          <w:tcPr>
            <w:tcW w:w="1070" w:type="dxa"/>
            <w:shd w:val="clear" w:color="auto" w:fill="auto"/>
            <w:vAlign w:val="center"/>
            <w:hideMark/>
          </w:tcPr>
          <w:p w14:paraId="50D2B5E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E99771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07AD08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295 588 259,77  </w:t>
            </w:r>
          </w:p>
        </w:tc>
      </w:tr>
      <w:tr w:rsidR="00341102" w:rsidRPr="00341102" w14:paraId="70EA4C98" w14:textId="77777777" w:rsidTr="00341102">
        <w:trPr>
          <w:trHeight w:val="165"/>
        </w:trPr>
        <w:tc>
          <w:tcPr>
            <w:tcW w:w="4995" w:type="dxa"/>
            <w:shd w:val="clear" w:color="auto" w:fill="auto"/>
            <w:vAlign w:val="center"/>
            <w:hideMark/>
          </w:tcPr>
          <w:p w14:paraId="5B6D901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Оказание учреждениями (организациями) услуг по предоставлению общего образования  (средние общеобразовательные школы)</w:t>
            </w:r>
          </w:p>
        </w:tc>
        <w:tc>
          <w:tcPr>
            <w:tcW w:w="865" w:type="dxa"/>
            <w:shd w:val="clear" w:color="auto" w:fill="auto"/>
            <w:vAlign w:val="center"/>
            <w:hideMark/>
          </w:tcPr>
          <w:p w14:paraId="153DA61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79196AC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F21B3B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2AF7B36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04 2 01 16000</w:t>
            </w:r>
          </w:p>
        </w:tc>
        <w:tc>
          <w:tcPr>
            <w:tcW w:w="1070" w:type="dxa"/>
            <w:shd w:val="clear" w:color="auto" w:fill="auto"/>
            <w:vAlign w:val="center"/>
            <w:hideMark/>
          </w:tcPr>
          <w:p w14:paraId="7BAADE1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51730D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5B94DC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45 418 536,17  </w:t>
            </w:r>
          </w:p>
        </w:tc>
      </w:tr>
      <w:tr w:rsidR="00341102" w:rsidRPr="00341102" w14:paraId="27A90891" w14:textId="77777777" w:rsidTr="00341102">
        <w:trPr>
          <w:trHeight w:val="165"/>
        </w:trPr>
        <w:tc>
          <w:tcPr>
            <w:tcW w:w="4995" w:type="dxa"/>
            <w:shd w:val="clear" w:color="auto" w:fill="auto"/>
            <w:vAlign w:val="center"/>
            <w:hideMark/>
          </w:tcPr>
          <w:p w14:paraId="678959F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dxa"/>
            <w:shd w:val="clear" w:color="auto" w:fill="auto"/>
            <w:vAlign w:val="center"/>
            <w:hideMark/>
          </w:tcPr>
          <w:p w14:paraId="1B4DC84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2091A5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02437D0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72213D9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04 2 01 16000</w:t>
            </w:r>
          </w:p>
        </w:tc>
        <w:tc>
          <w:tcPr>
            <w:tcW w:w="1070" w:type="dxa"/>
            <w:shd w:val="clear" w:color="auto" w:fill="auto"/>
            <w:vAlign w:val="center"/>
            <w:hideMark/>
          </w:tcPr>
          <w:p w14:paraId="0044392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611</w:t>
            </w:r>
          </w:p>
        </w:tc>
        <w:tc>
          <w:tcPr>
            <w:tcW w:w="2256" w:type="dxa"/>
            <w:shd w:val="clear" w:color="auto" w:fill="auto"/>
            <w:vAlign w:val="center"/>
            <w:hideMark/>
          </w:tcPr>
          <w:p w14:paraId="5451443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CB3C56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32 219 016,11  </w:t>
            </w:r>
          </w:p>
        </w:tc>
      </w:tr>
      <w:tr w:rsidR="00341102" w:rsidRPr="00341102" w14:paraId="1613E5AC" w14:textId="77777777" w:rsidTr="00341102">
        <w:trPr>
          <w:trHeight w:val="165"/>
        </w:trPr>
        <w:tc>
          <w:tcPr>
            <w:tcW w:w="4995" w:type="dxa"/>
            <w:shd w:val="clear" w:color="auto" w:fill="auto"/>
            <w:vAlign w:val="center"/>
            <w:hideMark/>
          </w:tcPr>
          <w:p w14:paraId="1ABA57B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79C4451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799CAC3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0A86F6C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76B5C01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04 2 01 16000</w:t>
            </w:r>
          </w:p>
        </w:tc>
        <w:tc>
          <w:tcPr>
            <w:tcW w:w="1070" w:type="dxa"/>
            <w:shd w:val="clear" w:color="auto" w:fill="auto"/>
            <w:vAlign w:val="center"/>
            <w:hideMark/>
          </w:tcPr>
          <w:p w14:paraId="35978BC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11DAEFB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8590116911</w:t>
            </w:r>
          </w:p>
        </w:tc>
        <w:tc>
          <w:tcPr>
            <w:tcW w:w="1933" w:type="dxa"/>
            <w:shd w:val="clear" w:color="auto" w:fill="auto"/>
            <w:vAlign w:val="center"/>
            <w:hideMark/>
          </w:tcPr>
          <w:p w14:paraId="172C35A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7 540 000,00  </w:t>
            </w:r>
          </w:p>
        </w:tc>
      </w:tr>
      <w:tr w:rsidR="00341102" w:rsidRPr="00341102" w14:paraId="0B39F5C8" w14:textId="77777777" w:rsidTr="00341102">
        <w:trPr>
          <w:trHeight w:val="165"/>
        </w:trPr>
        <w:tc>
          <w:tcPr>
            <w:tcW w:w="4995" w:type="dxa"/>
            <w:shd w:val="clear" w:color="auto" w:fill="auto"/>
            <w:vAlign w:val="center"/>
            <w:hideMark/>
          </w:tcPr>
          <w:p w14:paraId="145EB75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10ABBBB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274CA5F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28873D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07D1AB6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04 2 01 16000</w:t>
            </w:r>
          </w:p>
        </w:tc>
        <w:tc>
          <w:tcPr>
            <w:tcW w:w="1070" w:type="dxa"/>
            <w:shd w:val="clear" w:color="auto" w:fill="auto"/>
            <w:vAlign w:val="center"/>
            <w:hideMark/>
          </w:tcPr>
          <w:p w14:paraId="11AA025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422773C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8590116902</w:t>
            </w:r>
          </w:p>
        </w:tc>
        <w:tc>
          <w:tcPr>
            <w:tcW w:w="1933" w:type="dxa"/>
            <w:shd w:val="clear" w:color="auto" w:fill="auto"/>
            <w:vAlign w:val="center"/>
            <w:hideMark/>
          </w:tcPr>
          <w:p w14:paraId="7E9091E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5 659 520,06  </w:t>
            </w:r>
          </w:p>
        </w:tc>
      </w:tr>
      <w:tr w:rsidR="00341102" w:rsidRPr="00341102" w14:paraId="33D5A952" w14:textId="77777777" w:rsidTr="00341102">
        <w:trPr>
          <w:trHeight w:val="165"/>
        </w:trPr>
        <w:tc>
          <w:tcPr>
            <w:tcW w:w="4995" w:type="dxa"/>
            <w:shd w:val="clear" w:color="auto" w:fill="auto"/>
            <w:vAlign w:val="center"/>
            <w:hideMark/>
          </w:tcPr>
          <w:p w14:paraId="4996A93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Реализация мероприятий по модернизации школьных систем образования</w:t>
            </w:r>
          </w:p>
        </w:tc>
        <w:tc>
          <w:tcPr>
            <w:tcW w:w="865" w:type="dxa"/>
            <w:shd w:val="clear" w:color="auto" w:fill="auto"/>
            <w:vAlign w:val="center"/>
            <w:hideMark/>
          </w:tcPr>
          <w:p w14:paraId="33E749C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B05144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1CE6E2B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6094964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01 L7500</w:t>
            </w:r>
          </w:p>
        </w:tc>
        <w:tc>
          <w:tcPr>
            <w:tcW w:w="1070" w:type="dxa"/>
            <w:shd w:val="clear" w:color="auto" w:fill="auto"/>
            <w:vAlign w:val="center"/>
            <w:hideMark/>
          </w:tcPr>
          <w:p w14:paraId="3F559E5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2A8888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68ABF3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38 041 501,00  </w:t>
            </w:r>
          </w:p>
        </w:tc>
      </w:tr>
      <w:tr w:rsidR="00341102" w:rsidRPr="00341102" w14:paraId="3BDB6745" w14:textId="77777777" w:rsidTr="00341102">
        <w:trPr>
          <w:trHeight w:val="165"/>
        </w:trPr>
        <w:tc>
          <w:tcPr>
            <w:tcW w:w="4995" w:type="dxa"/>
            <w:shd w:val="clear" w:color="auto" w:fill="auto"/>
            <w:vAlign w:val="center"/>
            <w:hideMark/>
          </w:tcPr>
          <w:p w14:paraId="26CD858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35897F7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76EBBAC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C68D66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6CF7231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01 L7500</w:t>
            </w:r>
          </w:p>
        </w:tc>
        <w:tc>
          <w:tcPr>
            <w:tcW w:w="1070" w:type="dxa"/>
            <w:shd w:val="clear" w:color="auto" w:fill="auto"/>
            <w:vAlign w:val="center"/>
            <w:hideMark/>
          </w:tcPr>
          <w:p w14:paraId="6009D6C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7480D3A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24-57500-00000-00000</w:t>
            </w:r>
          </w:p>
        </w:tc>
        <w:tc>
          <w:tcPr>
            <w:tcW w:w="1933" w:type="dxa"/>
            <w:shd w:val="clear" w:color="auto" w:fill="auto"/>
            <w:vAlign w:val="center"/>
            <w:hideMark/>
          </w:tcPr>
          <w:p w14:paraId="0D456FB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38 041 501,00  </w:t>
            </w:r>
          </w:p>
        </w:tc>
      </w:tr>
      <w:tr w:rsidR="00341102" w:rsidRPr="00341102" w14:paraId="0AF2144C" w14:textId="77777777" w:rsidTr="00341102">
        <w:trPr>
          <w:trHeight w:val="165"/>
        </w:trPr>
        <w:tc>
          <w:tcPr>
            <w:tcW w:w="4995" w:type="dxa"/>
            <w:shd w:val="clear" w:color="auto" w:fill="auto"/>
            <w:vAlign w:val="center"/>
            <w:hideMark/>
          </w:tcPr>
          <w:p w14:paraId="6B1586D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865" w:type="dxa"/>
            <w:shd w:val="clear" w:color="auto" w:fill="auto"/>
            <w:vAlign w:val="center"/>
            <w:hideMark/>
          </w:tcPr>
          <w:p w14:paraId="33E3294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2CB402D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10DD5E0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176CF24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01 S2160</w:t>
            </w:r>
          </w:p>
        </w:tc>
        <w:tc>
          <w:tcPr>
            <w:tcW w:w="1070" w:type="dxa"/>
            <w:shd w:val="clear" w:color="auto" w:fill="auto"/>
            <w:vAlign w:val="center"/>
            <w:hideMark/>
          </w:tcPr>
          <w:p w14:paraId="49988A4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BFDADD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E0402F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19 525 022,60  </w:t>
            </w:r>
          </w:p>
        </w:tc>
      </w:tr>
      <w:tr w:rsidR="00341102" w:rsidRPr="00341102" w14:paraId="5B17A60B" w14:textId="77777777" w:rsidTr="00341102">
        <w:trPr>
          <w:trHeight w:val="165"/>
        </w:trPr>
        <w:tc>
          <w:tcPr>
            <w:tcW w:w="4995" w:type="dxa"/>
            <w:shd w:val="clear" w:color="auto" w:fill="auto"/>
            <w:vAlign w:val="center"/>
            <w:hideMark/>
          </w:tcPr>
          <w:p w14:paraId="0401704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dxa"/>
            <w:shd w:val="clear" w:color="auto" w:fill="auto"/>
            <w:vAlign w:val="center"/>
            <w:hideMark/>
          </w:tcPr>
          <w:p w14:paraId="463DA81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6655E3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9DBDC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42A39B1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01 S2160</w:t>
            </w:r>
          </w:p>
        </w:tc>
        <w:tc>
          <w:tcPr>
            <w:tcW w:w="1070" w:type="dxa"/>
            <w:shd w:val="clear" w:color="auto" w:fill="auto"/>
            <w:vAlign w:val="center"/>
            <w:hideMark/>
          </w:tcPr>
          <w:p w14:paraId="198166E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611</w:t>
            </w:r>
          </w:p>
        </w:tc>
        <w:tc>
          <w:tcPr>
            <w:tcW w:w="2256" w:type="dxa"/>
            <w:shd w:val="clear" w:color="auto" w:fill="auto"/>
            <w:vAlign w:val="center"/>
            <w:hideMark/>
          </w:tcPr>
          <w:p w14:paraId="1455391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47C997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19 525 022,60  </w:t>
            </w:r>
          </w:p>
        </w:tc>
      </w:tr>
      <w:tr w:rsidR="00341102" w:rsidRPr="00341102" w14:paraId="6C4AFDBA" w14:textId="77777777" w:rsidTr="00341102">
        <w:trPr>
          <w:trHeight w:val="165"/>
        </w:trPr>
        <w:tc>
          <w:tcPr>
            <w:tcW w:w="4995" w:type="dxa"/>
            <w:shd w:val="clear" w:color="auto" w:fill="auto"/>
            <w:vAlign w:val="center"/>
            <w:hideMark/>
          </w:tcPr>
          <w:p w14:paraId="3549E8F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Финансовое обеспечение получения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w:t>
            </w:r>
          </w:p>
        </w:tc>
        <w:tc>
          <w:tcPr>
            <w:tcW w:w="865" w:type="dxa"/>
            <w:shd w:val="clear" w:color="auto" w:fill="auto"/>
            <w:vAlign w:val="center"/>
            <w:hideMark/>
          </w:tcPr>
          <w:p w14:paraId="6F7AED9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9F9E45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2B8DA4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6899DFD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04 2 01 73030</w:t>
            </w:r>
          </w:p>
        </w:tc>
        <w:tc>
          <w:tcPr>
            <w:tcW w:w="1070" w:type="dxa"/>
            <w:shd w:val="clear" w:color="auto" w:fill="auto"/>
            <w:vAlign w:val="center"/>
            <w:hideMark/>
          </w:tcPr>
          <w:p w14:paraId="722DB22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E180A4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B4E777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121 131 600,00  </w:t>
            </w:r>
          </w:p>
        </w:tc>
      </w:tr>
      <w:tr w:rsidR="00341102" w:rsidRPr="00341102" w14:paraId="34DE25E8" w14:textId="77777777" w:rsidTr="00341102">
        <w:trPr>
          <w:trHeight w:val="165"/>
        </w:trPr>
        <w:tc>
          <w:tcPr>
            <w:tcW w:w="4995" w:type="dxa"/>
            <w:shd w:val="clear" w:color="auto" w:fill="auto"/>
            <w:vAlign w:val="center"/>
            <w:hideMark/>
          </w:tcPr>
          <w:p w14:paraId="13F4CA6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dxa"/>
            <w:shd w:val="clear" w:color="auto" w:fill="auto"/>
            <w:vAlign w:val="center"/>
            <w:hideMark/>
          </w:tcPr>
          <w:p w14:paraId="310662D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D0A57C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70D725D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08D2B4A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04 2 01 73030</w:t>
            </w:r>
          </w:p>
        </w:tc>
        <w:tc>
          <w:tcPr>
            <w:tcW w:w="1070" w:type="dxa"/>
            <w:shd w:val="clear" w:color="auto" w:fill="auto"/>
            <w:vAlign w:val="center"/>
            <w:hideMark/>
          </w:tcPr>
          <w:p w14:paraId="1669D3C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611</w:t>
            </w:r>
          </w:p>
        </w:tc>
        <w:tc>
          <w:tcPr>
            <w:tcW w:w="2256" w:type="dxa"/>
            <w:shd w:val="clear" w:color="auto" w:fill="auto"/>
            <w:vAlign w:val="center"/>
            <w:hideMark/>
          </w:tcPr>
          <w:p w14:paraId="74EE09A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AF42FE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121 131 600,00  </w:t>
            </w:r>
          </w:p>
        </w:tc>
      </w:tr>
      <w:tr w:rsidR="00341102" w:rsidRPr="00341102" w14:paraId="69B7F32B" w14:textId="77777777" w:rsidTr="00341102">
        <w:trPr>
          <w:trHeight w:val="165"/>
        </w:trPr>
        <w:tc>
          <w:tcPr>
            <w:tcW w:w="4995" w:type="dxa"/>
            <w:shd w:val="clear" w:color="auto" w:fill="auto"/>
            <w:vAlign w:val="center"/>
            <w:hideMark/>
          </w:tcPr>
          <w:p w14:paraId="4960F44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Выплата вознаграждения за выполнение функций классного руководителя педагогическим работникам муниципальных образовательных организаций, реализующих образовательные программы начального общего, основного общего, среднего общего образования</w:t>
            </w:r>
          </w:p>
        </w:tc>
        <w:tc>
          <w:tcPr>
            <w:tcW w:w="865" w:type="dxa"/>
            <w:shd w:val="clear" w:color="auto" w:fill="auto"/>
            <w:vAlign w:val="center"/>
            <w:hideMark/>
          </w:tcPr>
          <w:p w14:paraId="2788D83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7DC3A5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6B7969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2C19F1E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04 2 01 73040</w:t>
            </w:r>
          </w:p>
        </w:tc>
        <w:tc>
          <w:tcPr>
            <w:tcW w:w="1070" w:type="dxa"/>
            <w:shd w:val="clear" w:color="auto" w:fill="auto"/>
            <w:vAlign w:val="center"/>
            <w:hideMark/>
          </w:tcPr>
          <w:p w14:paraId="7A62283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2ACFAF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125298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2 086 100,00  </w:t>
            </w:r>
          </w:p>
        </w:tc>
      </w:tr>
      <w:tr w:rsidR="00341102" w:rsidRPr="00341102" w14:paraId="36F72CA0" w14:textId="77777777" w:rsidTr="00341102">
        <w:trPr>
          <w:trHeight w:val="165"/>
        </w:trPr>
        <w:tc>
          <w:tcPr>
            <w:tcW w:w="4995" w:type="dxa"/>
            <w:shd w:val="clear" w:color="auto" w:fill="auto"/>
            <w:vAlign w:val="center"/>
            <w:hideMark/>
          </w:tcPr>
          <w:p w14:paraId="50F8968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dxa"/>
            <w:shd w:val="clear" w:color="auto" w:fill="auto"/>
            <w:vAlign w:val="center"/>
            <w:hideMark/>
          </w:tcPr>
          <w:p w14:paraId="6BB2C38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404FF9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0ECF32E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3DE1A8D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04 2 01 73040</w:t>
            </w:r>
          </w:p>
        </w:tc>
        <w:tc>
          <w:tcPr>
            <w:tcW w:w="1070" w:type="dxa"/>
            <w:shd w:val="clear" w:color="auto" w:fill="auto"/>
            <w:vAlign w:val="center"/>
            <w:hideMark/>
          </w:tcPr>
          <w:p w14:paraId="1516BB1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611</w:t>
            </w:r>
          </w:p>
        </w:tc>
        <w:tc>
          <w:tcPr>
            <w:tcW w:w="2256" w:type="dxa"/>
            <w:shd w:val="clear" w:color="auto" w:fill="auto"/>
            <w:vAlign w:val="center"/>
            <w:hideMark/>
          </w:tcPr>
          <w:p w14:paraId="24140E5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075EC4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2 086 100,00  </w:t>
            </w:r>
          </w:p>
        </w:tc>
      </w:tr>
      <w:tr w:rsidR="00341102" w:rsidRPr="00341102" w14:paraId="3D6DF2AF" w14:textId="77777777" w:rsidTr="00341102">
        <w:trPr>
          <w:trHeight w:val="165"/>
        </w:trPr>
        <w:tc>
          <w:tcPr>
            <w:tcW w:w="4995" w:type="dxa"/>
            <w:shd w:val="clear" w:color="auto" w:fill="auto"/>
            <w:vAlign w:val="center"/>
            <w:hideMark/>
          </w:tcPr>
          <w:p w14:paraId="4377CA1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65" w:type="dxa"/>
            <w:shd w:val="clear" w:color="auto" w:fill="auto"/>
            <w:vAlign w:val="center"/>
            <w:hideMark/>
          </w:tcPr>
          <w:p w14:paraId="6591D27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2644ED5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D51D39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072FD99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01 L3030</w:t>
            </w:r>
          </w:p>
        </w:tc>
        <w:tc>
          <w:tcPr>
            <w:tcW w:w="1070" w:type="dxa"/>
            <w:shd w:val="clear" w:color="auto" w:fill="auto"/>
            <w:vAlign w:val="center"/>
            <w:hideMark/>
          </w:tcPr>
          <w:p w14:paraId="51BA7DF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A7F7B5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7AAC5A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10 546 200,00  </w:t>
            </w:r>
          </w:p>
        </w:tc>
      </w:tr>
      <w:tr w:rsidR="00341102" w:rsidRPr="00341102" w14:paraId="183EF4C3" w14:textId="77777777" w:rsidTr="00341102">
        <w:trPr>
          <w:trHeight w:val="165"/>
        </w:trPr>
        <w:tc>
          <w:tcPr>
            <w:tcW w:w="4995" w:type="dxa"/>
            <w:shd w:val="clear" w:color="auto" w:fill="auto"/>
            <w:vAlign w:val="center"/>
            <w:hideMark/>
          </w:tcPr>
          <w:p w14:paraId="3E03FAF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39BEC17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61020B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13C3A7F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541015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01 L3030</w:t>
            </w:r>
          </w:p>
        </w:tc>
        <w:tc>
          <w:tcPr>
            <w:tcW w:w="1070" w:type="dxa"/>
            <w:shd w:val="clear" w:color="auto" w:fill="auto"/>
            <w:vAlign w:val="center"/>
            <w:hideMark/>
          </w:tcPr>
          <w:p w14:paraId="0804C83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3A82228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24-53030-00000-00000</w:t>
            </w:r>
          </w:p>
        </w:tc>
        <w:tc>
          <w:tcPr>
            <w:tcW w:w="1933" w:type="dxa"/>
            <w:shd w:val="clear" w:color="auto" w:fill="auto"/>
            <w:vAlign w:val="center"/>
            <w:hideMark/>
          </w:tcPr>
          <w:p w14:paraId="2D7262A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10 546 200,00  </w:t>
            </w:r>
          </w:p>
        </w:tc>
      </w:tr>
      <w:tr w:rsidR="00341102" w:rsidRPr="00341102" w14:paraId="076CB34B" w14:textId="77777777" w:rsidTr="00341102">
        <w:trPr>
          <w:trHeight w:val="165"/>
        </w:trPr>
        <w:tc>
          <w:tcPr>
            <w:tcW w:w="4995" w:type="dxa"/>
            <w:shd w:val="clear" w:color="auto" w:fill="auto"/>
            <w:vAlign w:val="center"/>
            <w:hideMark/>
          </w:tcPr>
          <w:p w14:paraId="4240A5B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65" w:type="dxa"/>
            <w:shd w:val="clear" w:color="auto" w:fill="auto"/>
            <w:vAlign w:val="center"/>
            <w:hideMark/>
          </w:tcPr>
          <w:p w14:paraId="4523601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792AF63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0033EF2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636B538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04 2 01 74490</w:t>
            </w:r>
          </w:p>
        </w:tc>
        <w:tc>
          <w:tcPr>
            <w:tcW w:w="1070" w:type="dxa"/>
            <w:shd w:val="clear" w:color="auto" w:fill="auto"/>
            <w:vAlign w:val="center"/>
            <w:hideMark/>
          </w:tcPr>
          <w:p w14:paraId="276F8AF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D337E7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B88BAA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2 781 100,00  </w:t>
            </w:r>
          </w:p>
        </w:tc>
      </w:tr>
      <w:tr w:rsidR="00341102" w:rsidRPr="00341102" w14:paraId="0D9BB0EF" w14:textId="77777777" w:rsidTr="00341102">
        <w:trPr>
          <w:trHeight w:val="165"/>
        </w:trPr>
        <w:tc>
          <w:tcPr>
            <w:tcW w:w="4995" w:type="dxa"/>
            <w:shd w:val="clear" w:color="auto" w:fill="auto"/>
            <w:vAlign w:val="center"/>
            <w:hideMark/>
          </w:tcPr>
          <w:p w14:paraId="702700E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235BD5F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52C82C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7A1030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26FDE00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04 2 01 74490</w:t>
            </w:r>
          </w:p>
        </w:tc>
        <w:tc>
          <w:tcPr>
            <w:tcW w:w="1070" w:type="dxa"/>
            <w:shd w:val="clear" w:color="auto" w:fill="auto"/>
            <w:vAlign w:val="center"/>
            <w:hideMark/>
          </w:tcPr>
          <w:p w14:paraId="74879C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119DB3A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8590116911</w:t>
            </w:r>
          </w:p>
        </w:tc>
        <w:tc>
          <w:tcPr>
            <w:tcW w:w="1933" w:type="dxa"/>
            <w:shd w:val="clear" w:color="auto" w:fill="auto"/>
            <w:vAlign w:val="center"/>
            <w:hideMark/>
          </w:tcPr>
          <w:p w14:paraId="6A02EF1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2 781 100,00  </w:t>
            </w:r>
          </w:p>
        </w:tc>
      </w:tr>
      <w:tr w:rsidR="00341102" w:rsidRPr="00341102" w14:paraId="3CFCC8C4" w14:textId="77777777" w:rsidTr="00341102">
        <w:trPr>
          <w:trHeight w:val="165"/>
        </w:trPr>
        <w:tc>
          <w:tcPr>
            <w:tcW w:w="4995" w:type="dxa"/>
            <w:shd w:val="clear" w:color="auto" w:fill="auto"/>
            <w:vAlign w:val="center"/>
            <w:hideMark/>
          </w:tcPr>
          <w:p w14:paraId="28DF774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Оплата труда обслуживающего персонала муниципальных общеобразовательных организаций, а также на оплату услуг сторонним организациям за выполнение работ (оказание услуг)</w:t>
            </w:r>
          </w:p>
        </w:tc>
        <w:tc>
          <w:tcPr>
            <w:tcW w:w="865" w:type="dxa"/>
            <w:shd w:val="clear" w:color="auto" w:fill="auto"/>
            <w:vAlign w:val="center"/>
            <w:hideMark/>
          </w:tcPr>
          <w:p w14:paraId="1FF07A7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79741F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0CA313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57CEE35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01 S2В40</w:t>
            </w:r>
          </w:p>
        </w:tc>
        <w:tc>
          <w:tcPr>
            <w:tcW w:w="1070" w:type="dxa"/>
            <w:shd w:val="clear" w:color="auto" w:fill="auto"/>
            <w:vAlign w:val="center"/>
            <w:hideMark/>
          </w:tcPr>
          <w:p w14:paraId="36F3A08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B62F9F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F1B7FA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54 497 200,00  </w:t>
            </w:r>
          </w:p>
        </w:tc>
      </w:tr>
      <w:tr w:rsidR="00341102" w:rsidRPr="00341102" w14:paraId="18B2066F" w14:textId="77777777" w:rsidTr="00341102">
        <w:trPr>
          <w:trHeight w:val="165"/>
        </w:trPr>
        <w:tc>
          <w:tcPr>
            <w:tcW w:w="4995" w:type="dxa"/>
            <w:shd w:val="clear" w:color="auto" w:fill="auto"/>
            <w:vAlign w:val="center"/>
            <w:hideMark/>
          </w:tcPr>
          <w:p w14:paraId="48AEC94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dxa"/>
            <w:shd w:val="clear" w:color="auto" w:fill="auto"/>
            <w:vAlign w:val="center"/>
            <w:hideMark/>
          </w:tcPr>
          <w:p w14:paraId="746CFDA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44C3E2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BF9E88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4D5AC5B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01 S2В40</w:t>
            </w:r>
          </w:p>
        </w:tc>
        <w:tc>
          <w:tcPr>
            <w:tcW w:w="1070" w:type="dxa"/>
            <w:shd w:val="clear" w:color="auto" w:fill="auto"/>
            <w:vAlign w:val="center"/>
            <w:hideMark/>
          </w:tcPr>
          <w:p w14:paraId="2E5F86D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611</w:t>
            </w:r>
          </w:p>
        </w:tc>
        <w:tc>
          <w:tcPr>
            <w:tcW w:w="2256" w:type="dxa"/>
            <w:shd w:val="clear" w:color="auto" w:fill="auto"/>
            <w:vAlign w:val="center"/>
            <w:hideMark/>
          </w:tcPr>
          <w:p w14:paraId="21C5015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DD1E7B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52 862 300,00  </w:t>
            </w:r>
          </w:p>
        </w:tc>
      </w:tr>
      <w:tr w:rsidR="00341102" w:rsidRPr="00341102" w14:paraId="2703A7C2" w14:textId="77777777" w:rsidTr="00341102">
        <w:trPr>
          <w:trHeight w:val="165"/>
        </w:trPr>
        <w:tc>
          <w:tcPr>
            <w:tcW w:w="4995" w:type="dxa"/>
            <w:shd w:val="clear" w:color="auto" w:fill="auto"/>
            <w:vAlign w:val="center"/>
            <w:hideMark/>
          </w:tcPr>
          <w:p w14:paraId="00AD8C5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dxa"/>
            <w:shd w:val="clear" w:color="auto" w:fill="auto"/>
            <w:vAlign w:val="center"/>
            <w:hideMark/>
          </w:tcPr>
          <w:p w14:paraId="1CEDD26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AAD895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1E7BB93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0B7D883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01 S2В40</w:t>
            </w:r>
          </w:p>
        </w:tc>
        <w:tc>
          <w:tcPr>
            <w:tcW w:w="1070" w:type="dxa"/>
            <w:shd w:val="clear" w:color="auto" w:fill="auto"/>
            <w:vAlign w:val="center"/>
            <w:hideMark/>
          </w:tcPr>
          <w:p w14:paraId="69E05F6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611</w:t>
            </w:r>
          </w:p>
        </w:tc>
        <w:tc>
          <w:tcPr>
            <w:tcW w:w="2256" w:type="dxa"/>
            <w:shd w:val="clear" w:color="auto" w:fill="auto"/>
            <w:vAlign w:val="center"/>
            <w:hideMark/>
          </w:tcPr>
          <w:p w14:paraId="5FB8EB0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93802030301</w:t>
            </w:r>
          </w:p>
        </w:tc>
        <w:tc>
          <w:tcPr>
            <w:tcW w:w="1933" w:type="dxa"/>
            <w:shd w:val="clear" w:color="auto" w:fill="auto"/>
            <w:vAlign w:val="center"/>
            <w:hideMark/>
          </w:tcPr>
          <w:p w14:paraId="541E3C7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1 634 900,00  </w:t>
            </w:r>
          </w:p>
        </w:tc>
      </w:tr>
      <w:tr w:rsidR="00341102" w:rsidRPr="00341102" w14:paraId="5AC42661" w14:textId="77777777" w:rsidTr="00341102">
        <w:trPr>
          <w:trHeight w:val="165"/>
        </w:trPr>
        <w:tc>
          <w:tcPr>
            <w:tcW w:w="4995" w:type="dxa"/>
            <w:shd w:val="clear" w:color="auto" w:fill="auto"/>
            <w:vAlign w:val="center"/>
            <w:hideMark/>
          </w:tcPr>
          <w:p w14:paraId="52478C3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Финансовое обеспечение расходных обязательств, связанных с решением первоочередных вопросов местного значения</w:t>
            </w:r>
          </w:p>
        </w:tc>
        <w:tc>
          <w:tcPr>
            <w:tcW w:w="865" w:type="dxa"/>
            <w:shd w:val="clear" w:color="auto" w:fill="auto"/>
            <w:vAlign w:val="center"/>
            <w:hideMark/>
          </w:tcPr>
          <w:p w14:paraId="1DDB633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047AF0A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7B6F1A2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704BEC3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04 2 01 74870</w:t>
            </w:r>
          </w:p>
        </w:tc>
        <w:tc>
          <w:tcPr>
            <w:tcW w:w="1070" w:type="dxa"/>
            <w:shd w:val="clear" w:color="auto" w:fill="auto"/>
            <w:vAlign w:val="center"/>
            <w:hideMark/>
          </w:tcPr>
          <w:p w14:paraId="2BB1D8E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0DB683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C3AE73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1 561 000,00  </w:t>
            </w:r>
          </w:p>
        </w:tc>
      </w:tr>
      <w:tr w:rsidR="00341102" w:rsidRPr="00341102" w14:paraId="71580C5E" w14:textId="77777777" w:rsidTr="00341102">
        <w:trPr>
          <w:trHeight w:val="165"/>
        </w:trPr>
        <w:tc>
          <w:tcPr>
            <w:tcW w:w="4995" w:type="dxa"/>
            <w:shd w:val="clear" w:color="auto" w:fill="auto"/>
            <w:vAlign w:val="center"/>
            <w:hideMark/>
          </w:tcPr>
          <w:p w14:paraId="3201407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dxa"/>
            <w:shd w:val="clear" w:color="auto" w:fill="auto"/>
            <w:vAlign w:val="center"/>
            <w:hideMark/>
          </w:tcPr>
          <w:p w14:paraId="7511E36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A4EA52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6230AB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495EA26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04 2 01 74870</w:t>
            </w:r>
          </w:p>
        </w:tc>
        <w:tc>
          <w:tcPr>
            <w:tcW w:w="1070" w:type="dxa"/>
            <w:shd w:val="clear" w:color="auto" w:fill="auto"/>
            <w:vAlign w:val="center"/>
            <w:hideMark/>
          </w:tcPr>
          <w:p w14:paraId="4E897C1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611</w:t>
            </w:r>
          </w:p>
        </w:tc>
        <w:tc>
          <w:tcPr>
            <w:tcW w:w="2256" w:type="dxa"/>
            <w:shd w:val="clear" w:color="auto" w:fill="auto"/>
            <w:vAlign w:val="center"/>
            <w:hideMark/>
          </w:tcPr>
          <w:p w14:paraId="0B6B934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8FD880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1 561 000,00  </w:t>
            </w:r>
          </w:p>
        </w:tc>
      </w:tr>
      <w:tr w:rsidR="00341102" w:rsidRPr="00341102" w14:paraId="58BA6905" w14:textId="77777777" w:rsidTr="00341102">
        <w:trPr>
          <w:trHeight w:val="165"/>
        </w:trPr>
        <w:tc>
          <w:tcPr>
            <w:tcW w:w="4995" w:type="dxa"/>
            <w:shd w:val="clear" w:color="auto" w:fill="auto"/>
            <w:vAlign w:val="center"/>
            <w:hideMark/>
          </w:tcPr>
          <w:p w14:paraId="59DF693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«Организация горячего питания школьников»</w:t>
            </w:r>
          </w:p>
        </w:tc>
        <w:tc>
          <w:tcPr>
            <w:tcW w:w="865" w:type="dxa"/>
            <w:shd w:val="clear" w:color="auto" w:fill="auto"/>
            <w:vAlign w:val="center"/>
            <w:hideMark/>
          </w:tcPr>
          <w:p w14:paraId="6AD4083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34C30B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7CF6F88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29A88D5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04 2 02 00000</w:t>
            </w:r>
          </w:p>
        </w:tc>
        <w:tc>
          <w:tcPr>
            <w:tcW w:w="1070" w:type="dxa"/>
            <w:shd w:val="clear" w:color="auto" w:fill="auto"/>
            <w:vAlign w:val="center"/>
            <w:hideMark/>
          </w:tcPr>
          <w:p w14:paraId="4243DF4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0D8C2D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6B7801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12 268 372,00  </w:t>
            </w:r>
          </w:p>
        </w:tc>
      </w:tr>
      <w:tr w:rsidR="00341102" w:rsidRPr="00341102" w14:paraId="5E63B466" w14:textId="77777777" w:rsidTr="00341102">
        <w:trPr>
          <w:trHeight w:val="165"/>
        </w:trPr>
        <w:tc>
          <w:tcPr>
            <w:tcW w:w="4995" w:type="dxa"/>
            <w:shd w:val="clear" w:color="auto" w:fill="auto"/>
            <w:vAlign w:val="center"/>
            <w:hideMark/>
          </w:tcPr>
          <w:p w14:paraId="025BBD2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Выплаты денежной компенсации стоимости двухразового питания родителям (законным представителям) обучающихся с ограниченными возможностями здоровья, родителям (законным представителям) детей-инвалидов, имеющих статус обучающихся с ограниченными возможностями здоровья, обучение которых организовано муниципальными общеобразовательными организациями на дому</w:t>
            </w:r>
          </w:p>
        </w:tc>
        <w:tc>
          <w:tcPr>
            <w:tcW w:w="865" w:type="dxa"/>
            <w:shd w:val="clear" w:color="auto" w:fill="auto"/>
            <w:vAlign w:val="center"/>
            <w:hideMark/>
          </w:tcPr>
          <w:p w14:paraId="1474874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57700F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16D07D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5ED232C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02 S2Р40</w:t>
            </w:r>
          </w:p>
        </w:tc>
        <w:tc>
          <w:tcPr>
            <w:tcW w:w="1070" w:type="dxa"/>
            <w:shd w:val="clear" w:color="auto" w:fill="auto"/>
            <w:vAlign w:val="center"/>
            <w:hideMark/>
          </w:tcPr>
          <w:p w14:paraId="40F298D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5DE51D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CF56D0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632 372,00  </w:t>
            </w:r>
          </w:p>
        </w:tc>
      </w:tr>
      <w:tr w:rsidR="00341102" w:rsidRPr="00341102" w14:paraId="509DF3A4" w14:textId="77777777" w:rsidTr="00341102">
        <w:trPr>
          <w:trHeight w:val="165"/>
        </w:trPr>
        <w:tc>
          <w:tcPr>
            <w:tcW w:w="4995" w:type="dxa"/>
            <w:shd w:val="clear" w:color="auto" w:fill="auto"/>
            <w:vAlign w:val="center"/>
            <w:hideMark/>
          </w:tcPr>
          <w:p w14:paraId="320CA29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29C7610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0E1933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8D9B11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626BD92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02 S2Р40</w:t>
            </w:r>
          </w:p>
        </w:tc>
        <w:tc>
          <w:tcPr>
            <w:tcW w:w="1070" w:type="dxa"/>
            <w:shd w:val="clear" w:color="auto" w:fill="auto"/>
            <w:vAlign w:val="center"/>
            <w:hideMark/>
          </w:tcPr>
          <w:p w14:paraId="5E77B66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319CFDC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8590116911</w:t>
            </w:r>
          </w:p>
        </w:tc>
        <w:tc>
          <w:tcPr>
            <w:tcW w:w="1933" w:type="dxa"/>
            <w:shd w:val="clear" w:color="auto" w:fill="auto"/>
            <w:vAlign w:val="center"/>
            <w:hideMark/>
          </w:tcPr>
          <w:p w14:paraId="6EBFD6B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18 972,00  </w:t>
            </w:r>
          </w:p>
        </w:tc>
      </w:tr>
      <w:tr w:rsidR="00341102" w:rsidRPr="00341102" w14:paraId="71122CF9" w14:textId="77777777" w:rsidTr="00341102">
        <w:trPr>
          <w:trHeight w:val="165"/>
        </w:trPr>
        <w:tc>
          <w:tcPr>
            <w:tcW w:w="4995" w:type="dxa"/>
            <w:shd w:val="clear" w:color="auto" w:fill="auto"/>
            <w:vAlign w:val="center"/>
            <w:hideMark/>
          </w:tcPr>
          <w:p w14:paraId="5698B27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3B0381E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09B72B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68D346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6220C77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02 S2Р40</w:t>
            </w:r>
          </w:p>
        </w:tc>
        <w:tc>
          <w:tcPr>
            <w:tcW w:w="1070" w:type="dxa"/>
            <w:shd w:val="clear" w:color="auto" w:fill="auto"/>
            <w:vAlign w:val="center"/>
            <w:hideMark/>
          </w:tcPr>
          <w:p w14:paraId="1E90C48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32CF12A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806-24003</w:t>
            </w:r>
          </w:p>
        </w:tc>
        <w:tc>
          <w:tcPr>
            <w:tcW w:w="1933" w:type="dxa"/>
            <w:shd w:val="clear" w:color="auto" w:fill="auto"/>
            <w:vAlign w:val="center"/>
            <w:hideMark/>
          </w:tcPr>
          <w:p w14:paraId="4D0C6F2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613 400,00  </w:t>
            </w:r>
          </w:p>
        </w:tc>
      </w:tr>
      <w:tr w:rsidR="00341102" w:rsidRPr="00341102" w14:paraId="49D751B5" w14:textId="77777777" w:rsidTr="00341102">
        <w:trPr>
          <w:trHeight w:val="165"/>
        </w:trPr>
        <w:tc>
          <w:tcPr>
            <w:tcW w:w="4995" w:type="dxa"/>
            <w:shd w:val="clear" w:color="auto" w:fill="auto"/>
            <w:vAlign w:val="center"/>
            <w:hideMark/>
          </w:tcPr>
          <w:p w14:paraId="6154308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Организация горячего питания обучающихся, получающих основное общее, среднее общее образование в муниципальных образовательных организациях</w:t>
            </w:r>
          </w:p>
        </w:tc>
        <w:tc>
          <w:tcPr>
            <w:tcW w:w="865" w:type="dxa"/>
            <w:shd w:val="clear" w:color="auto" w:fill="auto"/>
            <w:vAlign w:val="center"/>
            <w:hideMark/>
          </w:tcPr>
          <w:p w14:paraId="75D7D19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738F659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F38470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0D09281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02 S2К90</w:t>
            </w:r>
          </w:p>
        </w:tc>
        <w:tc>
          <w:tcPr>
            <w:tcW w:w="1070" w:type="dxa"/>
            <w:shd w:val="clear" w:color="auto" w:fill="auto"/>
            <w:vAlign w:val="center"/>
            <w:hideMark/>
          </w:tcPr>
          <w:p w14:paraId="3354BB3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49E652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B9A4F0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3 976 600,00  </w:t>
            </w:r>
          </w:p>
        </w:tc>
      </w:tr>
      <w:tr w:rsidR="00341102" w:rsidRPr="00341102" w14:paraId="3468EB72" w14:textId="77777777" w:rsidTr="00341102">
        <w:trPr>
          <w:trHeight w:val="165"/>
        </w:trPr>
        <w:tc>
          <w:tcPr>
            <w:tcW w:w="4995" w:type="dxa"/>
            <w:shd w:val="clear" w:color="auto" w:fill="auto"/>
            <w:vAlign w:val="center"/>
            <w:hideMark/>
          </w:tcPr>
          <w:p w14:paraId="6466582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454FDFD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244B7D5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7F13856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2AF2DA9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02 S2К90</w:t>
            </w:r>
          </w:p>
        </w:tc>
        <w:tc>
          <w:tcPr>
            <w:tcW w:w="1070" w:type="dxa"/>
            <w:shd w:val="clear" w:color="auto" w:fill="auto"/>
            <w:vAlign w:val="center"/>
            <w:hideMark/>
          </w:tcPr>
          <w:p w14:paraId="41B81E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4F876F0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806-24002</w:t>
            </w:r>
          </w:p>
        </w:tc>
        <w:tc>
          <w:tcPr>
            <w:tcW w:w="1933" w:type="dxa"/>
            <w:shd w:val="clear" w:color="auto" w:fill="auto"/>
            <w:vAlign w:val="center"/>
            <w:hideMark/>
          </w:tcPr>
          <w:p w14:paraId="19BAF58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1 988 300,00  </w:t>
            </w:r>
          </w:p>
        </w:tc>
      </w:tr>
      <w:tr w:rsidR="00341102" w:rsidRPr="00341102" w14:paraId="065FBA58" w14:textId="77777777" w:rsidTr="00341102">
        <w:trPr>
          <w:trHeight w:val="165"/>
        </w:trPr>
        <w:tc>
          <w:tcPr>
            <w:tcW w:w="4995" w:type="dxa"/>
            <w:shd w:val="clear" w:color="auto" w:fill="auto"/>
            <w:vAlign w:val="center"/>
            <w:hideMark/>
          </w:tcPr>
          <w:p w14:paraId="381D33E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535C12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0E4A616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687437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1E3536E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02 S2К90</w:t>
            </w:r>
          </w:p>
        </w:tc>
        <w:tc>
          <w:tcPr>
            <w:tcW w:w="1070" w:type="dxa"/>
            <w:shd w:val="clear" w:color="auto" w:fill="auto"/>
            <w:vAlign w:val="center"/>
            <w:hideMark/>
          </w:tcPr>
          <w:p w14:paraId="7A87241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2D81463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8590116911</w:t>
            </w:r>
          </w:p>
        </w:tc>
        <w:tc>
          <w:tcPr>
            <w:tcW w:w="1933" w:type="dxa"/>
            <w:shd w:val="clear" w:color="auto" w:fill="auto"/>
            <w:vAlign w:val="center"/>
            <w:hideMark/>
          </w:tcPr>
          <w:p w14:paraId="536FE2E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1 988 300,00  </w:t>
            </w:r>
          </w:p>
        </w:tc>
      </w:tr>
      <w:tr w:rsidR="00341102" w:rsidRPr="00341102" w14:paraId="0FC22962" w14:textId="77777777" w:rsidTr="00341102">
        <w:trPr>
          <w:trHeight w:val="165"/>
        </w:trPr>
        <w:tc>
          <w:tcPr>
            <w:tcW w:w="4995" w:type="dxa"/>
            <w:shd w:val="clear" w:color="auto" w:fill="auto"/>
            <w:vAlign w:val="center"/>
            <w:hideMark/>
          </w:tcPr>
          <w:p w14:paraId="217C64F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65" w:type="dxa"/>
            <w:shd w:val="clear" w:color="auto" w:fill="auto"/>
            <w:vAlign w:val="center"/>
            <w:hideMark/>
          </w:tcPr>
          <w:p w14:paraId="3C3A048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8CCED7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08BDAA3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6F37F99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02 L3040</w:t>
            </w:r>
          </w:p>
        </w:tc>
        <w:tc>
          <w:tcPr>
            <w:tcW w:w="1070" w:type="dxa"/>
            <w:shd w:val="clear" w:color="auto" w:fill="auto"/>
            <w:vAlign w:val="center"/>
            <w:hideMark/>
          </w:tcPr>
          <w:p w14:paraId="516EE82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6CBFE8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AF1226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7 529 400,00  </w:t>
            </w:r>
          </w:p>
        </w:tc>
      </w:tr>
      <w:tr w:rsidR="00341102" w:rsidRPr="00341102" w14:paraId="56792CF6" w14:textId="77777777" w:rsidTr="00341102">
        <w:trPr>
          <w:trHeight w:val="165"/>
        </w:trPr>
        <w:tc>
          <w:tcPr>
            <w:tcW w:w="4995" w:type="dxa"/>
            <w:shd w:val="clear" w:color="auto" w:fill="auto"/>
            <w:vAlign w:val="center"/>
            <w:hideMark/>
          </w:tcPr>
          <w:p w14:paraId="26BA453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52FEBDD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1C630B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7B485C4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22093B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02 L3040</w:t>
            </w:r>
          </w:p>
        </w:tc>
        <w:tc>
          <w:tcPr>
            <w:tcW w:w="1070" w:type="dxa"/>
            <w:shd w:val="clear" w:color="auto" w:fill="auto"/>
            <w:vAlign w:val="center"/>
            <w:hideMark/>
          </w:tcPr>
          <w:p w14:paraId="5729712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6BE6AC3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24-53040-00000-00000</w:t>
            </w:r>
          </w:p>
        </w:tc>
        <w:tc>
          <w:tcPr>
            <w:tcW w:w="1933" w:type="dxa"/>
            <w:shd w:val="clear" w:color="auto" w:fill="auto"/>
            <w:vAlign w:val="center"/>
            <w:hideMark/>
          </w:tcPr>
          <w:p w14:paraId="0B6901D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7 529 400,00  </w:t>
            </w:r>
          </w:p>
        </w:tc>
      </w:tr>
      <w:tr w:rsidR="00341102" w:rsidRPr="00341102" w14:paraId="50B8E2A1" w14:textId="77777777" w:rsidTr="00341102">
        <w:trPr>
          <w:trHeight w:val="165"/>
        </w:trPr>
        <w:tc>
          <w:tcPr>
            <w:tcW w:w="4995" w:type="dxa"/>
            <w:shd w:val="clear" w:color="auto" w:fill="auto"/>
            <w:vAlign w:val="center"/>
            <w:hideMark/>
          </w:tcPr>
          <w:p w14:paraId="01BEC39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Организация горячего питания, обучающихся в муниципальных общеобразовательных учреждениях</w:t>
            </w:r>
          </w:p>
        </w:tc>
        <w:tc>
          <w:tcPr>
            <w:tcW w:w="865" w:type="dxa"/>
            <w:shd w:val="clear" w:color="auto" w:fill="auto"/>
            <w:vAlign w:val="center"/>
            <w:hideMark/>
          </w:tcPr>
          <w:p w14:paraId="0E634D9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2A4F88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DDFD70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6F49A61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04 2 02 17000</w:t>
            </w:r>
          </w:p>
        </w:tc>
        <w:tc>
          <w:tcPr>
            <w:tcW w:w="1070" w:type="dxa"/>
            <w:shd w:val="clear" w:color="auto" w:fill="auto"/>
            <w:vAlign w:val="center"/>
            <w:hideMark/>
          </w:tcPr>
          <w:p w14:paraId="7775020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EDB287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8AD704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130 000,00  </w:t>
            </w:r>
          </w:p>
        </w:tc>
      </w:tr>
      <w:tr w:rsidR="00341102" w:rsidRPr="00341102" w14:paraId="5F0B87CC" w14:textId="77777777" w:rsidTr="00341102">
        <w:trPr>
          <w:trHeight w:val="165"/>
        </w:trPr>
        <w:tc>
          <w:tcPr>
            <w:tcW w:w="4995" w:type="dxa"/>
            <w:shd w:val="clear" w:color="auto" w:fill="auto"/>
            <w:vAlign w:val="center"/>
            <w:hideMark/>
          </w:tcPr>
          <w:p w14:paraId="5FDB12F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7273EE8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49214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3349DA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24916E8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04 2 02 17000</w:t>
            </w:r>
          </w:p>
        </w:tc>
        <w:tc>
          <w:tcPr>
            <w:tcW w:w="1070" w:type="dxa"/>
            <w:shd w:val="clear" w:color="auto" w:fill="auto"/>
            <w:vAlign w:val="center"/>
            <w:hideMark/>
          </w:tcPr>
          <w:p w14:paraId="7A492C5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643711D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8590116911</w:t>
            </w:r>
          </w:p>
        </w:tc>
        <w:tc>
          <w:tcPr>
            <w:tcW w:w="1933" w:type="dxa"/>
            <w:shd w:val="clear" w:color="auto" w:fill="auto"/>
            <w:vAlign w:val="center"/>
            <w:hideMark/>
          </w:tcPr>
          <w:p w14:paraId="2FB5730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130 000,00  </w:t>
            </w:r>
          </w:p>
        </w:tc>
      </w:tr>
      <w:tr w:rsidR="00341102" w:rsidRPr="00341102" w14:paraId="0BC67B5A" w14:textId="77777777" w:rsidTr="00341102">
        <w:trPr>
          <w:trHeight w:val="165"/>
        </w:trPr>
        <w:tc>
          <w:tcPr>
            <w:tcW w:w="4995" w:type="dxa"/>
            <w:shd w:val="clear" w:color="auto" w:fill="auto"/>
            <w:vAlign w:val="center"/>
            <w:hideMark/>
          </w:tcPr>
          <w:p w14:paraId="5865814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«Педагогические кадры муниципальных общеобразовательных учреждений»</w:t>
            </w:r>
          </w:p>
        </w:tc>
        <w:tc>
          <w:tcPr>
            <w:tcW w:w="865" w:type="dxa"/>
            <w:shd w:val="clear" w:color="auto" w:fill="auto"/>
            <w:vAlign w:val="center"/>
            <w:hideMark/>
          </w:tcPr>
          <w:p w14:paraId="491DC81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6926D9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0A82A25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509A490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04 6 00 00000</w:t>
            </w:r>
          </w:p>
        </w:tc>
        <w:tc>
          <w:tcPr>
            <w:tcW w:w="1070" w:type="dxa"/>
            <w:shd w:val="clear" w:color="auto" w:fill="auto"/>
            <w:vAlign w:val="center"/>
            <w:hideMark/>
          </w:tcPr>
          <w:p w14:paraId="49EF99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7CFAB4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4EB23B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551 250,00  </w:t>
            </w:r>
          </w:p>
        </w:tc>
      </w:tr>
      <w:tr w:rsidR="00341102" w:rsidRPr="00341102" w14:paraId="385F2D5B" w14:textId="77777777" w:rsidTr="00341102">
        <w:trPr>
          <w:trHeight w:val="165"/>
        </w:trPr>
        <w:tc>
          <w:tcPr>
            <w:tcW w:w="4995" w:type="dxa"/>
            <w:shd w:val="clear" w:color="auto" w:fill="auto"/>
            <w:vAlign w:val="center"/>
            <w:hideMark/>
          </w:tcPr>
          <w:p w14:paraId="5876EAE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«Привлечение педагогических кадров  в общеобразовательные учреждения"</w:t>
            </w:r>
          </w:p>
        </w:tc>
        <w:tc>
          <w:tcPr>
            <w:tcW w:w="865" w:type="dxa"/>
            <w:shd w:val="clear" w:color="auto" w:fill="auto"/>
            <w:vAlign w:val="center"/>
            <w:hideMark/>
          </w:tcPr>
          <w:p w14:paraId="651FB85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0CF0334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75EB274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594F4A8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04 6 01 00000</w:t>
            </w:r>
          </w:p>
        </w:tc>
        <w:tc>
          <w:tcPr>
            <w:tcW w:w="1070" w:type="dxa"/>
            <w:shd w:val="clear" w:color="auto" w:fill="auto"/>
            <w:vAlign w:val="center"/>
            <w:hideMark/>
          </w:tcPr>
          <w:p w14:paraId="51EBE90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2586BC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52C1CF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551 250,00  </w:t>
            </w:r>
          </w:p>
        </w:tc>
      </w:tr>
      <w:tr w:rsidR="00341102" w:rsidRPr="00341102" w14:paraId="5DC2C466" w14:textId="77777777" w:rsidTr="00341102">
        <w:trPr>
          <w:trHeight w:val="165"/>
        </w:trPr>
        <w:tc>
          <w:tcPr>
            <w:tcW w:w="4995" w:type="dxa"/>
            <w:shd w:val="clear" w:color="auto" w:fill="auto"/>
            <w:vAlign w:val="center"/>
            <w:hideMark/>
          </w:tcPr>
          <w:p w14:paraId="365BD3C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Выплата молодым специалистам  подъёмных средств </w:t>
            </w:r>
          </w:p>
        </w:tc>
        <w:tc>
          <w:tcPr>
            <w:tcW w:w="865" w:type="dxa"/>
            <w:shd w:val="clear" w:color="auto" w:fill="auto"/>
            <w:vAlign w:val="center"/>
            <w:hideMark/>
          </w:tcPr>
          <w:p w14:paraId="7BD92DD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5C0B78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D4D537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7A88CB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04 6 01 40100</w:t>
            </w:r>
          </w:p>
        </w:tc>
        <w:tc>
          <w:tcPr>
            <w:tcW w:w="1070" w:type="dxa"/>
            <w:shd w:val="clear" w:color="auto" w:fill="auto"/>
            <w:vAlign w:val="center"/>
            <w:hideMark/>
          </w:tcPr>
          <w:p w14:paraId="6CE0FB7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E1B17A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06780B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243 750,00  </w:t>
            </w:r>
          </w:p>
        </w:tc>
      </w:tr>
      <w:tr w:rsidR="00341102" w:rsidRPr="00341102" w14:paraId="04FF3AB5" w14:textId="77777777" w:rsidTr="00341102">
        <w:trPr>
          <w:trHeight w:val="165"/>
        </w:trPr>
        <w:tc>
          <w:tcPr>
            <w:tcW w:w="4995" w:type="dxa"/>
            <w:shd w:val="clear" w:color="auto" w:fill="auto"/>
            <w:vAlign w:val="center"/>
            <w:hideMark/>
          </w:tcPr>
          <w:p w14:paraId="13F572E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4A46707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0B568AC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121701E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17B106A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04 6 01 40100</w:t>
            </w:r>
          </w:p>
        </w:tc>
        <w:tc>
          <w:tcPr>
            <w:tcW w:w="1070" w:type="dxa"/>
            <w:shd w:val="clear" w:color="auto" w:fill="auto"/>
            <w:vAlign w:val="center"/>
            <w:hideMark/>
          </w:tcPr>
          <w:p w14:paraId="7D59520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66AC4E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8590116911</w:t>
            </w:r>
          </w:p>
        </w:tc>
        <w:tc>
          <w:tcPr>
            <w:tcW w:w="1933" w:type="dxa"/>
            <w:shd w:val="clear" w:color="auto" w:fill="auto"/>
            <w:vAlign w:val="center"/>
            <w:hideMark/>
          </w:tcPr>
          <w:p w14:paraId="7B479A8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243 750,00  </w:t>
            </w:r>
          </w:p>
        </w:tc>
      </w:tr>
      <w:tr w:rsidR="00341102" w:rsidRPr="00341102" w14:paraId="6541AFF4" w14:textId="77777777" w:rsidTr="00341102">
        <w:trPr>
          <w:trHeight w:val="165"/>
        </w:trPr>
        <w:tc>
          <w:tcPr>
            <w:tcW w:w="4995" w:type="dxa"/>
            <w:shd w:val="clear" w:color="auto" w:fill="auto"/>
            <w:vAlign w:val="center"/>
            <w:hideMark/>
          </w:tcPr>
          <w:p w14:paraId="4E7BDE5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Ежемесячные доплаты к заработной плате молодых специалистов в течение первого года работы </w:t>
            </w:r>
          </w:p>
        </w:tc>
        <w:tc>
          <w:tcPr>
            <w:tcW w:w="865" w:type="dxa"/>
            <w:shd w:val="clear" w:color="auto" w:fill="auto"/>
            <w:vAlign w:val="center"/>
            <w:hideMark/>
          </w:tcPr>
          <w:p w14:paraId="010D66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7A0F094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2DE2FB1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77C7D67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04 6 01 40200</w:t>
            </w:r>
          </w:p>
        </w:tc>
        <w:tc>
          <w:tcPr>
            <w:tcW w:w="1070" w:type="dxa"/>
            <w:shd w:val="clear" w:color="auto" w:fill="auto"/>
            <w:vAlign w:val="center"/>
            <w:hideMark/>
          </w:tcPr>
          <w:p w14:paraId="487B215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6B9FFF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89D4A8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217 500,00  </w:t>
            </w:r>
          </w:p>
        </w:tc>
      </w:tr>
      <w:tr w:rsidR="00341102" w:rsidRPr="00341102" w14:paraId="49FAC6CF" w14:textId="77777777" w:rsidTr="00341102">
        <w:trPr>
          <w:trHeight w:val="165"/>
        </w:trPr>
        <w:tc>
          <w:tcPr>
            <w:tcW w:w="4995" w:type="dxa"/>
            <w:shd w:val="clear" w:color="auto" w:fill="auto"/>
            <w:vAlign w:val="center"/>
            <w:hideMark/>
          </w:tcPr>
          <w:p w14:paraId="24080E5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641AEC4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77E672D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ED0C4A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0A14073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04 6 01 40200</w:t>
            </w:r>
          </w:p>
        </w:tc>
        <w:tc>
          <w:tcPr>
            <w:tcW w:w="1070" w:type="dxa"/>
            <w:shd w:val="clear" w:color="auto" w:fill="auto"/>
            <w:vAlign w:val="center"/>
            <w:hideMark/>
          </w:tcPr>
          <w:p w14:paraId="3D65A1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7EF905E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8590116911</w:t>
            </w:r>
          </w:p>
        </w:tc>
        <w:tc>
          <w:tcPr>
            <w:tcW w:w="1933" w:type="dxa"/>
            <w:shd w:val="clear" w:color="auto" w:fill="auto"/>
            <w:vAlign w:val="center"/>
            <w:hideMark/>
          </w:tcPr>
          <w:p w14:paraId="3264396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217 500,00  </w:t>
            </w:r>
          </w:p>
        </w:tc>
      </w:tr>
      <w:tr w:rsidR="00341102" w:rsidRPr="00341102" w14:paraId="75D22C8F" w14:textId="77777777" w:rsidTr="00341102">
        <w:trPr>
          <w:trHeight w:val="165"/>
        </w:trPr>
        <w:tc>
          <w:tcPr>
            <w:tcW w:w="4995" w:type="dxa"/>
            <w:shd w:val="clear" w:color="auto" w:fill="auto"/>
            <w:vAlign w:val="center"/>
            <w:hideMark/>
          </w:tcPr>
          <w:p w14:paraId="34A9DB5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Оплата стипендии студентам по целевому обучению</w:t>
            </w:r>
          </w:p>
        </w:tc>
        <w:tc>
          <w:tcPr>
            <w:tcW w:w="865" w:type="dxa"/>
            <w:shd w:val="clear" w:color="auto" w:fill="auto"/>
            <w:vAlign w:val="center"/>
            <w:hideMark/>
          </w:tcPr>
          <w:p w14:paraId="7350D19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7E85ECD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72DBE38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78B4696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04 6 01 40300</w:t>
            </w:r>
          </w:p>
        </w:tc>
        <w:tc>
          <w:tcPr>
            <w:tcW w:w="1070" w:type="dxa"/>
            <w:shd w:val="clear" w:color="auto" w:fill="auto"/>
            <w:vAlign w:val="center"/>
            <w:hideMark/>
          </w:tcPr>
          <w:p w14:paraId="3C3CEA5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7F6D59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36BB38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90 000,00  </w:t>
            </w:r>
          </w:p>
        </w:tc>
      </w:tr>
      <w:tr w:rsidR="00341102" w:rsidRPr="00341102" w14:paraId="1F42D2F0" w14:textId="77777777" w:rsidTr="00341102">
        <w:trPr>
          <w:trHeight w:val="165"/>
        </w:trPr>
        <w:tc>
          <w:tcPr>
            <w:tcW w:w="4995" w:type="dxa"/>
            <w:shd w:val="clear" w:color="auto" w:fill="auto"/>
            <w:vAlign w:val="center"/>
            <w:hideMark/>
          </w:tcPr>
          <w:p w14:paraId="1B045BD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1144248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7E3AAF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2C66EFA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0403FA2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04 6 01 40300</w:t>
            </w:r>
          </w:p>
        </w:tc>
        <w:tc>
          <w:tcPr>
            <w:tcW w:w="1070" w:type="dxa"/>
            <w:shd w:val="clear" w:color="auto" w:fill="auto"/>
            <w:vAlign w:val="center"/>
            <w:hideMark/>
          </w:tcPr>
          <w:p w14:paraId="279FD3D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398F227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8590116911</w:t>
            </w:r>
          </w:p>
        </w:tc>
        <w:tc>
          <w:tcPr>
            <w:tcW w:w="1933" w:type="dxa"/>
            <w:shd w:val="clear" w:color="auto" w:fill="auto"/>
            <w:vAlign w:val="center"/>
            <w:hideMark/>
          </w:tcPr>
          <w:p w14:paraId="4329377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90 000,00  </w:t>
            </w:r>
          </w:p>
        </w:tc>
      </w:tr>
      <w:tr w:rsidR="00341102" w:rsidRPr="00341102" w14:paraId="4429A30B" w14:textId="77777777" w:rsidTr="00341102">
        <w:trPr>
          <w:trHeight w:val="165"/>
        </w:trPr>
        <w:tc>
          <w:tcPr>
            <w:tcW w:w="4995" w:type="dxa"/>
            <w:shd w:val="clear" w:color="auto" w:fill="auto"/>
            <w:vAlign w:val="center"/>
            <w:hideMark/>
          </w:tcPr>
          <w:p w14:paraId="61A305D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"Поощрение муниципальных учреждений в сфере образования - победителей акции "Твои налоги - твоя школа и детский сад"</w:t>
            </w:r>
          </w:p>
        </w:tc>
        <w:tc>
          <w:tcPr>
            <w:tcW w:w="865" w:type="dxa"/>
            <w:shd w:val="clear" w:color="auto" w:fill="auto"/>
            <w:vAlign w:val="center"/>
            <w:hideMark/>
          </w:tcPr>
          <w:p w14:paraId="462331D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F3AE15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20E2915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2EEF1AF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99 9 04 82990</w:t>
            </w:r>
          </w:p>
        </w:tc>
        <w:tc>
          <w:tcPr>
            <w:tcW w:w="1070" w:type="dxa"/>
            <w:shd w:val="clear" w:color="auto" w:fill="auto"/>
            <w:vAlign w:val="center"/>
            <w:hideMark/>
          </w:tcPr>
          <w:p w14:paraId="25EB27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968F03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9D464B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50 000,00  </w:t>
            </w:r>
          </w:p>
        </w:tc>
      </w:tr>
      <w:tr w:rsidR="00341102" w:rsidRPr="00341102" w14:paraId="6204649D" w14:textId="77777777" w:rsidTr="00341102">
        <w:trPr>
          <w:trHeight w:val="165"/>
        </w:trPr>
        <w:tc>
          <w:tcPr>
            <w:tcW w:w="4995" w:type="dxa"/>
            <w:shd w:val="clear" w:color="auto" w:fill="auto"/>
            <w:vAlign w:val="center"/>
            <w:hideMark/>
          </w:tcPr>
          <w:p w14:paraId="0C60A48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7295A0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714D2B9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88D8C6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294F475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99 9 04 82990</w:t>
            </w:r>
          </w:p>
        </w:tc>
        <w:tc>
          <w:tcPr>
            <w:tcW w:w="1070" w:type="dxa"/>
            <w:shd w:val="clear" w:color="auto" w:fill="auto"/>
            <w:vAlign w:val="center"/>
            <w:hideMark/>
          </w:tcPr>
          <w:p w14:paraId="616FE5B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1CCC578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8590116911</w:t>
            </w:r>
          </w:p>
        </w:tc>
        <w:tc>
          <w:tcPr>
            <w:tcW w:w="1933" w:type="dxa"/>
            <w:shd w:val="clear" w:color="auto" w:fill="auto"/>
            <w:vAlign w:val="center"/>
            <w:hideMark/>
          </w:tcPr>
          <w:p w14:paraId="66478D4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50 000,00  </w:t>
            </w:r>
          </w:p>
        </w:tc>
      </w:tr>
      <w:tr w:rsidR="00341102" w:rsidRPr="00341102" w14:paraId="627959AE" w14:textId="77777777" w:rsidTr="00341102">
        <w:trPr>
          <w:trHeight w:val="165"/>
        </w:trPr>
        <w:tc>
          <w:tcPr>
            <w:tcW w:w="4995" w:type="dxa"/>
            <w:shd w:val="clear" w:color="auto" w:fill="auto"/>
            <w:vAlign w:val="center"/>
            <w:hideMark/>
          </w:tcPr>
          <w:p w14:paraId="5D94CA3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Дополнительное образование детей</w:t>
            </w:r>
          </w:p>
        </w:tc>
        <w:tc>
          <w:tcPr>
            <w:tcW w:w="865" w:type="dxa"/>
            <w:shd w:val="clear" w:color="auto" w:fill="auto"/>
            <w:vAlign w:val="center"/>
            <w:hideMark/>
          </w:tcPr>
          <w:p w14:paraId="301F023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30A3D39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17F90DC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4891DDB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1EF464B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0C89E2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B67A6D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132 505 936,93  </w:t>
            </w:r>
          </w:p>
        </w:tc>
      </w:tr>
      <w:tr w:rsidR="00341102" w:rsidRPr="00341102" w14:paraId="0F700A63" w14:textId="77777777" w:rsidTr="00341102">
        <w:trPr>
          <w:trHeight w:val="165"/>
        </w:trPr>
        <w:tc>
          <w:tcPr>
            <w:tcW w:w="4995" w:type="dxa"/>
            <w:shd w:val="clear" w:color="auto" w:fill="auto"/>
            <w:vAlign w:val="center"/>
            <w:hideMark/>
          </w:tcPr>
          <w:p w14:paraId="6472498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«Развитие образования»</w:t>
            </w:r>
          </w:p>
        </w:tc>
        <w:tc>
          <w:tcPr>
            <w:tcW w:w="865" w:type="dxa"/>
            <w:shd w:val="clear" w:color="auto" w:fill="auto"/>
            <w:vAlign w:val="center"/>
            <w:hideMark/>
          </w:tcPr>
          <w:p w14:paraId="0F7C317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2A825F2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689022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3123973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04 0 00 00000</w:t>
            </w:r>
          </w:p>
        </w:tc>
        <w:tc>
          <w:tcPr>
            <w:tcW w:w="1070" w:type="dxa"/>
            <w:shd w:val="clear" w:color="auto" w:fill="auto"/>
            <w:vAlign w:val="center"/>
            <w:hideMark/>
          </w:tcPr>
          <w:p w14:paraId="3D6CC9A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1821A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75127C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132 505 936,93  </w:t>
            </w:r>
          </w:p>
        </w:tc>
      </w:tr>
      <w:tr w:rsidR="00341102" w:rsidRPr="00341102" w14:paraId="18B2E576" w14:textId="77777777" w:rsidTr="00341102">
        <w:trPr>
          <w:trHeight w:val="165"/>
        </w:trPr>
        <w:tc>
          <w:tcPr>
            <w:tcW w:w="4995" w:type="dxa"/>
            <w:shd w:val="clear" w:color="auto" w:fill="auto"/>
            <w:vAlign w:val="center"/>
            <w:hideMark/>
          </w:tcPr>
          <w:p w14:paraId="584B2C9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«Дополнительное образование»</w:t>
            </w:r>
          </w:p>
        </w:tc>
        <w:tc>
          <w:tcPr>
            <w:tcW w:w="865" w:type="dxa"/>
            <w:shd w:val="clear" w:color="auto" w:fill="auto"/>
            <w:vAlign w:val="center"/>
            <w:hideMark/>
          </w:tcPr>
          <w:p w14:paraId="56F97DC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3C5B49F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15310FD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1639DB7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04 3 00 00000</w:t>
            </w:r>
          </w:p>
        </w:tc>
        <w:tc>
          <w:tcPr>
            <w:tcW w:w="1070" w:type="dxa"/>
            <w:shd w:val="clear" w:color="auto" w:fill="auto"/>
            <w:vAlign w:val="center"/>
            <w:hideMark/>
          </w:tcPr>
          <w:p w14:paraId="44A6143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262589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1EDBE8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132 505 936,93  </w:t>
            </w:r>
          </w:p>
        </w:tc>
      </w:tr>
      <w:tr w:rsidR="00341102" w:rsidRPr="00341102" w14:paraId="5D5E8573" w14:textId="77777777" w:rsidTr="00341102">
        <w:trPr>
          <w:trHeight w:val="165"/>
        </w:trPr>
        <w:tc>
          <w:tcPr>
            <w:tcW w:w="4995" w:type="dxa"/>
            <w:shd w:val="clear" w:color="auto" w:fill="auto"/>
            <w:vAlign w:val="center"/>
            <w:hideMark/>
          </w:tcPr>
          <w:p w14:paraId="22199DF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«Реализация образовательных программ  дополнительного образования в отрасли «Образование»»</w:t>
            </w:r>
          </w:p>
        </w:tc>
        <w:tc>
          <w:tcPr>
            <w:tcW w:w="865" w:type="dxa"/>
            <w:shd w:val="clear" w:color="auto" w:fill="auto"/>
            <w:vAlign w:val="center"/>
            <w:hideMark/>
          </w:tcPr>
          <w:p w14:paraId="4BCEAD4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2DA69B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2017558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3A39A63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04 3 01 00000</w:t>
            </w:r>
          </w:p>
        </w:tc>
        <w:tc>
          <w:tcPr>
            <w:tcW w:w="1070" w:type="dxa"/>
            <w:shd w:val="clear" w:color="auto" w:fill="auto"/>
            <w:vAlign w:val="center"/>
            <w:hideMark/>
          </w:tcPr>
          <w:p w14:paraId="50A9607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CE6BE0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B15C62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103 904 033,52  </w:t>
            </w:r>
          </w:p>
        </w:tc>
      </w:tr>
      <w:tr w:rsidR="00341102" w:rsidRPr="00341102" w14:paraId="29A9A0E2" w14:textId="77777777" w:rsidTr="00341102">
        <w:trPr>
          <w:trHeight w:val="165"/>
        </w:trPr>
        <w:tc>
          <w:tcPr>
            <w:tcW w:w="4995" w:type="dxa"/>
            <w:shd w:val="clear" w:color="auto" w:fill="auto"/>
            <w:vAlign w:val="center"/>
            <w:hideMark/>
          </w:tcPr>
          <w:p w14:paraId="0E32861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Оказание учреждениями (организациями) услуг по предоставлению дополнительного образования  (внешкольные учреждения в отрасли "Образование")</w:t>
            </w:r>
          </w:p>
        </w:tc>
        <w:tc>
          <w:tcPr>
            <w:tcW w:w="865" w:type="dxa"/>
            <w:shd w:val="clear" w:color="auto" w:fill="auto"/>
            <w:vAlign w:val="center"/>
            <w:hideMark/>
          </w:tcPr>
          <w:p w14:paraId="434ED6C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2917F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2C241D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5164FEA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04 3 01 18000</w:t>
            </w:r>
          </w:p>
        </w:tc>
        <w:tc>
          <w:tcPr>
            <w:tcW w:w="1070" w:type="dxa"/>
            <w:shd w:val="clear" w:color="auto" w:fill="auto"/>
            <w:vAlign w:val="center"/>
            <w:hideMark/>
          </w:tcPr>
          <w:p w14:paraId="2A8AC1F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840AE8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4750E1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33 813 694,52  </w:t>
            </w:r>
          </w:p>
        </w:tc>
      </w:tr>
      <w:tr w:rsidR="00341102" w:rsidRPr="00341102" w14:paraId="4B7C4CE4" w14:textId="77777777" w:rsidTr="00341102">
        <w:trPr>
          <w:trHeight w:val="165"/>
        </w:trPr>
        <w:tc>
          <w:tcPr>
            <w:tcW w:w="4995" w:type="dxa"/>
            <w:shd w:val="clear" w:color="auto" w:fill="auto"/>
            <w:vAlign w:val="center"/>
            <w:hideMark/>
          </w:tcPr>
          <w:p w14:paraId="6B8DB77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dxa"/>
            <w:shd w:val="clear" w:color="auto" w:fill="auto"/>
            <w:vAlign w:val="center"/>
            <w:hideMark/>
          </w:tcPr>
          <w:p w14:paraId="36C5623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D55EB8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7438F36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47DDB49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04 3 01 18000</w:t>
            </w:r>
          </w:p>
        </w:tc>
        <w:tc>
          <w:tcPr>
            <w:tcW w:w="1070" w:type="dxa"/>
            <w:shd w:val="clear" w:color="auto" w:fill="auto"/>
            <w:vAlign w:val="center"/>
            <w:hideMark/>
          </w:tcPr>
          <w:p w14:paraId="1F6500E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611</w:t>
            </w:r>
          </w:p>
        </w:tc>
        <w:tc>
          <w:tcPr>
            <w:tcW w:w="2256" w:type="dxa"/>
            <w:shd w:val="clear" w:color="auto" w:fill="auto"/>
            <w:vAlign w:val="center"/>
            <w:hideMark/>
          </w:tcPr>
          <w:p w14:paraId="00E0A32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4DF744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31 993 694,52  </w:t>
            </w:r>
          </w:p>
        </w:tc>
      </w:tr>
      <w:tr w:rsidR="00341102" w:rsidRPr="00341102" w14:paraId="65F12A4F" w14:textId="77777777" w:rsidTr="00341102">
        <w:trPr>
          <w:trHeight w:val="165"/>
        </w:trPr>
        <w:tc>
          <w:tcPr>
            <w:tcW w:w="4995" w:type="dxa"/>
            <w:shd w:val="clear" w:color="auto" w:fill="auto"/>
            <w:vAlign w:val="center"/>
            <w:hideMark/>
          </w:tcPr>
          <w:p w14:paraId="7A9E934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308408F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457E7C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B63C28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4D2A1A2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04 3 01 18000</w:t>
            </w:r>
          </w:p>
        </w:tc>
        <w:tc>
          <w:tcPr>
            <w:tcW w:w="1070" w:type="dxa"/>
            <w:shd w:val="clear" w:color="auto" w:fill="auto"/>
            <w:vAlign w:val="center"/>
            <w:hideMark/>
          </w:tcPr>
          <w:p w14:paraId="6339CF4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3BD124A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8590116911</w:t>
            </w:r>
          </w:p>
        </w:tc>
        <w:tc>
          <w:tcPr>
            <w:tcW w:w="1933" w:type="dxa"/>
            <w:shd w:val="clear" w:color="auto" w:fill="auto"/>
            <w:vAlign w:val="center"/>
            <w:hideMark/>
          </w:tcPr>
          <w:p w14:paraId="61787A1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1 820 000,00  </w:t>
            </w:r>
          </w:p>
        </w:tc>
      </w:tr>
      <w:tr w:rsidR="00341102" w:rsidRPr="00341102" w14:paraId="50D3A443" w14:textId="77777777" w:rsidTr="00341102">
        <w:trPr>
          <w:trHeight w:val="165"/>
        </w:trPr>
        <w:tc>
          <w:tcPr>
            <w:tcW w:w="4995" w:type="dxa"/>
            <w:shd w:val="clear" w:color="auto" w:fill="auto"/>
            <w:vAlign w:val="center"/>
            <w:hideMark/>
          </w:tcPr>
          <w:p w14:paraId="6FF103F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865" w:type="dxa"/>
            <w:shd w:val="clear" w:color="auto" w:fill="auto"/>
            <w:vAlign w:val="center"/>
            <w:hideMark/>
          </w:tcPr>
          <w:p w14:paraId="0C332BA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221F3DD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2393A7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728A463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3 01 S2160</w:t>
            </w:r>
          </w:p>
        </w:tc>
        <w:tc>
          <w:tcPr>
            <w:tcW w:w="1070" w:type="dxa"/>
            <w:shd w:val="clear" w:color="auto" w:fill="auto"/>
            <w:vAlign w:val="center"/>
            <w:hideMark/>
          </w:tcPr>
          <w:p w14:paraId="3DB50C2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5A0931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C374EB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27 964 339,00  </w:t>
            </w:r>
          </w:p>
        </w:tc>
      </w:tr>
      <w:tr w:rsidR="00341102" w:rsidRPr="00341102" w14:paraId="5A4B031B" w14:textId="77777777" w:rsidTr="00341102">
        <w:trPr>
          <w:trHeight w:val="165"/>
        </w:trPr>
        <w:tc>
          <w:tcPr>
            <w:tcW w:w="4995" w:type="dxa"/>
            <w:shd w:val="clear" w:color="auto" w:fill="auto"/>
            <w:vAlign w:val="center"/>
            <w:hideMark/>
          </w:tcPr>
          <w:p w14:paraId="625179C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dxa"/>
            <w:shd w:val="clear" w:color="auto" w:fill="auto"/>
            <w:vAlign w:val="center"/>
            <w:hideMark/>
          </w:tcPr>
          <w:p w14:paraId="6AB8ABA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99E8E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2D518C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2423990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3 01 S2160</w:t>
            </w:r>
          </w:p>
        </w:tc>
        <w:tc>
          <w:tcPr>
            <w:tcW w:w="1070" w:type="dxa"/>
            <w:shd w:val="clear" w:color="auto" w:fill="auto"/>
            <w:vAlign w:val="center"/>
            <w:hideMark/>
          </w:tcPr>
          <w:p w14:paraId="04B17CA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611</w:t>
            </w:r>
          </w:p>
        </w:tc>
        <w:tc>
          <w:tcPr>
            <w:tcW w:w="2256" w:type="dxa"/>
            <w:shd w:val="clear" w:color="auto" w:fill="auto"/>
            <w:vAlign w:val="center"/>
            <w:hideMark/>
          </w:tcPr>
          <w:p w14:paraId="2806E7F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BFE6A9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27 964 339,00  </w:t>
            </w:r>
          </w:p>
        </w:tc>
      </w:tr>
      <w:tr w:rsidR="00341102" w:rsidRPr="00341102" w14:paraId="19D916E8" w14:textId="77777777" w:rsidTr="00341102">
        <w:trPr>
          <w:trHeight w:val="165"/>
        </w:trPr>
        <w:tc>
          <w:tcPr>
            <w:tcW w:w="4995" w:type="dxa"/>
            <w:shd w:val="clear" w:color="auto" w:fill="auto"/>
            <w:vAlign w:val="center"/>
            <w:hideMark/>
          </w:tcPr>
          <w:p w14:paraId="0AC3192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Увеличение фондов оплаты труда педагогических работников муниципальных организаций дополнительного образования</w:t>
            </w:r>
          </w:p>
        </w:tc>
        <w:tc>
          <w:tcPr>
            <w:tcW w:w="865" w:type="dxa"/>
            <w:shd w:val="clear" w:color="auto" w:fill="auto"/>
            <w:vAlign w:val="center"/>
            <w:hideMark/>
          </w:tcPr>
          <w:p w14:paraId="79A78CD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2BD2A7A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B76E7F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2BADEC5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3 01 S2120</w:t>
            </w:r>
          </w:p>
        </w:tc>
        <w:tc>
          <w:tcPr>
            <w:tcW w:w="1070" w:type="dxa"/>
            <w:shd w:val="clear" w:color="auto" w:fill="auto"/>
            <w:vAlign w:val="center"/>
            <w:hideMark/>
          </w:tcPr>
          <w:p w14:paraId="4A4F7D0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67C1F5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2CBA72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42 126 000,00  </w:t>
            </w:r>
          </w:p>
        </w:tc>
      </w:tr>
      <w:tr w:rsidR="00341102" w:rsidRPr="00341102" w14:paraId="7BBB9625" w14:textId="77777777" w:rsidTr="00341102">
        <w:trPr>
          <w:trHeight w:val="165"/>
        </w:trPr>
        <w:tc>
          <w:tcPr>
            <w:tcW w:w="4995" w:type="dxa"/>
            <w:shd w:val="clear" w:color="auto" w:fill="auto"/>
            <w:vAlign w:val="center"/>
            <w:hideMark/>
          </w:tcPr>
          <w:p w14:paraId="3850868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dxa"/>
            <w:shd w:val="clear" w:color="auto" w:fill="auto"/>
            <w:vAlign w:val="center"/>
            <w:hideMark/>
          </w:tcPr>
          <w:p w14:paraId="0446482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74BE3B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56B45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0F61F2B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3 01 S2120</w:t>
            </w:r>
          </w:p>
        </w:tc>
        <w:tc>
          <w:tcPr>
            <w:tcW w:w="1070" w:type="dxa"/>
            <w:shd w:val="clear" w:color="auto" w:fill="auto"/>
            <w:vAlign w:val="center"/>
            <w:hideMark/>
          </w:tcPr>
          <w:p w14:paraId="3BA9FC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611</w:t>
            </w:r>
          </w:p>
        </w:tc>
        <w:tc>
          <w:tcPr>
            <w:tcW w:w="2256" w:type="dxa"/>
            <w:shd w:val="clear" w:color="auto" w:fill="auto"/>
            <w:vAlign w:val="center"/>
            <w:hideMark/>
          </w:tcPr>
          <w:p w14:paraId="034E4A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D98031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20 641 700,00  </w:t>
            </w:r>
          </w:p>
        </w:tc>
      </w:tr>
      <w:tr w:rsidR="00341102" w:rsidRPr="00341102" w14:paraId="6877D839" w14:textId="77777777" w:rsidTr="00341102">
        <w:trPr>
          <w:trHeight w:val="165"/>
        </w:trPr>
        <w:tc>
          <w:tcPr>
            <w:tcW w:w="4995" w:type="dxa"/>
            <w:shd w:val="clear" w:color="auto" w:fill="auto"/>
            <w:vAlign w:val="center"/>
            <w:hideMark/>
          </w:tcPr>
          <w:p w14:paraId="667C05E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dxa"/>
            <w:shd w:val="clear" w:color="auto" w:fill="auto"/>
            <w:vAlign w:val="center"/>
            <w:hideMark/>
          </w:tcPr>
          <w:p w14:paraId="3EFB172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1B421C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680139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6A7BD12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3 01 S2120</w:t>
            </w:r>
          </w:p>
        </w:tc>
        <w:tc>
          <w:tcPr>
            <w:tcW w:w="1070" w:type="dxa"/>
            <w:shd w:val="clear" w:color="auto" w:fill="auto"/>
            <w:vAlign w:val="center"/>
            <w:hideMark/>
          </w:tcPr>
          <w:p w14:paraId="2B13D4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611</w:t>
            </w:r>
          </w:p>
        </w:tc>
        <w:tc>
          <w:tcPr>
            <w:tcW w:w="2256" w:type="dxa"/>
            <w:shd w:val="clear" w:color="auto" w:fill="auto"/>
            <w:vAlign w:val="center"/>
            <w:hideMark/>
          </w:tcPr>
          <w:p w14:paraId="32D7C48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93802030301</w:t>
            </w:r>
          </w:p>
        </w:tc>
        <w:tc>
          <w:tcPr>
            <w:tcW w:w="1933" w:type="dxa"/>
            <w:shd w:val="clear" w:color="auto" w:fill="auto"/>
            <w:vAlign w:val="center"/>
            <w:hideMark/>
          </w:tcPr>
          <w:p w14:paraId="1A9BDCF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21 484 300,00  </w:t>
            </w:r>
          </w:p>
        </w:tc>
      </w:tr>
      <w:tr w:rsidR="00341102" w:rsidRPr="00341102" w14:paraId="150C999E" w14:textId="77777777" w:rsidTr="00341102">
        <w:trPr>
          <w:trHeight w:val="165"/>
        </w:trPr>
        <w:tc>
          <w:tcPr>
            <w:tcW w:w="4995" w:type="dxa"/>
            <w:shd w:val="clear" w:color="auto" w:fill="auto"/>
            <w:vAlign w:val="center"/>
            <w:hideMark/>
          </w:tcPr>
          <w:p w14:paraId="58AEF84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«Организация подвоза детей-школьников к месту учебы и обратно»</w:t>
            </w:r>
          </w:p>
        </w:tc>
        <w:tc>
          <w:tcPr>
            <w:tcW w:w="865" w:type="dxa"/>
            <w:shd w:val="clear" w:color="auto" w:fill="auto"/>
            <w:vAlign w:val="center"/>
            <w:hideMark/>
          </w:tcPr>
          <w:p w14:paraId="4B7748A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3A2C1E5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994D55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6DC9F78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04 3 02 00000</w:t>
            </w:r>
          </w:p>
        </w:tc>
        <w:tc>
          <w:tcPr>
            <w:tcW w:w="1070" w:type="dxa"/>
            <w:shd w:val="clear" w:color="auto" w:fill="auto"/>
            <w:vAlign w:val="center"/>
            <w:hideMark/>
          </w:tcPr>
          <w:p w14:paraId="7829A5F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0D20B1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4FF668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9 268 947,00  </w:t>
            </w:r>
          </w:p>
        </w:tc>
      </w:tr>
      <w:tr w:rsidR="00341102" w:rsidRPr="00341102" w14:paraId="0ECBAFF8" w14:textId="77777777" w:rsidTr="00341102">
        <w:trPr>
          <w:trHeight w:val="165"/>
        </w:trPr>
        <w:tc>
          <w:tcPr>
            <w:tcW w:w="4995" w:type="dxa"/>
            <w:shd w:val="clear" w:color="auto" w:fill="auto"/>
            <w:vAlign w:val="center"/>
            <w:hideMark/>
          </w:tcPr>
          <w:p w14:paraId="1F6DF6B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Оказание учреждениями (организациями) услуг по подвозу детей-школьников к месту учебы и обратно"</w:t>
            </w:r>
          </w:p>
        </w:tc>
        <w:tc>
          <w:tcPr>
            <w:tcW w:w="865" w:type="dxa"/>
            <w:shd w:val="clear" w:color="auto" w:fill="auto"/>
            <w:vAlign w:val="center"/>
            <w:hideMark/>
          </w:tcPr>
          <w:p w14:paraId="589E02A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0D7868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27517B3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7BF06BA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04 3 02 23000</w:t>
            </w:r>
          </w:p>
        </w:tc>
        <w:tc>
          <w:tcPr>
            <w:tcW w:w="1070" w:type="dxa"/>
            <w:shd w:val="clear" w:color="auto" w:fill="auto"/>
            <w:vAlign w:val="center"/>
            <w:hideMark/>
          </w:tcPr>
          <w:p w14:paraId="515DF55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C9A4CE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684C6C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9 268 947,00  </w:t>
            </w:r>
          </w:p>
        </w:tc>
      </w:tr>
      <w:tr w:rsidR="00341102" w:rsidRPr="00341102" w14:paraId="612B7A19" w14:textId="77777777" w:rsidTr="00341102">
        <w:trPr>
          <w:trHeight w:val="165"/>
        </w:trPr>
        <w:tc>
          <w:tcPr>
            <w:tcW w:w="4995" w:type="dxa"/>
            <w:shd w:val="clear" w:color="auto" w:fill="auto"/>
            <w:vAlign w:val="center"/>
            <w:hideMark/>
          </w:tcPr>
          <w:p w14:paraId="372A7C7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73F66E2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FEC7E1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EAF4EB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666AB79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04 3 02 23000</w:t>
            </w:r>
          </w:p>
        </w:tc>
        <w:tc>
          <w:tcPr>
            <w:tcW w:w="1070" w:type="dxa"/>
            <w:shd w:val="clear" w:color="auto" w:fill="auto"/>
            <w:vAlign w:val="center"/>
            <w:hideMark/>
          </w:tcPr>
          <w:p w14:paraId="2710F24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502BFF1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8590116911</w:t>
            </w:r>
          </w:p>
        </w:tc>
        <w:tc>
          <w:tcPr>
            <w:tcW w:w="1933" w:type="dxa"/>
            <w:shd w:val="clear" w:color="auto" w:fill="auto"/>
            <w:vAlign w:val="center"/>
            <w:hideMark/>
          </w:tcPr>
          <w:p w14:paraId="42E4DE2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9 268 947,00  </w:t>
            </w:r>
          </w:p>
        </w:tc>
      </w:tr>
      <w:tr w:rsidR="00341102" w:rsidRPr="00341102" w14:paraId="53CAC9E9" w14:textId="77777777" w:rsidTr="00341102">
        <w:trPr>
          <w:trHeight w:val="165"/>
        </w:trPr>
        <w:tc>
          <w:tcPr>
            <w:tcW w:w="4995" w:type="dxa"/>
            <w:shd w:val="clear" w:color="auto" w:fill="auto"/>
            <w:vAlign w:val="center"/>
            <w:hideMark/>
          </w:tcPr>
          <w:p w14:paraId="5BF7FB8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«Реализация образовательных программ  дополнительного образования в отрасли «Культура»»</w:t>
            </w:r>
          </w:p>
        </w:tc>
        <w:tc>
          <w:tcPr>
            <w:tcW w:w="865" w:type="dxa"/>
            <w:shd w:val="clear" w:color="auto" w:fill="auto"/>
            <w:vAlign w:val="center"/>
            <w:hideMark/>
          </w:tcPr>
          <w:p w14:paraId="537A54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7100FE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E3EBF3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283AD14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04 3 03 00000</w:t>
            </w:r>
          </w:p>
        </w:tc>
        <w:tc>
          <w:tcPr>
            <w:tcW w:w="1070" w:type="dxa"/>
            <w:shd w:val="clear" w:color="auto" w:fill="auto"/>
            <w:vAlign w:val="center"/>
            <w:hideMark/>
          </w:tcPr>
          <w:p w14:paraId="737BC6B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E835B9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05D3BC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19 332 956,41  </w:t>
            </w:r>
          </w:p>
        </w:tc>
      </w:tr>
      <w:tr w:rsidR="00341102" w:rsidRPr="00341102" w14:paraId="6FA6F0EE" w14:textId="77777777" w:rsidTr="00341102">
        <w:trPr>
          <w:trHeight w:val="165"/>
        </w:trPr>
        <w:tc>
          <w:tcPr>
            <w:tcW w:w="4995" w:type="dxa"/>
            <w:shd w:val="clear" w:color="auto" w:fill="auto"/>
            <w:vAlign w:val="center"/>
            <w:hideMark/>
          </w:tcPr>
          <w:p w14:paraId="25B0C53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Оказание учреждениями (организациями) услуг по предоставлению дополнительного образования  (внешкольные учреждения в отрасли "Культура"  МБОУ ДОД ТДШИ)</w:t>
            </w:r>
          </w:p>
        </w:tc>
        <w:tc>
          <w:tcPr>
            <w:tcW w:w="865" w:type="dxa"/>
            <w:shd w:val="clear" w:color="auto" w:fill="auto"/>
            <w:vAlign w:val="center"/>
            <w:hideMark/>
          </w:tcPr>
          <w:p w14:paraId="098A931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2439B77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5402F7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1A69BCE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04 3 03 83010</w:t>
            </w:r>
          </w:p>
        </w:tc>
        <w:tc>
          <w:tcPr>
            <w:tcW w:w="1070" w:type="dxa"/>
            <w:shd w:val="clear" w:color="auto" w:fill="auto"/>
            <w:vAlign w:val="center"/>
            <w:hideMark/>
          </w:tcPr>
          <w:p w14:paraId="6580A72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398AC8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32077F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13 699 356,41  </w:t>
            </w:r>
          </w:p>
        </w:tc>
      </w:tr>
      <w:tr w:rsidR="00341102" w:rsidRPr="00341102" w14:paraId="1404E98E" w14:textId="77777777" w:rsidTr="00341102">
        <w:trPr>
          <w:trHeight w:val="165"/>
        </w:trPr>
        <w:tc>
          <w:tcPr>
            <w:tcW w:w="4995" w:type="dxa"/>
            <w:shd w:val="clear" w:color="auto" w:fill="auto"/>
            <w:vAlign w:val="center"/>
            <w:hideMark/>
          </w:tcPr>
          <w:p w14:paraId="7275CF1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dxa"/>
            <w:shd w:val="clear" w:color="auto" w:fill="auto"/>
            <w:vAlign w:val="center"/>
            <w:hideMark/>
          </w:tcPr>
          <w:p w14:paraId="2C97D16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749EB2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9CE5B7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0C9764C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04 3 03 83010</w:t>
            </w:r>
          </w:p>
        </w:tc>
        <w:tc>
          <w:tcPr>
            <w:tcW w:w="1070" w:type="dxa"/>
            <w:shd w:val="clear" w:color="auto" w:fill="auto"/>
            <w:vAlign w:val="center"/>
            <w:hideMark/>
          </w:tcPr>
          <w:p w14:paraId="2701245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611</w:t>
            </w:r>
          </w:p>
        </w:tc>
        <w:tc>
          <w:tcPr>
            <w:tcW w:w="2256" w:type="dxa"/>
            <w:shd w:val="clear" w:color="auto" w:fill="auto"/>
            <w:vAlign w:val="center"/>
            <w:hideMark/>
          </w:tcPr>
          <w:p w14:paraId="71DD055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722904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13 699 356,41  </w:t>
            </w:r>
          </w:p>
        </w:tc>
      </w:tr>
      <w:tr w:rsidR="00341102" w:rsidRPr="00341102" w14:paraId="26F695A1" w14:textId="77777777" w:rsidTr="00341102">
        <w:trPr>
          <w:trHeight w:val="165"/>
        </w:trPr>
        <w:tc>
          <w:tcPr>
            <w:tcW w:w="4995" w:type="dxa"/>
            <w:shd w:val="clear" w:color="auto" w:fill="auto"/>
            <w:vAlign w:val="center"/>
            <w:hideMark/>
          </w:tcPr>
          <w:p w14:paraId="1B809B3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Повышение средней заработной платы педагогических работников муниципальных учреждений дополнительного образования отрасли «Культура»</w:t>
            </w:r>
          </w:p>
        </w:tc>
        <w:tc>
          <w:tcPr>
            <w:tcW w:w="865" w:type="dxa"/>
            <w:shd w:val="clear" w:color="auto" w:fill="auto"/>
            <w:vAlign w:val="center"/>
            <w:hideMark/>
          </w:tcPr>
          <w:p w14:paraId="2FCE7FE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200D268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38C7EB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2FE6BCC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3 03 S2270</w:t>
            </w:r>
          </w:p>
        </w:tc>
        <w:tc>
          <w:tcPr>
            <w:tcW w:w="1070" w:type="dxa"/>
            <w:shd w:val="clear" w:color="auto" w:fill="auto"/>
            <w:vAlign w:val="center"/>
            <w:hideMark/>
          </w:tcPr>
          <w:p w14:paraId="41E4E6E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57ADFC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5E756B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5 633 600,00  </w:t>
            </w:r>
          </w:p>
        </w:tc>
      </w:tr>
      <w:tr w:rsidR="00341102" w:rsidRPr="00341102" w14:paraId="20B572BD" w14:textId="77777777" w:rsidTr="00341102">
        <w:trPr>
          <w:trHeight w:val="165"/>
        </w:trPr>
        <w:tc>
          <w:tcPr>
            <w:tcW w:w="4995" w:type="dxa"/>
            <w:shd w:val="clear" w:color="auto" w:fill="auto"/>
            <w:vAlign w:val="center"/>
            <w:hideMark/>
          </w:tcPr>
          <w:p w14:paraId="5CD7119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dxa"/>
            <w:shd w:val="clear" w:color="auto" w:fill="auto"/>
            <w:vAlign w:val="center"/>
            <w:hideMark/>
          </w:tcPr>
          <w:p w14:paraId="41CA880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1D0400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7D35A9E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0EC30C4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3 03 S2270</w:t>
            </w:r>
          </w:p>
        </w:tc>
        <w:tc>
          <w:tcPr>
            <w:tcW w:w="1070" w:type="dxa"/>
            <w:shd w:val="clear" w:color="auto" w:fill="auto"/>
            <w:vAlign w:val="center"/>
            <w:hideMark/>
          </w:tcPr>
          <w:p w14:paraId="6BBBF80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611</w:t>
            </w:r>
          </w:p>
        </w:tc>
        <w:tc>
          <w:tcPr>
            <w:tcW w:w="2256" w:type="dxa"/>
            <w:shd w:val="clear" w:color="auto" w:fill="auto"/>
            <w:vAlign w:val="center"/>
            <w:hideMark/>
          </w:tcPr>
          <w:p w14:paraId="25263F3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805-24002</w:t>
            </w:r>
          </w:p>
        </w:tc>
        <w:tc>
          <w:tcPr>
            <w:tcW w:w="1933" w:type="dxa"/>
            <w:shd w:val="clear" w:color="auto" w:fill="auto"/>
            <w:vAlign w:val="center"/>
            <w:hideMark/>
          </w:tcPr>
          <w:p w14:paraId="4754F12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5 464 600,00  </w:t>
            </w:r>
          </w:p>
        </w:tc>
      </w:tr>
      <w:tr w:rsidR="00341102" w:rsidRPr="00341102" w14:paraId="5B59AD29" w14:textId="77777777" w:rsidTr="00341102">
        <w:trPr>
          <w:trHeight w:val="165"/>
        </w:trPr>
        <w:tc>
          <w:tcPr>
            <w:tcW w:w="4995" w:type="dxa"/>
            <w:shd w:val="clear" w:color="auto" w:fill="auto"/>
            <w:vAlign w:val="center"/>
            <w:hideMark/>
          </w:tcPr>
          <w:p w14:paraId="6BFF8E4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dxa"/>
            <w:shd w:val="clear" w:color="auto" w:fill="auto"/>
            <w:vAlign w:val="center"/>
            <w:hideMark/>
          </w:tcPr>
          <w:p w14:paraId="46014C6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3ADCB76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074B5C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586F229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3 03 S2270</w:t>
            </w:r>
          </w:p>
        </w:tc>
        <w:tc>
          <w:tcPr>
            <w:tcW w:w="1070" w:type="dxa"/>
            <w:shd w:val="clear" w:color="auto" w:fill="auto"/>
            <w:vAlign w:val="center"/>
            <w:hideMark/>
          </w:tcPr>
          <w:p w14:paraId="3A8F89C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611</w:t>
            </w:r>
          </w:p>
        </w:tc>
        <w:tc>
          <w:tcPr>
            <w:tcW w:w="2256" w:type="dxa"/>
            <w:shd w:val="clear" w:color="auto" w:fill="auto"/>
            <w:vAlign w:val="center"/>
            <w:hideMark/>
          </w:tcPr>
          <w:p w14:paraId="2FA629C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93802030301</w:t>
            </w:r>
          </w:p>
        </w:tc>
        <w:tc>
          <w:tcPr>
            <w:tcW w:w="1933" w:type="dxa"/>
            <w:shd w:val="clear" w:color="auto" w:fill="auto"/>
            <w:vAlign w:val="center"/>
            <w:hideMark/>
          </w:tcPr>
          <w:p w14:paraId="149CB85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169 000,00  </w:t>
            </w:r>
          </w:p>
        </w:tc>
      </w:tr>
      <w:tr w:rsidR="00341102" w:rsidRPr="00341102" w14:paraId="5CF800C1" w14:textId="77777777" w:rsidTr="00341102">
        <w:trPr>
          <w:trHeight w:val="165"/>
        </w:trPr>
        <w:tc>
          <w:tcPr>
            <w:tcW w:w="4995" w:type="dxa"/>
            <w:shd w:val="clear" w:color="auto" w:fill="auto"/>
            <w:vAlign w:val="center"/>
            <w:hideMark/>
          </w:tcPr>
          <w:p w14:paraId="1A54F4E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865" w:type="dxa"/>
            <w:shd w:val="clear" w:color="auto" w:fill="auto"/>
            <w:vAlign w:val="center"/>
            <w:hideMark/>
          </w:tcPr>
          <w:p w14:paraId="484346A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7FAA2F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54A312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4A4C55B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6D8168A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898D5B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A4AA71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253 801,00  </w:t>
            </w:r>
          </w:p>
        </w:tc>
      </w:tr>
      <w:tr w:rsidR="00341102" w:rsidRPr="00341102" w14:paraId="5A34BED7" w14:textId="77777777" w:rsidTr="00341102">
        <w:trPr>
          <w:trHeight w:val="165"/>
        </w:trPr>
        <w:tc>
          <w:tcPr>
            <w:tcW w:w="4995" w:type="dxa"/>
            <w:shd w:val="clear" w:color="auto" w:fill="auto"/>
            <w:vAlign w:val="center"/>
            <w:hideMark/>
          </w:tcPr>
          <w:p w14:paraId="3141D43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«Развитие образования»</w:t>
            </w:r>
          </w:p>
        </w:tc>
        <w:tc>
          <w:tcPr>
            <w:tcW w:w="865" w:type="dxa"/>
            <w:shd w:val="clear" w:color="auto" w:fill="auto"/>
            <w:vAlign w:val="center"/>
            <w:hideMark/>
          </w:tcPr>
          <w:p w14:paraId="45761AB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EECB4A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9DC3FE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518BEF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04 0 00 00000</w:t>
            </w:r>
          </w:p>
        </w:tc>
        <w:tc>
          <w:tcPr>
            <w:tcW w:w="1070" w:type="dxa"/>
            <w:shd w:val="clear" w:color="auto" w:fill="auto"/>
            <w:vAlign w:val="center"/>
            <w:hideMark/>
          </w:tcPr>
          <w:p w14:paraId="005D102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D403A6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40E0DC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253 801,00  </w:t>
            </w:r>
          </w:p>
        </w:tc>
      </w:tr>
      <w:tr w:rsidR="00341102" w:rsidRPr="00341102" w14:paraId="0ACB2617" w14:textId="77777777" w:rsidTr="00341102">
        <w:trPr>
          <w:trHeight w:val="165"/>
        </w:trPr>
        <w:tc>
          <w:tcPr>
            <w:tcW w:w="4995" w:type="dxa"/>
            <w:shd w:val="clear" w:color="auto" w:fill="auto"/>
            <w:vAlign w:val="center"/>
            <w:hideMark/>
          </w:tcPr>
          <w:p w14:paraId="348A2A6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«Совершенствование муниципального управления в сфере образования и создание условий для реализации Муниципальной программы «Развитие образования»</w:t>
            </w:r>
          </w:p>
        </w:tc>
        <w:tc>
          <w:tcPr>
            <w:tcW w:w="865" w:type="dxa"/>
            <w:shd w:val="clear" w:color="auto" w:fill="auto"/>
            <w:vAlign w:val="center"/>
            <w:hideMark/>
          </w:tcPr>
          <w:p w14:paraId="338890C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926C4F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7F5FD53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1A832E0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04 5 00 00000</w:t>
            </w:r>
          </w:p>
        </w:tc>
        <w:tc>
          <w:tcPr>
            <w:tcW w:w="1070" w:type="dxa"/>
            <w:shd w:val="clear" w:color="auto" w:fill="auto"/>
            <w:vAlign w:val="center"/>
            <w:hideMark/>
          </w:tcPr>
          <w:p w14:paraId="358A231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F7184C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0FE673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253 801,00  </w:t>
            </w:r>
          </w:p>
        </w:tc>
      </w:tr>
      <w:tr w:rsidR="00341102" w:rsidRPr="00341102" w14:paraId="745203DF" w14:textId="77777777" w:rsidTr="00341102">
        <w:trPr>
          <w:trHeight w:val="165"/>
        </w:trPr>
        <w:tc>
          <w:tcPr>
            <w:tcW w:w="4995" w:type="dxa"/>
            <w:shd w:val="clear" w:color="auto" w:fill="auto"/>
            <w:vAlign w:val="center"/>
            <w:hideMark/>
          </w:tcPr>
          <w:p w14:paraId="2E810A2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Мероприятие  «Реализация механизма  обучения перспективных учащихся образовательных учреждений в ВУЗах и </w:t>
            </w:r>
            <w:proofErr w:type="spellStart"/>
            <w:r w:rsidRPr="00341102">
              <w:rPr>
                <w:rFonts w:ascii="Times New Roman" w:eastAsia="Times New Roman" w:hAnsi="Times New Roman" w:cs="Times New Roman"/>
                <w:sz w:val="20"/>
                <w:szCs w:val="20"/>
                <w:lang w:eastAsia="ru-RU"/>
              </w:rPr>
              <w:t>СУЗах</w:t>
            </w:r>
            <w:proofErr w:type="spellEnd"/>
            <w:r w:rsidRPr="00341102">
              <w:rPr>
                <w:rFonts w:ascii="Times New Roman" w:eastAsia="Times New Roman" w:hAnsi="Times New Roman" w:cs="Times New Roman"/>
                <w:sz w:val="20"/>
                <w:szCs w:val="20"/>
                <w:lang w:eastAsia="ru-RU"/>
              </w:rPr>
              <w:t>,   а также переобучение и переподготовка педагогических кадров для работы в образовательных учреждениях»</w:t>
            </w:r>
          </w:p>
        </w:tc>
        <w:tc>
          <w:tcPr>
            <w:tcW w:w="865" w:type="dxa"/>
            <w:shd w:val="clear" w:color="auto" w:fill="auto"/>
            <w:vAlign w:val="center"/>
            <w:hideMark/>
          </w:tcPr>
          <w:p w14:paraId="276F9D8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7FFA838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894C32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0E10C6B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04 5 01 00000</w:t>
            </w:r>
          </w:p>
        </w:tc>
        <w:tc>
          <w:tcPr>
            <w:tcW w:w="1070" w:type="dxa"/>
            <w:shd w:val="clear" w:color="auto" w:fill="auto"/>
            <w:vAlign w:val="center"/>
            <w:hideMark/>
          </w:tcPr>
          <w:p w14:paraId="34A3BF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8E569D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41AD45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253 801,00  </w:t>
            </w:r>
          </w:p>
        </w:tc>
      </w:tr>
      <w:tr w:rsidR="00341102" w:rsidRPr="00341102" w14:paraId="4A90E3BB" w14:textId="77777777" w:rsidTr="00341102">
        <w:trPr>
          <w:trHeight w:val="165"/>
        </w:trPr>
        <w:tc>
          <w:tcPr>
            <w:tcW w:w="4995" w:type="dxa"/>
            <w:shd w:val="clear" w:color="auto" w:fill="auto"/>
            <w:vAlign w:val="center"/>
            <w:hideMark/>
          </w:tcPr>
          <w:p w14:paraId="096B672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Повышение уровня укомплектованности образовательных учреждений педагогическими кадрами</w:t>
            </w:r>
          </w:p>
        </w:tc>
        <w:tc>
          <w:tcPr>
            <w:tcW w:w="865" w:type="dxa"/>
            <w:shd w:val="clear" w:color="auto" w:fill="auto"/>
            <w:vAlign w:val="center"/>
            <w:hideMark/>
          </w:tcPr>
          <w:p w14:paraId="7861987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323D24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2046796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4AAC6A8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04 5 01 22010</w:t>
            </w:r>
          </w:p>
        </w:tc>
        <w:tc>
          <w:tcPr>
            <w:tcW w:w="1070" w:type="dxa"/>
            <w:shd w:val="clear" w:color="auto" w:fill="auto"/>
            <w:vAlign w:val="center"/>
            <w:hideMark/>
          </w:tcPr>
          <w:p w14:paraId="53800F3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2D49E1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1C12AB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42 460,00  </w:t>
            </w:r>
          </w:p>
        </w:tc>
      </w:tr>
      <w:tr w:rsidR="00341102" w:rsidRPr="00341102" w14:paraId="262208B8" w14:textId="77777777" w:rsidTr="00341102">
        <w:trPr>
          <w:trHeight w:val="165"/>
        </w:trPr>
        <w:tc>
          <w:tcPr>
            <w:tcW w:w="4995" w:type="dxa"/>
            <w:shd w:val="clear" w:color="auto" w:fill="auto"/>
            <w:vAlign w:val="center"/>
            <w:hideMark/>
          </w:tcPr>
          <w:p w14:paraId="337D65A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6CB2C1D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20C42C9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20EEF5D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0A593AC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04 5 01 22010</w:t>
            </w:r>
          </w:p>
        </w:tc>
        <w:tc>
          <w:tcPr>
            <w:tcW w:w="1070" w:type="dxa"/>
            <w:shd w:val="clear" w:color="auto" w:fill="auto"/>
            <w:vAlign w:val="center"/>
            <w:hideMark/>
          </w:tcPr>
          <w:p w14:paraId="1C30B4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1390C05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32ED15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42 460,00  </w:t>
            </w:r>
          </w:p>
        </w:tc>
      </w:tr>
      <w:tr w:rsidR="00341102" w:rsidRPr="00341102" w14:paraId="1139E1A7" w14:textId="77777777" w:rsidTr="00341102">
        <w:trPr>
          <w:trHeight w:val="165"/>
        </w:trPr>
        <w:tc>
          <w:tcPr>
            <w:tcW w:w="4995" w:type="dxa"/>
            <w:shd w:val="clear" w:color="auto" w:fill="auto"/>
            <w:vAlign w:val="center"/>
            <w:hideMark/>
          </w:tcPr>
          <w:p w14:paraId="02B535F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Обеспечение муниципальных дошкольных и общеобразовательных организаций педагогическими работниками</w:t>
            </w:r>
          </w:p>
        </w:tc>
        <w:tc>
          <w:tcPr>
            <w:tcW w:w="865" w:type="dxa"/>
            <w:shd w:val="clear" w:color="auto" w:fill="auto"/>
            <w:vAlign w:val="center"/>
            <w:hideMark/>
          </w:tcPr>
          <w:p w14:paraId="7CE4044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284A61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5E53EE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06AA659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01 S2890</w:t>
            </w:r>
          </w:p>
        </w:tc>
        <w:tc>
          <w:tcPr>
            <w:tcW w:w="1070" w:type="dxa"/>
            <w:shd w:val="clear" w:color="auto" w:fill="auto"/>
            <w:vAlign w:val="center"/>
            <w:hideMark/>
          </w:tcPr>
          <w:p w14:paraId="5207B3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C89EC4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239749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211 341,00  </w:t>
            </w:r>
          </w:p>
        </w:tc>
      </w:tr>
      <w:tr w:rsidR="00341102" w:rsidRPr="00341102" w14:paraId="6E0ECE96" w14:textId="77777777" w:rsidTr="00341102">
        <w:trPr>
          <w:trHeight w:val="165"/>
        </w:trPr>
        <w:tc>
          <w:tcPr>
            <w:tcW w:w="4995" w:type="dxa"/>
            <w:shd w:val="clear" w:color="auto" w:fill="auto"/>
            <w:vAlign w:val="center"/>
            <w:hideMark/>
          </w:tcPr>
          <w:p w14:paraId="74928A9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34DCF67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BE8F5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324ABC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40DF06A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01 S2890</w:t>
            </w:r>
          </w:p>
        </w:tc>
        <w:tc>
          <w:tcPr>
            <w:tcW w:w="1070" w:type="dxa"/>
            <w:shd w:val="clear" w:color="auto" w:fill="auto"/>
            <w:vAlign w:val="center"/>
            <w:hideMark/>
          </w:tcPr>
          <w:p w14:paraId="470E025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7F7C91C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8F0844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205 000,00  </w:t>
            </w:r>
          </w:p>
        </w:tc>
      </w:tr>
      <w:tr w:rsidR="00341102" w:rsidRPr="00341102" w14:paraId="0E720FF3" w14:textId="77777777" w:rsidTr="00341102">
        <w:trPr>
          <w:trHeight w:val="165"/>
        </w:trPr>
        <w:tc>
          <w:tcPr>
            <w:tcW w:w="4995" w:type="dxa"/>
            <w:shd w:val="clear" w:color="auto" w:fill="auto"/>
            <w:vAlign w:val="center"/>
            <w:hideMark/>
          </w:tcPr>
          <w:p w14:paraId="49183EF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42334D2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5230A4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C4E72C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18970BF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01 S2890</w:t>
            </w:r>
          </w:p>
        </w:tc>
        <w:tc>
          <w:tcPr>
            <w:tcW w:w="1070" w:type="dxa"/>
            <w:shd w:val="clear" w:color="auto" w:fill="auto"/>
            <w:vAlign w:val="center"/>
            <w:hideMark/>
          </w:tcPr>
          <w:p w14:paraId="75B31FB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73D42AD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93802030301</w:t>
            </w:r>
          </w:p>
        </w:tc>
        <w:tc>
          <w:tcPr>
            <w:tcW w:w="1933" w:type="dxa"/>
            <w:shd w:val="clear" w:color="auto" w:fill="auto"/>
            <w:vAlign w:val="center"/>
            <w:hideMark/>
          </w:tcPr>
          <w:p w14:paraId="2D7C23B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6 341,00  </w:t>
            </w:r>
          </w:p>
        </w:tc>
      </w:tr>
      <w:tr w:rsidR="00341102" w:rsidRPr="00341102" w14:paraId="64B053B0" w14:textId="77777777" w:rsidTr="00341102">
        <w:trPr>
          <w:trHeight w:val="165"/>
        </w:trPr>
        <w:tc>
          <w:tcPr>
            <w:tcW w:w="4995" w:type="dxa"/>
            <w:shd w:val="clear" w:color="auto" w:fill="auto"/>
            <w:vAlign w:val="center"/>
            <w:hideMark/>
          </w:tcPr>
          <w:p w14:paraId="48DA9E2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Молодежная политика</w:t>
            </w:r>
          </w:p>
        </w:tc>
        <w:tc>
          <w:tcPr>
            <w:tcW w:w="865" w:type="dxa"/>
            <w:shd w:val="clear" w:color="auto" w:fill="auto"/>
            <w:vAlign w:val="center"/>
            <w:hideMark/>
          </w:tcPr>
          <w:p w14:paraId="05F296A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689BBD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2CF7EBA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3E18BA5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55B07BE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E8F56B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BFF857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2 259 854,36  </w:t>
            </w:r>
          </w:p>
        </w:tc>
      </w:tr>
      <w:tr w:rsidR="00341102" w:rsidRPr="00341102" w14:paraId="3A8E7006" w14:textId="77777777" w:rsidTr="00341102">
        <w:trPr>
          <w:trHeight w:val="165"/>
        </w:trPr>
        <w:tc>
          <w:tcPr>
            <w:tcW w:w="4995" w:type="dxa"/>
            <w:shd w:val="clear" w:color="auto" w:fill="auto"/>
            <w:vAlign w:val="center"/>
            <w:hideMark/>
          </w:tcPr>
          <w:p w14:paraId="5B8773E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«Развитие образования»</w:t>
            </w:r>
          </w:p>
        </w:tc>
        <w:tc>
          <w:tcPr>
            <w:tcW w:w="865" w:type="dxa"/>
            <w:shd w:val="clear" w:color="auto" w:fill="auto"/>
            <w:vAlign w:val="center"/>
            <w:hideMark/>
          </w:tcPr>
          <w:p w14:paraId="767582F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52EEE3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4767B3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1060E94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04 0 00 00000</w:t>
            </w:r>
          </w:p>
        </w:tc>
        <w:tc>
          <w:tcPr>
            <w:tcW w:w="1070" w:type="dxa"/>
            <w:shd w:val="clear" w:color="auto" w:fill="auto"/>
            <w:vAlign w:val="center"/>
            <w:hideMark/>
          </w:tcPr>
          <w:p w14:paraId="70E156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FBB931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A05C62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2 259 854,36  </w:t>
            </w:r>
          </w:p>
        </w:tc>
      </w:tr>
      <w:tr w:rsidR="00341102" w:rsidRPr="00341102" w14:paraId="1A8B30EA" w14:textId="77777777" w:rsidTr="00341102">
        <w:trPr>
          <w:trHeight w:val="165"/>
        </w:trPr>
        <w:tc>
          <w:tcPr>
            <w:tcW w:w="4995" w:type="dxa"/>
            <w:shd w:val="clear" w:color="auto" w:fill="auto"/>
            <w:vAlign w:val="center"/>
            <w:hideMark/>
          </w:tcPr>
          <w:p w14:paraId="056C6B1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«Организация летнего отдыха, оздоровления и занятости детей, подростков, молодежи»</w:t>
            </w:r>
          </w:p>
        </w:tc>
        <w:tc>
          <w:tcPr>
            <w:tcW w:w="865" w:type="dxa"/>
            <w:shd w:val="clear" w:color="auto" w:fill="auto"/>
            <w:vAlign w:val="center"/>
            <w:hideMark/>
          </w:tcPr>
          <w:p w14:paraId="2B548A0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53FE50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F41A65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74963F6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04 4 00 00000</w:t>
            </w:r>
          </w:p>
        </w:tc>
        <w:tc>
          <w:tcPr>
            <w:tcW w:w="1070" w:type="dxa"/>
            <w:shd w:val="clear" w:color="auto" w:fill="auto"/>
            <w:vAlign w:val="center"/>
            <w:hideMark/>
          </w:tcPr>
          <w:p w14:paraId="430C15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1AD7E8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7DC53E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2 259 854,36  </w:t>
            </w:r>
          </w:p>
        </w:tc>
      </w:tr>
      <w:tr w:rsidR="00341102" w:rsidRPr="00341102" w14:paraId="626CC5D5" w14:textId="77777777" w:rsidTr="00341102">
        <w:trPr>
          <w:trHeight w:val="165"/>
        </w:trPr>
        <w:tc>
          <w:tcPr>
            <w:tcW w:w="4995" w:type="dxa"/>
            <w:shd w:val="clear" w:color="auto" w:fill="auto"/>
            <w:vAlign w:val="center"/>
            <w:hideMark/>
          </w:tcPr>
          <w:p w14:paraId="68E047B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«Мероприятия по проведению оздоровительной кампании детей»</w:t>
            </w:r>
          </w:p>
        </w:tc>
        <w:tc>
          <w:tcPr>
            <w:tcW w:w="865" w:type="dxa"/>
            <w:shd w:val="clear" w:color="auto" w:fill="auto"/>
            <w:vAlign w:val="center"/>
            <w:hideMark/>
          </w:tcPr>
          <w:p w14:paraId="7F2D097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7DD19C2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D5FA64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097B019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04 4 01 00000</w:t>
            </w:r>
          </w:p>
        </w:tc>
        <w:tc>
          <w:tcPr>
            <w:tcW w:w="1070" w:type="dxa"/>
            <w:shd w:val="clear" w:color="auto" w:fill="auto"/>
            <w:vAlign w:val="center"/>
            <w:hideMark/>
          </w:tcPr>
          <w:p w14:paraId="4EF87A7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D7FBA3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817C1A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2 259 854,36  </w:t>
            </w:r>
          </w:p>
        </w:tc>
      </w:tr>
      <w:tr w:rsidR="00341102" w:rsidRPr="00341102" w14:paraId="2BA51434" w14:textId="77777777" w:rsidTr="00341102">
        <w:trPr>
          <w:trHeight w:val="165"/>
        </w:trPr>
        <w:tc>
          <w:tcPr>
            <w:tcW w:w="4995" w:type="dxa"/>
            <w:shd w:val="clear" w:color="auto" w:fill="auto"/>
            <w:vAlign w:val="center"/>
            <w:hideMark/>
          </w:tcPr>
          <w:p w14:paraId="01EE75F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Обеспечение прав детей, находящихся в трудной жизненной ситуации, на отдых и оздоровление</w:t>
            </w:r>
          </w:p>
        </w:tc>
        <w:tc>
          <w:tcPr>
            <w:tcW w:w="865" w:type="dxa"/>
            <w:shd w:val="clear" w:color="auto" w:fill="auto"/>
            <w:vAlign w:val="center"/>
            <w:hideMark/>
          </w:tcPr>
          <w:p w14:paraId="34313D2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004F87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9BD97A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3970672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04 4 01 73140</w:t>
            </w:r>
          </w:p>
        </w:tc>
        <w:tc>
          <w:tcPr>
            <w:tcW w:w="1070" w:type="dxa"/>
            <w:shd w:val="clear" w:color="auto" w:fill="auto"/>
            <w:vAlign w:val="center"/>
            <w:hideMark/>
          </w:tcPr>
          <w:p w14:paraId="2832B39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C21637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7F135A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451 890,00  </w:t>
            </w:r>
          </w:p>
        </w:tc>
      </w:tr>
      <w:tr w:rsidR="00341102" w:rsidRPr="00341102" w14:paraId="2735F902" w14:textId="77777777" w:rsidTr="00341102">
        <w:trPr>
          <w:trHeight w:val="165"/>
        </w:trPr>
        <w:tc>
          <w:tcPr>
            <w:tcW w:w="4995" w:type="dxa"/>
            <w:shd w:val="clear" w:color="auto" w:fill="auto"/>
            <w:vAlign w:val="center"/>
            <w:hideMark/>
          </w:tcPr>
          <w:p w14:paraId="7704C70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0D5399C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B4033E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913E4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1B1EF85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04 4 01 73140</w:t>
            </w:r>
          </w:p>
        </w:tc>
        <w:tc>
          <w:tcPr>
            <w:tcW w:w="1070" w:type="dxa"/>
            <w:shd w:val="clear" w:color="auto" w:fill="auto"/>
            <w:vAlign w:val="center"/>
            <w:hideMark/>
          </w:tcPr>
          <w:p w14:paraId="0E29223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5B12ED0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01B025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451 890,00  </w:t>
            </w:r>
          </w:p>
        </w:tc>
      </w:tr>
      <w:tr w:rsidR="00341102" w:rsidRPr="00341102" w14:paraId="5B21A387" w14:textId="77777777" w:rsidTr="00341102">
        <w:trPr>
          <w:trHeight w:val="165"/>
        </w:trPr>
        <w:tc>
          <w:tcPr>
            <w:tcW w:w="4995" w:type="dxa"/>
            <w:shd w:val="clear" w:color="auto" w:fill="auto"/>
            <w:vAlign w:val="center"/>
            <w:hideMark/>
          </w:tcPr>
          <w:p w14:paraId="5C9E920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Организация деятельности по обеспечению прав детей, находящихся в трудной жизненной ситуации, на отдых и оздоровление</w:t>
            </w:r>
          </w:p>
        </w:tc>
        <w:tc>
          <w:tcPr>
            <w:tcW w:w="865" w:type="dxa"/>
            <w:shd w:val="clear" w:color="auto" w:fill="auto"/>
            <w:vAlign w:val="center"/>
            <w:hideMark/>
          </w:tcPr>
          <w:p w14:paraId="4A55DA2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A9F1DC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25462EB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1079F62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04 4 01 73190</w:t>
            </w:r>
          </w:p>
        </w:tc>
        <w:tc>
          <w:tcPr>
            <w:tcW w:w="1070" w:type="dxa"/>
            <w:shd w:val="clear" w:color="auto" w:fill="auto"/>
            <w:vAlign w:val="center"/>
            <w:hideMark/>
          </w:tcPr>
          <w:p w14:paraId="31E4CBF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171E3D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93E03B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6 778,40  </w:t>
            </w:r>
          </w:p>
        </w:tc>
      </w:tr>
      <w:tr w:rsidR="00341102" w:rsidRPr="00341102" w14:paraId="5AE3DE75" w14:textId="77777777" w:rsidTr="00341102">
        <w:trPr>
          <w:trHeight w:val="165"/>
        </w:trPr>
        <w:tc>
          <w:tcPr>
            <w:tcW w:w="4995" w:type="dxa"/>
            <w:shd w:val="clear" w:color="auto" w:fill="auto"/>
            <w:vAlign w:val="center"/>
            <w:hideMark/>
          </w:tcPr>
          <w:p w14:paraId="348B4B4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5ED3EFC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03A3AC3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911C56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79CE754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04 4 01 73190</w:t>
            </w:r>
          </w:p>
        </w:tc>
        <w:tc>
          <w:tcPr>
            <w:tcW w:w="1070" w:type="dxa"/>
            <w:shd w:val="clear" w:color="auto" w:fill="auto"/>
            <w:vAlign w:val="center"/>
            <w:hideMark/>
          </w:tcPr>
          <w:p w14:paraId="007515F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26D9103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0507D4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6 778,40  </w:t>
            </w:r>
          </w:p>
        </w:tc>
      </w:tr>
      <w:tr w:rsidR="00341102" w:rsidRPr="00341102" w14:paraId="6B25A8C3" w14:textId="77777777" w:rsidTr="00341102">
        <w:trPr>
          <w:trHeight w:val="165"/>
        </w:trPr>
        <w:tc>
          <w:tcPr>
            <w:tcW w:w="4995" w:type="dxa"/>
            <w:shd w:val="clear" w:color="auto" w:fill="auto"/>
            <w:vAlign w:val="center"/>
            <w:hideMark/>
          </w:tcPr>
          <w:p w14:paraId="72DA0AE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Организация и обеспечение отдыха и оздоровления детей в загородных стационарных детских оздоровительных лагерях, оздоровительных лагерях с дневным пребыванием и иных детских лагерях сезонного действия (за исключением загородных стационарных детских оздоровительных лагерей), за исключением организации отдыха детей в каникулярное время и обеспечения прав детей, находящихся в трудной жизненной ситуации, на отдых и оздоровление</w:t>
            </w:r>
          </w:p>
        </w:tc>
        <w:tc>
          <w:tcPr>
            <w:tcW w:w="865" w:type="dxa"/>
            <w:shd w:val="clear" w:color="auto" w:fill="auto"/>
            <w:vAlign w:val="center"/>
            <w:hideMark/>
          </w:tcPr>
          <w:p w14:paraId="31E0A53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230224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B9ECC3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760D211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04 4 01 73050</w:t>
            </w:r>
          </w:p>
        </w:tc>
        <w:tc>
          <w:tcPr>
            <w:tcW w:w="1070" w:type="dxa"/>
            <w:shd w:val="clear" w:color="auto" w:fill="auto"/>
            <w:vAlign w:val="center"/>
            <w:hideMark/>
          </w:tcPr>
          <w:p w14:paraId="70BB314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85EDE1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A7AFC1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551 185,96  </w:t>
            </w:r>
          </w:p>
        </w:tc>
      </w:tr>
      <w:tr w:rsidR="00341102" w:rsidRPr="00341102" w14:paraId="1D11EF5D" w14:textId="77777777" w:rsidTr="00341102">
        <w:trPr>
          <w:trHeight w:val="165"/>
        </w:trPr>
        <w:tc>
          <w:tcPr>
            <w:tcW w:w="4995" w:type="dxa"/>
            <w:shd w:val="clear" w:color="auto" w:fill="auto"/>
            <w:vAlign w:val="center"/>
            <w:hideMark/>
          </w:tcPr>
          <w:p w14:paraId="1EC839B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025A616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058141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2E07CED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7C96CAB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04 4 01 73050</w:t>
            </w:r>
          </w:p>
        </w:tc>
        <w:tc>
          <w:tcPr>
            <w:tcW w:w="1070" w:type="dxa"/>
            <w:shd w:val="clear" w:color="auto" w:fill="auto"/>
            <w:vAlign w:val="center"/>
            <w:hideMark/>
          </w:tcPr>
          <w:p w14:paraId="3FEBF30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59D7028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888A44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551 185,96  </w:t>
            </w:r>
          </w:p>
        </w:tc>
      </w:tr>
      <w:tr w:rsidR="00341102" w:rsidRPr="00341102" w14:paraId="1C2FD71D" w14:textId="77777777" w:rsidTr="00341102">
        <w:trPr>
          <w:trHeight w:val="165"/>
        </w:trPr>
        <w:tc>
          <w:tcPr>
            <w:tcW w:w="4995" w:type="dxa"/>
            <w:shd w:val="clear" w:color="auto" w:fill="auto"/>
            <w:vAlign w:val="center"/>
            <w:hideMark/>
          </w:tcPr>
          <w:p w14:paraId="54187A8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Обеспечение оздоровительной кампании</w:t>
            </w:r>
          </w:p>
        </w:tc>
        <w:tc>
          <w:tcPr>
            <w:tcW w:w="865" w:type="dxa"/>
            <w:shd w:val="clear" w:color="auto" w:fill="auto"/>
            <w:vAlign w:val="center"/>
            <w:hideMark/>
          </w:tcPr>
          <w:p w14:paraId="4A2192A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0503724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7042BE7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4B91C46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04 4 01 20000</w:t>
            </w:r>
          </w:p>
        </w:tc>
        <w:tc>
          <w:tcPr>
            <w:tcW w:w="1070" w:type="dxa"/>
            <w:shd w:val="clear" w:color="auto" w:fill="auto"/>
            <w:vAlign w:val="center"/>
            <w:hideMark/>
          </w:tcPr>
          <w:p w14:paraId="32298AB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EBACD9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F6E0E8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1 250 000,00  </w:t>
            </w:r>
          </w:p>
        </w:tc>
      </w:tr>
      <w:tr w:rsidR="00341102" w:rsidRPr="00341102" w14:paraId="3F80198B" w14:textId="77777777" w:rsidTr="00341102">
        <w:trPr>
          <w:trHeight w:val="165"/>
        </w:trPr>
        <w:tc>
          <w:tcPr>
            <w:tcW w:w="4995" w:type="dxa"/>
            <w:shd w:val="clear" w:color="auto" w:fill="auto"/>
            <w:vAlign w:val="center"/>
            <w:hideMark/>
          </w:tcPr>
          <w:p w14:paraId="725C425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586AA08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0D9E5F6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0FBE908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1CBBD8B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04 4 01 20000</w:t>
            </w:r>
          </w:p>
        </w:tc>
        <w:tc>
          <w:tcPr>
            <w:tcW w:w="1070" w:type="dxa"/>
            <w:shd w:val="clear" w:color="auto" w:fill="auto"/>
            <w:vAlign w:val="center"/>
            <w:hideMark/>
          </w:tcPr>
          <w:p w14:paraId="6D75FBD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624B174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8590116908</w:t>
            </w:r>
          </w:p>
        </w:tc>
        <w:tc>
          <w:tcPr>
            <w:tcW w:w="1933" w:type="dxa"/>
            <w:shd w:val="clear" w:color="auto" w:fill="auto"/>
            <w:vAlign w:val="center"/>
            <w:hideMark/>
          </w:tcPr>
          <w:p w14:paraId="75C91D9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1 250 000,00  </w:t>
            </w:r>
          </w:p>
        </w:tc>
      </w:tr>
      <w:tr w:rsidR="00341102" w:rsidRPr="00341102" w14:paraId="5463E4BB" w14:textId="77777777" w:rsidTr="00341102">
        <w:trPr>
          <w:trHeight w:val="165"/>
        </w:trPr>
        <w:tc>
          <w:tcPr>
            <w:tcW w:w="4995" w:type="dxa"/>
            <w:shd w:val="clear" w:color="auto" w:fill="auto"/>
            <w:vAlign w:val="center"/>
            <w:hideMark/>
          </w:tcPr>
          <w:p w14:paraId="3060C9A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Другие вопросы в области образования</w:t>
            </w:r>
          </w:p>
        </w:tc>
        <w:tc>
          <w:tcPr>
            <w:tcW w:w="865" w:type="dxa"/>
            <w:shd w:val="clear" w:color="auto" w:fill="auto"/>
            <w:vAlign w:val="center"/>
            <w:hideMark/>
          </w:tcPr>
          <w:p w14:paraId="0C24010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C49283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7D988D4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60720CE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1265E7D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A7BE87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E92E4E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56 624 094,00  </w:t>
            </w:r>
          </w:p>
        </w:tc>
      </w:tr>
      <w:tr w:rsidR="00341102" w:rsidRPr="00341102" w14:paraId="1B5940B7" w14:textId="77777777" w:rsidTr="00341102">
        <w:trPr>
          <w:trHeight w:val="165"/>
        </w:trPr>
        <w:tc>
          <w:tcPr>
            <w:tcW w:w="4995" w:type="dxa"/>
            <w:shd w:val="clear" w:color="auto" w:fill="auto"/>
            <w:vAlign w:val="center"/>
            <w:hideMark/>
          </w:tcPr>
          <w:p w14:paraId="174AB4F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«Экономическое развитие»</w:t>
            </w:r>
          </w:p>
        </w:tc>
        <w:tc>
          <w:tcPr>
            <w:tcW w:w="865" w:type="dxa"/>
            <w:shd w:val="clear" w:color="auto" w:fill="auto"/>
            <w:vAlign w:val="center"/>
            <w:hideMark/>
          </w:tcPr>
          <w:p w14:paraId="280D828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29557F9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00C71B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0873334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01 0 00 00000</w:t>
            </w:r>
          </w:p>
        </w:tc>
        <w:tc>
          <w:tcPr>
            <w:tcW w:w="1070" w:type="dxa"/>
            <w:shd w:val="clear" w:color="auto" w:fill="auto"/>
            <w:vAlign w:val="center"/>
            <w:hideMark/>
          </w:tcPr>
          <w:p w14:paraId="4681F9D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35979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A85D56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390 000,00  </w:t>
            </w:r>
          </w:p>
        </w:tc>
      </w:tr>
      <w:tr w:rsidR="00341102" w:rsidRPr="00341102" w14:paraId="2C8358E6" w14:textId="77777777" w:rsidTr="00341102">
        <w:trPr>
          <w:trHeight w:val="165"/>
        </w:trPr>
        <w:tc>
          <w:tcPr>
            <w:tcW w:w="4995" w:type="dxa"/>
            <w:shd w:val="clear" w:color="auto" w:fill="auto"/>
            <w:vAlign w:val="center"/>
            <w:hideMark/>
          </w:tcPr>
          <w:p w14:paraId="4A1473F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«Содействие занятости населения»</w:t>
            </w:r>
          </w:p>
        </w:tc>
        <w:tc>
          <w:tcPr>
            <w:tcW w:w="865" w:type="dxa"/>
            <w:shd w:val="clear" w:color="auto" w:fill="auto"/>
            <w:vAlign w:val="center"/>
            <w:hideMark/>
          </w:tcPr>
          <w:p w14:paraId="0DB1892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EE7360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711298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2872D85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01 1 00 00000</w:t>
            </w:r>
          </w:p>
        </w:tc>
        <w:tc>
          <w:tcPr>
            <w:tcW w:w="1070" w:type="dxa"/>
            <w:shd w:val="clear" w:color="auto" w:fill="auto"/>
            <w:vAlign w:val="center"/>
            <w:hideMark/>
          </w:tcPr>
          <w:p w14:paraId="58E15EB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8FB4A4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B5E522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390 000,00  </w:t>
            </w:r>
          </w:p>
        </w:tc>
      </w:tr>
      <w:tr w:rsidR="00341102" w:rsidRPr="00341102" w14:paraId="2417E2BC" w14:textId="77777777" w:rsidTr="00341102">
        <w:trPr>
          <w:trHeight w:val="165"/>
        </w:trPr>
        <w:tc>
          <w:tcPr>
            <w:tcW w:w="4995" w:type="dxa"/>
            <w:shd w:val="clear" w:color="auto" w:fill="auto"/>
            <w:vAlign w:val="center"/>
            <w:hideMark/>
          </w:tcPr>
          <w:p w14:paraId="45F62D2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«Организация деятельности, направленной на проведение общественных работ»</w:t>
            </w:r>
          </w:p>
        </w:tc>
        <w:tc>
          <w:tcPr>
            <w:tcW w:w="865" w:type="dxa"/>
            <w:shd w:val="clear" w:color="auto" w:fill="auto"/>
            <w:vAlign w:val="center"/>
            <w:hideMark/>
          </w:tcPr>
          <w:p w14:paraId="102ECA1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E0CCD6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7C30762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6A30B31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01 1 01 00000</w:t>
            </w:r>
          </w:p>
        </w:tc>
        <w:tc>
          <w:tcPr>
            <w:tcW w:w="1070" w:type="dxa"/>
            <w:shd w:val="clear" w:color="auto" w:fill="auto"/>
            <w:vAlign w:val="center"/>
            <w:hideMark/>
          </w:tcPr>
          <w:p w14:paraId="69546BB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6B592A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EC76FC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90 000,00  </w:t>
            </w:r>
          </w:p>
        </w:tc>
      </w:tr>
      <w:tr w:rsidR="00341102" w:rsidRPr="00341102" w14:paraId="58E06018" w14:textId="77777777" w:rsidTr="00341102">
        <w:trPr>
          <w:trHeight w:val="165"/>
        </w:trPr>
        <w:tc>
          <w:tcPr>
            <w:tcW w:w="4995" w:type="dxa"/>
            <w:shd w:val="clear" w:color="auto" w:fill="auto"/>
            <w:vAlign w:val="center"/>
            <w:hideMark/>
          </w:tcPr>
          <w:p w14:paraId="43621E0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Финансовое обеспечение проведения общественных работ </w:t>
            </w:r>
          </w:p>
        </w:tc>
        <w:tc>
          <w:tcPr>
            <w:tcW w:w="865" w:type="dxa"/>
            <w:shd w:val="clear" w:color="auto" w:fill="auto"/>
            <w:vAlign w:val="center"/>
            <w:hideMark/>
          </w:tcPr>
          <w:p w14:paraId="262734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9030A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14B36E9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42A711F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01 1 01 01000</w:t>
            </w:r>
          </w:p>
        </w:tc>
        <w:tc>
          <w:tcPr>
            <w:tcW w:w="1070" w:type="dxa"/>
            <w:shd w:val="clear" w:color="auto" w:fill="auto"/>
            <w:vAlign w:val="center"/>
            <w:hideMark/>
          </w:tcPr>
          <w:p w14:paraId="1E68180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A6E975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FB0B36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90 000,00  </w:t>
            </w:r>
          </w:p>
        </w:tc>
      </w:tr>
      <w:tr w:rsidR="00341102" w:rsidRPr="00341102" w14:paraId="1E61EB96" w14:textId="77777777" w:rsidTr="00341102">
        <w:trPr>
          <w:trHeight w:val="165"/>
        </w:trPr>
        <w:tc>
          <w:tcPr>
            <w:tcW w:w="4995" w:type="dxa"/>
            <w:shd w:val="clear" w:color="auto" w:fill="auto"/>
            <w:vAlign w:val="center"/>
            <w:hideMark/>
          </w:tcPr>
          <w:p w14:paraId="32D3707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Фонд оплаты труда учреждений</w:t>
            </w:r>
          </w:p>
        </w:tc>
        <w:tc>
          <w:tcPr>
            <w:tcW w:w="865" w:type="dxa"/>
            <w:shd w:val="clear" w:color="auto" w:fill="auto"/>
            <w:vAlign w:val="center"/>
            <w:hideMark/>
          </w:tcPr>
          <w:p w14:paraId="748DF60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0523FC8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09B914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7B21EAA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01 1 01 01000</w:t>
            </w:r>
          </w:p>
        </w:tc>
        <w:tc>
          <w:tcPr>
            <w:tcW w:w="1070" w:type="dxa"/>
            <w:shd w:val="clear" w:color="auto" w:fill="auto"/>
            <w:vAlign w:val="center"/>
            <w:hideMark/>
          </w:tcPr>
          <w:p w14:paraId="5F34AF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111</w:t>
            </w:r>
          </w:p>
        </w:tc>
        <w:tc>
          <w:tcPr>
            <w:tcW w:w="2256" w:type="dxa"/>
            <w:shd w:val="clear" w:color="auto" w:fill="auto"/>
            <w:vAlign w:val="center"/>
            <w:hideMark/>
          </w:tcPr>
          <w:p w14:paraId="032CC5E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7B1785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50 710,03  </w:t>
            </w:r>
          </w:p>
        </w:tc>
      </w:tr>
      <w:tr w:rsidR="00341102" w:rsidRPr="00341102" w14:paraId="1711FD3A" w14:textId="77777777" w:rsidTr="00341102">
        <w:trPr>
          <w:trHeight w:val="165"/>
        </w:trPr>
        <w:tc>
          <w:tcPr>
            <w:tcW w:w="4995" w:type="dxa"/>
            <w:shd w:val="clear" w:color="auto" w:fill="auto"/>
            <w:vAlign w:val="center"/>
            <w:hideMark/>
          </w:tcPr>
          <w:p w14:paraId="2D97A56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65" w:type="dxa"/>
            <w:shd w:val="clear" w:color="auto" w:fill="auto"/>
            <w:vAlign w:val="center"/>
            <w:hideMark/>
          </w:tcPr>
          <w:p w14:paraId="2DB0ED9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77982BF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23DADE8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1E986F9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01 1 01 01000</w:t>
            </w:r>
          </w:p>
        </w:tc>
        <w:tc>
          <w:tcPr>
            <w:tcW w:w="1070" w:type="dxa"/>
            <w:shd w:val="clear" w:color="auto" w:fill="auto"/>
            <w:vAlign w:val="center"/>
            <w:hideMark/>
          </w:tcPr>
          <w:p w14:paraId="58FE89D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119</w:t>
            </w:r>
          </w:p>
        </w:tc>
        <w:tc>
          <w:tcPr>
            <w:tcW w:w="2256" w:type="dxa"/>
            <w:shd w:val="clear" w:color="auto" w:fill="auto"/>
            <w:vAlign w:val="center"/>
            <w:hideMark/>
          </w:tcPr>
          <w:p w14:paraId="37FAD29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C6E1B1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15 314,98  </w:t>
            </w:r>
          </w:p>
        </w:tc>
      </w:tr>
      <w:tr w:rsidR="00341102" w:rsidRPr="00341102" w14:paraId="5D51CDED" w14:textId="77777777" w:rsidTr="00341102">
        <w:trPr>
          <w:trHeight w:val="165"/>
        </w:trPr>
        <w:tc>
          <w:tcPr>
            <w:tcW w:w="4995" w:type="dxa"/>
            <w:shd w:val="clear" w:color="auto" w:fill="auto"/>
            <w:vAlign w:val="center"/>
            <w:hideMark/>
          </w:tcPr>
          <w:p w14:paraId="282C529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47685CD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09BF827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12FD1CE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134B4FB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01 1 01 01000</w:t>
            </w:r>
          </w:p>
        </w:tc>
        <w:tc>
          <w:tcPr>
            <w:tcW w:w="1070" w:type="dxa"/>
            <w:shd w:val="clear" w:color="auto" w:fill="auto"/>
            <w:vAlign w:val="center"/>
            <w:hideMark/>
          </w:tcPr>
          <w:p w14:paraId="4B3E125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2752A54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8590116911</w:t>
            </w:r>
          </w:p>
        </w:tc>
        <w:tc>
          <w:tcPr>
            <w:tcW w:w="1933" w:type="dxa"/>
            <w:shd w:val="clear" w:color="auto" w:fill="auto"/>
            <w:vAlign w:val="center"/>
            <w:hideMark/>
          </w:tcPr>
          <w:p w14:paraId="289AFFB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23 974,99  </w:t>
            </w:r>
          </w:p>
        </w:tc>
      </w:tr>
      <w:tr w:rsidR="00341102" w:rsidRPr="00341102" w14:paraId="6BBFC00F" w14:textId="77777777" w:rsidTr="00341102">
        <w:trPr>
          <w:trHeight w:val="165"/>
        </w:trPr>
        <w:tc>
          <w:tcPr>
            <w:tcW w:w="4995" w:type="dxa"/>
            <w:shd w:val="clear" w:color="auto" w:fill="auto"/>
            <w:vAlign w:val="center"/>
            <w:hideMark/>
          </w:tcPr>
          <w:p w14:paraId="2655D5E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«Организация деятельности, направленной на временное трудоустройство несовершеннолетних граждан в возрасте от 14 до 18 лет »</w:t>
            </w:r>
          </w:p>
        </w:tc>
        <w:tc>
          <w:tcPr>
            <w:tcW w:w="865" w:type="dxa"/>
            <w:shd w:val="clear" w:color="auto" w:fill="auto"/>
            <w:vAlign w:val="center"/>
            <w:hideMark/>
          </w:tcPr>
          <w:p w14:paraId="45FB48A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41FB4D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F698B7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6F17917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01 1 02 00000</w:t>
            </w:r>
          </w:p>
        </w:tc>
        <w:tc>
          <w:tcPr>
            <w:tcW w:w="1070" w:type="dxa"/>
            <w:shd w:val="clear" w:color="auto" w:fill="auto"/>
            <w:vAlign w:val="center"/>
            <w:hideMark/>
          </w:tcPr>
          <w:p w14:paraId="7634888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865838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9736A3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300 000,00  </w:t>
            </w:r>
          </w:p>
        </w:tc>
      </w:tr>
      <w:tr w:rsidR="00341102" w:rsidRPr="00341102" w14:paraId="0CC76C14" w14:textId="77777777" w:rsidTr="00341102">
        <w:trPr>
          <w:trHeight w:val="165"/>
        </w:trPr>
        <w:tc>
          <w:tcPr>
            <w:tcW w:w="4995" w:type="dxa"/>
            <w:shd w:val="clear" w:color="auto" w:fill="auto"/>
            <w:vAlign w:val="center"/>
            <w:hideMark/>
          </w:tcPr>
          <w:p w14:paraId="3638031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Финансовое обеспечение организации деятельности, направленной на временное трудоустройство несовершеннолетних граждан в возрасте от 14 до 18 лет </w:t>
            </w:r>
          </w:p>
        </w:tc>
        <w:tc>
          <w:tcPr>
            <w:tcW w:w="865" w:type="dxa"/>
            <w:shd w:val="clear" w:color="auto" w:fill="auto"/>
            <w:vAlign w:val="center"/>
            <w:hideMark/>
          </w:tcPr>
          <w:p w14:paraId="1DDBB57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0CD78D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5A1851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107B3A3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01 1 02 02000</w:t>
            </w:r>
          </w:p>
        </w:tc>
        <w:tc>
          <w:tcPr>
            <w:tcW w:w="1070" w:type="dxa"/>
            <w:shd w:val="clear" w:color="auto" w:fill="auto"/>
            <w:vAlign w:val="center"/>
            <w:hideMark/>
          </w:tcPr>
          <w:p w14:paraId="627523A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2E6799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ED281B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300 000,00  </w:t>
            </w:r>
          </w:p>
        </w:tc>
      </w:tr>
      <w:tr w:rsidR="00341102" w:rsidRPr="00341102" w14:paraId="6F09D556" w14:textId="77777777" w:rsidTr="00341102">
        <w:trPr>
          <w:trHeight w:val="165"/>
        </w:trPr>
        <w:tc>
          <w:tcPr>
            <w:tcW w:w="4995" w:type="dxa"/>
            <w:shd w:val="clear" w:color="auto" w:fill="auto"/>
            <w:vAlign w:val="center"/>
            <w:hideMark/>
          </w:tcPr>
          <w:p w14:paraId="5989F4E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Фонд оплаты труда учреждений</w:t>
            </w:r>
          </w:p>
        </w:tc>
        <w:tc>
          <w:tcPr>
            <w:tcW w:w="865" w:type="dxa"/>
            <w:shd w:val="clear" w:color="auto" w:fill="auto"/>
            <w:vAlign w:val="center"/>
            <w:hideMark/>
          </w:tcPr>
          <w:p w14:paraId="1C84761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20B3311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156F05F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5F43A61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01 1 02 02000</w:t>
            </w:r>
          </w:p>
        </w:tc>
        <w:tc>
          <w:tcPr>
            <w:tcW w:w="1070" w:type="dxa"/>
            <w:shd w:val="clear" w:color="auto" w:fill="auto"/>
            <w:vAlign w:val="center"/>
            <w:hideMark/>
          </w:tcPr>
          <w:p w14:paraId="4146F13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111</w:t>
            </w:r>
          </w:p>
        </w:tc>
        <w:tc>
          <w:tcPr>
            <w:tcW w:w="2256" w:type="dxa"/>
            <w:shd w:val="clear" w:color="auto" w:fill="auto"/>
            <w:vAlign w:val="center"/>
            <w:hideMark/>
          </w:tcPr>
          <w:p w14:paraId="59A1457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AF2C8B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204 020,71  </w:t>
            </w:r>
          </w:p>
        </w:tc>
      </w:tr>
      <w:tr w:rsidR="00341102" w:rsidRPr="00341102" w14:paraId="53E212F3" w14:textId="77777777" w:rsidTr="00341102">
        <w:trPr>
          <w:trHeight w:val="165"/>
        </w:trPr>
        <w:tc>
          <w:tcPr>
            <w:tcW w:w="4995" w:type="dxa"/>
            <w:shd w:val="clear" w:color="auto" w:fill="auto"/>
            <w:vAlign w:val="center"/>
            <w:hideMark/>
          </w:tcPr>
          <w:p w14:paraId="674A366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65" w:type="dxa"/>
            <w:shd w:val="clear" w:color="auto" w:fill="auto"/>
            <w:vAlign w:val="center"/>
            <w:hideMark/>
          </w:tcPr>
          <w:p w14:paraId="2517134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014B1AD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9510BE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7542BBC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01 1 02 02000</w:t>
            </w:r>
          </w:p>
        </w:tc>
        <w:tc>
          <w:tcPr>
            <w:tcW w:w="1070" w:type="dxa"/>
            <w:shd w:val="clear" w:color="auto" w:fill="auto"/>
            <w:vAlign w:val="center"/>
            <w:hideMark/>
          </w:tcPr>
          <w:p w14:paraId="1C2A368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119</w:t>
            </w:r>
          </w:p>
        </w:tc>
        <w:tc>
          <w:tcPr>
            <w:tcW w:w="2256" w:type="dxa"/>
            <w:shd w:val="clear" w:color="auto" w:fill="auto"/>
            <w:vAlign w:val="center"/>
            <w:hideMark/>
          </w:tcPr>
          <w:p w14:paraId="1A79C6B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CC8F16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61 638,13  </w:t>
            </w:r>
          </w:p>
        </w:tc>
      </w:tr>
      <w:tr w:rsidR="00341102" w:rsidRPr="00341102" w14:paraId="5932A1CC" w14:textId="77777777" w:rsidTr="00341102">
        <w:trPr>
          <w:trHeight w:val="165"/>
        </w:trPr>
        <w:tc>
          <w:tcPr>
            <w:tcW w:w="4995" w:type="dxa"/>
            <w:shd w:val="clear" w:color="auto" w:fill="auto"/>
            <w:vAlign w:val="center"/>
            <w:hideMark/>
          </w:tcPr>
          <w:p w14:paraId="22FDCAE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7D5D8C2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08D5BF2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0B12399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55393A1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01 1 02 02000</w:t>
            </w:r>
          </w:p>
        </w:tc>
        <w:tc>
          <w:tcPr>
            <w:tcW w:w="1070" w:type="dxa"/>
            <w:shd w:val="clear" w:color="auto" w:fill="auto"/>
            <w:vAlign w:val="center"/>
            <w:hideMark/>
          </w:tcPr>
          <w:p w14:paraId="0F75659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25C6E2F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8590116911</w:t>
            </w:r>
          </w:p>
        </w:tc>
        <w:tc>
          <w:tcPr>
            <w:tcW w:w="1933" w:type="dxa"/>
            <w:shd w:val="clear" w:color="auto" w:fill="auto"/>
            <w:vAlign w:val="center"/>
            <w:hideMark/>
          </w:tcPr>
          <w:p w14:paraId="59FCFAE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34 341,16  </w:t>
            </w:r>
          </w:p>
        </w:tc>
      </w:tr>
      <w:tr w:rsidR="00341102" w:rsidRPr="00341102" w14:paraId="248B64EC" w14:textId="77777777" w:rsidTr="00341102">
        <w:trPr>
          <w:trHeight w:val="165"/>
        </w:trPr>
        <w:tc>
          <w:tcPr>
            <w:tcW w:w="4995" w:type="dxa"/>
            <w:shd w:val="clear" w:color="auto" w:fill="auto"/>
            <w:vAlign w:val="center"/>
            <w:hideMark/>
          </w:tcPr>
          <w:p w14:paraId="0675F13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65" w:type="dxa"/>
            <w:shd w:val="clear" w:color="auto" w:fill="auto"/>
            <w:vAlign w:val="center"/>
            <w:hideMark/>
          </w:tcPr>
          <w:p w14:paraId="75B2B5B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3F25AA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38C16B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1050AC8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03 0 00 00000 </w:t>
            </w:r>
          </w:p>
        </w:tc>
        <w:tc>
          <w:tcPr>
            <w:tcW w:w="1070" w:type="dxa"/>
            <w:shd w:val="clear" w:color="auto" w:fill="auto"/>
            <w:vAlign w:val="center"/>
            <w:hideMark/>
          </w:tcPr>
          <w:p w14:paraId="01F83B9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B12192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05C6B4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15 000,00  </w:t>
            </w:r>
          </w:p>
        </w:tc>
      </w:tr>
      <w:tr w:rsidR="00341102" w:rsidRPr="00341102" w14:paraId="66D072D9" w14:textId="77777777" w:rsidTr="00341102">
        <w:trPr>
          <w:trHeight w:val="165"/>
        </w:trPr>
        <w:tc>
          <w:tcPr>
            <w:tcW w:w="4995" w:type="dxa"/>
            <w:shd w:val="clear" w:color="auto" w:fill="auto"/>
            <w:vAlign w:val="center"/>
            <w:hideMark/>
          </w:tcPr>
          <w:p w14:paraId="12AB702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«Информирование населения в области здравоохранения»</w:t>
            </w:r>
          </w:p>
        </w:tc>
        <w:tc>
          <w:tcPr>
            <w:tcW w:w="865" w:type="dxa"/>
            <w:shd w:val="clear" w:color="auto" w:fill="auto"/>
            <w:vAlign w:val="center"/>
            <w:hideMark/>
          </w:tcPr>
          <w:p w14:paraId="55FA476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7D92464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FA0234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6D757DC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03 4 00 00000 </w:t>
            </w:r>
          </w:p>
        </w:tc>
        <w:tc>
          <w:tcPr>
            <w:tcW w:w="1070" w:type="dxa"/>
            <w:shd w:val="clear" w:color="auto" w:fill="auto"/>
            <w:vAlign w:val="center"/>
            <w:hideMark/>
          </w:tcPr>
          <w:p w14:paraId="4F68382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C3F14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B0DADC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15 000,00  </w:t>
            </w:r>
          </w:p>
        </w:tc>
      </w:tr>
      <w:tr w:rsidR="00341102" w:rsidRPr="00341102" w14:paraId="2E1379A6" w14:textId="77777777" w:rsidTr="00341102">
        <w:trPr>
          <w:trHeight w:val="165"/>
        </w:trPr>
        <w:tc>
          <w:tcPr>
            <w:tcW w:w="4995" w:type="dxa"/>
            <w:shd w:val="clear" w:color="auto" w:fill="auto"/>
            <w:vAlign w:val="center"/>
            <w:hideMark/>
          </w:tcPr>
          <w:p w14:paraId="65D2DA9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«Изготовление информационных материалов и проведение мероприятий антинаркотической направленности»</w:t>
            </w:r>
          </w:p>
        </w:tc>
        <w:tc>
          <w:tcPr>
            <w:tcW w:w="865" w:type="dxa"/>
            <w:shd w:val="clear" w:color="auto" w:fill="auto"/>
            <w:vAlign w:val="center"/>
            <w:hideMark/>
          </w:tcPr>
          <w:p w14:paraId="6518413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E8BF3C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0A14676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4BD0686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03 4 02 00000</w:t>
            </w:r>
          </w:p>
        </w:tc>
        <w:tc>
          <w:tcPr>
            <w:tcW w:w="1070" w:type="dxa"/>
            <w:shd w:val="clear" w:color="auto" w:fill="auto"/>
            <w:vAlign w:val="center"/>
            <w:hideMark/>
          </w:tcPr>
          <w:p w14:paraId="154162C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8762FD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916785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15 000,00  </w:t>
            </w:r>
          </w:p>
        </w:tc>
      </w:tr>
      <w:tr w:rsidR="00341102" w:rsidRPr="00341102" w14:paraId="27B81FEF" w14:textId="77777777" w:rsidTr="00341102">
        <w:trPr>
          <w:trHeight w:val="165"/>
        </w:trPr>
        <w:tc>
          <w:tcPr>
            <w:tcW w:w="4995" w:type="dxa"/>
            <w:shd w:val="clear" w:color="auto" w:fill="auto"/>
            <w:vAlign w:val="center"/>
            <w:hideMark/>
          </w:tcPr>
          <w:p w14:paraId="3C2E993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Изготовление информационных материалов и проведение мероприятий антинаркотической направленности</w:t>
            </w:r>
          </w:p>
        </w:tc>
        <w:tc>
          <w:tcPr>
            <w:tcW w:w="865" w:type="dxa"/>
            <w:shd w:val="clear" w:color="auto" w:fill="auto"/>
            <w:vAlign w:val="center"/>
            <w:hideMark/>
          </w:tcPr>
          <w:p w14:paraId="62B7B60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3CCE2FF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D12C3E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63F2AFC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03 4 02 10000</w:t>
            </w:r>
          </w:p>
        </w:tc>
        <w:tc>
          <w:tcPr>
            <w:tcW w:w="1070" w:type="dxa"/>
            <w:shd w:val="clear" w:color="auto" w:fill="auto"/>
            <w:vAlign w:val="center"/>
            <w:hideMark/>
          </w:tcPr>
          <w:p w14:paraId="704EB2A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629459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8600BF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15 000,00  </w:t>
            </w:r>
          </w:p>
        </w:tc>
      </w:tr>
      <w:tr w:rsidR="00341102" w:rsidRPr="00341102" w14:paraId="6387E1A2" w14:textId="77777777" w:rsidTr="00341102">
        <w:trPr>
          <w:trHeight w:val="165"/>
        </w:trPr>
        <w:tc>
          <w:tcPr>
            <w:tcW w:w="4995" w:type="dxa"/>
            <w:shd w:val="clear" w:color="auto" w:fill="auto"/>
            <w:vAlign w:val="center"/>
            <w:hideMark/>
          </w:tcPr>
          <w:p w14:paraId="5DADCA7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6F3C613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7A6A40B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94270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64EA350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03 4 02 10000</w:t>
            </w:r>
          </w:p>
        </w:tc>
        <w:tc>
          <w:tcPr>
            <w:tcW w:w="1070" w:type="dxa"/>
            <w:shd w:val="clear" w:color="auto" w:fill="auto"/>
            <w:vAlign w:val="center"/>
            <w:hideMark/>
          </w:tcPr>
          <w:p w14:paraId="0800472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0DB54F5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FB1D01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15 000,00  </w:t>
            </w:r>
          </w:p>
        </w:tc>
      </w:tr>
      <w:tr w:rsidR="00341102" w:rsidRPr="00341102" w14:paraId="6FBCF96C" w14:textId="77777777" w:rsidTr="00341102">
        <w:trPr>
          <w:trHeight w:val="165"/>
        </w:trPr>
        <w:tc>
          <w:tcPr>
            <w:tcW w:w="4995" w:type="dxa"/>
            <w:shd w:val="clear" w:color="auto" w:fill="auto"/>
            <w:vAlign w:val="center"/>
            <w:hideMark/>
          </w:tcPr>
          <w:p w14:paraId="6EE7EC6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«Развитие образования»</w:t>
            </w:r>
          </w:p>
        </w:tc>
        <w:tc>
          <w:tcPr>
            <w:tcW w:w="865" w:type="dxa"/>
            <w:shd w:val="clear" w:color="auto" w:fill="auto"/>
            <w:vAlign w:val="center"/>
            <w:hideMark/>
          </w:tcPr>
          <w:p w14:paraId="526407A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2855C9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13CFF8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0C243B4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04 0 00 00000</w:t>
            </w:r>
          </w:p>
        </w:tc>
        <w:tc>
          <w:tcPr>
            <w:tcW w:w="1070" w:type="dxa"/>
            <w:shd w:val="clear" w:color="auto" w:fill="auto"/>
            <w:vAlign w:val="center"/>
            <w:hideMark/>
          </w:tcPr>
          <w:p w14:paraId="650407E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6B14B8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AABE6A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56 059 094,00  </w:t>
            </w:r>
          </w:p>
        </w:tc>
      </w:tr>
      <w:tr w:rsidR="00341102" w:rsidRPr="00341102" w14:paraId="63A65390" w14:textId="77777777" w:rsidTr="00341102">
        <w:trPr>
          <w:trHeight w:val="165"/>
        </w:trPr>
        <w:tc>
          <w:tcPr>
            <w:tcW w:w="4995" w:type="dxa"/>
            <w:shd w:val="clear" w:color="auto" w:fill="auto"/>
            <w:vAlign w:val="center"/>
            <w:hideMark/>
          </w:tcPr>
          <w:p w14:paraId="3FB9932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«Совершенствование муниципального управления в сфере образования и создание условий для реализации Муниципальной программы «Развитие образования»</w:t>
            </w:r>
          </w:p>
        </w:tc>
        <w:tc>
          <w:tcPr>
            <w:tcW w:w="865" w:type="dxa"/>
            <w:shd w:val="clear" w:color="auto" w:fill="auto"/>
            <w:vAlign w:val="center"/>
            <w:hideMark/>
          </w:tcPr>
          <w:p w14:paraId="4D4E2C3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B03CC1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BB892F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22EA47E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04 5 00 00000</w:t>
            </w:r>
          </w:p>
        </w:tc>
        <w:tc>
          <w:tcPr>
            <w:tcW w:w="1070" w:type="dxa"/>
            <w:shd w:val="clear" w:color="auto" w:fill="auto"/>
            <w:vAlign w:val="center"/>
            <w:hideMark/>
          </w:tcPr>
          <w:p w14:paraId="10D5114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905B38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AC4315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56 059 094,00  </w:t>
            </w:r>
          </w:p>
        </w:tc>
      </w:tr>
      <w:tr w:rsidR="00341102" w:rsidRPr="00341102" w14:paraId="6CCAD3D2" w14:textId="77777777" w:rsidTr="00341102">
        <w:trPr>
          <w:trHeight w:val="165"/>
        </w:trPr>
        <w:tc>
          <w:tcPr>
            <w:tcW w:w="4995" w:type="dxa"/>
            <w:shd w:val="clear" w:color="auto" w:fill="auto"/>
            <w:vAlign w:val="center"/>
            <w:hideMark/>
          </w:tcPr>
          <w:p w14:paraId="7EE09D8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«Создание условий для реализации муниципальной программы «Развитие образования»»</w:t>
            </w:r>
          </w:p>
        </w:tc>
        <w:tc>
          <w:tcPr>
            <w:tcW w:w="865" w:type="dxa"/>
            <w:shd w:val="clear" w:color="auto" w:fill="auto"/>
            <w:vAlign w:val="center"/>
            <w:hideMark/>
          </w:tcPr>
          <w:p w14:paraId="0A08BC5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0C2EC76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79A473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34FBD1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04 5 02 00000</w:t>
            </w:r>
          </w:p>
        </w:tc>
        <w:tc>
          <w:tcPr>
            <w:tcW w:w="1070" w:type="dxa"/>
            <w:shd w:val="clear" w:color="auto" w:fill="auto"/>
            <w:vAlign w:val="center"/>
            <w:hideMark/>
          </w:tcPr>
          <w:p w14:paraId="3BA6941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08CE8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8D209B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55 202 094,00  </w:t>
            </w:r>
          </w:p>
        </w:tc>
      </w:tr>
      <w:tr w:rsidR="00341102" w:rsidRPr="00341102" w14:paraId="5782B4CB" w14:textId="77777777" w:rsidTr="00341102">
        <w:trPr>
          <w:trHeight w:val="165"/>
        </w:trPr>
        <w:tc>
          <w:tcPr>
            <w:tcW w:w="4995" w:type="dxa"/>
            <w:shd w:val="clear" w:color="auto" w:fill="auto"/>
            <w:vAlign w:val="center"/>
            <w:hideMark/>
          </w:tcPr>
          <w:p w14:paraId="3C2D02A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Обеспечение деятельности казенных учреждений (МКУ РУО)</w:t>
            </w:r>
          </w:p>
        </w:tc>
        <w:tc>
          <w:tcPr>
            <w:tcW w:w="865" w:type="dxa"/>
            <w:shd w:val="clear" w:color="auto" w:fill="auto"/>
            <w:vAlign w:val="center"/>
            <w:hideMark/>
          </w:tcPr>
          <w:p w14:paraId="25CB486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02A4CCA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074B7EC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764B71E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04 5 02 22000</w:t>
            </w:r>
          </w:p>
        </w:tc>
        <w:tc>
          <w:tcPr>
            <w:tcW w:w="1070" w:type="dxa"/>
            <w:shd w:val="clear" w:color="auto" w:fill="auto"/>
            <w:vAlign w:val="center"/>
            <w:hideMark/>
          </w:tcPr>
          <w:p w14:paraId="475DCB6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451225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79EF0A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25 431 095,00  </w:t>
            </w:r>
          </w:p>
        </w:tc>
      </w:tr>
      <w:tr w:rsidR="00341102" w:rsidRPr="00341102" w14:paraId="5116EE40" w14:textId="77777777" w:rsidTr="00341102">
        <w:trPr>
          <w:trHeight w:val="165"/>
        </w:trPr>
        <w:tc>
          <w:tcPr>
            <w:tcW w:w="4995" w:type="dxa"/>
            <w:shd w:val="clear" w:color="auto" w:fill="auto"/>
            <w:vAlign w:val="center"/>
            <w:hideMark/>
          </w:tcPr>
          <w:p w14:paraId="4C5EBB3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Фонд оплаты труда учреждений</w:t>
            </w:r>
          </w:p>
        </w:tc>
        <w:tc>
          <w:tcPr>
            <w:tcW w:w="865" w:type="dxa"/>
            <w:shd w:val="clear" w:color="auto" w:fill="auto"/>
            <w:vAlign w:val="center"/>
            <w:hideMark/>
          </w:tcPr>
          <w:p w14:paraId="694032C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EE8A5F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1E335B2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333DCFE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04 5 02 22000</w:t>
            </w:r>
          </w:p>
        </w:tc>
        <w:tc>
          <w:tcPr>
            <w:tcW w:w="1070" w:type="dxa"/>
            <w:shd w:val="clear" w:color="auto" w:fill="auto"/>
            <w:vAlign w:val="center"/>
            <w:hideMark/>
          </w:tcPr>
          <w:p w14:paraId="655C87E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111</w:t>
            </w:r>
          </w:p>
        </w:tc>
        <w:tc>
          <w:tcPr>
            <w:tcW w:w="2256" w:type="dxa"/>
            <w:shd w:val="clear" w:color="auto" w:fill="auto"/>
            <w:vAlign w:val="center"/>
            <w:hideMark/>
          </w:tcPr>
          <w:p w14:paraId="29D5DC3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C6D1DA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14 269 340,00  </w:t>
            </w:r>
          </w:p>
        </w:tc>
      </w:tr>
      <w:tr w:rsidR="00341102" w:rsidRPr="00341102" w14:paraId="264D6216" w14:textId="77777777" w:rsidTr="00341102">
        <w:trPr>
          <w:trHeight w:val="165"/>
        </w:trPr>
        <w:tc>
          <w:tcPr>
            <w:tcW w:w="4995" w:type="dxa"/>
            <w:shd w:val="clear" w:color="auto" w:fill="auto"/>
            <w:vAlign w:val="center"/>
            <w:hideMark/>
          </w:tcPr>
          <w:p w14:paraId="77BEE6A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выплаты персоналу учреждений, за исключением фонда оплаты труда</w:t>
            </w:r>
          </w:p>
        </w:tc>
        <w:tc>
          <w:tcPr>
            <w:tcW w:w="865" w:type="dxa"/>
            <w:shd w:val="clear" w:color="auto" w:fill="auto"/>
            <w:vAlign w:val="center"/>
            <w:hideMark/>
          </w:tcPr>
          <w:p w14:paraId="71A2EFC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2D67D9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99CD5E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20C70D2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04 5 02 22000</w:t>
            </w:r>
          </w:p>
        </w:tc>
        <w:tc>
          <w:tcPr>
            <w:tcW w:w="1070" w:type="dxa"/>
            <w:shd w:val="clear" w:color="auto" w:fill="auto"/>
            <w:vAlign w:val="center"/>
            <w:hideMark/>
          </w:tcPr>
          <w:p w14:paraId="0F4FA1C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112</w:t>
            </w:r>
          </w:p>
        </w:tc>
        <w:tc>
          <w:tcPr>
            <w:tcW w:w="2256" w:type="dxa"/>
            <w:shd w:val="clear" w:color="auto" w:fill="auto"/>
            <w:vAlign w:val="center"/>
            <w:hideMark/>
          </w:tcPr>
          <w:p w14:paraId="7CFD18C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4AC052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620 000,00  </w:t>
            </w:r>
          </w:p>
        </w:tc>
      </w:tr>
      <w:tr w:rsidR="00341102" w:rsidRPr="00341102" w14:paraId="08BDCFC0" w14:textId="77777777" w:rsidTr="00341102">
        <w:trPr>
          <w:trHeight w:val="165"/>
        </w:trPr>
        <w:tc>
          <w:tcPr>
            <w:tcW w:w="4995" w:type="dxa"/>
            <w:shd w:val="clear" w:color="auto" w:fill="auto"/>
            <w:vAlign w:val="center"/>
            <w:hideMark/>
          </w:tcPr>
          <w:p w14:paraId="01B8A81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65" w:type="dxa"/>
            <w:shd w:val="clear" w:color="auto" w:fill="auto"/>
            <w:vAlign w:val="center"/>
            <w:hideMark/>
          </w:tcPr>
          <w:p w14:paraId="2414E90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13D4CC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7B7297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08BF66E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04 5 02 22000</w:t>
            </w:r>
          </w:p>
        </w:tc>
        <w:tc>
          <w:tcPr>
            <w:tcW w:w="1070" w:type="dxa"/>
            <w:shd w:val="clear" w:color="auto" w:fill="auto"/>
            <w:vAlign w:val="center"/>
            <w:hideMark/>
          </w:tcPr>
          <w:p w14:paraId="31DC1C4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119</w:t>
            </w:r>
          </w:p>
        </w:tc>
        <w:tc>
          <w:tcPr>
            <w:tcW w:w="2256" w:type="dxa"/>
            <w:shd w:val="clear" w:color="auto" w:fill="auto"/>
            <w:vAlign w:val="center"/>
            <w:hideMark/>
          </w:tcPr>
          <w:p w14:paraId="6436115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943CA8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4 413 341,00  </w:t>
            </w:r>
          </w:p>
        </w:tc>
      </w:tr>
      <w:tr w:rsidR="00341102" w:rsidRPr="00341102" w14:paraId="23CB9D2C" w14:textId="77777777" w:rsidTr="00341102">
        <w:trPr>
          <w:trHeight w:val="165"/>
        </w:trPr>
        <w:tc>
          <w:tcPr>
            <w:tcW w:w="4995" w:type="dxa"/>
            <w:shd w:val="clear" w:color="auto" w:fill="auto"/>
            <w:vAlign w:val="center"/>
            <w:hideMark/>
          </w:tcPr>
          <w:p w14:paraId="74D7B46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123050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292AE9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03FEEB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1FB55D2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04 5 02 22000</w:t>
            </w:r>
          </w:p>
        </w:tc>
        <w:tc>
          <w:tcPr>
            <w:tcW w:w="1070" w:type="dxa"/>
            <w:shd w:val="clear" w:color="auto" w:fill="auto"/>
            <w:vAlign w:val="center"/>
            <w:hideMark/>
          </w:tcPr>
          <w:p w14:paraId="0BC3CBB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716AA21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2DA17B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5 879 814,00  </w:t>
            </w:r>
          </w:p>
        </w:tc>
      </w:tr>
      <w:tr w:rsidR="00341102" w:rsidRPr="00341102" w14:paraId="08736E76" w14:textId="77777777" w:rsidTr="00341102">
        <w:trPr>
          <w:trHeight w:val="165"/>
        </w:trPr>
        <w:tc>
          <w:tcPr>
            <w:tcW w:w="4995" w:type="dxa"/>
            <w:shd w:val="clear" w:color="auto" w:fill="auto"/>
            <w:vAlign w:val="center"/>
            <w:hideMark/>
          </w:tcPr>
          <w:p w14:paraId="5559597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Премии и гранты</w:t>
            </w:r>
          </w:p>
        </w:tc>
        <w:tc>
          <w:tcPr>
            <w:tcW w:w="865" w:type="dxa"/>
            <w:shd w:val="clear" w:color="auto" w:fill="auto"/>
            <w:vAlign w:val="center"/>
            <w:hideMark/>
          </w:tcPr>
          <w:p w14:paraId="5FCA9BD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7ACAB23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D230F7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55161AD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04 5 02 22000</w:t>
            </w:r>
          </w:p>
        </w:tc>
        <w:tc>
          <w:tcPr>
            <w:tcW w:w="1070" w:type="dxa"/>
            <w:shd w:val="clear" w:color="auto" w:fill="auto"/>
            <w:vAlign w:val="center"/>
            <w:hideMark/>
          </w:tcPr>
          <w:p w14:paraId="4C1030D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350</w:t>
            </w:r>
          </w:p>
        </w:tc>
        <w:tc>
          <w:tcPr>
            <w:tcW w:w="2256" w:type="dxa"/>
            <w:shd w:val="clear" w:color="auto" w:fill="auto"/>
            <w:vAlign w:val="center"/>
            <w:hideMark/>
          </w:tcPr>
          <w:p w14:paraId="242EDC0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4BB172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233 500,00  </w:t>
            </w:r>
          </w:p>
        </w:tc>
      </w:tr>
      <w:tr w:rsidR="00341102" w:rsidRPr="00341102" w14:paraId="1451C0B0" w14:textId="77777777" w:rsidTr="00341102">
        <w:trPr>
          <w:trHeight w:val="165"/>
        </w:trPr>
        <w:tc>
          <w:tcPr>
            <w:tcW w:w="4995" w:type="dxa"/>
            <w:shd w:val="clear" w:color="auto" w:fill="auto"/>
            <w:vAlign w:val="center"/>
            <w:hideMark/>
          </w:tcPr>
          <w:p w14:paraId="4F61690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Уплата налога на имущество организаций и земельного налога</w:t>
            </w:r>
          </w:p>
        </w:tc>
        <w:tc>
          <w:tcPr>
            <w:tcW w:w="865" w:type="dxa"/>
            <w:shd w:val="clear" w:color="auto" w:fill="auto"/>
            <w:vAlign w:val="center"/>
            <w:hideMark/>
          </w:tcPr>
          <w:p w14:paraId="6707FCC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387A1F9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01A928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567471D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04 5 02 22000</w:t>
            </w:r>
          </w:p>
        </w:tc>
        <w:tc>
          <w:tcPr>
            <w:tcW w:w="1070" w:type="dxa"/>
            <w:shd w:val="clear" w:color="auto" w:fill="auto"/>
            <w:vAlign w:val="center"/>
            <w:hideMark/>
          </w:tcPr>
          <w:p w14:paraId="4C3FA69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851</w:t>
            </w:r>
          </w:p>
        </w:tc>
        <w:tc>
          <w:tcPr>
            <w:tcW w:w="2256" w:type="dxa"/>
            <w:shd w:val="clear" w:color="auto" w:fill="auto"/>
            <w:vAlign w:val="center"/>
            <w:hideMark/>
          </w:tcPr>
          <w:p w14:paraId="40E78B4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DD7367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2 000,00  </w:t>
            </w:r>
          </w:p>
        </w:tc>
      </w:tr>
      <w:tr w:rsidR="00341102" w:rsidRPr="00341102" w14:paraId="2DEBA6A2" w14:textId="77777777" w:rsidTr="00341102">
        <w:trPr>
          <w:trHeight w:val="165"/>
        </w:trPr>
        <w:tc>
          <w:tcPr>
            <w:tcW w:w="4995" w:type="dxa"/>
            <w:shd w:val="clear" w:color="auto" w:fill="auto"/>
            <w:vAlign w:val="center"/>
            <w:hideMark/>
          </w:tcPr>
          <w:p w14:paraId="1F59D5A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Уплата прочих налогов, сборов</w:t>
            </w:r>
          </w:p>
        </w:tc>
        <w:tc>
          <w:tcPr>
            <w:tcW w:w="865" w:type="dxa"/>
            <w:shd w:val="clear" w:color="auto" w:fill="auto"/>
            <w:vAlign w:val="center"/>
            <w:hideMark/>
          </w:tcPr>
          <w:p w14:paraId="5466974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7EC735D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B6892C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35D2CB7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04 5 02 22000</w:t>
            </w:r>
          </w:p>
        </w:tc>
        <w:tc>
          <w:tcPr>
            <w:tcW w:w="1070" w:type="dxa"/>
            <w:shd w:val="clear" w:color="auto" w:fill="auto"/>
            <w:vAlign w:val="center"/>
            <w:hideMark/>
          </w:tcPr>
          <w:p w14:paraId="72D41D1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852</w:t>
            </w:r>
          </w:p>
        </w:tc>
        <w:tc>
          <w:tcPr>
            <w:tcW w:w="2256" w:type="dxa"/>
            <w:shd w:val="clear" w:color="auto" w:fill="auto"/>
            <w:vAlign w:val="center"/>
            <w:hideMark/>
          </w:tcPr>
          <w:p w14:paraId="4E6C260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5FB1F4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13 100,00  </w:t>
            </w:r>
          </w:p>
        </w:tc>
      </w:tr>
      <w:tr w:rsidR="00341102" w:rsidRPr="00341102" w14:paraId="28B03E98" w14:textId="77777777" w:rsidTr="00341102">
        <w:trPr>
          <w:trHeight w:val="165"/>
        </w:trPr>
        <w:tc>
          <w:tcPr>
            <w:tcW w:w="4995" w:type="dxa"/>
            <w:shd w:val="clear" w:color="auto" w:fill="auto"/>
            <w:vAlign w:val="center"/>
            <w:hideMark/>
          </w:tcPr>
          <w:p w14:paraId="4464656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Администрирование передаваемых органам местного самоуправления государственных полномочий по Закону Республики Бурятия от 8 июля 2008 года № 394-IV «О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w:t>
            </w:r>
          </w:p>
        </w:tc>
        <w:tc>
          <w:tcPr>
            <w:tcW w:w="865" w:type="dxa"/>
            <w:shd w:val="clear" w:color="auto" w:fill="auto"/>
            <w:vAlign w:val="center"/>
            <w:hideMark/>
          </w:tcPr>
          <w:p w14:paraId="5A92DE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F5BD86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1189D3E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6F93927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04 5 02 73060</w:t>
            </w:r>
          </w:p>
        </w:tc>
        <w:tc>
          <w:tcPr>
            <w:tcW w:w="1070" w:type="dxa"/>
            <w:shd w:val="clear" w:color="auto" w:fill="auto"/>
            <w:vAlign w:val="center"/>
            <w:hideMark/>
          </w:tcPr>
          <w:p w14:paraId="0B66027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379948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A43DE3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31 300,00  </w:t>
            </w:r>
          </w:p>
        </w:tc>
      </w:tr>
      <w:tr w:rsidR="00341102" w:rsidRPr="00341102" w14:paraId="5B09DEDB" w14:textId="77777777" w:rsidTr="00341102">
        <w:trPr>
          <w:trHeight w:val="165"/>
        </w:trPr>
        <w:tc>
          <w:tcPr>
            <w:tcW w:w="4995" w:type="dxa"/>
            <w:shd w:val="clear" w:color="auto" w:fill="auto"/>
            <w:vAlign w:val="center"/>
            <w:hideMark/>
          </w:tcPr>
          <w:p w14:paraId="0C5E0E8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0F6146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21D7086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16A449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74D6214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04 5 02 73060</w:t>
            </w:r>
          </w:p>
        </w:tc>
        <w:tc>
          <w:tcPr>
            <w:tcW w:w="1070" w:type="dxa"/>
            <w:shd w:val="clear" w:color="auto" w:fill="auto"/>
            <w:vAlign w:val="center"/>
            <w:hideMark/>
          </w:tcPr>
          <w:p w14:paraId="55C7AB7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680A964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93400A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31 300,00  </w:t>
            </w:r>
          </w:p>
        </w:tc>
      </w:tr>
      <w:tr w:rsidR="00341102" w:rsidRPr="00341102" w14:paraId="7BCD77A3" w14:textId="77777777" w:rsidTr="00341102">
        <w:trPr>
          <w:trHeight w:val="165"/>
        </w:trPr>
        <w:tc>
          <w:tcPr>
            <w:tcW w:w="4995" w:type="dxa"/>
            <w:shd w:val="clear" w:color="auto" w:fill="auto"/>
            <w:vAlign w:val="center"/>
            <w:hideMark/>
          </w:tcPr>
          <w:p w14:paraId="24B76FD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Администрирование передаваемых органам местного самоуправления государственных полномочий по организации и обеспечению отдыха и оздоровления детей</w:t>
            </w:r>
          </w:p>
        </w:tc>
        <w:tc>
          <w:tcPr>
            <w:tcW w:w="865" w:type="dxa"/>
            <w:shd w:val="clear" w:color="auto" w:fill="auto"/>
            <w:vAlign w:val="center"/>
            <w:hideMark/>
          </w:tcPr>
          <w:p w14:paraId="2C49933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DA1B39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F72B4E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4E935CC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04 5 02 73160</w:t>
            </w:r>
          </w:p>
        </w:tc>
        <w:tc>
          <w:tcPr>
            <w:tcW w:w="1070" w:type="dxa"/>
            <w:shd w:val="clear" w:color="auto" w:fill="auto"/>
            <w:vAlign w:val="center"/>
            <w:hideMark/>
          </w:tcPr>
          <w:p w14:paraId="065B547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8C399E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2F4938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8 300,00  </w:t>
            </w:r>
          </w:p>
        </w:tc>
      </w:tr>
      <w:tr w:rsidR="00341102" w:rsidRPr="00341102" w14:paraId="00F6F9FA" w14:textId="77777777" w:rsidTr="00341102">
        <w:trPr>
          <w:trHeight w:val="165"/>
        </w:trPr>
        <w:tc>
          <w:tcPr>
            <w:tcW w:w="4995" w:type="dxa"/>
            <w:shd w:val="clear" w:color="auto" w:fill="auto"/>
            <w:vAlign w:val="center"/>
            <w:hideMark/>
          </w:tcPr>
          <w:p w14:paraId="1473AC3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34A3930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024C387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11F7E5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703F415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04 5 02 73160</w:t>
            </w:r>
          </w:p>
        </w:tc>
        <w:tc>
          <w:tcPr>
            <w:tcW w:w="1070" w:type="dxa"/>
            <w:shd w:val="clear" w:color="auto" w:fill="auto"/>
            <w:vAlign w:val="center"/>
            <w:hideMark/>
          </w:tcPr>
          <w:p w14:paraId="45B9FCF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0B29AA0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86DA24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8 300,00  </w:t>
            </w:r>
          </w:p>
        </w:tc>
      </w:tr>
      <w:tr w:rsidR="00341102" w:rsidRPr="00341102" w14:paraId="23E3FAC6" w14:textId="77777777" w:rsidTr="00341102">
        <w:trPr>
          <w:trHeight w:val="165"/>
        </w:trPr>
        <w:tc>
          <w:tcPr>
            <w:tcW w:w="4995" w:type="dxa"/>
            <w:shd w:val="clear" w:color="auto" w:fill="auto"/>
            <w:vAlign w:val="center"/>
            <w:hideMark/>
          </w:tcPr>
          <w:p w14:paraId="1DE0952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865" w:type="dxa"/>
            <w:shd w:val="clear" w:color="auto" w:fill="auto"/>
            <w:vAlign w:val="center"/>
            <w:hideMark/>
          </w:tcPr>
          <w:p w14:paraId="4BC7E9B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F5EEF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0822A8D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34B36B3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02 S2160</w:t>
            </w:r>
          </w:p>
        </w:tc>
        <w:tc>
          <w:tcPr>
            <w:tcW w:w="1070" w:type="dxa"/>
            <w:shd w:val="clear" w:color="auto" w:fill="auto"/>
            <w:vAlign w:val="center"/>
            <w:hideMark/>
          </w:tcPr>
          <w:p w14:paraId="6224D82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A85FCD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142347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29 731 399,00  </w:t>
            </w:r>
          </w:p>
        </w:tc>
      </w:tr>
      <w:tr w:rsidR="00341102" w:rsidRPr="00341102" w14:paraId="4F8056CA" w14:textId="77777777" w:rsidTr="00341102">
        <w:trPr>
          <w:trHeight w:val="165"/>
        </w:trPr>
        <w:tc>
          <w:tcPr>
            <w:tcW w:w="4995" w:type="dxa"/>
            <w:shd w:val="clear" w:color="auto" w:fill="auto"/>
            <w:vAlign w:val="center"/>
            <w:hideMark/>
          </w:tcPr>
          <w:p w14:paraId="7C18383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Фонд оплаты труда учреждений</w:t>
            </w:r>
          </w:p>
        </w:tc>
        <w:tc>
          <w:tcPr>
            <w:tcW w:w="865" w:type="dxa"/>
            <w:shd w:val="clear" w:color="auto" w:fill="auto"/>
            <w:vAlign w:val="center"/>
            <w:hideMark/>
          </w:tcPr>
          <w:p w14:paraId="4831C8A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38ECC3A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E1AD4F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1668751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02 S2160</w:t>
            </w:r>
          </w:p>
        </w:tc>
        <w:tc>
          <w:tcPr>
            <w:tcW w:w="1070" w:type="dxa"/>
            <w:shd w:val="clear" w:color="auto" w:fill="auto"/>
            <w:vAlign w:val="center"/>
            <w:hideMark/>
          </w:tcPr>
          <w:p w14:paraId="40602B0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111</w:t>
            </w:r>
          </w:p>
        </w:tc>
        <w:tc>
          <w:tcPr>
            <w:tcW w:w="2256" w:type="dxa"/>
            <w:shd w:val="clear" w:color="auto" w:fill="auto"/>
            <w:vAlign w:val="center"/>
            <w:hideMark/>
          </w:tcPr>
          <w:p w14:paraId="446060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06A77B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22 835 176,00  </w:t>
            </w:r>
          </w:p>
        </w:tc>
      </w:tr>
      <w:tr w:rsidR="00341102" w:rsidRPr="00341102" w14:paraId="134DC02A" w14:textId="77777777" w:rsidTr="00341102">
        <w:trPr>
          <w:trHeight w:val="165"/>
        </w:trPr>
        <w:tc>
          <w:tcPr>
            <w:tcW w:w="4995" w:type="dxa"/>
            <w:shd w:val="clear" w:color="auto" w:fill="auto"/>
            <w:vAlign w:val="center"/>
            <w:hideMark/>
          </w:tcPr>
          <w:p w14:paraId="098E680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65" w:type="dxa"/>
            <w:shd w:val="clear" w:color="auto" w:fill="auto"/>
            <w:vAlign w:val="center"/>
            <w:hideMark/>
          </w:tcPr>
          <w:p w14:paraId="373912C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239163E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1BB1B2E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0B297E5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02 S2160</w:t>
            </w:r>
          </w:p>
        </w:tc>
        <w:tc>
          <w:tcPr>
            <w:tcW w:w="1070" w:type="dxa"/>
            <w:shd w:val="clear" w:color="auto" w:fill="auto"/>
            <w:vAlign w:val="center"/>
            <w:hideMark/>
          </w:tcPr>
          <w:p w14:paraId="51E1C14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119</w:t>
            </w:r>
          </w:p>
        </w:tc>
        <w:tc>
          <w:tcPr>
            <w:tcW w:w="2256" w:type="dxa"/>
            <w:shd w:val="clear" w:color="auto" w:fill="auto"/>
            <w:vAlign w:val="center"/>
            <w:hideMark/>
          </w:tcPr>
          <w:p w14:paraId="5CC1890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7B3AF0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6 896 223,00  </w:t>
            </w:r>
          </w:p>
        </w:tc>
      </w:tr>
      <w:tr w:rsidR="00341102" w:rsidRPr="00341102" w14:paraId="423D2E9E" w14:textId="77777777" w:rsidTr="00341102">
        <w:trPr>
          <w:trHeight w:val="165"/>
        </w:trPr>
        <w:tc>
          <w:tcPr>
            <w:tcW w:w="4995" w:type="dxa"/>
            <w:shd w:val="clear" w:color="auto" w:fill="auto"/>
            <w:vAlign w:val="center"/>
            <w:hideMark/>
          </w:tcPr>
          <w:p w14:paraId="28D1B5F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65" w:type="dxa"/>
            <w:shd w:val="clear" w:color="auto" w:fill="auto"/>
            <w:vAlign w:val="center"/>
            <w:hideMark/>
          </w:tcPr>
          <w:p w14:paraId="103EB31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069B54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025C2D8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254C3C0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EB 00000</w:t>
            </w:r>
          </w:p>
        </w:tc>
        <w:tc>
          <w:tcPr>
            <w:tcW w:w="1070" w:type="dxa"/>
            <w:shd w:val="clear" w:color="auto" w:fill="auto"/>
            <w:vAlign w:val="center"/>
            <w:hideMark/>
          </w:tcPr>
          <w:p w14:paraId="78A704F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A77AD8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C49473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857 000,00  </w:t>
            </w:r>
          </w:p>
        </w:tc>
      </w:tr>
      <w:tr w:rsidR="00341102" w:rsidRPr="00341102" w14:paraId="03A0D1DB" w14:textId="77777777" w:rsidTr="00341102">
        <w:trPr>
          <w:trHeight w:val="165"/>
        </w:trPr>
        <w:tc>
          <w:tcPr>
            <w:tcW w:w="4995" w:type="dxa"/>
            <w:shd w:val="clear" w:color="auto" w:fill="auto"/>
            <w:vAlign w:val="center"/>
            <w:hideMark/>
          </w:tcPr>
          <w:p w14:paraId="40323AF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65" w:type="dxa"/>
            <w:shd w:val="clear" w:color="auto" w:fill="auto"/>
            <w:vAlign w:val="center"/>
            <w:hideMark/>
          </w:tcPr>
          <w:p w14:paraId="620DE2B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9BF420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955AFB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77429B6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EB 5179F</w:t>
            </w:r>
          </w:p>
        </w:tc>
        <w:tc>
          <w:tcPr>
            <w:tcW w:w="1070" w:type="dxa"/>
            <w:shd w:val="clear" w:color="auto" w:fill="auto"/>
            <w:vAlign w:val="center"/>
            <w:hideMark/>
          </w:tcPr>
          <w:p w14:paraId="51519B4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2BF0E9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69EC2B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857 000,00  </w:t>
            </w:r>
          </w:p>
        </w:tc>
      </w:tr>
      <w:tr w:rsidR="00341102" w:rsidRPr="00341102" w14:paraId="5E023DDA" w14:textId="77777777" w:rsidTr="00341102">
        <w:trPr>
          <w:trHeight w:val="165"/>
        </w:trPr>
        <w:tc>
          <w:tcPr>
            <w:tcW w:w="4995" w:type="dxa"/>
            <w:shd w:val="clear" w:color="auto" w:fill="auto"/>
            <w:vAlign w:val="center"/>
            <w:hideMark/>
          </w:tcPr>
          <w:p w14:paraId="4B9F7D3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dxa"/>
            <w:shd w:val="clear" w:color="auto" w:fill="auto"/>
            <w:vAlign w:val="center"/>
            <w:hideMark/>
          </w:tcPr>
          <w:p w14:paraId="4092E1A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DE85C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6372BF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7D9F610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EB 5179F</w:t>
            </w:r>
          </w:p>
        </w:tc>
        <w:tc>
          <w:tcPr>
            <w:tcW w:w="1070" w:type="dxa"/>
            <w:shd w:val="clear" w:color="auto" w:fill="auto"/>
            <w:vAlign w:val="center"/>
            <w:hideMark/>
          </w:tcPr>
          <w:p w14:paraId="665A146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28CD523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24-51790-00000-000000</w:t>
            </w:r>
          </w:p>
        </w:tc>
        <w:tc>
          <w:tcPr>
            <w:tcW w:w="1933" w:type="dxa"/>
            <w:shd w:val="clear" w:color="auto" w:fill="auto"/>
            <w:vAlign w:val="center"/>
            <w:hideMark/>
          </w:tcPr>
          <w:p w14:paraId="67D7D48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857 000,00  </w:t>
            </w:r>
          </w:p>
        </w:tc>
      </w:tr>
      <w:tr w:rsidR="00341102" w:rsidRPr="00341102" w14:paraId="7054A50E" w14:textId="77777777" w:rsidTr="00341102">
        <w:trPr>
          <w:trHeight w:val="165"/>
        </w:trPr>
        <w:tc>
          <w:tcPr>
            <w:tcW w:w="4995" w:type="dxa"/>
            <w:shd w:val="clear" w:color="auto" w:fill="auto"/>
            <w:vAlign w:val="center"/>
            <w:hideMark/>
          </w:tcPr>
          <w:p w14:paraId="170BAE1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Непрограммные расходы органов исполнительной власти муниципального образования "Муйский район"</w:t>
            </w:r>
          </w:p>
        </w:tc>
        <w:tc>
          <w:tcPr>
            <w:tcW w:w="865" w:type="dxa"/>
            <w:shd w:val="clear" w:color="auto" w:fill="auto"/>
            <w:vAlign w:val="center"/>
            <w:hideMark/>
          </w:tcPr>
          <w:p w14:paraId="362340D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017A40D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A15F9F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4823DA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99 9 00 00000</w:t>
            </w:r>
          </w:p>
        </w:tc>
        <w:tc>
          <w:tcPr>
            <w:tcW w:w="1070" w:type="dxa"/>
            <w:shd w:val="clear" w:color="auto" w:fill="auto"/>
            <w:vAlign w:val="center"/>
            <w:hideMark/>
          </w:tcPr>
          <w:p w14:paraId="227EFDB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CD7E37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13F315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160 000,00  </w:t>
            </w:r>
          </w:p>
        </w:tc>
      </w:tr>
      <w:tr w:rsidR="00341102" w:rsidRPr="00341102" w14:paraId="3D09CD4C" w14:textId="77777777" w:rsidTr="00341102">
        <w:trPr>
          <w:trHeight w:val="165"/>
        </w:trPr>
        <w:tc>
          <w:tcPr>
            <w:tcW w:w="4995" w:type="dxa"/>
            <w:shd w:val="clear" w:color="auto" w:fill="auto"/>
            <w:vAlign w:val="center"/>
            <w:hideMark/>
          </w:tcPr>
          <w:p w14:paraId="7A4CEAB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Прочие непрограммные расходы </w:t>
            </w:r>
          </w:p>
        </w:tc>
        <w:tc>
          <w:tcPr>
            <w:tcW w:w="865" w:type="dxa"/>
            <w:shd w:val="clear" w:color="auto" w:fill="auto"/>
            <w:vAlign w:val="center"/>
            <w:hideMark/>
          </w:tcPr>
          <w:p w14:paraId="73D66C8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040ECB2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694ECC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5A4CD5C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99 9 04 00000</w:t>
            </w:r>
          </w:p>
        </w:tc>
        <w:tc>
          <w:tcPr>
            <w:tcW w:w="1070" w:type="dxa"/>
            <w:shd w:val="clear" w:color="auto" w:fill="auto"/>
            <w:vAlign w:val="center"/>
            <w:hideMark/>
          </w:tcPr>
          <w:p w14:paraId="50B114D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4788F9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02A2CE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160 000,00  </w:t>
            </w:r>
          </w:p>
        </w:tc>
      </w:tr>
      <w:tr w:rsidR="00341102" w:rsidRPr="00341102" w14:paraId="78508684" w14:textId="77777777" w:rsidTr="00341102">
        <w:trPr>
          <w:trHeight w:val="165"/>
        </w:trPr>
        <w:tc>
          <w:tcPr>
            <w:tcW w:w="4995" w:type="dxa"/>
            <w:shd w:val="clear" w:color="auto" w:fill="auto"/>
            <w:vAlign w:val="center"/>
            <w:hideMark/>
          </w:tcPr>
          <w:p w14:paraId="3C15B09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"Поощрение муниципальных учреждений в сфере образования - победителей акции "Твои налоги - твоя школа и детский сад"</w:t>
            </w:r>
          </w:p>
        </w:tc>
        <w:tc>
          <w:tcPr>
            <w:tcW w:w="865" w:type="dxa"/>
            <w:shd w:val="clear" w:color="auto" w:fill="auto"/>
            <w:vAlign w:val="center"/>
            <w:hideMark/>
          </w:tcPr>
          <w:p w14:paraId="2724F58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FEC70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CAC340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3554E8C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99 9 04 82990</w:t>
            </w:r>
          </w:p>
        </w:tc>
        <w:tc>
          <w:tcPr>
            <w:tcW w:w="1070" w:type="dxa"/>
            <w:shd w:val="clear" w:color="auto" w:fill="auto"/>
            <w:vAlign w:val="center"/>
            <w:hideMark/>
          </w:tcPr>
          <w:p w14:paraId="1573EEC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B9BBD6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0BEF1D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160 000,00  </w:t>
            </w:r>
          </w:p>
        </w:tc>
      </w:tr>
      <w:tr w:rsidR="00341102" w:rsidRPr="00341102" w14:paraId="0DDB3DDC" w14:textId="77777777" w:rsidTr="00341102">
        <w:trPr>
          <w:trHeight w:val="165"/>
        </w:trPr>
        <w:tc>
          <w:tcPr>
            <w:tcW w:w="4995" w:type="dxa"/>
            <w:shd w:val="clear" w:color="auto" w:fill="auto"/>
            <w:vAlign w:val="center"/>
            <w:hideMark/>
          </w:tcPr>
          <w:p w14:paraId="444565B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Премии и гранты</w:t>
            </w:r>
          </w:p>
        </w:tc>
        <w:tc>
          <w:tcPr>
            <w:tcW w:w="865" w:type="dxa"/>
            <w:shd w:val="clear" w:color="auto" w:fill="auto"/>
            <w:vAlign w:val="center"/>
            <w:hideMark/>
          </w:tcPr>
          <w:p w14:paraId="355D2A8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235443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0872DF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3CFB9F8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99 9 04 82990</w:t>
            </w:r>
          </w:p>
        </w:tc>
        <w:tc>
          <w:tcPr>
            <w:tcW w:w="1070" w:type="dxa"/>
            <w:shd w:val="clear" w:color="auto" w:fill="auto"/>
            <w:vAlign w:val="center"/>
            <w:hideMark/>
          </w:tcPr>
          <w:p w14:paraId="1C247B8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350</w:t>
            </w:r>
          </w:p>
        </w:tc>
        <w:tc>
          <w:tcPr>
            <w:tcW w:w="2256" w:type="dxa"/>
            <w:shd w:val="clear" w:color="auto" w:fill="auto"/>
            <w:vAlign w:val="center"/>
            <w:hideMark/>
          </w:tcPr>
          <w:p w14:paraId="3EA3B05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8B0488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160 000,00  </w:t>
            </w:r>
          </w:p>
        </w:tc>
      </w:tr>
      <w:tr w:rsidR="00341102" w:rsidRPr="00341102" w14:paraId="7C92E77C" w14:textId="77777777" w:rsidTr="00341102">
        <w:trPr>
          <w:trHeight w:val="165"/>
        </w:trPr>
        <w:tc>
          <w:tcPr>
            <w:tcW w:w="4995" w:type="dxa"/>
            <w:shd w:val="clear" w:color="auto" w:fill="auto"/>
            <w:vAlign w:val="center"/>
            <w:hideMark/>
          </w:tcPr>
          <w:p w14:paraId="2EE0DA1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СОЦИАЛЬНАЯ ПОЛИТИКА</w:t>
            </w:r>
          </w:p>
        </w:tc>
        <w:tc>
          <w:tcPr>
            <w:tcW w:w="865" w:type="dxa"/>
            <w:shd w:val="clear" w:color="auto" w:fill="auto"/>
            <w:vAlign w:val="center"/>
            <w:hideMark/>
          </w:tcPr>
          <w:p w14:paraId="031B94E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42C0E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393AE10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00 </w:t>
            </w:r>
          </w:p>
        </w:tc>
        <w:tc>
          <w:tcPr>
            <w:tcW w:w="1634" w:type="dxa"/>
            <w:shd w:val="clear" w:color="auto" w:fill="auto"/>
            <w:vAlign w:val="center"/>
            <w:hideMark/>
          </w:tcPr>
          <w:p w14:paraId="22D6C70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249DD49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5F2AE6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A18982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6 420 000,00  </w:t>
            </w:r>
          </w:p>
        </w:tc>
      </w:tr>
      <w:tr w:rsidR="00341102" w:rsidRPr="00341102" w14:paraId="5528314B" w14:textId="77777777" w:rsidTr="00341102">
        <w:trPr>
          <w:trHeight w:val="165"/>
        </w:trPr>
        <w:tc>
          <w:tcPr>
            <w:tcW w:w="4995" w:type="dxa"/>
            <w:shd w:val="clear" w:color="auto" w:fill="auto"/>
            <w:vAlign w:val="center"/>
            <w:hideMark/>
          </w:tcPr>
          <w:p w14:paraId="2AC78AE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Социальное обеспечение населения</w:t>
            </w:r>
          </w:p>
        </w:tc>
        <w:tc>
          <w:tcPr>
            <w:tcW w:w="865" w:type="dxa"/>
            <w:shd w:val="clear" w:color="auto" w:fill="auto"/>
            <w:vAlign w:val="center"/>
            <w:hideMark/>
          </w:tcPr>
          <w:p w14:paraId="442816A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0F91B7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7F9FA38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2A51898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1516A47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0B1271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734F1A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6 420 000,00  </w:t>
            </w:r>
          </w:p>
        </w:tc>
      </w:tr>
      <w:tr w:rsidR="00341102" w:rsidRPr="00341102" w14:paraId="489A4FAD" w14:textId="77777777" w:rsidTr="00341102">
        <w:trPr>
          <w:trHeight w:val="165"/>
        </w:trPr>
        <w:tc>
          <w:tcPr>
            <w:tcW w:w="4995" w:type="dxa"/>
            <w:shd w:val="clear" w:color="auto" w:fill="auto"/>
            <w:vAlign w:val="center"/>
            <w:hideMark/>
          </w:tcPr>
          <w:p w14:paraId="01F7F3F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«Развитие образования»</w:t>
            </w:r>
          </w:p>
        </w:tc>
        <w:tc>
          <w:tcPr>
            <w:tcW w:w="865" w:type="dxa"/>
            <w:shd w:val="clear" w:color="auto" w:fill="auto"/>
            <w:vAlign w:val="center"/>
            <w:hideMark/>
          </w:tcPr>
          <w:p w14:paraId="2057564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19490F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4B8A620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16DF313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04 0 00 00000</w:t>
            </w:r>
          </w:p>
        </w:tc>
        <w:tc>
          <w:tcPr>
            <w:tcW w:w="1070" w:type="dxa"/>
            <w:shd w:val="clear" w:color="auto" w:fill="auto"/>
            <w:vAlign w:val="center"/>
            <w:hideMark/>
          </w:tcPr>
          <w:p w14:paraId="0B6EA9F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F7B7D6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F86273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6 420 000,00  </w:t>
            </w:r>
          </w:p>
        </w:tc>
      </w:tr>
      <w:tr w:rsidR="00341102" w:rsidRPr="00341102" w14:paraId="0701C283" w14:textId="77777777" w:rsidTr="00341102">
        <w:trPr>
          <w:trHeight w:val="165"/>
        </w:trPr>
        <w:tc>
          <w:tcPr>
            <w:tcW w:w="4995" w:type="dxa"/>
            <w:shd w:val="clear" w:color="auto" w:fill="auto"/>
            <w:vAlign w:val="center"/>
            <w:hideMark/>
          </w:tcPr>
          <w:p w14:paraId="62EF879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«Совершенствование муниципального управления в сфере образования и создание условий для реализации Муниципальной программы «Развитие образования»</w:t>
            </w:r>
          </w:p>
        </w:tc>
        <w:tc>
          <w:tcPr>
            <w:tcW w:w="865" w:type="dxa"/>
            <w:shd w:val="clear" w:color="auto" w:fill="auto"/>
            <w:vAlign w:val="center"/>
            <w:hideMark/>
          </w:tcPr>
          <w:p w14:paraId="1A32CE8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2A2AF7B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4D6E61C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1EA8F20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04 5 00 00000</w:t>
            </w:r>
          </w:p>
        </w:tc>
        <w:tc>
          <w:tcPr>
            <w:tcW w:w="1070" w:type="dxa"/>
            <w:shd w:val="clear" w:color="auto" w:fill="auto"/>
            <w:vAlign w:val="center"/>
            <w:hideMark/>
          </w:tcPr>
          <w:p w14:paraId="5259798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D98872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F861C8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6 420 000,00  </w:t>
            </w:r>
          </w:p>
        </w:tc>
      </w:tr>
      <w:tr w:rsidR="00341102" w:rsidRPr="00341102" w14:paraId="092FE74A" w14:textId="77777777" w:rsidTr="00341102">
        <w:trPr>
          <w:trHeight w:val="165"/>
        </w:trPr>
        <w:tc>
          <w:tcPr>
            <w:tcW w:w="4995" w:type="dxa"/>
            <w:shd w:val="clear" w:color="auto" w:fill="auto"/>
            <w:vAlign w:val="center"/>
            <w:hideMark/>
          </w:tcPr>
          <w:p w14:paraId="698FD01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«Меры социальной поддержки отдельных категорий граждан (отрасль «Образование»)»</w:t>
            </w:r>
          </w:p>
        </w:tc>
        <w:tc>
          <w:tcPr>
            <w:tcW w:w="865" w:type="dxa"/>
            <w:shd w:val="clear" w:color="auto" w:fill="auto"/>
            <w:vAlign w:val="center"/>
            <w:hideMark/>
          </w:tcPr>
          <w:p w14:paraId="4D2FCF0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3E2678B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64F0F1C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0A77F9B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04 5 04 00000</w:t>
            </w:r>
          </w:p>
        </w:tc>
        <w:tc>
          <w:tcPr>
            <w:tcW w:w="1070" w:type="dxa"/>
            <w:shd w:val="clear" w:color="auto" w:fill="auto"/>
            <w:vAlign w:val="center"/>
            <w:hideMark/>
          </w:tcPr>
          <w:p w14:paraId="37B4CC6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E13931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FFDDDB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6 000 000,00  </w:t>
            </w:r>
          </w:p>
        </w:tc>
      </w:tr>
      <w:tr w:rsidR="00341102" w:rsidRPr="00341102" w14:paraId="41777597" w14:textId="77777777" w:rsidTr="00341102">
        <w:trPr>
          <w:trHeight w:val="165"/>
        </w:trPr>
        <w:tc>
          <w:tcPr>
            <w:tcW w:w="4995" w:type="dxa"/>
            <w:shd w:val="clear" w:color="auto" w:fill="auto"/>
            <w:vAlign w:val="center"/>
            <w:hideMark/>
          </w:tcPr>
          <w:p w14:paraId="0DC8B6A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специалистами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865" w:type="dxa"/>
            <w:shd w:val="clear" w:color="auto" w:fill="auto"/>
            <w:vAlign w:val="center"/>
            <w:hideMark/>
          </w:tcPr>
          <w:p w14:paraId="681339E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4A0E64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6BADF9D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0C56B01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04 5 04 73180</w:t>
            </w:r>
          </w:p>
        </w:tc>
        <w:tc>
          <w:tcPr>
            <w:tcW w:w="1070" w:type="dxa"/>
            <w:shd w:val="clear" w:color="auto" w:fill="auto"/>
            <w:vAlign w:val="center"/>
            <w:hideMark/>
          </w:tcPr>
          <w:p w14:paraId="74ADDC9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CF440D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168EDC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6 000 000,00  </w:t>
            </w:r>
          </w:p>
        </w:tc>
      </w:tr>
      <w:tr w:rsidR="00341102" w:rsidRPr="00341102" w14:paraId="6D18C9DE" w14:textId="77777777" w:rsidTr="00341102">
        <w:trPr>
          <w:trHeight w:val="165"/>
        </w:trPr>
        <w:tc>
          <w:tcPr>
            <w:tcW w:w="4995" w:type="dxa"/>
            <w:shd w:val="clear" w:color="auto" w:fill="auto"/>
            <w:vAlign w:val="center"/>
            <w:hideMark/>
          </w:tcPr>
          <w:p w14:paraId="1EE6EA7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1BBD8B1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18D72C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3A79277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54EAEA2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04 5 04 73180</w:t>
            </w:r>
          </w:p>
        </w:tc>
        <w:tc>
          <w:tcPr>
            <w:tcW w:w="1070" w:type="dxa"/>
            <w:shd w:val="clear" w:color="auto" w:fill="auto"/>
            <w:vAlign w:val="center"/>
            <w:hideMark/>
          </w:tcPr>
          <w:p w14:paraId="5325945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63B7991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806-24005</w:t>
            </w:r>
          </w:p>
        </w:tc>
        <w:tc>
          <w:tcPr>
            <w:tcW w:w="1933" w:type="dxa"/>
            <w:shd w:val="clear" w:color="auto" w:fill="auto"/>
            <w:vAlign w:val="center"/>
            <w:hideMark/>
          </w:tcPr>
          <w:p w14:paraId="157964B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6 000 000,00  </w:t>
            </w:r>
          </w:p>
        </w:tc>
      </w:tr>
      <w:tr w:rsidR="00341102" w:rsidRPr="00341102" w14:paraId="14C20C48" w14:textId="77777777" w:rsidTr="00341102">
        <w:trPr>
          <w:trHeight w:val="165"/>
        </w:trPr>
        <w:tc>
          <w:tcPr>
            <w:tcW w:w="4995" w:type="dxa"/>
            <w:shd w:val="clear" w:color="auto" w:fill="auto"/>
            <w:vAlign w:val="center"/>
            <w:hideMark/>
          </w:tcPr>
          <w:p w14:paraId="6B05353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«Меры социальной поддержки отдельных категорий граждан (отрасль «Культура»)»</w:t>
            </w:r>
          </w:p>
        </w:tc>
        <w:tc>
          <w:tcPr>
            <w:tcW w:w="865" w:type="dxa"/>
            <w:shd w:val="clear" w:color="auto" w:fill="auto"/>
            <w:vAlign w:val="center"/>
            <w:hideMark/>
          </w:tcPr>
          <w:p w14:paraId="41D8856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2A83BB2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1AB0B4F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081B5F1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04 5 05 00000</w:t>
            </w:r>
          </w:p>
        </w:tc>
        <w:tc>
          <w:tcPr>
            <w:tcW w:w="1070" w:type="dxa"/>
            <w:shd w:val="clear" w:color="auto" w:fill="auto"/>
            <w:vAlign w:val="center"/>
            <w:hideMark/>
          </w:tcPr>
          <w:p w14:paraId="1D1BDCC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0F0CB6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0B9035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420 000,00  </w:t>
            </w:r>
          </w:p>
        </w:tc>
      </w:tr>
      <w:tr w:rsidR="00341102" w:rsidRPr="00341102" w14:paraId="06A174D9" w14:textId="77777777" w:rsidTr="00341102">
        <w:trPr>
          <w:trHeight w:val="165"/>
        </w:trPr>
        <w:tc>
          <w:tcPr>
            <w:tcW w:w="4995" w:type="dxa"/>
            <w:shd w:val="clear" w:color="auto" w:fill="auto"/>
            <w:vAlign w:val="center"/>
            <w:hideMark/>
          </w:tcPr>
          <w:p w14:paraId="735DDA4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специалистами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865" w:type="dxa"/>
            <w:shd w:val="clear" w:color="auto" w:fill="auto"/>
            <w:vAlign w:val="center"/>
            <w:hideMark/>
          </w:tcPr>
          <w:p w14:paraId="728CCC5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E88C02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7F40BD8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71B4060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04 5 05 73180</w:t>
            </w:r>
          </w:p>
        </w:tc>
        <w:tc>
          <w:tcPr>
            <w:tcW w:w="1070" w:type="dxa"/>
            <w:shd w:val="clear" w:color="auto" w:fill="auto"/>
            <w:vAlign w:val="center"/>
            <w:hideMark/>
          </w:tcPr>
          <w:p w14:paraId="22587C6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7A891D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8EFE7E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420 000,00  </w:t>
            </w:r>
          </w:p>
        </w:tc>
      </w:tr>
      <w:tr w:rsidR="00341102" w:rsidRPr="00341102" w14:paraId="04B440C3" w14:textId="77777777" w:rsidTr="00341102">
        <w:trPr>
          <w:trHeight w:val="165"/>
        </w:trPr>
        <w:tc>
          <w:tcPr>
            <w:tcW w:w="4995" w:type="dxa"/>
            <w:shd w:val="clear" w:color="auto" w:fill="auto"/>
            <w:vAlign w:val="center"/>
            <w:hideMark/>
          </w:tcPr>
          <w:p w14:paraId="7B0C651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258E653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2CEBF2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308948B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1DB84C4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04 5 05 73180</w:t>
            </w:r>
          </w:p>
        </w:tc>
        <w:tc>
          <w:tcPr>
            <w:tcW w:w="1070" w:type="dxa"/>
            <w:shd w:val="clear" w:color="auto" w:fill="auto"/>
            <w:vAlign w:val="center"/>
            <w:hideMark/>
          </w:tcPr>
          <w:p w14:paraId="4252526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6B2FE56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805-24006</w:t>
            </w:r>
          </w:p>
        </w:tc>
        <w:tc>
          <w:tcPr>
            <w:tcW w:w="1933" w:type="dxa"/>
            <w:shd w:val="clear" w:color="auto" w:fill="auto"/>
            <w:vAlign w:val="center"/>
            <w:hideMark/>
          </w:tcPr>
          <w:p w14:paraId="27806BC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420 000,00  </w:t>
            </w:r>
          </w:p>
        </w:tc>
      </w:tr>
      <w:tr w:rsidR="00341102" w:rsidRPr="00341102" w14:paraId="039394AD" w14:textId="77777777" w:rsidTr="00341102">
        <w:trPr>
          <w:trHeight w:val="165"/>
        </w:trPr>
        <w:tc>
          <w:tcPr>
            <w:tcW w:w="4995" w:type="dxa"/>
            <w:shd w:val="clear" w:color="auto" w:fill="auto"/>
            <w:vAlign w:val="center"/>
            <w:hideMark/>
          </w:tcPr>
          <w:p w14:paraId="12252F8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ФИЗИЧЕСКАЯ КУЛЬТУРА И СПОРТ</w:t>
            </w:r>
          </w:p>
        </w:tc>
        <w:tc>
          <w:tcPr>
            <w:tcW w:w="865" w:type="dxa"/>
            <w:shd w:val="clear" w:color="auto" w:fill="auto"/>
            <w:vAlign w:val="center"/>
            <w:hideMark/>
          </w:tcPr>
          <w:p w14:paraId="379D8B8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859 </w:t>
            </w:r>
          </w:p>
        </w:tc>
        <w:tc>
          <w:tcPr>
            <w:tcW w:w="956" w:type="dxa"/>
            <w:shd w:val="clear" w:color="auto" w:fill="auto"/>
            <w:vAlign w:val="center"/>
            <w:hideMark/>
          </w:tcPr>
          <w:p w14:paraId="31FEEEC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1C1AD9E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4D2640B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4F8CB4F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40772C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CCBDAB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1 493 333,00  </w:t>
            </w:r>
          </w:p>
        </w:tc>
      </w:tr>
      <w:tr w:rsidR="00341102" w:rsidRPr="00341102" w14:paraId="2274D4C5" w14:textId="77777777" w:rsidTr="00341102">
        <w:trPr>
          <w:trHeight w:val="165"/>
        </w:trPr>
        <w:tc>
          <w:tcPr>
            <w:tcW w:w="4995" w:type="dxa"/>
            <w:shd w:val="clear" w:color="auto" w:fill="auto"/>
            <w:vAlign w:val="center"/>
            <w:hideMark/>
          </w:tcPr>
          <w:p w14:paraId="4FBB68A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Массовый спорт</w:t>
            </w:r>
          </w:p>
        </w:tc>
        <w:tc>
          <w:tcPr>
            <w:tcW w:w="865" w:type="dxa"/>
            <w:shd w:val="clear" w:color="auto" w:fill="auto"/>
            <w:vAlign w:val="center"/>
            <w:hideMark/>
          </w:tcPr>
          <w:p w14:paraId="63AB4E5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3DE896B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1EEA34F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19FF66D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7619F2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C75CD4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E5232D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1 493 333,00  </w:t>
            </w:r>
          </w:p>
        </w:tc>
      </w:tr>
      <w:tr w:rsidR="00341102" w:rsidRPr="00341102" w14:paraId="29DFBF67" w14:textId="77777777" w:rsidTr="00341102">
        <w:trPr>
          <w:trHeight w:val="165"/>
        </w:trPr>
        <w:tc>
          <w:tcPr>
            <w:tcW w:w="4995" w:type="dxa"/>
            <w:shd w:val="clear" w:color="auto" w:fill="auto"/>
            <w:vAlign w:val="center"/>
            <w:hideMark/>
          </w:tcPr>
          <w:p w14:paraId="771356A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«Развитие физической культуры и спорта»</w:t>
            </w:r>
          </w:p>
        </w:tc>
        <w:tc>
          <w:tcPr>
            <w:tcW w:w="865" w:type="dxa"/>
            <w:shd w:val="clear" w:color="auto" w:fill="auto"/>
            <w:vAlign w:val="center"/>
            <w:hideMark/>
          </w:tcPr>
          <w:p w14:paraId="3BF0B47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C47101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6D422A2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1E5849E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05 0 00 00000</w:t>
            </w:r>
          </w:p>
        </w:tc>
        <w:tc>
          <w:tcPr>
            <w:tcW w:w="1070" w:type="dxa"/>
            <w:shd w:val="clear" w:color="auto" w:fill="auto"/>
            <w:vAlign w:val="center"/>
            <w:hideMark/>
          </w:tcPr>
          <w:p w14:paraId="3C16EE4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6BF830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C1201E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1 493 333,00  </w:t>
            </w:r>
          </w:p>
        </w:tc>
      </w:tr>
      <w:tr w:rsidR="00341102" w:rsidRPr="00341102" w14:paraId="02DFC3EA" w14:textId="77777777" w:rsidTr="00341102">
        <w:trPr>
          <w:trHeight w:val="165"/>
        </w:trPr>
        <w:tc>
          <w:tcPr>
            <w:tcW w:w="4995" w:type="dxa"/>
            <w:shd w:val="clear" w:color="auto" w:fill="auto"/>
            <w:vAlign w:val="center"/>
            <w:hideMark/>
          </w:tcPr>
          <w:p w14:paraId="07BEAD0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«Массовая физкультурно-спортивная работа»</w:t>
            </w:r>
          </w:p>
        </w:tc>
        <w:tc>
          <w:tcPr>
            <w:tcW w:w="865" w:type="dxa"/>
            <w:shd w:val="clear" w:color="auto" w:fill="auto"/>
            <w:vAlign w:val="center"/>
            <w:hideMark/>
          </w:tcPr>
          <w:p w14:paraId="38FFF05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4DB4A99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26DB4AE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45D5E84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05 1 00 00000</w:t>
            </w:r>
          </w:p>
        </w:tc>
        <w:tc>
          <w:tcPr>
            <w:tcW w:w="1070" w:type="dxa"/>
            <w:shd w:val="clear" w:color="auto" w:fill="auto"/>
            <w:vAlign w:val="center"/>
            <w:hideMark/>
          </w:tcPr>
          <w:p w14:paraId="3A3C832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E80FC3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5596E0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1 029 333,00  </w:t>
            </w:r>
          </w:p>
        </w:tc>
      </w:tr>
      <w:tr w:rsidR="00341102" w:rsidRPr="00341102" w14:paraId="076D4201" w14:textId="77777777" w:rsidTr="00341102">
        <w:trPr>
          <w:trHeight w:val="165"/>
        </w:trPr>
        <w:tc>
          <w:tcPr>
            <w:tcW w:w="4995" w:type="dxa"/>
            <w:shd w:val="clear" w:color="auto" w:fill="auto"/>
            <w:vAlign w:val="center"/>
            <w:hideMark/>
          </w:tcPr>
          <w:p w14:paraId="5D6B9DB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«Создание условий для занятий физической культурой и спортом»</w:t>
            </w:r>
          </w:p>
        </w:tc>
        <w:tc>
          <w:tcPr>
            <w:tcW w:w="865" w:type="dxa"/>
            <w:shd w:val="clear" w:color="auto" w:fill="auto"/>
            <w:vAlign w:val="center"/>
            <w:hideMark/>
          </w:tcPr>
          <w:p w14:paraId="048EF1D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7AE0ACF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1858036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03875C8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05 1 01 00000</w:t>
            </w:r>
          </w:p>
        </w:tc>
        <w:tc>
          <w:tcPr>
            <w:tcW w:w="1070" w:type="dxa"/>
            <w:shd w:val="clear" w:color="auto" w:fill="auto"/>
            <w:vAlign w:val="center"/>
            <w:hideMark/>
          </w:tcPr>
          <w:p w14:paraId="7AF4DC1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EAD2C2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48402D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1 029 333,00  </w:t>
            </w:r>
          </w:p>
        </w:tc>
      </w:tr>
      <w:tr w:rsidR="00341102" w:rsidRPr="00341102" w14:paraId="6BC8EE34" w14:textId="77777777" w:rsidTr="00341102">
        <w:trPr>
          <w:trHeight w:val="165"/>
        </w:trPr>
        <w:tc>
          <w:tcPr>
            <w:tcW w:w="4995" w:type="dxa"/>
            <w:shd w:val="clear" w:color="auto" w:fill="auto"/>
            <w:vAlign w:val="center"/>
            <w:hideMark/>
          </w:tcPr>
          <w:p w14:paraId="0589E2D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Содержание инструкторов по физической культуре и спорту</w:t>
            </w:r>
          </w:p>
        </w:tc>
        <w:tc>
          <w:tcPr>
            <w:tcW w:w="865" w:type="dxa"/>
            <w:shd w:val="clear" w:color="auto" w:fill="auto"/>
            <w:vAlign w:val="center"/>
            <w:hideMark/>
          </w:tcPr>
          <w:p w14:paraId="15CF96E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7DD55D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6131FF5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561E040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 1 01 S2200</w:t>
            </w:r>
          </w:p>
        </w:tc>
        <w:tc>
          <w:tcPr>
            <w:tcW w:w="1070" w:type="dxa"/>
            <w:shd w:val="clear" w:color="auto" w:fill="auto"/>
            <w:vAlign w:val="center"/>
            <w:hideMark/>
          </w:tcPr>
          <w:p w14:paraId="588D3C5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D50872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55CFFA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1 029 333,00  </w:t>
            </w:r>
          </w:p>
        </w:tc>
      </w:tr>
      <w:tr w:rsidR="00341102" w:rsidRPr="00341102" w14:paraId="2A93515B" w14:textId="77777777" w:rsidTr="00341102">
        <w:trPr>
          <w:trHeight w:val="165"/>
        </w:trPr>
        <w:tc>
          <w:tcPr>
            <w:tcW w:w="4995" w:type="dxa"/>
            <w:shd w:val="clear" w:color="auto" w:fill="auto"/>
            <w:vAlign w:val="center"/>
            <w:hideMark/>
          </w:tcPr>
          <w:p w14:paraId="16672BB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Фонд оплаты труда учреждений</w:t>
            </w:r>
          </w:p>
        </w:tc>
        <w:tc>
          <w:tcPr>
            <w:tcW w:w="865" w:type="dxa"/>
            <w:shd w:val="clear" w:color="auto" w:fill="auto"/>
            <w:vAlign w:val="center"/>
            <w:hideMark/>
          </w:tcPr>
          <w:p w14:paraId="0F05CC6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6C7F3D9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686BCB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0A59F79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 1 01 S2200</w:t>
            </w:r>
          </w:p>
        </w:tc>
        <w:tc>
          <w:tcPr>
            <w:tcW w:w="1070" w:type="dxa"/>
            <w:shd w:val="clear" w:color="auto" w:fill="auto"/>
            <w:vAlign w:val="center"/>
            <w:hideMark/>
          </w:tcPr>
          <w:p w14:paraId="387CEA7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111</w:t>
            </w:r>
          </w:p>
        </w:tc>
        <w:tc>
          <w:tcPr>
            <w:tcW w:w="2256" w:type="dxa"/>
            <w:shd w:val="clear" w:color="auto" w:fill="auto"/>
            <w:vAlign w:val="center"/>
            <w:hideMark/>
          </w:tcPr>
          <w:p w14:paraId="2B3CE74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843-24006</w:t>
            </w:r>
          </w:p>
        </w:tc>
        <w:tc>
          <w:tcPr>
            <w:tcW w:w="1933" w:type="dxa"/>
            <w:shd w:val="clear" w:color="auto" w:fill="auto"/>
            <w:vAlign w:val="center"/>
            <w:hideMark/>
          </w:tcPr>
          <w:p w14:paraId="5A8139C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237 174,00  </w:t>
            </w:r>
          </w:p>
        </w:tc>
      </w:tr>
      <w:tr w:rsidR="00341102" w:rsidRPr="00341102" w14:paraId="55F888DF" w14:textId="77777777" w:rsidTr="00341102">
        <w:trPr>
          <w:trHeight w:val="165"/>
        </w:trPr>
        <w:tc>
          <w:tcPr>
            <w:tcW w:w="4995" w:type="dxa"/>
            <w:shd w:val="clear" w:color="auto" w:fill="auto"/>
            <w:vAlign w:val="center"/>
            <w:hideMark/>
          </w:tcPr>
          <w:p w14:paraId="70A4C86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Фонд оплаты труда учреждений</w:t>
            </w:r>
          </w:p>
        </w:tc>
        <w:tc>
          <w:tcPr>
            <w:tcW w:w="865" w:type="dxa"/>
            <w:shd w:val="clear" w:color="auto" w:fill="auto"/>
            <w:vAlign w:val="center"/>
            <w:hideMark/>
          </w:tcPr>
          <w:p w14:paraId="7CA9080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7BA61B6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2E76526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0C44095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 1 01 S2200</w:t>
            </w:r>
          </w:p>
        </w:tc>
        <w:tc>
          <w:tcPr>
            <w:tcW w:w="1070" w:type="dxa"/>
            <w:shd w:val="clear" w:color="auto" w:fill="auto"/>
            <w:vAlign w:val="center"/>
            <w:hideMark/>
          </w:tcPr>
          <w:p w14:paraId="29282DB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111</w:t>
            </w:r>
          </w:p>
        </w:tc>
        <w:tc>
          <w:tcPr>
            <w:tcW w:w="2256" w:type="dxa"/>
            <w:shd w:val="clear" w:color="auto" w:fill="auto"/>
            <w:vAlign w:val="center"/>
            <w:hideMark/>
          </w:tcPr>
          <w:p w14:paraId="056ECC2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93802030301</w:t>
            </w:r>
          </w:p>
        </w:tc>
        <w:tc>
          <w:tcPr>
            <w:tcW w:w="1933" w:type="dxa"/>
            <w:shd w:val="clear" w:color="auto" w:fill="auto"/>
            <w:vAlign w:val="center"/>
            <w:hideMark/>
          </w:tcPr>
          <w:p w14:paraId="0699D12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553 405,00  </w:t>
            </w:r>
          </w:p>
        </w:tc>
      </w:tr>
      <w:tr w:rsidR="00341102" w:rsidRPr="00341102" w14:paraId="74EB43ED" w14:textId="77777777" w:rsidTr="00341102">
        <w:trPr>
          <w:trHeight w:val="165"/>
        </w:trPr>
        <w:tc>
          <w:tcPr>
            <w:tcW w:w="4995" w:type="dxa"/>
            <w:shd w:val="clear" w:color="auto" w:fill="auto"/>
            <w:vAlign w:val="center"/>
            <w:hideMark/>
          </w:tcPr>
          <w:p w14:paraId="3AA7C17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65" w:type="dxa"/>
            <w:shd w:val="clear" w:color="auto" w:fill="auto"/>
            <w:vAlign w:val="center"/>
            <w:hideMark/>
          </w:tcPr>
          <w:p w14:paraId="50B5754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C61F5F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3526139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10CB7D2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 1 01 S2200</w:t>
            </w:r>
          </w:p>
        </w:tc>
        <w:tc>
          <w:tcPr>
            <w:tcW w:w="1070" w:type="dxa"/>
            <w:shd w:val="clear" w:color="auto" w:fill="auto"/>
            <w:vAlign w:val="center"/>
            <w:hideMark/>
          </w:tcPr>
          <w:p w14:paraId="698CF21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119</w:t>
            </w:r>
          </w:p>
        </w:tc>
        <w:tc>
          <w:tcPr>
            <w:tcW w:w="2256" w:type="dxa"/>
            <w:shd w:val="clear" w:color="auto" w:fill="auto"/>
            <w:vAlign w:val="center"/>
            <w:hideMark/>
          </w:tcPr>
          <w:p w14:paraId="5F3074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843-24006</w:t>
            </w:r>
          </w:p>
        </w:tc>
        <w:tc>
          <w:tcPr>
            <w:tcW w:w="1933" w:type="dxa"/>
            <w:shd w:val="clear" w:color="auto" w:fill="auto"/>
            <w:vAlign w:val="center"/>
            <w:hideMark/>
          </w:tcPr>
          <w:p w14:paraId="60DF632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71 626,00  </w:t>
            </w:r>
          </w:p>
        </w:tc>
      </w:tr>
      <w:tr w:rsidR="00341102" w:rsidRPr="00341102" w14:paraId="6A93C411" w14:textId="77777777" w:rsidTr="00341102">
        <w:trPr>
          <w:trHeight w:val="165"/>
        </w:trPr>
        <w:tc>
          <w:tcPr>
            <w:tcW w:w="4995" w:type="dxa"/>
            <w:shd w:val="clear" w:color="auto" w:fill="auto"/>
            <w:vAlign w:val="center"/>
            <w:hideMark/>
          </w:tcPr>
          <w:p w14:paraId="0099D1D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65" w:type="dxa"/>
            <w:shd w:val="clear" w:color="auto" w:fill="auto"/>
            <w:vAlign w:val="center"/>
            <w:hideMark/>
          </w:tcPr>
          <w:p w14:paraId="2814BB0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3E5756F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37B0A7F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0F27DF7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 1 01 S2200</w:t>
            </w:r>
          </w:p>
        </w:tc>
        <w:tc>
          <w:tcPr>
            <w:tcW w:w="1070" w:type="dxa"/>
            <w:shd w:val="clear" w:color="auto" w:fill="auto"/>
            <w:vAlign w:val="center"/>
            <w:hideMark/>
          </w:tcPr>
          <w:p w14:paraId="07B45E9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119</w:t>
            </w:r>
          </w:p>
        </w:tc>
        <w:tc>
          <w:tcPr>
            <w:tcW w:w="2256" w:type="dxa"/>
            <w:shd w:val="clear" w:color="auto" w:fill="auto"/>
            <w:vAlign w:val="center"/>
            <w:hideMark/>
          </w:tcPr>
          <w:p w14:paraId="2D9DFE4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93802030301</w:t>
            </w:r>
          </w:p>
        </w:tc>
        <w:tc>
          <w:tcPr>
            <w:tcW w:w="1933" w:type="dxa"/>
            <w:shd w:val="clear" w:color="auto" w:fill="auto"/>
            <w:vAlign w:val="center"/>
            <w:hideMark/>
          </w:tcPr>
          <w:p w14:paraId="2130DCC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167 128,00  </w:t>
            </w:r>
          </w:p>
        </w:tc>
      </w:tr>
      <w:tr w:rsidR="00341102" w:rsidRPr="00341102" w14:paraId="2C63558B" w14:textId="77777777" w:rsidTr="00341102">
        <w:trPr>
          <w:trHeight w:val="165"/>
        </w:trPr>
        <w:tc>
          <w:tcPr>
            <w:tcW w:w="4995" w:type="dxa"/>
            <w:shd w:val="clear" w:color="auto" w:fill="auto"/>
            <w:vAlign w:val="center"/>
            <w:hideMark/>
          </w:tcPr>
          <w:p w14:paraId="41D5BC5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«Детско-юношеский спорт»</w:t>
            </w:r>
          </w:p>
        </w:tc>
        <w:tc>
          <w:tcPr>
            <w:tcW w:w="865" w:type="dxa"/>
            <w:shd w:val="clear" w:color="auto" w:fill="auto"/>
            <w:vAlign w:val="center"/>
            <w:hideMark/>
          </w:tcPr>
          <w:p w14:paraId="3FA6E1E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0034DFF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077FDA8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4EEFF6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05 2 00 00000</w:t>
            </w:r>
          </w:p>
        </w:tc>
        <w:tc>
          <w:tcPr>
            <w:tcW w:w="1070" w:type="dxa"/>
            <w:shd w:val="clear" w:color="auto" w:fill="auto"/>
            <w:vAlign w:val="center"/>
            <w:hideMark/>
          </w:tcPr>
          <w:p w14:paraId="66E23C3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02DA48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20DF45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464 000,00  </w:t>
            </w:r>
          </w:p>
        </w:tc>
      </w:tr>
      <w:tr w:rsidR="00341102" w:rsidRPr="00341102" w14:paraId="2C3CEF62" w14:textId="77777777" w:rsidTr="00341102">
        <w:trPr>
          <w:trHeight w:val="165"/>
        </w:trPr>
        <w:tc>
          <w:tcPr>
            <w:tcW w:w="4995" w:type="dxa"/>
            <w:shd w:val="clear" w:color="auto" w:fill="auto"/>
            <w:vAlign w:val="center"/>
            <w:hideMark/>
          </w:tcPr>
          <w:p w14:paraId="79D5883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Мероприятия в области физической культуры и массового спорта</w:t>
            </w:r>
          </w:p>
        </w:tc>
        <w:tc>
          <w:tcPr>
            <w:tcW w:w="865" w:type="dxa"/>
            <w:shd w:val="clear" w:color="auto" w:fill="auto"/>
            <w:vAlign w:val="center"/>
            <w:hideMark/>
          </w:tcPr>
          <w:p w14:paraId="0FD7943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5C5D49D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01E754E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22B06BB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05 2 01 00000</w:t>
            </w:r>
          </w:p>
        </w:tc>
        <w:tc>
          <w:tcPr>
            <w:tcW w:w="1070" w:type="dxa"/>
            <w:shd w:val="clear" w:color="auto" w:fill="auto"/>
            <w:vAlign w:val="center"/>
            <w:hideMark/>
          </w:tcPr>
          <w:p w14:paraId="65224BB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FBF875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1B808F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464 000,00  </w:t>
            </w:r>
          </w:p>
        </w:tc>
      </w:tr>
      <w:tr w:rsidR="00341102" w:rsidRPr="00341102" w14:paraId="32F72E3F" w14:textId="77777777" w:rsidTr="00341102">
        <w:trPr>
          <w:trHeight w:val="165"/>
        </w:trPr>
        <w:tc>
          <w:tcPr>
            <w:tcW w:w="4995" w:type="dxa"/>
            <w:shd w:val="clear" w:color="auto" w:fill="auto"/>
            <w:vAlign w:val="center"/>
            <w:hideMark/>
          </w:tcPr>
          <w:p w14:paraId="38B83B8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Организация участия спортсменов в соревнованиях российского, регионального и местного уровней</w:t>
            </w:r>
          </w:p>
        </w:tc>
        <w:tc>
          <w:tcPr>
            <w:tcW w:w="865" w:type="dxa"/>
            <w:shd w:val="clear" w:color="auto" w:fill="auto"/>
            <w:vAlign w:val="center"/>
            <w:hideMark/>
          </w:tcPr>
          <w:p w14:paraId="0ED1458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0D63F89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4F44C8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1CD7EA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05 2 01 26000</w:t>
            </w:r>
          </w:p>
        </w:tc>
        <w:tc>
          <w:tcPr>
            <w:tcW w:w="1070" w:type="dxa"/>
            <w:shd w:val="clear" w:color="auto" w:fill="auto"/>
            <w:vAlign w:val="center"/>
            <w:hideMark/>
          </w:tcPr>
          <w:p w14:paraId="225DC9B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30F5B7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F35186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464 000,00  </w:t>
            </w:r>
          </w:p>
        </w:tc>
      </w:tr>
      <w:tr w:rsidR="00341102" w:rsidRPr="00341102" w14:paraId="4E0A1D5B" w14:textId="77777777" w:rsidTr="00341102">
        <w:trPr>
          <w:trHeight w:val="165"/>
        </w:trPr>
        <w:tc>
          <w:tcPr>
            <w:tcW w:w="4995" w:type="dxa"/>
            <w:shd w:val="clear" w:color="auto" w:fill="auto"/>
            <w:vAlign w:val="center"/>
            <w:hideMark/>
          </w:tcPr>
          <w:p w14:paraId="4FB6023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бюджетным учреждениям на иные цели</w:t>
            </w:r>
          </w:p>
        </w:tc>
        <w:tc>
          <w:tcPr>
            <w:tcW w:w="865" w:type="dxa"/>
            <w:shd w:val="clear" w:color="auto" w:fill="auto"/>
            <w:vAlign w:val="center"/>
            <w:hideMark/>
          </w:tcPr>
          <w:p w14:paraId="14802EA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w:t>
            </w:r>
          </w:p>
        </w:tc>
        <w:tc>
          <w:tcPr>
            <w:tcW w:w="956" w:type="dxa"/>
            <w:shd w:val="clear" w:color="auto" w:fill="auto"/>
            <w:vAlign w:val="center"/>
            <w:hideMark/>
          </w:tcPr>
          <w:p w14:paraId="148AB6B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2890D34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57068F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05 2 01 26000</w:t>
            </w:r>
          </w:p>
        </w:tc>
        <w:tc>
          <w:tcPr>
            <w:tcW w:w="1070" w:type="dxa"/>
            <w:shd w:val="clear" w:color="auto" w:fill="auto"/>
            <w:vAlign w:val="center"/>
            <w:hideMark/>
          </w:tcPr>
          <w:p w14:paraId="31CC735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612</w:t>
            </w:r>
          </w:p>
        </w:tc>
        <w:tc>
          <w:tcPr>
            <w:tcW w:w="2256" w:type="dxa"/>
            <w:shd w:val="clear" w:color="auto" w:fill="auto"/>
            <w:vAlign w:val="center"/>
            <w:hideMark/>
          </w:tcPr>
          <w:p w14:paraId="0B713D8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8590116911</w:t>
            </w:r>
          </w:p>
        </w:tc>
        <w:tc>
          <w:tcPr>
            <w:tcW w:w="1933" w:type="dxa"/>
            <w:shd w:val="clear" w:color="auto" w:fill="auto"/>
            <w:vAlign w:val="center"/>
            <w:hideMark/>
          </w:tcPr>
          <w:p w14:paraId="1251252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464 000,00  </w:t>
            </w:r>
          </w:p>
        </w:tc>
      </w:tr>
      <w:tr w:rsidR="00341102" w:rsidRPr="00341102" w14:paraId="6563EAC4" w14:textId="77777777" w:rsidTr="00341102">
        <w:trPr>
          <w:trHeight w:val="165"/>
        </w:trPr>
        <w:tc>
          <w:tcPr>
            <w:tcW w:w="4995" w:type="dxa"/>
            <w:shd w:val="clear" w:color="auto" w:fill="auto"/>
            <w:vAlign w:val="center"/>
            <w:hideMark/>
          </w:tcPr>
          <w:p w14:paraId="7515190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Администрация муниципального образования "Муйский район"</w:t>
            </w:r>
          </w:p>
        </w:tc>
        <w:tc>
          <w:tcPr>
            <w:tcW w:w="865" w:type="dxa"/>
            <w:shd w:val="clear" w:color="auto" w:fill="auto"/>
            <w:vAlign w:val="center"/>
            <w:hideMark/>
          </w:tcPr>
          <w:p w14:paraId="456D194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56E76A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00 </w:t>
            </w:r>
          </w:p>
        </w:tc>
        <w:tc>
          <w:tcPr>
            <w:tcW w:w="1360" w:type="dxa"/>
            <w:shd w:val="clear" w:color="auto" w:fill="auto"/>
            <w:vAlign w:val="center"/>
            <w:hideMark/>
          </w:tcPr>
          <w:p w14:paraId="79CACCA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00 </w:t>
            </w:r>
          </w:p>
        </w:tc>
        <w:tc>
          <w:tcPr>
            <w:tcW w:w="1634" w:type="dxa"/>
            <w:shd w:val="clear" w:color="auto" w:fill="auto"/>
            <w:vAlign w:val="center"/>
            <w:hideMark/>
          </w:tcPr>
          <w:p w14:paraId="741A9A7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3BA4485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8789A6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5C86F5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368 686 472,96  </w:t>
            </w:r>
          </w:p>
        </w:tc>
      </w:tr>
      <w:tr w:rsidR="00341102" w:rsidRPr="00341102" w14:paraId="4599E240" w14:textId="77777777" w:rsidTr="00341102">
        <w:trPr>
          <w:trHeight w:val="165"/>
        </w:trPr>
        <w:tc>
          <w:tcPr>
            <w:tcW w:w="4995" w:type="dxa"/>
            <w:shd w:val="clear" w:color="auto" w:fill="auto"/>
            <w:vAlign w:val="center"/>
            <w:hideMark/>
          </w:tcPr>
          <w:p w14:paraId="453247B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Администрация муниципального образования "Муйский район" (ОМСУ)</w:t>
            </w:r>
          </w:p>
        </w:tc>
        <w:tc>
          <w:tcPr>
            <w:tcW w:w="865" w:type="dxa"/>
            <w:shd w:val="clear" w:color="auto" w:fill="auto"/>
            <w:vAlign w:val="center"/>
            <w:hideMark/>
          </w:tcPr>
          <w:p w14:paraId="34F5B0D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08CEF0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00 </w:t>
            </w:r>
          </w:p>
        </w:tc>
        <w:tc>
          <w:tcPr>
            <w:tcW w:w="1360" w:type="dxa"/>
            <w:shd w:val="clear" w:color="auto" w:fill="auto"/>
            <w:vAlign w:val="center"/>
            <w:hideMark/>
          </w:tcPr>
          <w:p w14:paraId="49BAED1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23261D0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0834DD6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F1D966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D20925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333 496 198,22  </w:t>
            </w:r>
          </w:p>
        </w:tc>
      </w:tr>
      <w:tr w:rsidR="00341102" w:rsidRPr="00341102" w14:paraId="536BAE06" w14:textId="77777777" w:rsidTr="00341102">
        <w:trPr>
          <w:trHeight w:val="165"/>
        </w:trPr>
        <w:tc>
          <w:tcPr>
            <w:tcW w:w="4995" w:type="dxa"/>
            <w:shd w:val="clear" w:color="auto" w:fill="auto"/>
            <w:vAlign w:val="center"/>
            <w:hideMark/>
          </w:tcPr>
          <w:p w14:paraId="3B898D4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ОБЩЕГОСУДАРСТВЕННЫЕ ВОПРОСЫ</w:t>
            </w:r>
          </w:p>
        </w:tc>
        <w:tc>
          <w:tcPr>
            <w:tcW w:w="865" w:type="dxa"/>
            <w:shd w:val="clear" w:color="auto" w:fill="auto"/>
            <w:vAlign w:val="center"/>
            <w:hideMark/>
          </w:tcPr>
          <w:p w14:paraId="26FD1F4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7A5BBC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0C2100E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692D832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120E319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59111F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96B460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59 678 505,82  </w:t>
            </w:r>
          </w:p>
        </w:tc>
      </w:tr>
      <w:tr w:rsidR="00341102" w:rsidRPr="00341102" w14:paraId="6E855122" w14:textId="77777777" w:rsidTr="00341102">
        <w:trPr>
          <w:trHeight w:val="165"/>
        </w:trPr>
        <w:tc>
          <w:tcPr>
            <w:tcW w:w="4995" w:type="dxa"/>
            <w:shd w:val="clear" w:color="auto" w:fill="auto"/>
            <w:vAlign w:val="center"/>
            <w:hideMark/>
          </w:tcPr>
          <w:p w14:paraId="650010B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865" w:type="dxa"/>
            <w:shd w:val="clear" w:color="auto" w:fill="auto"/>
            <w:vAlign w:val="center"/>
            <w:hideMark/>
          </w:tcPr>
          <w:p w14:paraId="4E8D417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C14A8E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5F9F79E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0413AB2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01996E5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62A55B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1275F7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4 465 375,60  </w:t>
            </w:r>
          </w:p>
        </w:tc>
      </w:tr>
      <w:tr w:rsidR="00341102" w:rsidRPr="00341102" w14:paraId="0A29AC49" w14:textId="77777777" w:rsidTr="00341102">
        <w:trPr>
          <w:trHeight w:val="165"/>
        </w:trPr>
        <w:tc>
          <w:tcPr>
            <w:tcW w:w="4995" w:type="dxa"/>
            <w:shd w:val="clear" w:color="auto" w:fill="auto"/>
            <w:vAlign w:val="center"/>
            <w:hideMark/>
          </w:tcPr>
          <w:p w14:paraId="0B86727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65" w:type="dxa"/>
            <w:shd w:val="clear" w:color="auto" w:fill="auto"/>
            <w:vAlign w:val="center"/>
            <w:hideMark/>
          </w:tcPr>
          <w:p w14:paraId="3FE16B3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5DBC53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1B2AE3A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576CF28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03 0 00 00000</w:t>
            </w:r>
          </w:p>
        </w:tc>
        <w:tc>
          <w:tcPr>
            <w:tcW w:w="1070" w:type="dxa"/>
            <w:shd w:val="clear" w:color="auto" w:fill="auto"/>
            <w:vAlign w:val="center"/>
            <w:hideMark/>
          </w:tcPr>
          <w:p w14:paraId="09A13C5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9940BB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F92B4A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4 465 375,60  </w:t>
            </w:r>
          </w:p>
        </w:tc>
      </w:tr>
      <w:tr w:rsidR="00341102" w:rsidRPr="00341102" w14:paraId="6056B6E7" w14:textId="77777777" w:rsidTr="00341102">
        <w:trPr>
          <w:trHeight w:val="165"/>
        </w:trPr>
        <w:tc>
          <w:tcPr>
            <w:tcW w:w="4995" w:type="dxa"/>
            <w:shd w:val="clear" w:color="auto" w:fill="auto"/>
            <w:vAlign w:val="center"/>
            <w:hideMark/>
          </w:tcPr>
          <w:p w14:paraId="7BC32DC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65" w:type="dxa"/>
            <w:shd w:val="clear" w:color="auto" w:fill="auto"/>
            <w:vAlign w:val="center"/>
            <w:hideMark/>
          </w:tcPr>
          <w:p w14:paraId="09C0338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D850B1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640878A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3408A68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03 8 00 00000</w:t>
            </w:r>
          </w:p>
        </w:tc>
        <w:tc>
          <w:tcPr>
            <w:tcW w:w="1070" w:type="dxa"/>
            <w:shd w:val="clear" w:color="auto" w:fill="auto"/>
            <w:vAlign w:val="center"/>
            <w:hideMark/>
          </w:tcPr>
          <w:p w14:paraId="4AEA8F4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387234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2624DF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4 465 375,60  </w:t>
            </w:r>
          </w:p>
        </w:tc>
      </w:tr>
      <w:tr w:rsidR="00341102" w:rsidRPr="00341102" w14:paraId="7B4D3467" w14:textId="77777777" w:rsidTr="00341102">
        <w:trPr>
          <w:trHeight w:val="165"/>
        </w:trPr>
        <w:tc>
          <w:tcPr>
            <w:tcW w:w="4995" w:type="dxa"/>
            <w:shd w:val="clear" w:color="auto" w:fill="auto"/>
            <w:vAlign w:val="center"/>
            <w:hideMark/>
          </w:tcPr>
          <w:p w14:paraId="79B3AD8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«Обеспечение деятельности  Совета депутатов МО «Муйский район», Контрольно-счётной палаты», Совета депутатов МО ГП "Поселок Таксимо"</w:t>
            </w:r>
          </w:p>
        </w:tc>
        <w:tc>
          <w:tcPr>
            <w:tcW w:w="865" w:type="dxa"/>
            <w:shd w:val="clear" w:color="auto" w:fill="auto"/>
            <w:vAlign w:val="center"/>
            <w:hideMark/>
          </w:tcPr>
          <w:p w14:paraId="7D143C2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C547B9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2016E89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29E699D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03 8 02 00000</w:t>
            </w:r>
          </w:p>
        </w:tc>
        <w:tc>
          <w:tcPr>
            <w:tcW w:w="1070" w:type="dxa"/>
            <w:shd w:val="clear" w:color="auto" w:fill="auto"/>
            <w:vAlign w:val="center"/>
            <w:hideMark/>
          </w:tcPr>
          <w:p w14:paraId="0EA7A50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07360B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5528F3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4 465 375,60  </w:t>
            </w:r>
          </w:p>
        </w:tc>
      </w:tr>
      <w:tr w:rsidR="00341102" w:rsidRPr="00341102" w14:paraId="30FD1196" w14:textId="77777777" w:rsidTr="00341102">
        <w:trPr>
          <w:trHeight w:val="165"/>
        </w:trPr>
        <w:tc>
          <w:tcPr>
            <w:tcW w:w="4995" w:type="dxa"/>
            <w:shd w:val="clear" w:color="auto" w:fill="auto"/>
            <w:vAlign w:val="center"/>
            <w:hideMark/>
          </w:tcPr>
          <w:p w14:paraId="5BE0445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Обеспечение деятельности высшего должностного лица муниципального образования</w:t>
            </w:r>
          </w:p>
        </w:tc>
        <w:tc>
          <w:tcPr>
            <w:tcW w:w="865" w:type="dxa"/>
            <w:shd w:val="clear" w:color="auto" w:fill="auto"/>
            <w:vAlign w:val="center"/>
            <w:hideMark/>
          </w:tcPr>
          <w:p w14:paraId="45AA66E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53A15E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1066963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4A9E3D6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03 8 02 81010</w:t>
            </w:r>
          </w:p>
        </w:tc>
        <w:tc>
          <w:tcPr>
            <w:tcW w:w="1070" w:type="dxa"/>
            <w:shd w:val="clear" w:color="auto" w:fill="auto"/>
            <w:vAlign w:val="center"/>
            <w:hideMark/>
          </w:tcPr>
          <w:p w14:paraId="33A7A9A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224862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E3C0E4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4 447 375,60  </w:t>
            </w:r>
          </w:p>
        </w:tc>
      </w:tr>
      <w:tr w:rsidR="00341102" w:rsidRPr="00341102" w14:paraId="2103C641" w14:textId="77777777" w:rsidTr="00341102">
        <w:trPr>
          <w:trHeight w:val="165"/>
        </w:trPr>
        <w:tc>
          <w:tcPr>
            <w:tcW w:w="4995" w:type="dxa"/>
            <w:shd w:val="clear" w:color="auto" w:fill="auto"/>
            <w:vAlign w:val="center"/>
            <w:hideMark/>
          </w:tcPr>
          <w:p w14:paraId="7798862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65" w:type="dxa"/>
            <w:shd w:val="clear" w:color="auto" w:fill="auto"/>
            <w:vAlign w:val="center"/>
            <w:hideMark/>
          </w:tcPr>
          <w:p w14:paraId="315E634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D1352C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395AF6F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71C1C37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03 8 02 81010</w:t>
            </w:r>
          </w:p>
        </w:tc>
        <w:tc>
          <w:tcPr>
            <w:tcW w:w="1070" w:type="dxa"/>
            <w:shd w:val="clear" w:color="auto" w:fill="auto"/>
            <w:vAlign w:val="center"/>
            <w:hideMark/>
          </w:tcPr>
          <w:p w14:paraId="3175771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121</w:t>
            </w:r>
          </w:p>
        </w:tc>
        <w:tc>
          <w:tcPr>
            <w:tcW w:w="2256" w:type="dxa"/>
            <w:shd w:val="clear" w:color="auto" w:fill="auto"/>
            <w:vAlign w:val="center"/>
            <w:hideMark/>
          </w:tcPr>
          <w:p w14:paraId="0267722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593C54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3 231 355,12  </w:t>
            </w:r>
          </w:p>
        </w:tc>
      </w:tr>
      <w:tr w:rsidR="00341102" w:rsidRPr="00341102" w14:paraId="4D8DFABE" w14:textId="77777777" w:rsidTr="00341102">
        <w:trPr>
          <w:trHeight w:val="165"/>
        </w:trPr>
        <w:tc>
          <w:tcPr>
            <w:tcW w:w="4995" w:type="dxa"/>
            <w:shd w:val="clear" w:color="auto" w:fill="auto"/>
            <w:vAlign w:val="center"/>
            <w:hideMark/>
          </w:tcPr>
          <w:p w14:paraId="28D9827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65" w:type="dxa"/>
            <w:shd w:val="clear" w:color="auto" w:fill="auto"/>
            <w:vAlign w:val="center"/>
            <w:hideMark/>
          </w:tcPr>
          <w:p w14:paraId="3B6E89F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AB06D5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7D5EEEC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3DFA47A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03 8 02 81010</w:t>
            </w:r>
          </w:p>
        </w:tc>
        <w:tc>
          <w:tcPr>
            <w:tcW w:w="1070" w:type="dxa"/>
            <w:shd w:val="clear" w:color="auto" w:fill="auto"/>
            <w:vAlign w:val="center"/>
            <w:hideMark/>
          </w:tcPr>
          <w:p w14:paraId="459B3D3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122</w:t>
            </w:r>
          </w:p>
        </w:tc>
        <w:tc>
          <w:tcPr>
            <w:tcW w:w="2256" w:type="dxa"/>
            <w:shd w:val="clear" w:color="auto" w:fill="auto"/>
            <w:vAlign w:val="center"/>
            <w:hideMark/>
          </w:tcPr>
          <w:p w14:paraId="6F882A4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5CA50E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230 000,00  </w:t>
            </w:r>
          </w:p>
        </w:tc>
      </w:tr>
      <w:tr w:rsidR="00341102" w:rsidRPr="00341102" w14:paraId="6EEB6F0C" w14:textId="77777777" w:rsidTr="00341102">
        <w:trPr>
          <w:trHeight w:val="165"/>
        </w:trPr>
        <w:tc>
          <w:tcPr>
            <w:tcW w:w="4995" w:type="dxa"/>
            <w:shd w:val="clear" w:color="auto" w:fill="auto"/>
            <w:vAlign w:val="center"/>
            <w:hideMark/>
          </w:tcPr>
          <w:p w14:paraId="5AD9228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5" w:type="dxa"/>
            <w:shd w:val="clear" w:color="auto" w:fill="auto"/>
            <w:vAlign w:val="center"/>
            <w:hideMark/>
          </w:tcPr>
          <w:p w14:paraId="570EE7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1E5D4C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1920E5A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1E163DC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03 8 02 81010</w:t>
            </w:r>
          </w:p>
        </w:tc>
        <w:tc>
          <w:tcPr>
            <w:tcW w:w="1070" w:type="dxa"/>
            <w:shd w:val="clear" w:color="auto" w:fill="auto"/>
            <w:vAlign w:val="center"/>
            <w:hideMark/>
          </w:tcPr>
          <w:p w14:paraId="564C275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129</w:t>
            </w:r>
          </w:p>
        </w:tc>
        <w:tc>
          <w:tcPr>
            <w:tcW w:w="2256" w:type="dxa"/>
            <w:shd w:val="clear" w:color="auto" w:fill="auto"/>
            <w:vAlign w:val="center"/>
            <w:hideMark/>
          </w:tcPr>
          <w:p w14:paraId="428F56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006C62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986 020,48  </w:t>
            </w:r>
          </w:p>
        </w:tc>
      </w:tr>
      <w:tr w:rsidR="00341102" w:rsidRPr="00341102" w14:paraId="11CACECF" w14:textId="77777777" w:rsidTr="00341102">
        <w:trPr>
          <w:trHeight w:val="165"/>
        </w:trPr>
        <w:tc>
          <w:tcPr>
            <w:tcW w:w="4995" w:type="dxa"/>
            <w:shd w:val="clear" w:color="auto" w:fill="auto"/>
            <w:vAlign w:val="center"/>
            <w:hideMark/>
          </w:tcPr>
          <w:p w14:paraId="59100CC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Финансовое обеспечение  льгот и гарантий, согласно ст.33,35 ФЗ №4520-1 от 19.02.1993</w:t>
            </w:r>
          </w:p>
        </w:tc>
        <w:tc>
          <w:tcPr>
            <w:tcW w:w="865" w:type="dxa"/>
            <w:shd w:val="clear" w:color="auto" w:fill="auto"/>
            <w:vAlign w:val="center"/>
            <w:hideMark/>
          </w:tcPr>
          <w:p w14:paraId="57C6297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830D26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3403B68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0D7DD9A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03 8 02 81011</w:t>
            </w:r>
          </w:p>
        </w:tc>
        <w:tc>
          <w:tcPr>
            <w:tcW w:w="1070" w:type="dxa"/>
            <w:shd w:val="clear" w:color="auto" w:fill="auto"/>
            <w:vAlign w:val="center"/>
            <w:hideMark/>
          </w:tcPr>
          <w:p w14:paraId="301353C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082B68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1A1A88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18 000,00  </w:t>
            </w:r>
          </w:p>
        </w:tc>
      </w:tr>
      <w:tr w:rsidR="00341102" w:rsidRPr="00341102" w14:paraId="3C0157A6" w14:textId="77777777" w:rsidTr="00341102">
        <w:trPr>
          <w:trHeight w:val="165"/>
        </w:trPr>
        <w:tc>
          <w:tcPr>
            <w:tcW w:w="4995" w:type="dxa"/>
            <w:shd w:val="clear" w:color="auto" w:fill="auto"/>
            <w:vAlign w:val="center"/>
            <w:hideMark/>
          </w:tcPr>
          <w:p w14:paraId="2C6CA28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65" w:type="dxa"/>
            <w:shd w:val="clear" w:color="auto" w:fill="auto"/>
            <w:vAlign w:val="center"/>
            <w:hideMark/>
          </w:tcPr>
          <w:p w14:paraId="5EA4123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75CE8B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225932B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52FB55B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03 8 02 81011</w:t>
            </w:r>
          </w:p>
        </w:tc>
        <w:tc>
          <w:tcPr>
            <w:tcW w:w="1070" w:type="dxa"/>
            <w:shd w:val="clear" w:color="auto" w:fill="auto"/>
            <w:vAlign w:val="center"/>
            <w:hideMark/>
          </w:tcPr>
          <w:p w14:paraId="0F1459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122</w:t>
            </w:r>
          </w:p>
        </w:tc>
        <w:tc>
          <w:tcPr>
            <w:tcW w:w="2256" w:type="dxa"/>
            <w:shd w:val="clear" w:color="auto" w:fill="auto"/>
            <w:vAlign w:val="center"/>
            <w:hideMark/>
          </w:tcPr>
          <w:p w14:paraId="1AB5701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D99453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18 000,00  </w:t>
            </w:r>
          </w:p>
        </w:tc>
      </w:tr>
      <w:tr w:rsidR="00341102" w:rsidRPr="00341102" w14:paraId="5A5C789F" w14:textId="77777777" w:rsidTr="00341102">
        <w:trPr>
          <w:trHeight w:val="165"/>
        </w:trPr>
        <w:tc>
          <w:tcPr>
            <w:tcW w:w="4995" w:type="dxa"/>
            <w:shd w:val="clear" w:color="auto" w:fill="auto"/>
            <w:vAlign w:val="center"/>
            <w:hideMark/>
          </w:tcPr>
          <w:p w14:paraId="1A8C612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65" w:type="dxa"/>
            <w:shd w:val="clear" w:color="auto" w:fill="auto"/>
            <w:vAlign w:val="center"/>
            <w:hideMark/>
          </w:tcPr>
          <w:p w14:paraId="1677296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47CE66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76A0EDC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16CE4FF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03DDC55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DE9617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D4C120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38 974 309,41  </w:t>
            </w:r>
          </w:p>
        </w:tc>
      </w:tr>
      <w:tr w:rsidR="00341102" w:rsidRPr="00341102" w14:paraId="0EC6F811" w14:textId="77777777" w:rsidTr="00341102">
        <w:trPr>
          <w:trHeight w:val="165"/>
        </w:trPr>
        <w:tc>
          <w:tcPr>
            <w:tcW w:w="4995" w:type="dxa"/>
            <w:shd w:val="clear" w:color="auto" w:fill="auto"/>
            <w:vAlign w:val="center"/>
            <w:hideMark/>
          </w:tcPr>
          <w:p w14:paraId="288C630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65" w:type="dxa"/>
            <w:shd w:val="clear" w:color="auto" w:fill="auto"/>
            <w:vAlign w:val="center"/>
            <w:hideMark/>
          </w:tcPr>
          <w:p w14:paraId="2CC0A3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55873D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5D60074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4804B78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03 0 00 00000</w:t>
            </w:r>
          </w:p>
        </w:tc>
        <w:tc>
          <w:tcPr>
            <w:tcW w:w="1070" w:type="dxa"/>
            <w:shd w:val="clear" w:color="auto" w:fill="auto"/>
            <w:vAlign w:val="center"/>
            <w:hideMark/>
          </w:tcPr>
          <w:p w14:paraId="780112A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C365AE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C49301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38 974 309,41  </w:t>
            </w:r>
          </w:p>
        </w:tc>
      </w:tr>
      <w:tr w:rsidR="00341102" w:rsidRPr="00341102" w14:paraId="00315539" w14:textId="77777777" w:rsidTr="00341102">
        <w:trPr>
          <w:trHeight w:val="165"/>
        </w:trPr>
        <w:tc>
          <w:tcPr>
            <w:tcW w:w="4995" w:type="dxa"/>
            <w:shd w:val="clear" w:color="auto" w:fill="auto"/>
            <w:vAlign w:val="center"/>
            <w:hideMark/>
          </w:tcPr>
          <w:p w14:paraId="0227548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65" w:type="dxa"/>
            <w:shd w:val="clear" w:color="auto" w:fill="auto"/>
            <w:vAlign w:val="center"/>
            <w:hideMark/>
          </w:tcPr>
          <w:p w14:paraId="39E1B8C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37A4A9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258C585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142631D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03 8 00 00000</w:t>
            </w:r>
          </w:p>
        </w:tc>
        <w:tc>
          <w:tcPr>
            <w:tcW w:w="1070" w:type="dxa"/>
            <w:shd w:val="clear" w:color="auto" w:fill="auto"/>
            <w:vAlign w:val="center"/>
            <w:hideMark/>
          </w:tcPr>
          <w:p w14:paraId="1852C0F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9C1EF5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006CE9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38 974 309,41  </w:t>
            </w:r>
          </w:p>
        </w:tc>
      </w:tr>
      <w:tr w:rsidR="00341102" w:rsidRPr="00341102" w14:paraId="6CA5BA3F" w14:textId="77777777" w:rsidTr="00341102">
        <w:trPr>
          <w:trHeight w:val="165"/>
        </w:trPr>
        <w:tc>
          <w:tcPr>
            <w:tcW w:w="4995" w:type="dxa"/>
            <w:shd w:val="clear" w:color="auto" w:fill="auto"/>
            <w:vAlign w:val="center"/>
            <w:hideMark/>
          </w:tcPr>
          <w:p w14:paraId="7F9F2CA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«Обеспечение деятельности Администрации МО «Муйский район»»</w:t>
            </w:r>
          </w:p>
        </w:tc>
        <w:tc>
          <w:tcPr>
            <w:tcW w:w="865" w:type="dxa"/>
            <w:shd w:val="clear" w:color="auto" w:fill="auto"/>
            <w:vAlign w:val="center"/>
            <w:hideMark/>
          </w:tcPr>
          <w:p w14:paraId="1881887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C5D3E7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6032DB2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1A0F868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03 8 01 00000</w:t>
            </w:r>
          </w:p>
        </w:tc>
        <w:tc>
          <w:tcPr>
            <w:tcW w:w="1070" w:type="dxa"/>
            <w:shd w:val="clear" w:color="auto" w:fill="auto"/>
            <w:vAlign w:val="center"/>
            <w:hideMark/>
          </w:tcPr>
          <w:p w14:paraId="60A7899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656E67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ED5017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38 974 309,41  </w:t>
            </w:r>
          </w:p>
        </w:tc>
      </w:tr>
      <w:tr w:rsidR="00341102" w:rsidRPr="00341102" w14:paraId="072E0C2B" w14:textId="77777777" w:rsidTr="00341102">
        <w:trPr>
          <w:trHeight w:val="165"/>
        </w:trPr>
        <w:tc>
          <w:tcPr>
            <w:tcW w:w="4995" w:type="dxa"/>
            <w:shd w:val="clear" w:color="auto" w:fill="auto"/>
            <w:vAlign w:val="center"/>
            <w:hideMark/>
          </w:tcPr>
          <w:p w14:paraId="2CE6ED7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Центральный аппарат</w:t>
            </w:r>
          </w:p>
        </w:tc>
        <w:tc>
          <w:tcPr>
            <w:tcW w:w="865" w:type="dxa"/>
            <w:shd w:val="clear" w:color="auto" w:fill="auto"/>
            <w:vAlign w:val="center"/>
            <w:hideMark/>
          </w:tcPr>
          <w:p w14:paraId="322FA08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82F2A4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74758C3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5C91943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03 8 01 81020</w:t>
            </w:r>
          </w:p>
        </w:tc>
        <w:tc>
          <w:tcPr>
            <w:tcW w:w="1070" w:type="dxa"/>
            <w:shd w:val="clear" w:color="auto" w:fill="auto"/>
            <w:vAlign w:val="center"/>
            <w:hideMark/>
          </w:tcPr>
          <w:p w14:paraId="57F0DC1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E379EA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6CED0D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24 221 332,00  </w:t>
            </w:r>
          </w:p>
        </w:tc>
      </w:tr>
      <w:tr w:rsidR="00341102" w:rsidRPr="00341102" w14:paraId="082C416E" w14:textId="77777777" w:rsidTr="00341102">
        <w:trPr>
          <w:trHeight w:val="165"/>
        </w:trPr>
        <w:tc>
          <w:tcPr>
            <w:tcW w:w="4995" w:type="dxa"/>
            <w:shd w:val="clear" w:color="auto" w:fill="auto"/>
            <w:vAlign w:val="center"/>
            <w:hideMark/>
          </w:tcPr>
          <w:p w14:paraId="0C95751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65" w:type="dxa"/>
            <w:shd w:val="clear" w:color="auto" w:fill="auto"/>
            <w:vAlign w:val="center"/>
            <w:hideMark/>
          </w:tcPr>
          <w:p w14:paraId="5CBA827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A2B2FF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65DD28A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706D281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03 8 01 81020</w:t>
            </w:r>
          </w:p>
        </w:tc>
        <w:tc>
          <w:tcPr>
            <w:tcW w:w="1070" w:type="dxa"/>
            <w:shd w:val="clear" w:color="auto" w:fill="auto"/>
            <w:vAlign w:val="center"/>
            <w:hideMark/>
          </w:tcPr>
          <w:p w14:paraId="26A7041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121</w:t>
            </w:r>
          </w:p>
        </w:tc>
        <w:tc>
          <w:tcPr>
            <w:tcW w:w="2256" w:type="dxa"/>
            <w:shd w:val="clear" w:color="auto" w:fill="auto"/>
            <w:vAlign w:val="center"/>
            <w:hideMark/>
          </w:tcPr>
          <w:p w14:paraId="7055DB1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8C4278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18 832 052,00  </w:t>
            </w:r>
          </w:p>
        </w:tc>
      </w:tr>
      <w:tr w:rsidR="00341102" w:rsidRPr="00341102" w14:paraId="54963788" w14:textId="77777777" w:rsidTr="00341102">
        <w:trPr>
          <w:trHeight w:val="165"/>
        </w:trPr>
        <w:tc>
          <w:tcPr>
            <w:tcW w:w="4995" w:type="dxa"/>
            <w:shd w:val="clear" w:color="auto" w:fill="auto"/>
            <w:vAlign w:val="center"/>
            <w:hideMark/>
          </w:tcPr>
          <w:p w14:paraId="24D6C9F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65" w:type="dxa"/>
            <w:shd w:val="clear" w:color="auto" w:fill="auto"/>
            <w:vAlign w:val="center"/>
            <w:hideMark/>
          </w:tcPr>
          <w:p w14:paraId="5F0EDAA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7E61A6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3190631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0B3682F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03 8 01 81020</w:t>
            </w:r>
          </w:p>
        </w:tc>
        <w:tc>
          <w:tcPr>
            <w:tcW w:w="1070" w:type="dxa"/>
            <w:shd w:val="clear" w:color="auto" w:fill="auto"/>
            <w:vAlign w:val="center"/>
            <w:hideMark/>
          </w:tcPr>
          <w:p w14:paraId="454AD8C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122</w:t>
            </w:r>
          </w:p>
        </w:tc>
        <w:tc>
          <w:tcPr>
            <w:tcW w:w="2256" w:type="dxa"/>
            <w:shd w:val="clear" w:color="auto" w:fill="auto"/>
            <w:vAlign w:val="center"/>
            <w:hideMark/>
          </w:tcPr>
          <w:p w14:paraId="636B3A1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3A0382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344 000,00  </w:t>
            </w:r>
          </w:p>
        </w:tc>
      </w:tr>
      <w:tr w:rsidR="00341102" w:rsidRPr="00341102" w14:paraId="14A1A419" w14:textId="77777777" w:rsidTr="00341102">
        <w:trPr>
          <w:trHeight w:val="165"/>
        </w:trPr>
        <w:tc>
          <w:tcPr>
            <w:tcW w:w="4995" w:type="dxa"/>
            <w:shd w:val="clear" w:color="auto" w:fill="auto"/>
            <w:vAlign w:val="center"/>
            <w:hideMark/>
          </w:tcPr>
          <w:p w14:paraId="21DD4BA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5" w:type="dxa"/>
            <w:shd w:val="clear" w:color="auto" w:fill="auto"/>
            <w:vAlign w:val="center"/>
            <w:hideMark/>
          </w:tcPr>
          <w:p w14:paraId="41ACFB9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43BF41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2B0F1CD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7DD18CA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03 8 01 81020</w:t>
            </w:r>
          </w:p>
        </w:tc>
        <w:tc>
          <w:tcPr>
            <w:tcW w:w="1070" w:type="dxa"/>
            <w:shd w:val="clear" w:color="auto" w:fill="auto"/>
            <w:vAlign w:val="center"/>
            <w:hideMark/>
          </w:tcPr>
          <w:p w14:paraId="6B0E309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129</w:t>
            </w:r>
          </w:p>
        </w:tc>
        <w:tc>
          <w:tcPr>
            <w:tcW w:w="2256" w:type="dxa"/>
            <w:shd w:val="clear" w:color="auto" w:fill="auto"/>
            <w:vAlign w:val="center"/>
            <w:hideMark/>
          </w:tcPr>
          <w:p w14:paraId="1A6A309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6D641A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4 707 280,00  </w:t>
            </w:r>
          </w:p>
        </w:tc>
      </w:tr>
      <w:tr w:rsidR="00341102" w:rsidRPr="00341102" w14:paraId="72C641C9" w14:textId="77777777" w:rsidTr="00341102">
        <w:trPr>
          <w:trHeight w:val="165"/>
        </w:trPr>
        <w:tc>
          <w:tcPr>
            <w:tcW w:w="4995" w:type="dxa"/>
            <w:shd w:val="clear" w:color="auto" w:fill="auto"/>
            <w:vAlign w:val="center"/>
            <w:hideMark/>
          </w:tcPr>
          <w:p w14:paraId="1821137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47F3D7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09A6B5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6F14F74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125EE5E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03 8 01 81020</w:t>
            </w:r>
          </w:p>
        </w:tc>
        <w:tc>
          <w:tcPr>
            <w:tcW w:w="1070" w:type="dxa"/>
            <w:shd w:val="clear" w:color="auto" w:fill="auto"/>
            <w:vAlign w:val="center"/>
            <w:hideMark/>
          </w:tcPr>
          <w:p w14:paraId="5DA6FF5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6A9FD6A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0FA70C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130 000,00  </w:t>
            </w:r>
          </w:p>
        </w:tc>
      </w:tr>
      <w:tr w:rsidR="00341102" w:rsidRPr="00341102" w14:paraId="25C94B56" w14:textId="77777777" w:rsidTr="00341102">
        <w:trPr>
          <w:trHeight w:val="165"/>
        </w:trPr>
        <w:tc>
          <w:tcPr>
            <w:tcW w:w="4995" w:type="dxa"/>
            <w:shd w:val="clear" w:color="auto" w:fill="auto"/>
            <w:vAlign w:val="center"/>
            <w:hideMark/>
          </w:tcPr>
          <w:p w14:paraId="3AD6A9A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Уплата налога на имущество организаций и земельного налога</w:t>
            </w:r>
          </w:p>
        </w:tc>
        <w:tc>
          <w:tcPr>
            <w:tcW w:w="865" w:type="dxa"/>
            <w:shd w:val="clear" w:color="auto" w:fill="auto"/>
            <w:vAlign w:val="center"/>
            <w:hideMark/>
          </w:tcPr>
          <w:p w14:paraId="5836C88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8B7B59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4ABF285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227A94E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03 8 01 81020</w:t>
            </w:r>
          </w:p>
        </w:tc>
        <w:tc>
          <w:tcPr>
            <w:tcW w:w="1070" w:type="dxa"/>
            <w:shd w:val="clear" w:color="auto" w:fill="auto"/>
            <w:vAlign w:val="center"/>
            <w:hideMark/>
          </w:tcPr>
          <w:p w14:paraId="53B0185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851</w:t>
            </w:r>
          </w:p>
        </w:tc>
        <w:tc>
          <w:tcPr>
            <w:tcW w:w="2256" w:type="dxa"/>
            <w:shd w:val="clear" w:color="auto" w:fill="auto"/>
            <w:vAlign w:val="center"/>
            <w:hideMark/>
          </w:tcPr>
          <w:p w14:paraId="25A2D6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308704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5 000,00  </w:t>
            </w:r>
          </w:p>
        </w:tc>
      </w:tr>
      <w:tr w:rsidR="00341102" w:rsidRPr="00341102" w14:paraId="1EA3602B" w14:textId="77777777" w:rsidTr="00341102">
        <w:trPr>
          <w:trHeight w:val="165"/>
        </w:trPr>
        <w:tc>
          <w:tcPr>
            <w:tcW w:w="4995" w:type="dxa"/>
            <w:shd w:val="clear" w:color="auto" w:fill="auto"/>
            <w:vAlign w:val="center"/>
            <w:hideMark/>
          </w:tcPr>
          <w:p w14:paraId="365BE46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Уплата прочих налогов, сборов</w:t>
            </w:r>
          </w:p>
        </w:tc>
        <w:tc>
          <w:tcPr>
            <w:tcW w:w="865" w:type="dxa"/>
            <w:shd w:val="clear" w:color="auto" w:fill="auto"/>
            <w:vAlign w:val="center"/>
            <w:hideMark/>
          </w:tcPr>
          <w:p w14:paraId="7E562C2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AE944E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720590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5A72961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03 8 01 81020</w:t>
            </w:r>
          </w:p>
        </w:tc>
        <w:tc>
          <w:tcPr>
            <w:tcW w:w="1070" w:type="dxa"/>
            <w:shd w:val="clear" w:color="auto" w:fill="auto"/>
            <w:vAlign w:val="center"/>
            <w:hideMark/>
          </w:tcPr>
          <w:p w14:paraId="78F593E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852</w:t>
            </w:r>
          </w:p>
        </w:tc>
        <w:tc>
          <w:tcPr>
            <w:tcW w:w="2256" w:type="dxa"/>
            <w:shd w:val="clear" w:color="auto" w:fill="auto"/>
            <w:vAlign w:val="center"/>
            <w:hideMark/>
          </w:tcPr>
          <w:p w14:paraId="0037D5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90DB9F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200 000,00  </w:t>
            </w:r>
          </w:p>
        </w:tc>
      </w:tr>
      <w:tr w:rsidR="00341102" w:rsidRPr="00341102" w14:paraId="0D67A733" w14:textId="77777777" w:rsidTr="00341102">
        <w:trPr>
          <w:trHeight w:val="165"/>
        </w:trPr>
        <w:tc>
          <w:tcPr>
            <w:tcW w:w="4995" w:type="dxa"/>
            <w:shd w:val="clear" w:color="auto" w:fill="auto"/>
            <w:vAlign w:val="center"/>
            <w:hideMark/>
          </w:tcPr>
          <w:p w14:paraId="7CAD1F0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Уплата иных платежей</w:t>
            </w:r>
          </w:p>
        </w:tc>
        <w:tc>
          <w:tcPr>
            <w:tcW w:w="865" w:type="dxa"/>
            <w:shd w:val="clear" w:color="auto" w:fill="auto"/>
            <w:vAlign w:val="center"/>
            <w:hideMark/>
          </w:tcPr>
          <w:p w14:paraId="188BF50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C4320A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4649433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03A59CC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03 8 01 81020</w:t>
            </w:r>
          </w:p>
        </w:tc>
        <w:tc>
          <w:tcPr>
            <w:tcW w:w="1070" w:type="dxa"/>
            <w:shd w:val="clear" w:color="auto" w:fill="auto"/>
            <w:vAlign w:val="center"/>
            <w:hideMark/>
          </w:tcPr>
          <w:p w14:paraId="037C76C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853</w:t>
            </w:r>
          </w:p>
        </w:tc>
        <w:tc>
          <w:tcPr>
            <w:tcW w:w="2256" w:type="dxa"/>
            <w:shd w:val="clear" w:color="auto" w:fill="auto"/>
            <w:vAlign w:val="center"/>
            <w:hideMark/>
          </w:tcPr>
          <w:p w14:paraId="58E58D2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96406D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3 000,00  </w:t>
            </w:r>
          </w:p>
        </w:tc>
      </w:tr>
      <w:tr w:rsidR="00341102" w:rsidRPr="00341102" w14:paraId="4C73C9C5" w14:textId="77777777" w:rsidTr="00341102">
        <w:trPr>
          <w:trHeight w:val="165"/>
        </w:trPr>
        <w:tc>
          <w:tcPr>
            <w:tcW w:w="4995" w:type="dxa"/>
            <w:shd w:val="clear" w:color="auto" w:fill="auto"/>
            <w:vAlign w:val="center"/>
            <w:hideMark/>
          </w:tcPr>
          <w:p w14:paraId="5C86067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865" w:type="dxa"/>
            <w:shd w:val="clear" w:color="auto" w:fill="auto"/>
            <w:vAlign w:val="center"/>
            <w:hideMark/>
          </w:tcPr>
          <w:p w14:paraId="1CB2491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EAAACA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74AD7BF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3E78DCA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01 S2160</w:t>
            </w:r>
          </w:p>
        </w:tc>
        <w:tc>
          <w:tcPr>
            <w:tcW w:w="1070" w:type="dxa"/>
            <w:shd w:val="clear" w:color="auto" w:fill="auto"/>
            <w:vAlign w:val="center"/>
            <w:hideMark/>
          </w:tcPr>
          <w:p w14:paraId="3DB53E7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D295E1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70BD83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14 474 539,40  </w:t>
            </w:r>
          </w:p>
        </w:tc>
      </w:tr>
      <w:tr w:rsidR="00341102" w:rsidRPr="00341102" w14:paraId="3C75EE2F" w14:textId="77777777" w:rsidTr="00341102">
        <w:trPr>
          <w:trHeight w:val="165"/>
        </w:trPr>
        <w:tc>
          <w:tcPr>
            <w:tcW w:w="4995" w:type="dxa"/>
            <w:shd w:val="clear" w:color="auto" w:fill="auto"/>
            <w:vAlign w:val="center"/>
            <w:hideMark/>
          </w:tcPr>
          <w:p w14:paraId="11105F1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65" w:type="dxa"/>
            <w:shd w:val="clear" w:color="auto" w:fill="auto"/>
            <w:vAlign w:val="center"/>
            <w:hideMark/>
          </w:tcPr>
          <w:p w14:paraId="3C1CA4A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1E4CC4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317E333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5180646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01 S2160</w:t>
            </w:r>
          </w:p>
        </w:tc>
        <w:tc>
          <w:tcPr>
            <w:tcW w:w="1070" w:type="dxa"/>
            <w:shd w:val="clear" w:color="auto" w:fill="auto"/>
            <w:vAlign w:val="center"/>
            <w:hideMark/>
          </w:tcPr>
          <w:p w14:paraId="4598BA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121</w:t>
            </w:r>
          </w:p>
        </w:tc>
        <w:tc>
          <w:tcPr>
            <w:tcW w:w="2256" w:type="dxa"/>
            <w:shd w:val="clear" w:color="auto" w:fill="auto"/>
            <w:vAlign w:val="center"/>
            <w:hideMark/>
          </w:tcPr>
          <w:p w14:paraId="0F480B7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9EB8C6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11 117 157,76  </w:t>
            </w:r>
          </w:p>
        </w:tc>
      </w:tr>
      <w:tr w:rsidR="00341102" w:rsidRPr="00341102" w14:paraId="1CAE8B2A" w14:textId="77777777" w:rsidTr="00341102">
        <w:trPr>
          <w:trHeight w:val="165"/>
        </w:trPr>
        <w:tc>
          <w:tcPr>
            <w:tcW w:w="4995" w:type="dxa"/>
            <w:shd w:val="clear" w:color="auto" w:fill="auto"/>
            <w:vAlign w:val="center"/>
            <w:hideMark/>
          </w:tcPr>
          <w:p w14:paraId="133F65B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5" w:type="dxa"/>
            <w:shd w:val="clear" w:color="auto" w:fill="auto"/>
            <w:vAlign w:val="center"/>
            <w:hideMark/>
          </w:tcPr>
          <w:p w14:paraId="022D821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6E340D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773BEF5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515AE9E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01 S2160</w:t>
            </w:r>
          </w:p>
        </w:tc>
        <w:tc>
          <w:tcPr>
            <w:tcW w:w="1070" w:type="dxa"/>
            <w:shd w:val="clear" w:color="auto" w:fill="auto"/>
            <w:vAlign w:val="center"/>
            <w:hideMark/>
          </w:tcPr>
          <w:p w14:paraId="27CB129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129</w:t>
            </w:r>
          </w:p>
        </w:tc>
        <w:tc>
          <w:tcPr>
            <w:tcW w:w="2256" w:type="dxa"/>
            <w:shd w:val="clear" w:color="auto" w:fill="auto"/>
            <w:vAlign w:val="center"/>
            <w:hideMark/>
          </w:tcPr>
          <w:p w14:paraId="3495DB8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4131F8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3 357 381,64  </w:t>
            </w:r>
          </w:p>
        </w:tc>
      </w:tr>
      <w:tr w:rsidR="00341102" w:rsidRPr="00341102" w14:paraId="03628800" w14:textId="77777777" w:rsidTr="00341102">
        <w:trPr>
          <w:trHeight w:val="165"/>
        </w:trPr>
        <w:tc>
          <w:tcPr>
            <w:tcW w:w="4995" w:type="dxa"/>
            <w:shd w:val="clear" w:color="auto" w:fill="auto"/>
            <w:vAlign w:val="center"/>
            <w:hideMark/>
          </w:tcPr>
          <w:p w14:paraId="6F1D986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Финансовое обеспечение  льгот и гарантий, согласно ст.33,35 ФЗ №4520-1 от 19.02.1993</w:t>
            </w:r>
          </w:p>
        </w:tc>
        <w:tc>
          <w:tcPr>
            <w:tcW w:w="865" w:type="dxa"/>
            <w:shd w:val="clear" w:color="auto" w:fill="auto"/>
            <w:vAlign w:val="center"/>
            <w:hideMark/>
          </w:tcPr>
          <w:p w14:paraId="5D6CB8E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EFF52B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1414D83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7EB6EC5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03 8 01 81021</w:t>
            </w:r>
          </w:p>
        </w:tc>
        <w:tc>
          <w:tcPr>
            <w:tcW w:w="1070" w:type="dxa"/>
            <w:shd w:val="clear" w:color="auto" w:fill="auto"/>
            <w:vAlign w:val="center"/>
            <w:hideMark/>
          </w:tcPr>
          <w:p w14:paraId="4A95172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4A5F55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DC1804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278 438,01  </w:t>
            </w:r>
          </w:p>
        </w:tc>
      </w:tr>
      <w:tr w:rsidR="00341102" w:rsidRPr="00341102" w14:paraId="7BE3402D" w14:textId="77777777" w:rsidTr="00341102">
        <w:trPr>
          <w:trHeight w:val="165"/>
        </w:trPr>
        <w:tc>
          <w:tcPr>
            <w:tcW w:w="4995" w:type="dxa"/>
            <w:shd w:val="clear" w:color="auto" w:fill="auto"/>
            <w:vAlign w:val="center"/>
            <w:hideMark/>
          </w:tcPr>
          <w:p w14:paraId="76080CA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65" w:type="dxa"/>
            <w:shd w:val="clear" w:color="auto" w:fill="auto"/>
            <w:vAlign w:val="center"/>
            <w:hideMark/>
          </w:tcPr>
          <w:p w14:paraId="2DD9C29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60B4B5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4A550CD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3BDA403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03 8 01 81021</w:t>
            </w:r>
          </w:p>
        </w:tc>
        <w:tc>
          <w:tcPr>
            <w:tcW w:w="1070" w:type="dxa"/>
            <w:shd w:val="clear" w:color="auto" w:fill="auto"/>
            <w:vAlign w:val="center"/>
            <w:hideMark/>
          </w:tcPr>
          <w:p w14:paraId="3EDF3D7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122</w:t>
            </w:r>
          </w:p>
        </w:tc>
        <w:tc>
          <w:tcPr>
            <w:tcW w:w="2256" w:type="dxa"/>
            <w:shd w:val="clear" w:color="auto" w:fill="auto"/>
            <w:vAlign w:val="center"/>
            <w:hideMark/>
          </w:tcPr>
          <w:p w14:paraId="1546389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1F555A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278 438,01  </w:t>
            </w:r>
          </w:p>
        </w:tc>
      </w:tr>
      <w:tr w:rsidR="00341102" w:rsidRPr="00341102" w14:paraId="07626499" w14:textId="77777777" w:rsidTr="00341102">
        <w:trPr>
          <w:trHeight w:val="165"/>
        </w:trPr>
        <w:tc>
          <w:tcPr>
            <w:tcW w:w="4995" w:type="dxa"/>
            <w:shd w:val="clear" w:color="auto" w:fill="auto"/>
            <w:vAlign w:val="center"/>
            <w:hideMark/>
          </w:tcPr>
          <w:p w14:paraId="5822091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Судебная система</w:t>
            </w:r>
          </w:p>
        </w:tc>
        <w:tc>
          <w:tcPr>
            <w:tcW w:w="865" w:type="dxa"/>
            <w:shd w:val="clear" w:color="auto" w:fill="auto"/>
            <w:vAlign w:val="center"/>
            <w:hideMark/>
          </w:tcPr>
          <w:p w14:paraId="2CC486A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A6ED52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58F488F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383679D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1CED035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BA649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569D02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7 000,00  </w:t>
            </w:r>
          </w:p>
        </w:tc>
      </w:tr>
      <w:tr w:rsidR="00341102" w:rsidRPr="00341102" w14:paraId="183B7ED1" w14:textId="77777777" w:rsidTr="00341102">
        <w:trPr>
          <w:trHeight w:val="165"/>
        </w:trPr>
        <w:tc>
          <w:tcPr>
            <w:tcW w:w="4995" w:type="dxa"/>
            <w:shd w:val="clear" w:color="auto" w:fill="auto"/>
            <w:vAlign w:val="center"/>
            <w:hideMark/>
          </w:tcPr>
          <w:p w14:paraId="64B9F68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65" w:type="dxa"/>
            <w:shd w:val="clear" w:color="auto" w:fill="auto"/>
            <w:vAlign w:val="center"/>
            <w:hideMark/>
          </w:tcPr>
          <w:p w14:paraId="4D348F8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4734E7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069600F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43AF3C5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03 0 00 00000</w:t>
            </w:r>
          </w:p>
        </w:tc>
        <w:tc>
          <w:tcPr>
            <w:tcW w:w="1070" w:type="dxa"/>
            <w:shd w:val="clear" w:color="auto" w:fill="auto"/>
            <w:vAlign w:val="center"/>
            <w:hideMark/>
          </w:tcPr>
          <w:p w14:paraId="34AA120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B8229C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B8A6B1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7 000,00  </w:t>
            </w:r>
          </w:p>
        </w:tc>
      </w:tr>
      <w:tr w:rsidR="00341102" w:rsidRPr="00341102" w14:paraId="47C6C87C" w14:textId="77777777" w:rsidTr="00341102">
        <w:trPr>
          <w:trHeight w:val="165"/>
        </w:trPr>
        <w:tc>
          <w:tcPr>
            <w:tcW w:w="4995" w:type="dxa"/>
            <w:shd w:val="clear" w:color="auto" w:fill="auto"/>
            <w:vAlign w:val="center"/>
            <w:hideMark/>
          </w:tcPr>
          <w:p w14:paraId="3D7CDE8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65" w:type="dxa"/>
            <w:shd w:val="clear" w:color="auto" w:fill="auto"/>
            <w:vAlign w:val="center"/>
            <w:hideMark/>
          </w:tcPr>
          <w:p w14:paraId="7A70FF1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BF7C5D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4B6E905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6BA355E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03 8 00 00000</w:t>
            </w:r>
          </w:p>
        </w:tc>
        <w:tc>
          <w:tcPr>
            <w:tcW w:w="1070" w:type="dxa"/>
            <w:shd w:val="clear" w:color="auto" w:fill="auto"/>
            <w:vAlign w:val="center"/>
            <w:hideMark/>
          </w:tcPr>
          <w:p w14:paraId="74228C8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C74FCC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F11C53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7 000,00  </w:t>
            </w:r>
          </w:p>
        </w:tc>
      </w:tr>
      <w:tr w:rsidR="00341102" w:rsidRPr="00341102" w14:paraId="178D91A7" w14:textId="77777777" w:rsidTr="00341102">
        <w:trPr>
          <w:trHeight w:val="165"/>
        </w:trPr>
        <w:tc>
          <w:tcPr>
            <w:tcW w:w="4995" w:type="dxa"/>
            <w:shd w:val="clear" w:color="auto" w:fill="auto"/>
            <w:vAlign w:val="center"/>
            <w:hideMark/>
          </w:tcPr>
          <w:p w14:paraId="3006152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«Осуществление  переданных государственных полномочий»</w:t>
            </w:r>
          </w:p>
        </w:tc>
        <w:tc>
          <w:tcPr>
            <w:tcW w:w="865" w:type="dxa"/>
            <w:shd w:val="clear" w:color="auto" w:fill="auto"/>
            <w:vAlign w:val="center"/>
            <w:hideMark/>
          </w:tcPr>
          <w:p w14:paraId="7466B71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38B989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3D6AD18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45F4B94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03 8 03 00000</w:t>
            </w:r>
          </w:p>
        </w:tc>
        <w:tc>
          <w:tcPr>
            <w:tcW w:w="1070" w:type="dxa"/>
            <w:shd w:val="clear" w:color="auto" w:fill="auto"/>
            <w:vAlign w:val="center"/>
            <w:hideMark/>
          </w:tcPr>
          <w:p w14:paraId="5874AA1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EAE114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6D9408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7 000,00  </w:t>
            </w:r>
          </w:p>
        </w:tc>
      </w:tr>
      <w:tr w:rsidR="00341102" w:rsidRPr="00341102" w14:paraId="565A0CC9" w14:textId="77777777" w:rsidTr="00341102">
        <w:trPr>
          <w:trHeight w:val="165"/>
        </w:trPr>
        <w:tc>
          <w:tcPr>
            <w:tcW w:w="4995" w:type="dxa"/>
            <w:shd w:val="clear" w:color="auto" w:fill="auto"/>
            <w:vAlign w:val="center"/>
            <w:hideMark/>
          </w:tcPr>
          <w:p w14:paraId="2D196AE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865" w:type="dxa"/>
            <w:shd w:val="clear" w:color="auto" w:fill="auto"/>
            <w:vAlign w:val="center"/>
            <w:hideMark/>
          </w:tcPr>
          <w:p w14:paraId="432681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748887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74A7D17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651B775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03 8 03 51200</w:t>
            </w:r>
          </w:p>
        </w:tc>
        <w:tc>
          <w:tcPr>
            <w:tcW w:w="1070" w:type="dxa"/>
            <w:shd w:val="clear" w:color="auto" w:fill="auto"/>
            <w:vAlign w:val="center"/>
            <w:hideMark/>
          </w:tcPr>
          <w:p w14:paraId="69BEAFA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365927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AB03E7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7 000,00  </w:t>
            </w:r>
          </w:p>
        </w:tc>
      </w:tr>
      <w:tr w:rsidR="00341102" w:rsidRPr="00341102" w14:paraId="5F5C970B" w14:textId="77777777" w:rsidTr="00341102">
        <w:trPr>
          <w:trHeight w:val="165"/>
        </w:trPr>
        <w:tc>
          <w:tcPr>
            <w:tcW w:w="4995" w:type="dxa"/>
            <w:shd w:val="clear" w:color="auto" w:fill="auto"/>
            <w:vAlign w:val="center"/>
            <w:hideMark/>
          </w:tcPr>
          <w:p w14:paraId="57A9710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1A621CF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0FE207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7031902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38736D0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03 8 03 51200</w:t>
            </w:r>
          </w:p>
        </w:tc>
        <w:tc>
          <w:tcPr>
            <w:tcW w:w="1070" w:type="dxa"/>
            <w:shd w:val="clear" w:color="auto" w:fill="auto"/>
            <w:vAlign w:val="center"/>
            <w:hideMark/>
          </w:tcPr>
          <w:p w14:paraId="3F2B599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7D182BA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24-51200-00000-00000</w:t>
            </w:r>
          </w:p>
        </w:tc>
        <w:tc>
          <w:tcPr>
            <w:tcW w:w="1933" w:type="dxa"/>
            <w:shd w:val="clear" w:color="auto" w:fill="auto"/>
            <w:vAlign w:val="center"/>
            <w:hideMark/>
          </w:tcPr>
          <w:p w14:paraId="23506C6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7 000,00  </w:t>
            </w:r>
          </w:p>
        </w:tc>
      </w:tr>
      <w:tr w:rsidR="00341102" w:rsidRPr="00341102" w14:paraId="0C79A26A" w14:textId="77777777" w:rsidTr="00341102">
        <w:trPr>
          <w:trHeight w:val="165"/>
        </w:trPr>
        <w:tc>
          <w:tcPr>
            <w:tcW w:w="4995" w:type="dxa"/>
            <w:shd w:val="clear" w:color="auto" w:fill="auto"/>
            <w:vAlign w:val="center"/>
            <w:hideMark/>
          </w:tcPr>
          <w:p w14:paraId="7E1B6E1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Резервные фонды</w:t>
            </w:r>
          </w:p>
        </w:tc>
        <w:tc>
          <w:tcPr>
            <w:tcW w:w="865" w:type="dxa"/>
            <w:shd w:val="clear" w:color="auto" w:fill="auto"/>
            <w:vAlign w:val="center"/>
            <w:hideMark/>
          </w:tcPr>
          <w:p w14:paraId="7D5B542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3B92AE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61AE95D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634" w:type="dxa"/>
            <w:shd w:val="clear" w:color="auto" w:fill="auto"/>
            <w:vAlign w:val="center"/>
            <w:hideMark/>
          </w:tcPr>
          <w:p w14:paraId="01B711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67141A2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93CD66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DFA757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485 473,20  </w:t>
            </w:r>
          </w:p>
        </w:tc>
      </w:tr>
      <w:tr w:rsidR="00341102" w:rsidRPr="00341102" w14:paraId="32AD40BD" w14:textId="77777777" w:rsidTr="00341102">
        <w:trPr>
          <w:trHeight w:val="165"/>
        </w:trPr>
        <w:tc>
          <w:tcPr>
            <w:tcW w:w="4995" w:type="dxa"/>
            <w:shd w:val="clear" w:color="auto" w:fill="auto"/>
            <w:vAlign w:val="center"/>
            <w:hideMark/>
          </w:tcPr>
          <w:p w14:paraId="31586EF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Непрограммные расходы органов исполнительной власти муниципального образования "Муйский район"</w:t>
            </w:r>
          </w:p>
        </w:tc>
        <w:tc>
          <w:tcPr>
            <w:tcW w:w="865" w:type="dxa"/>
            <w:shd w:val="clear" w:color="auto" w:fill="auto"/>
            <w:vAlign w:val="center"/>
            <w:hideMark/>
          </w:tcPr>
          <w:p w14:paraId="28A4AA0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01BBB4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52EBE8A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634" w:type="dxa"/>
            <w:shd w:val="clear" w:color="auto" w:fill="auto"/>
            <w:vAlign w:val="center"/>
            <w:hideMark/>
          </w:tcPr>
          <w:p w14:paraId="3F4A584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99 9 00 00000</w:t>
            </w:r>
          </w:p>
        </w:tc>
        <w:tc>
          <w:tcPr>
            <w:tcW w:w="1070" w:type="dxa"/>
            <w:shd w:val="clear" w:color="auto" w:fill="auto"/>
            <w:vAlign w:val="center"/>
            <w:hideMark/>
          </w:tcPr>
          <w:p w14:paraId="2229089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B3C35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FE4AC2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485 473,20  </w:t>
            </w:r>
          </w:p>
        </w:tc>
      </w:tr>
      <w:tr w:rsidR="00341102" w:rsidRPr="00341102" w14:paraId="4A97904D" w14:textId="77777777" w:rsidTr="00341102">
        <w:trPr>
          <w:trHeight w:val="165"/>
        </w:trPr>
        <w:tc>
          <w:tcPr>
            <w:tcW w:w="4995" w:type="dxa"/>
            <w:shd w:val="clear" w:color="auto" w:fill="auto"/>
            <w:vAlign w:val="center"/>
            <w:hideMark/>
          </w:tcPr>
          <w:p w14:paraId="3B99742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Резервный фонд администрации муниципального образования "Муйский район"</w:t>
            </w:r>
          </w:p>
        </w:tc>
        <w:tc>
          <w:tcPr>
            <w:tcW w:w="865" w:type="dxa"/>
            <w:shd w:val="clear" w:color="auto" w:fill="auto"/>
            <w:vAlign w:val="center"/>
            <w:hideMark/>
          </w:tcPr>
          <w:p w14:paraId="09096EF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9F36E3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1AD84EC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634" w:type="dxa"/>
            <w:shd w:val="clear" w:color="auto" w:fill="auto"/>
            <w:vAlign w:val="center"/>
            <w:hideMark/>
          </w:tcPr>
          <w:p w14:paraId="775332D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99 9 02 00000</w:t>
            </w:r>
          </w:p>
        </w:tc>
        <w:tc>
          <w:tcPr>
            <w:tcW w:w="1070" w:type="dxa"/>
            <w:shd w:val="clear" w:color="auto" w:fill="auto"/>
            <w:vAlign w:val="center"/>
            <w:hideMark/>
          </w:tcPr>
          <w:p w14:paraId="4DD20FF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EBB308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E407A1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485 473,20  </w:t>
            </w:r>
          </w:p>
        </w:tc>
      </w:tr>
      <w:tr w:rsidR="00341102" w:rsidRPr="00341102" w14:paraId="5260C079" w14:textId="77777777" w:rsidTr="00341102">
        <w:trPr>
          <w:trHeight w:val="165"/>
        </w:trPr>
        <w:tc>
          <w:tcPr>
            <w:tcW w:w="4995" w:type="dxa"/>
            <w:shd w:val="clear" w:color="auto" w:fill="auto"/>
            <w:vAlign w:val="center"/>
            <w:hideMark/>
          </w:tcPr>
          <w:p w14:paraId="3387C7A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Резервный фонд непредвиденных расходов администрации муниципального образования «Муйский район» Республики Бурятия</w:t>
            </w:r>
          </w:p>
        </w:tc>
        <w:tc>
          <w:tcPr>
            <w:tcW w:w="865" w:type="dxa"/>
            <w:shd w:val="clear" w:color="auto" w:fill="auto"/>
            <w:vAlign w:val="center"/>
            <w:hideMark/>
          </w:tcPr>
          <w:p w14:paraId="7B03C1F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A34E83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3ABD448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634" w:type="dxa"/>
            <w:shd w:val="clear" w:color="auto" w:fill="auto"/>
            <w:vAlign w:val="center"/>
            <w:hideMark/>
          </w:tcPr>
          <w:p w14:paraId="09FB7C0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99 9 02 86010</w:t>
            </w:r>
          </w:p>
        </w:tc>
        <w:tc>
          <w:tcPr>
            <w:tcW w:w="1070" w:type="dxa"/>
            <w:shd w:val="clear" w:color="auto" w:fill="auto"/>
            <w:vAlign w:val="center"/>
            <w:hideMark/>
          </w:tcPr>
          <w:p w14:paraId="0FD2428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05020E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D0ACCD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285 473,20  </w:t>
            </w:r>
          </w:p>
        </w:tc>
      </w:tr>
      <w:tr w:rsidR="00341102" w:rsidRPr="00341102" w14:paraId="3F7F4F95" w14:textId="77777777" w:rsidTr="00341102">
        <w:trPr>
          <w:trHeight w:val="165"/>
        </w:trPr>
        <w:tc>
          <w:tcPr>
            <w:tcW w:w="4995" w:type="dxa"/>
            <w:shd w:val="clear" w:color="auto" w:fill="auto"/>
            <w:vAlign w:val="center"/>
            <w:hideMark/>
          </w:tcPr>
          <w:p w14:paraId="64C4CBA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Резервные средства</w:t>
            </w:r>
          </w:p>
        </w:tc>
        <w:tc>
          <w:tcPr>
            <w:tcW w:w="865" w:type="dxa"/>
            <w:shd w:val="clear" w:color="auto" w:fill="auto"/>
            <w:vAlign w:val="center"/>
            <w:hideMark/>
          </w:tcPr>
          <w:p w14:paraId="6CC6B75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E754CD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1512B1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634" w:type="dxa"/>
            <w:shd w:val="clear" w:color="auto" w:fill="auto"/>
            <w:vAlign w:val="center"/>
            <w:hideMark/>
          </w:tcPr>
          <w:p w14:paraId="0935EE5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99 9 02 86010</w:t>
            </w:r>
          </w:p>
        </w:tc>
        <w:tc>
          <w:tcPr>
            <w:tcW w:w="1070" w:type="dxa"/>
            <w:shd w:val="clear" w:color="auto" w:fill="auto"/>
            <w:vAlign w:val="center"/>
            <w:hideMark/>
          </w:tcPr>
          <w:p w14:paraId="750572E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870</w:t>
            </w:r>
          </w:p>
        </w:tc>
        <w:tc>
          <w:tcPr>
            <w:tcW w:w="2256" w:type="dxa"/>
            <w:shd w:val="clear" w:color="auto" w:fill="auto"/>
            <w:vAlign w:val="center"/>
            <w:hideMark/>
          </w:tcPr>
          <w:p w14:paraId="6D16901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5A3945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285 473,20  </w:t>
            </w:r>
          </w:p>
        </w:tc>
      </w:tr>
      <w:tr w:rsidR="00341102" w:rsidRPr="00341102" w14:paraId="5E742229" w14:textId="77777777" w:rsidTr="00341102">
        <w:trPr>
          <w:trHeight w:val="165"/>
        </w:trPr>
        <w:tc>
          <w:tcPr>
            <w:tcW w:w="4995" w:type="dxa"/>
            <w:shd w:val="clear" w:color="auto" w:fill="auto"/>
            <w:vAlign w:val="center"/>
            <w:hideMark/>
          </w:tcPr>
          <w:p w14:paraId="121CEFE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Резервный фонд на по предупреждению и ликвидации чрезвычайных ситуаций и последствий стихийных бедствий</w:t>
            </w:r>
          </w:p>
        </w:tc>
        <w:tc>
          <w:tcPr>
            <w:tcW w:w="865" w:type="dxa"/>
            <w:shd w:val="clear" w:color="auto" w:fill="auto"/>
            <w:vAlign w:val="center"/>
            <w:hideMark/>
          </w:tcPr>
          <w:p w14:paraId="7B2B620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A5C97D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5D39B8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634" w:type="dxa"/>
            <w:shd w:val="clear" w:color="auto" w:fill="auto"/>
            <w:vAlign w:val="center"/>
            <w:hideMark/>
          </w:tcPr>
          <w:p w14:paraId="0A732B9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99 9 02 86011</w:t>
            </w:r>
          </w:p>
        </w:tc>
        <w:tc>
          <w:tcPr>
            <w:tcW w:w="1070" w:type="dxa"/>
            <w:shd w:val="clear" w:color="auto" w:fill="auto"/>
            <w:vAlign w:val="center"/>
            <w:hideMark/>
          </w:tcPr>
          <w:p w14:paraId="7F5C5CF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567DF3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CEA957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200 000,00  </w:t>
            </w:r>
          </w:p>
        </w:tc>
      </w:tr>
      <w:tr w:rsidR="00341102" w:rsidRPr="00341102" w14:paraId="0D2FC20A" w14:textId="77777777" w:rsidTr="00341102">
        <w:trPr>
          <w:trHeight w:val="165"/>
        </w:trPr>
        <w:tc>
          <w:tcPr>
            <w:tcW w:w="4995" w:type="dxa"/>
            <w:shd w:val="clear" w:color="auto" w:fill="auto"/>
            <w:vAlign w:val="center"/>
            <w:hideMark/>
          </w:tcPr>
          <w:p w14:paraId="284F606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Резервные средства</w:t>
            </w:r>
          </w:p>
        </w:tc>
        <w:tc>
          <w:tcPr>
            <w:tcW w:w="865" w:type="dxa"/>
            <w:shd w:val="clear" w:color="auto" w:fill="auto"/>
            <w:vAlign w:val="center"/>
            <w:hideMark/>
          </w:tcPr>
          <w:p w14:paraId="083128C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0F6355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6068CBF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634" w:type="dxa"/>
            <w:shd w:val="clear" w:color="auto" w:fill="auto"/>
            <w:vAlign w:val="center"/>
            <w:hideMark/>
          </w:tcPr>
          <w:p w14:paraId="2F6533D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99 9 02 86011</w:t>
            </w:r>
          </w:p>
        </w:tc>
        <w:tc>
          <w:tcPr>
            <w:tcW w:w="1070" w:type="dxa"/>
            <w:shd w:val="clear" w:color="auto" w:fill="auto"/>
            <w:vAlign w:val="center"/>
            <w:hideMark/>
          </w:tcPr>
          <w:p w14:paraId="5881D38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870</w:t>
            </w:r>
          </w:p>
        </w:tc>
        <w:tc>
          <w:tcPr>
            <w:tcW w:w="2256" w:type="dxa"/>
            <w:shd w:val="clear" w:color="auto" w:fill="auto"/>
            <w:vAlign w:val="center"/>
            <w:hideMark/>
          </w:tcPr>
          <w:p w14:paraId="079C025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7135EF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200 000,00  </w:t>
            </w:r>
          </w:p>
        </w:tc>
      </w:tr>
      <w:tr w:rsidR="00341102" w:rsidRPr="00341102" w14:paraId="6A94E3C3" w14:textId="77777777" w:rsidTr="00341102">
        <w:trPr>
          <w:trHeight w:val="165"/>
        </w:trPr>
        <w:tc>
          <w:tcPr>
            <w:tcW w:w="4995" w:type="dxa"/>
            <w:shd w:val="clear" w:color="auto" w:fill="auto"/>
            <w:vAlign w:val="center"/>
            <w:hideMark/>
          </w:tcPr>
          <w:p w14:paraId="7C33C0F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Другие общегосударственные вопросы</w:t>
            </w:r>
          </w:p>
        </w:tc>
        <w:tc>
          <w:tcPr>
            <w:tcW w:w="865" w:type="dxa"/>
            <w:shd w:val="clear" w:color="auto" w:fill="auto"/>
            <w:vAlign w:val="center"/>
            <w:hideMark/>
          </w:tcPr>
          <w:p w14:paraId="687E9A9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BFCC0F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0A8362C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6D70413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06835A5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82D704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239483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15 746 347,61  </w:t>
            </w:r>
          </w:p>
        </w:tc>
      </w:tr>
      <w:tr w:rsidR="00341102" w:rsidRPr="00341102" w14:paraId="1A530DAE" w14:textId="77777777" w:rsidTr="00341102">
        <w:trPr>
          <w:trHeight w:val="165"/>
        </w:trPr>
        <w:tc>
          <w:tcPr>
            <w:tcW w:w="4995" w:type="dxa"/>
            <w:shd w:val="clear" w:color="auto" w:fill="auto"/>
            <w:vAlign w:val="center"/>
            <w:hideMark/>
          </w:tcPr>
          <w:p w14:paraId="6CF291F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65" w:type="dxa"/>
            <w:shd w:val="clear" w:color="auto" w:fill="auto"/>
            <w:vAlign w:val="center"/>
            <w:hideMark/>
          </w:tcPr>
          <w:p w14:paraId="30D7D28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2B47E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416B9EF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58BD47F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03 0 00 00000</w:t>
            </w:r>
          </w:p>
        </w:tc>
        <w:tc>
          <w:tcPr>
            <w:tcW w:w="1070" w:type="dxa"/>
            <w:shd w:val="clear" w:color="auto" w:fill="auto"/>
            <w:vAlign w:val="center"/>
            <w:hideMark/>
          </w:tcPr>
          <w:p w14:paraId="707E7BF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F6767A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D0094A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4 739 100,00  </w:t>
            </w:r>
          </w:p>
        </w:tc>
      </w:tr>
      <w:tr w:rsidR="00341102" w:rsidRPr="00341102" w14:paraId="47454B0E" w14:textId="77777777" w:rsidTr="00341102">
        <w:trPr>
          <w:trHeight w:val="165"/>
        </w:trPr>
        <w:tc>
          <w:tcPr>
            <w:tcW w:w="4995" w:type="dxa"/>
            <w:shd w:val="clear" w:color="auto" w:fill="auto"/>
            <w:vAlign w:val="center"/>
            <w:hideMark/>
          </w:tcPr>
          <w:p w14:paraId="7F40856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«Повышение качества жизни пожилых людей»</w:t>
            </w:r>
          </w:p>
        </w:tc>
        <w:tc>
          <w:tcPr>
            <w:tcW w:w="865" w:type="dxa"/>
            <w:shd w:val="clear" w:color="auto" w:fill="auto"/>
            <w:vAlign w:val="center"/>
            <w:hideMark/>
          </w:tcPr>
          <w:p w14:paraId="6949CAC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EF52DE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2EEEC93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19A9213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03 2 00 00000</w:t>
            </w:r>
          </w:p>
        </w:tc>
        <w:tc>
          <w:tcPr>
            <w:tcW w:w="1070" w:type="dxa"/>
            <w:shd w:val="clear" w:color="auto" w:fill="auto"/>
            <w:vAlign w:val="center"/>
            <w:hideMark/>
          </w:tcPr>
          <w:p w14:paraId="086BE83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EB93AE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315D2D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269 100,00  </w:t>
            </w:r>
          </w:p>
        </w:tc>
      </w:tr>
      <w:tr w:rsidR="00341102" w:rsidRPr="00341102" w14:paraId="56425849" w14:textId="77777777" w:rsidTr="00341102">
        <w:trPr>
          <w:trHeight w:val="165"/>
        </w:trPr>
        <w:tc>
          <w:tcPr>
            <w:tcW w:w="4995" w:type="dxa"/>
            <w:shd w:val="clear" w:color="auto" w:fill="auto"/>
            <w:vAlign w:val="center"/>
            <w:hideMark/>
          </w:tcPr>
          <w:p w14:paraId="485D3B9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«Организация деятельности по активизации участия  пожилых людей в жизни общества»</w:t>
            </w:r>
          </w:p>
        </w:tc>
        <w:tc>
          <w:tcPr>
            <w:tcW w:w="865" w:type="dxa"/>
            <w:shd w:val="clear" w:color="auto" w:fill="auto"/>
            <w:vAlign w:val="center"/>
            <w:hideMark/>
          </w:tcPr>
          <w:p w14:paraId="3BC3F21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72B14D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7ACBC76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76ACF2C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03 2 01 00000</w:t>
            </w:r>
          </w:p>
        </w:tc>
        <w:tc>
          <w:tcPr>
            <w:tcW w:w="1070" w:type="dxa"/>
            <w:shd w:val="clear" w:color="auto" w:fill="auto"/>
            <w:vAlign w:val="center"/>
            <w:hideMark/>
          </w:tcPr>
          <w:p w14:paraId="63EAF05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7134C6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A666BC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269 100,00  </w:t>
            </w:r>
          </w:p>
        </w:tc>
      </w:tr>
      <w:tr w:rsidR="00341102" w:rsidRPr="00341102" w14:paraId="21826207" w14:textId="77777777" w:rsidTr="00341102">
        <w:trPr>
          <w:trHeight w:val="165"/>
        </w:trPr>
        <w:tc>
          <w:tcPr>
            <w:tcW w:w="4995" w:type="dxa"/>
            <w:shd w:val="clear" w:color="auto" w:fill="auto"/>
            <w:vAlign w:val="center"/>
            <w:hideMark/>
          </w:tcPr>
          <w:p w14:paraId="4A41C6E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Повышение степени  социальной защищённости пожилых людей и  активизация участия пожилых людей в жизни общества</w:t>
            </w:r>
          </w:p>
        </w:tc>
        <w:tc>
          <w:tcPr>
            <w:tcW w:w="865" w:type="dxa"/>
            <w:shd w:val="clear" w:color="auto" w:fill="auto"/>
            <w:vAlign w:val="center"/>
            <w:hideMark/>
          </w:tcPr>
          <w:p w14:paraId="58796D3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55F4E7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745103C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630A515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03 2 01 06000</w:t>
            </w:r>
          </w:p>
        </w:tc>
        <w:tc>
          <w:tcPr>
            <w:tcW w:w="1070" w:type="dxa"/>
            <w:shd w:val="clear" w:color="auto" w:fill="auto"/>
            <w:vAlign w:val="center"/>
            <w:hideMark/>
          </w:tcPr>
          <w:p w14:paraId="1DDE657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7E78C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90BB74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269 100,00  </w:t>
            </w:r>
          </w:p>
        </w:tc>
      </w:tr>
      <w:tr w:rsidR="00341102" w:rsidRPr="00341102" w14:paraId="04054F93" w14:textId="77777777" w:rsidTr="00341102">
        <w:trPr>
          <w:trHeight w:val="165"/>
        </w:trPr>
        <w:tc>
          <w:tcPr>
            <w:tcW w:w="4995" w:type="dxa"/>
            <w:shd w:val="clear" w:color="auto" w:fill="auto"/>
            <w:vAlign w:val="center"/>
            <w:hideMark/>
          </w:tcPr>
          <w:p w14:paraId="21F7747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2D3BF5D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052EF3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38AF7D4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3F65C91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03 2 01 06000</w:t>
            </w:r>
          </w:p>
        </w:tc>
        <w:tc>
          <w:tcPr>
            <w:tcW w:w="1070" w:type="dxa"/>
            <w:shd w:val="clear" w:color="auto" w:fill="auto"/>
            <w:vAlign w:val="center"/>
            <w:hideMark/>
          </w:tcPr>
          <w:p w14:paraId="3EE1197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5C9B432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B6BDCE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269 100,00  </w:t>
            </w:r>
          </w:p>
        </w:tc>
      </w:tr>
      <w:tr w:rsidR="00341102" w:rsidRPr="00341102" w14:paraId="6E8C2580" w14:textId="77777777" w:rsidTr="00341102">
        <w:trPr>
          <w:trHeight w:val="165"/>
        </w:trPr>
        <w:tc>
          <w:tcPr>
            <w:tcW w:w="4995" w:type="dxa"/>
            <w:shd w:val="clear" w:color="auto" w:fill="auto"/>
            <w:vAlign w:val="center"/>
            <w:hideMark/>
          </w:tcPr>
          <w:p w14:paraId="5ACA77D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«Развитие молодежной политики»</w:t>
            </w:r>
          </w:p>
        </w:tc>
        <w:tc>
          <w:tcPr>
            <w:tcW w:w="865" w:type="dxa"/>
            <w:shd w:val="clear" w:color="auto" w:fill="auto"/>
            <w:vAlign w:val="center"/>
            <w:hideMark/>
          </w:tcPr>
          <w:p w14:paraId="2464713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C57F2F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1511D3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67FD6E7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03 7 00 00000</w:t>
            </w:r>
          </w:p>
        </w:tc>
        <w:tc>
          <w:tcPr>
            <w:tcW w:w="1070" w:type="dxa"/>
            <w:shd w:val="clear" w:color="auto" w:fill="auto"/>
            <w:vAlign w:val="center"/>
            <w:hideMark/>
          </w:tcPr>
          <w:p w14:paraId="0083ACD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68B67C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D1876A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180 000,00  </w:t>
            </w:r>
          </w:p>
        </w:tc>
      </w:tr>
      <w:tr w:rsidR="00341102" w:rsidRPr="00341102" w14:paraId="35CD875D" w14:textId="77777777" w:rsidTr="00341102">
        <w:trPr>
          <w:trHeight w:val="165"/>
        </w:trPr>
        <w:tc>
          <w:tcPr>
            <w:tcW w:w="4995" w:type="dxa"/>
            <w:shd w:val="clear" w:color="auto" w:fill="auto"/>
            <w:vAlign w:val="center"/>
            <w:hideMark/>
          </w:tcPr>
          <w:p w14:paraId="11879AF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«Приобретение патриотической атрибутики и проведение конкурсов по теме патриотизма»</w:t>
            </w:r>
          </w:p>
        </w:tc>
        <w:tc>
          <w:tcPr>
            <w:tcW w:w="865" w:type="dxa"/>
            <w:shd w:val="clear" w:color="auto" w:fill="auto"/>
            <w:vAlign w:val="center"/>
            <w:hideMark/>
          </w:tcPr>
          <w:p w14:paraId="1A51763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230C61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642C3D5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103A1C6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03 7 03 00000</w:t>
            </w:r>
          </w:p>
        </w:tc>
        <w:tc>
          <w:tcPr>
            <w:tcW w:w="1070" w:type="dxa"/>
            <w:shd w:val="clear" w:color="auto" w:fill="auto"/>
            <w:vAlign w:val="center"/>
            <w:hideMark/>
          </w:tcPr>
          <w:p w14:paraId="2060878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23C971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97D450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180 000,00  </w:t>
            </w:r>
          </w:p>
        </w:tc>
      </w:tr>
      <w:tr w:rsidR="00341102" w:rsidRPr="00341102" w14:paraId="52B134CA" w14:textId="77777777" w:rsidTr="00341102">
        <w:trPr>
          <w:trHeight w:val="165"/>
        </w:trPr>
        <w:tc>
          <w:tcPr>
            <w:tcW w:w="4995" w:type="dxa"/>
            <w:shd w:val="clear" w:color="auto" w:fill="auto"/>
            <w:vAlign w:val="center"/>
            <w:hideMark/>
          </w:tcPr>
          <w:p w14:paraId="28CEDD9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Приобретение патриотической атрибутики и проведение конкурсов по теме патриотизма</w:t>
            </w:r>
          </w:p>
        </w:tc>
        <w:tc>
          <w:tcPr>
            <w:tcW w:w="865" w:type="dxa"/>
            <w:shd w:val="clear" w:color="auto" w:fill="auto"/>
            <w:vAlign w:val="center"/>
            <w:hideMark/>
          </w:tcPr>
          <w:p w14:paraId="2318C04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795416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03F9FB1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2821399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03 7 03 22200</w:t>
            </w:r>
          </w:p>
        </w:tc>
        <w:tc>
          <w:tcPr>
            <w:tcW w:w="1070" w:type="dxa"/>
            <w:shd w:val="clear" w:color="auto" w:fill="auto"/>
            <w:vAlign w:val="center"/>
            <w:hideMark/>
          </w:tcPr>
          <w:p w14:paraId="1DABA9E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DA1DE6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5DE0D4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180 000,00  </w:t>
            </w:r>
          </w:p>
        </w:tc>
      </w:tr>
      <w:tr w:rsidR="00341102" w:rsidRPr="00341102" w14:paraId="7D8058CC" w14:textId="77777777" w:rsidTr="00341102">
        <w:trPr>
          <w:trHeight w:val="165"/>
        </w:trPr>
        <w:tc>
          <w:tcPr>
            <w:tcW w:w="4995" w:type="dxa"/>
            <w:shd w:val="clear" w:color="auto" w:fill="auto"/>
            <w:vAlign w:val="center"/>
            <w:hideMark/>
          </w:tcPr>
          <w:p w14:paraId="7342FFD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Премии и гранты</w:t>
            </w:r>
          </w:p>
        </w:tc>
        <w:tc>
          <w:tcPr>
            <w:tcW w:w="865" w:type="dxa"/>
            <w:shd w:val="clear" w:color="auto" w:fill="auto"/>
            <w:vAlign w:val="center"/>
            <w:hideMark/>
          </w:tcPr>
          <w:p w14:paraId="6C5E193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0F98C9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30949A8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4FF94D7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03 7 03 22200</w:t>
            </w:r>
          </w:p>
        </w:tc>
        <w:tc>
          <w:tcPr>
            <w:tcW w:w="1070" w:type="dxa"/>
            <w:shd w:val="clear" w:color="auto" w:fill="auto"/>
            <w:vAlign w:val="center"/>
            <w:hideMark/>
          </w:tcPr>
          <w:p w14:paraId="2A1DA3F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350</w:t>
            </w:r>
          </w:p>
        </w:tc>
        <w:tc>
          <w:tcPr>
            <w:tcW w:w="2256" w:type="dxa"/>
            <w:shd w:val="clear" w:color="auto" w:fill="auto"/>
            <w:vAlign w:val="center"/>
            <w:hideMark/>
          </w:tcPr>
          <w:p w14:paraId="4E27735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A800D0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180 000,00  </w:t>
            </w:r>
          </w:p>
        </w:tc>
      </w:tr>
      <w:tr w:rsidR="00341102" w:rsidRPr="00341102" w14:paraId="167FAF6F" w14:textId="77777777" w:rsidTr="00341102">
        <w:trPr>
          <w:trHeight w:val="165"/>
        </w:trPr>
        <w:tc>
          <w:tcPr>
            <w:tcW w:w="4995" w:type="dxa"/>
            <w:shd w:val="clear" w:color="auto" w:fill="auto"/>
            <w:vAlign w:val="center"/>
            <w:hideMark/>
          </w:tcPr>
          <w:p w14:paraId="3FDB7E1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65" w:type="dxa"/>
            <w:shd w:val="clear" w:color="auto" w:fill="auto"/>
            <w:vAlign w:val="center"/>
            <w:hideMark/>
          </w:tcPr>
          <w:p w14:paraId="628165D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92BC98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3FDE5E1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50CD48D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03 8 00 00000</w:t>
            </w:r>
          </w:p>
        </w:tc>
        <w:tc>
          <w:tcPr>
            <w:tcW w:w="1070" w:type="dxa"/>
            <w:shd w:val="clear" w:color="auto" w:fill="auto"/>
            <w:vAlign w:val="center"/>
            <w:hideMark/>
          </w:tcPr>
          <w:p w14:paraId="6E71275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5FE30E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3A61BA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4 290 000,00  </w:t>
            </w:r>
          </w:p>
        </w:tc>
      </w:tr>
      <w:tr w:rsidR="00341102" w:rsidRPr="00341102" w14:paraId="74E66AAD" w14:textId="77777777" w:rsidTr="00341102">
        <w:trPr>
          <w:trHeight w:val="165"/>
        </w:trPr>
        <w:tc>
          <w:tcPr>
            <w:tcW w:w="4995" w:type="dxa"/>
            <w:shd w:val="clear" w:color="auto" w:fill="auto"/>
            <w:vAlign w:val="center"/>
            <w:hideMark/>
          </w:tcPr>
          <w:p w14:paraId="3B7A000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«Осуществление  переданных государственных полномочий»</w:t>
            </w:r>
          </w:p>
        </w:tc>
        <w:tc>
          <w:tcPr>
            <w:tcW w:w="865" w:type="dxa"/>
            <w:shd w:val="clear" w:color="auto" w:fill="auto"/>
            <w:vAlign w:val="center"/>
            <w:hideMark/>
          </w:tcPr>
          <w:p w14:paraId="525FEA0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4A2E8F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38CF0E7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7A6AA57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03 8 03 00000</w:t>
            </w:r>
          </w:p>
        </w:tc>
        <w:tc>
          <w:tcPr>
            <w:tcW w:w="1070" w:type="dxa"/>
            <w:shd w:val="clear" w:color="auto" w:fill="auto"/>
            <w:vAlign w:val="center"/>
            <w:hideMark/>
          </w:tcPr>
          <w:p w14:paraId="685A0BC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183042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A42EF6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4 290 000,00  </w:t>
            </w:r>
          </w:p>
        </w:tc>
      </w:tr>
      <w:tr w:rsidR="00341102" w:rsidRPr="00341102" w14:paraId="0A98CC38" w14:textId="77777777" w:rsidTr="00341102">
        <w:trPr>
          <w:trHeight w:val="165"/>
        </w:trPr>
        <w:tc>
          <w:tcPr>
            <w:tcW w:w="4995" w:type="dxa"/>
            <w:shd w:val="clear" w:color="auto" w:fill="auto"/>
            <w:vAlign w:val="center"/>
            <w:hideMark/>
          </w:tcPr>
          <w:p w14:paraId="4697543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Осуществление отдельных государственных полномочий по уведомительной регистрации коллективных договоров</w:t>
            </w:r>
          </w:p>
        </w:tc>
        <w:tc>
          <w:tcPr>
            <w:tcW w:w="865" w:type="dxa"/>
            <w:shd w:val="clear" w:color="auto" w:fill="auto"/>
            <w:vAlign w:val="center"/>
            <w:hideMark/>
          </w:tcPr>
          <w:p w14:paraId="368705C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4F5221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7B29D02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0E23557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03 8 03 73100</w:t>
            </w:r>
          </w:p>
        </w:tc>
        <w:tc>
          <w:tcPr>
            <w:tcW w:w="1070" w:type="dxa"/>
            <w:shd w:val="clear" w:color="auto" w:fill="auto"/>
            <w:vAlign w:val="center"/>
            <w:hideMark/>
          </w:tcPr>
          <w:p w14:paraId="7C9376D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04345E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FDCF46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109 000,00  </w:t>
            </w:r>
          </w:p>
        </w:tc>
      </w:tr>
      <w:tr w:rsidR="00341102" w:rsidRPr="00341102" w14:paraId="6815EBD7" w14:textId="77777777" w:rsidTr="00341102">
        <w:trPr>
          <w:trHeight w:val="165"/>
        </w:trPr>
        <w:tc>
          <w:tcPr>
            <w:tcW w:w="4995" w:type="dxa"/>
            <w:shd w:val="clear" w:color="auto" w:fill="auto"/>
            <w:vAlign w:val="center"/>
            <w:hideMark/>
          </w:tcPr>
          <w:p w14:paraId="22DF27D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65" w:type="dxa"/>
            <w:shd w:val="clear" w:color="auto" w:fill="auto"/>
            <w:vAlign w:val="center"/>
            <w:hideMark/>
          </w:tcPr>
          <w:p w14:paraId="6607E5A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802184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63692E4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5520801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03 8 03 73100</w:t>
            </w:r>
          </w:p>
        </w:tc>
        <w:tc>
          <w:tcPr>
            <w:tcW w:w="1070" w:type="dxa"/>
            <w:shd w:val="clear" w:color="auto" w:fill="auto"/>
            <w:vAlign w:val="center"/>
            <w:hideMark/>
          </w:tcPr>
          <w:p w14:paraId="5ADF556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121</w:t>
            </w:r>
          </w:p>
        </w:tc>
        <w:tc>
          <w:tcPr>
            <w:tcW w:w="2256" w:type="dxa"/>
            <w:shd w:val="clear" w:color="auto" w:fill="auto"/>
            <w:vAlign w:val="center"/>
            <w:hideMark/>
          </w:tcPr>
          <w:p w14:paraId="44DB9F0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87127F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75 192,00  </w:t>
            </w:r>
          </w:p>
        </w:tc>
      </w:tr>
      <w:tr w:rsidR="00341102" w:rsidRPr="00341102" w14:paraId="3597057B" w14:textId="77777777" w:rsidTr="00341102">
        <w:trPr>
          <w:trHeight w:val="165"/>
        </w:trPr>
        <w:tc>
          <w:tcPr>
            <w:tcW w:w="4995" w:type="dxa"/>
            <w:shd w:val="clear" w:color="auto" w:fill="auto"/>
            <w:vAlign w:val="center"/>
            <w:hideMark/>
          </w:tcPr>
          <w:p w14:paraId="2C05862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5" w:type="dxa"/>
            <w:shd w:val="clear" w:color="auto" w:fill="auto"/>
            <w:vAlign w:val="center"/>
            <w:hideMark/>
          </w:tcPr>
          <w:p w14:paraId="6AF840F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0E1F3F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075829B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5C44F7B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03 8 03 73100</w:t>
            </w:r>
          </w:p>
        </w:tc>
        <w:tc>
          <w:tcPr>
            <w:tcW w:w="1070" w:type="dxa"/>
            <w:shd w:val="clear" w:color="auto" w:fill="auto"/>
            <w:vAlign w:val="center"/>
            <w:hideMark/>
          </w:tcPr>
          <w:p w14:paraId="5CDF339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129</w:t>
            </w:r>
          </w:p>
        </w:tc>
        <w:tc>
          <w:tcPr>
            <w:tcW w:w="2256" w:type="dxa"/>
            <w:shd w:val="clear" w:color="auto" w:fill="auto"/>
            <w:vAlign w:val="center"/>
            <w:hideMark/>
          </w:tcPr>
          <w:p w14:paraId="79CA1B9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991487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22 708,00  </w:t>
            </w:r>
          </w:p>
        </w:tc>
      </w:tr>
      <w:tr w:rsidR="00341102" w:rsidRPr="00341102" w14:paraId="2D997761" w14:textId="77777777" w:rsidTr="00341102">
        <w:trPr>
          <w:trHeight w:val="165"/>
        </w:trPr>
        <w:tc>
          <w:tcPr>
            <w:tcW w:w="4995" w:type="dxa"/>
            <w:shd w:val="clear" w:color="auto" w:fill="auto"/>
            <w:vAlign w:val="center"/>
            <w:hideMark/>
          </w:tcPr>
          <w:p w14:paraId="7DBA154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66CE22B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D16F16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44376F8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1DBE84F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03 8 03 73100</w:t>
            </w:r>
          </w:p>
        </w:tc>
        <w:tc>
          <w:tcPr>
            <w:tcW w:w="1070" w:type="dxa"/>
            <w:shd w:val="clear" w:color="auto" w:fill="auto"/>
            <w:vAlign w:val="center"/>
            <w:hideMark/>
          </w:tcPr>
          <w:p w14:paraId="30FF689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515C74E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2FD61B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11 100,00  </w:t>
            </w:r>
          </w:p>
        </w:tc>
      </w:tr>
      <w:tr w:rsidR="00341102" w:rsidRPr="00341102" w14:paraId="29567FAD" w14:textId="77777777" w:rsidTr="00341102">
        <w:trPr>
          <w:trHeight w:val="165"/>
        </w:trPr>
        <w:tc>
          <w:tcPr>
            <w:tcW w:w="4995" w:type="dxa"/>
            <w:shd w:val="clear" w:color="auto" w:fill="auto"/>
            <w:vAlign w:val="center"/>
            <w:hideMark/>
          </w:tcPr>
          <w:p w14:paraId="738580E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Осуществление государственных полномочий по хранению, комплектованию, учету и использованию архивных документов Республики Бурятия</w:t>
            </w:r>
          </w:p>
        </w:tc>
        <w:tc>
          <w:tcPr>
            <w:tcW w:w="865" w:type="dxa"/>
            <w:shd w:val="clear" w:color="auto" w:fill="auto"/>
            <w:vAlign w:val="center"/>
            <w:hideMark/>
          </w:tcPr>
          <w:p w14:paraId="63B0093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35F872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32D1F2F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3B63906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03 8 03 73110</w:t>
            </w:r>
          </w:p>
        </w:tc>
        <w:tc>
          <w:tcPr>
            <w:tcW w:w="1070" w:type="dxa"/>
            <w:shd w:val="clear" w:color="auto" w:fill="auto"/>
            <w:vAlign w:val="center"/>
            <w:hideMark/>
          </w:tcPr>
          <w:p w14:paraId="75A6A31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4CC937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742D0F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436 000,00  </w:t>
            </w:r>
          </w:p>
        </w:tc>
      </w:tr>
      <w:tr w:rsidR="00341102" w:rsidRPr="00341102" w14:paraId="66C80BD9" w14:textId="77777777" w:rsidTr="00341102">
        <w:trPr>
          <w:trHeight w:val="165"/>
        </w:trPr>
        <w:tc>
          <w:tcPr>
            <w:tcW w:w="4995" w:type="dxa"/>
            <w:shd w:val="clear" w:color="auto" w:fill="auto"/>
            <w:vAlign w:val="center"/>
            <w:hideMark/>
          </w:tcPr>
          <w:p w14:paraId="766CC65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65" w:type="dxa"/>
            <w:shd w:val="clear" w:color="auto" w:fill="auto"/>
            <w:vAlign w:val="center"/>
            <w:hideMark/>
          </w:tcPr>
          <w:p w14:paraId="460113A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25BBBD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04412C1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5344A50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03 8 03 73110</w:t>
            </w:r>
          </w:p>
        </w:tc>
        <w:tc>
          <w:tcPr>
            <w:tcW w:w="1070" w:type="dxa"/>
            <w:shd w:val="clear" w:color="auto" w:fill="auto"/>
            <w:vAlign w:val="center"/>
            <w:hideMark/>
          </w:tcPr>
          <w:p w14:paraId="0B7AD18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121</w:t>
            </w:r>
          </w:p>
        </w:tc>
        <w:tc>
          <w:tcPr>
            <w:tcW w:w="2256" w:type="dxa"/>
            <w:shd w:val="clear" w:color="auto" w:fill="auto"/>
            <w:vAlign w:val="center"/>
            <w:hideMark/>
          </w:tcPr>
          <w:p w14:paraId="01C4404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805-24001</w:t>
            </w:r>
          </w:p>
        </w:tc>
        <w:tc>
          <w:tcPr>
            <w:tcW w:w="1933" w:type="dxa"/>
            <w:shd w:val="clear" w:color="auto" w:fill="auto"/>
            <w:vAlign w:val="center"/>
            <w:hideMark/>
          </w:tcPr>
          <w:p w14:paraId="60E25AF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317 123,00  </w:t>
            </w:r>
          </w:p>
        </w:tc>
      </w:tr>
      <w:tr w:rsidR="00341102" w:rsidRPr="00341102" w14:paraId="46128720" w14:textId="77777777" w:rsidTr="00341102">
        <w:trPr>
          <w:trHeight w:val="165"/>
        </w:trPr>
        <w:tc>
          <w:tcPr>
            <w:tcW w:w="4995" w:type="dxa"/>
            <w:shd w:val="clear" w:color="auto" w:fill="auto"/>
            <w:vAlign w:val="center"/>
            <w:hideMark/>
          </w:tcPr>
          <w:p w14:paraId="237B601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5" w:type="dxa"/>
            <w:shd w:val="clear" w:color="auto" w:fill="auto"/>
            <w:vAlign w:val="center"/>
            <w:hideMark/>
          </w:tcPr>
          <w:p w14:paraId="4F215D0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DFA516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1712767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3A56E7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03 8 03 73110</w:t>
            </w:r>
          </w:p>
        </w:tc>
        <w:tc>
          <w:tcPr>
            <w:tcW w:w="1070" w:type="dxa"/>
            <w:shd w:val="clear" w:color="auto" w:fill="auto"/>
            <w:vAlign w:val="center"/>
            <w:hideMark/>
          </w:tcPr>
          <w:p w14:paraId="330C5A3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129</w:t>
            </w:r>
          </w:p>
        </w:tc>
        <w:tc>
          <w:tcPr>
            <w:tcW w:w="2256" w:type="dxa"/>
            <w:shd w:val="clear" w:color="auto" w:fill="auto"/>
            <w:vAlign w:val="center"/>
            <w:hideMark/>
          </w:tcPr>
          <w:p w14:paraId="7BEEF2F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805-24001</w:t>
            </w:r>
          </w:p>
        </w:tc>
        <w:tc>
          <w:tcPr>
            <w:tcW w:w="1933" w:type="dxa"/>
            <w:shd w:val="clear" w:color="auto" w:fill="auto"/>
            <w:vAlign w:val="center"/>
            <w:hideMark/>
          </w:tcPr>
          <w:p w14:paraId="18EC8E0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95 772,00  </w:t>
            </w:r>
          </w:p>
        </w:tc>
      </w:tr>
      <w:tr w:rsidR="00341102" w:rsidRPr="00341102" w14:paraId="69645D64" w14:textId="77777777" w:rsidTr="00341102">
        <w:trPr>
          <w:trHeight w:val="165"/>
        </w:trPr>
        <w:tc>
          <w:tcPr>
            <w:tcW w:w="4995" w:type="dxa"/>
            <w:shd w:val="clear" w:color="auto" w:fill="auto"/>
            <w:vAlign w:val="center"/>
            <w:hideMark/>
          </w:tcPr>
          <w:p w14:paraId="4FD6C0D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7CB21A9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7B28B5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7799425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4D927EA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03 8 03 73110</w:t>
            </w:r>
          </w:p>
        </w:tc>
        <w:tc>
          <w:tcPr>
            <w:tcW w:w="1070" w:type="dxa"/>
            <w:shd w:val="clear" w:color="auto" w:fill="auto"/>
            <w:vAlign w:val="center"/>
            <w:hideMark/>
          </w:tcPr>
          <w:p w14:paraId="0811F3D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33C4156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805-24001</w:t>
            </w:r>
          </w:p>
        </w:tc>
        <w:tc>
          <w:tcPr>
            <w:tcW w:w="1933" w:type="dxa"/>
            <w:shd w:val="clear" w:color="auto" w:fill="auto"/>
            <w:vAlign w:val="center"/>
            <w:hideMark/>
          </w:tcPr>
          <w:p w14:paraId="0477221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23 105,00  </w:t>
            </w:r>
          </w:p>
        </w:tc>
      </w:tr>
      <w:tr w:rsidR="00341102" w:rsidRPr="00341102" w14:paraId="345A1178" w14:textId="77777777" w:rsidTr="00341102">
        <w:trPr>
          <w:trHeight w:val="165"/>
        </w:trPr>
        <w:tc>
          <w:tcPr>
            <w:tcW w:w="4995" w:type="dxa"/>
            <w:shd w:val="clear" w:color="auto" w:fill="auto"/>
            <w:vAlign w:val="center"/>
            <w:hideMark/>
          </w:tcPr>
          <w:p w14:paraId="4A5FC1A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Осуществление государственных полномочий по созданию и организации деятельности административных комиссий</w:t>
            </w:r>
          </w:p>
        </w:tc>
        <w:tc>
          <w:tcPr>
            <w:tcW w:w="865" w:type="dxa"/>
            <w:shd w:val="clear" w:color="auto" w:fill="auto"/>
            <w:vAlign w:val="center"/>
            <w:hideMark/>
          </w:tcPr>
          <w:p w14:paraId="56944AC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2068A5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1FF60CB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3D528B8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03 8 03 73120</w:t>
            </w:r>
          </w:p>
        </w:tc>
        <w:tc>
          <w:tcPr>
            <w:tcW w:w="1070" w:type="dxa"/>
            <w:shd w:val="clear" w:color="auto" w:fill="auto"/>
            <w:vAlign w:val="center"/>
            <w:hideMark/>
          </w:tcPr>
          <w:p w14:paraId="22C01CC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F1CCA7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E91398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206 800,00  </w:t>
            </w:r>
          </w:p>
        </w:tc>
      </w:tr>
      <w:tr w:rsidR="00341102" w:rsidRPr="00341102" w14:paraId="41D45EF9" w14:textId="77777777" w:rsidTr="00341102">
        <w:trPr>
          <w:trHeight w:val="165"/>
        </w:trPr>
        <w:tc>
          <w:tcPr>
            <w:tcW w:w="4995" w:type="dxa"/>
            <w:shd w:val="clear" w:color="auto" w:fill="auto"/>
            <w:vAlign w:val="center"/>
            <w:hideMark/>
          </w:tcPr>
          <w:p w14:paraId="7E5CFF5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65" w:type="dxa"/>
            <w:shd w:val="clear" w:color="auto" w:fill="auto"/>
            <w:vAlign w:val="center"/>
            <w:hideMark/>
          </w:tcPr>
          <w:p w14:paraId="50BD534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A31739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262C075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0221E01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03 8 03 73120</w:t>
            </w:r>
          </w:p>
        </w:tc>
        <w:tc>
          <w:tcPr>
            <w:tcW w:w="1070" w:type="dxa"/>
            <w:shd w:val="clear" w:color="auto" w:fill="auto"/>
            <w:vAlign w:val="center"/>
            <w:hideMark/>
          </w:tcPr>
          <w:p w14:paraId="689E52C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121</w:t>
            </w:r>
          </w:p>
        </w:tc>
        <w:tc>
          <w:tcPr>
            <w:tcW w:w="2256" w:type="dxa"/>
            <w:shd w:val="clear" w:color="auto" w:fill="auto"/>
            <w:vAlign w:val="center"/>
            <w:hideMark/>
          </w:tcPr>
          <w:p w14:paraId="1CDB862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820-24002</w:t>
            </w:r>
          </w:p>
        </w:tc>
        <w:tc>
          <w:tcPr>
            <w:tcW w:w="1933" w:type="dxa"/>
            <w:shd w:val="clear" w:color="auto" w:fill="auto"/>
            <w:vAlign w:val="center"/>
            <w:hideMark/>
          </w:tcPr>
          <w:p w14:paraId="2CB5499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115 660,00  </w:t>
            </w:r>
          </w:p>
        </w:tc>
      </w:tr>
      <w:tr w:rsidR="00341102" w:rsidRPr="00341102" w14:paraId="47AC4593" w14:textId="77777777" w:rsidTr="00341102">
        <w:trPr>
          <w:trHeight w:val="165"/>
        </w:trPr>
        <w:tc>
          <w:tcPr>
            <w:tcW w:w="4995" w:type="dxa"/>
            <w:shd w:val="clear" w:color="auto" w:fill="auto"/>
            <w:vAlign w:val="center"/>
            <w:hideMark/>
          </w:tcPr>
          <w:p w14:paraId="0B4C56B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65" w:type="dxa"/>
            <w:shd w:val="clear" w:color="auto" w:fill="auto"/>
            <w:vAlign w:val="center"/>
            <w:hideMark/>
          </w:tcPr>
          <w:p w14:paraId="0AA87A2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C63472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07AD1E8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1778CAA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03 8 03 73120</w:t>
            </w:r>
          </w:p>
        </w:tc>
        <w:tc>
          <w:tcPr>
            <w:tcW w:w="1070" w:type="dxa"/>
            <w:shd w:val="clear" w:color="auto" w:fill="auto"/>
            <w:vAlign w:val="center"/>
            <w:hideMark/>
          </w:tcPr>
          <w:p w14:paraId="1002551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122</w:t>
            </w:r>
          </w:p>
        </w:tc>
        <w:tc>
          <w:tcPr>
            <w:tcW w:w="2256" w:type="dxa"/>
            <w:shd w:val="clear" w:color="auto" w:fill="auto"/>
            <w:vAlign w:val="center"/>
            <w:hideMark/>
          </w:tcPr>
          <w:p w14:paraId="448600B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820-24002</w:t>
            </w:r>
          </w:p>
        </w:tc>
        <w:tc>
          <w:tcPr>
            <w:tcW w:w="1933" w:type="dxa"/>
            <w:shd w:val="clear" w:color="auto" w:fill="auto"/>
            <w:vAlign w:val="center"/>
            <w:hideMark/>
          </w:tcPr>
          <w:p w14:paraId="63D6EF6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16 800,00  </w:t>
            </w:r>
          </w:p>
        </w:tc>
      </w:tr>
      <w:tr w:rsidR="00341102" w:rsidRPr="00341102" w14:paraId="354A86B3" w14:textId="77777777" w:rsidTr="00341102">
        <w:trPr>
          <w:trHeight w:val="165"/>
        </w:trPr>
        <w:tc>
          <w:tcPr>
            <w:tcW w:w="4995" w:type="dxa"/>
            <w:shd w:val="clear" w:color="auto" w:fill="auto"/>
            <w:vAlign w:val="center"/>
            <w:hideMark/>
          </w:tcPr>
          <w:p w14:paraId="36F5E07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5" w:type="dxa"/>
            <w:shd w:val="clear" w:color="auto" w:fill="auto"/>
            <w:vAlign w:val="center"/>
            <w:hideMark/>
          </w:tcPr>
          <w:p w14:paraId="11B1C4D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BD97D7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11AF26C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076EA2F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03 8 03 73120</w:t>
            </w:r>
          </w:p>
        </w:tc>
        <w:tc>
          <w:tcPr>
            <w:tcW w:w="1070" w:type="dxa"/>
            <w:shd w:val="clear" w:color="auto" w:fill="auto"/>
            <w:vAlign w:val="center"/>
            <w:hideMark/>
          </w:tcPr>
          <w:p w14:paraId="3A6DAF7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129</w:t>
            </w:r>
          </w:p>
        </w:tc>
        <w:tc>
          <w:tcPr>
            <w:tcW w:w="2256" w:type="dxa"/>
            <w:shd w:val="clear" w:color="auto" w:fill="auto"/>
            <w:vAlign w:val="center"/>
            <w:hideMark/>
          </w:tcPr>
          <w:p w14:paraId="1CF0959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820-24002</w:t>
            </w:r>
          </w:p>
        </w:tc>
        <w:tc>
          <w:tcPr>
            <w:tcW w:w="1933" w:type="dxa"/>
            <w:shd w:val="clear" w:color="auto" w:fill="auto"/>
            <w:vAlign w:val="center"/>
            <w:hideMark/>
          </w:tcPr>
          <w:p w14:paraId="54A767E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34 930,00  </w:t>
            </w:r>
          </w:p>
        </w:tc>
      </w:tr>
      <w:tr w:rsidR="00341102" w:rsidRPr="00341102" w14:paraId="14DB7E03" w14:textId="77777777" w:rsidTr="00341102">
        <w:trPr>
          <w:trHeight w:val="165"/>
        </w:trPr>
        <w:tc>
          <w:tcPr>
            <w:tcW w:w="4995" w:type="dxa"/>
            <w:shd w:val="clear" w:color="auto" w:fill="auto"/>
            <w:vAlign w:val="center"/>
            <w:hideMark/>
          </w:tcPr>
          <w:p w14:paraId="071E633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33CFD9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7E9B50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6BD3387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212931E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03 8 03 73120</w:t>
            </w:r>
          </w:p>
        </w:tc>
        <w:tc>
          <w:tcPr>
            <w:tcW w:w="1070" w:type="dxa"/>
            <w:shd w:val="clear" w:color="auto" w:fill="auto"/>
            <w:vAlign w:val="center"/>
            <w:hideMark/>
          </w:tcPr>
          <w:p w14:paraId="446C1F4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02F958D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820-24002</w:t>
            </w:r>
          </w:p>
        </w:tc>
        <w:tc>
          <w:tcPr>
            <w:tcW w:w="1933" w:type="dxa"/>
            <w:shd w:val="clear" w:color="auto" w:fill="auto"/>
            <w:vAlign w:val="center"/>
            <w:hideMark/>
          </w:tcPr>
          <w:p w14:paraId="32D0F1D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39 410,00  </w:t>
            </w:r>
          </w:p>
        </w:tc>
      </w:tr>
      <w:tr w:rsidR="00341102" w:rsidRPr="00341102" w14:paraId="5430DF70" w14:textId="77777777" w:rsidTr="00341102">
        <w:trPr>
          <w:trHeight w:val="165"/>
        </w:trPr>
        <w:tc>
          <w:tcPr>
            <w:tcW w:w="4995" w:type="dxa"/>
            <w:shd w:val="clear" w:color="auto" w:fill="auto"/>
            <w:vAlign w:val="center"/>
            <w:hideMark/>
          </w:tcPr>
          <w:p w14:paraId="437DF19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w:t>
            </w:r>
          </w:p>
        </w:tc>
        <w:tc>
          <w:tcPr>
            <w:tcW w:w="865" w:type="dxa"/>
            <w:shd w:val="clear" w:color="auto" w:fill="auto"/>
            <w:vAlign w:val="center"/>
            <w:hideMark/>
          </w:tcPr>
          <w:p w14:paraId="51A9DFA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CF70E6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2CF0200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130925E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03 8 03 73130</w:t>
            </w:r>
          </w:p>
        </w:tc>
        <w:tc>
          <w:tcPr>
            <w:tcW w:w="1070" w:type="dxa"/>
            <w:shd w:val="clear" w:color="auto" w:fill="auto"/>
            <w:vAlign w:val="center"/>
            <w:hideMark/>
          </w:tcPr>
          <w:p w14:paraId="60FED5D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B5EA6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92BE65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1 769 100,00  </w:t>
            </w:r>
          </w:p>
        </w:tc>
      </w:tr>
      <w:tr w:rsidR="00341102" w:rsidRPr="00341102" w14:paraId="486AF64E" w14:textId="77777777" w:rsidTr="00341102">
        <w:trPr>
          <w:trHeight w:val="165"/>
        </w:trPr>
        <w:tc>
          <w:tcPr>
            <w:tcW w:w="4995" w:type="dxa"/>
            <w:shd w:val="clear" w:color="auto" w:fill="auto"/>
            <w:vAlign w:val="center"/>
            <w:hideMark/>
          </w:tcPr>
          <w:p w14:paraId="71F8B63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65" w:type="dxa"/>
            <w:shd w:val="clear" w:color="auto" w:fill="auto"/>
            <w:vAlign w:val="center"/>
            <w:hideMark/>
          </w:tcPr>
          <w:p w14:paraId="6D7400D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6526C9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731BAC6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07B1A7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03 8 03 73130</w:t>
            </w:r>
          </w:p>
        </w:tc>
        <w:tc>
          <w:tcPr>
            <w:tcW w:w="1070" w:type="dxa"/>
            <w:shd w:val="clear" w:color="auto" w:fill="auto"/>
            <w:vAlign w:val="center"/>
            <w:hideMark/>
          </w:tcPr>
          <w:p w14:paraId="4585593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121</w:t>
            </w:r>
          </w:p>
        </w:tc>
        <w:tc>
          <w:tcPr>
            <w:tcW w:w="2256" w:type="dxa"/>
            <w:shd w:val="clear" w:color="auto" w:fill="auto"/>
            <w:vAlign w:val="center"/>
            <w:hideMark/>
          </w:tcPr>
          <w:p w14:paraId="27BC6C7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820-24005</w:t>
            </w:r>
          </w:p>
        </w:tc>
        <w:tc>
          <w:tcPr>
            <w:tcW w:w="1933" w:type="dxa"/>
            <w:shd w:val="clear" w:color="auto" w:fill="auto"/>
            <w:vAlign w:val="center"/>
            <w:hideMark/>
          </w:tcPr>
          <w:p w14:paraId="0299269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1 268 429,00  </w:t>
            </w:r>
          </w:p>
        </w:tc>
      </w:tr>
      <w:tr w:rsidR="00341102" w:rsidRPr="00341102" w14:paraId="7C798C81" w14:textId="77777777" w:rsidTr="00341102">
        <w:trPr>
          <w:trHeight w:val="165"/>
        </w:trPr>
        <w:tc>
          <w:tcPr>
            <w:tcW w:w="4995" w:type="dxa"/>
            <w:shd w:val="clear" w:color="auto" w:fill="auto"/>
            <w:vAlign w:val="center"/>
            <w:hideMark/>
          </w:tcPr>
          <w:p w14:paraId="4A77DAB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65" w:type="dxa"/>
            <w:shd w:val="clear" w:color="auto" w:fill="auto"/>
            <w:vAlign w:val="center"/>
            <w:hideMark/>
          </w:tcPr>
          <w:p w14:paraId="730D864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8E6152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5DC784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4A2FB64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03 8 03 73130</w:t>
            </w:r>
          </w:p>
        </w:tc>
        <w:tc>
          <w:tcPr>
            <w:tcW w:w="1070" w:type="dxa"/>
            <w:shd w:val="clear" w:color="auto" w:fill="auto"/>
            <w:vAlign w:val="center"/>
            <w:hideMark/>
          </w:tcPr>
          <w:p w14:paraId="23702DC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122</w:t>
            </w:r>
          </w:p>
        </w:tc>
        <w:tc>
          <w:tcPr>
            <w:tcW w:w="2256" w:type="dxa"/>
            <w:shd w:val="clear" w:color="auto" w:fill="auto"/>
            <w:vAlign w:val="center"/>
            <w:hideMark/>
          </w:tcPr>
          <w:p w14:paraId="2199651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820-24005</w:t>
            </w:r>
          </w:p>
        </w:tc>
        <w:tc>
          <w:tcPr>
            <w:tcW w:w="1933" w:type="dxa"/>
            <w:shd w:val="clear" w:color="auto" w:fill="auto"/>
            <w:vAlign w:val="center"/>
            <w:hideMark/>
          </w:tcPr>
          <w:p w14:paraId="14C8F55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68 000,00  </w:t>
            </w:r>
          </w:p>
        </w:tc>
      </w:tr>
      <w:tr w:rsidR="00341102" w:rsidRPr="00341102" w14:paraId="2D564C81" w14:textId="77777777" w:rsidTr="00341102">
        <w:trPr>
          <w:trHeight w:val="165"/>
        </w:trPr>
        <w:tc>
          <w:tcPr>
            <w:tcW w:w="4995" w:type="dxa"/>
            <w:shd w:val="clear" w:color="auto" w:fill="auto"/>
            <w:vAlign w:val="center"/>
            <w:hideMark/>
          </w:tcPr>
          <w:p w14:paraId="5E10390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5" w:type="dxa"/>
            <w:shd w:val="clear" w:color="auto" w:fill="auto"/>
            <w:vAlign w:val="center"/>
            <w:hideMark/>
          </w:tcPr>
          <w:p w14:paraId="2F67DD3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E9E588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5BB6185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73CFB1E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03 8 03 73130</w:t>
            </w:r>
          </w:p>
        </w:tc>
        <w:tc>
          <w:tcPr>
            <w:tcW w:w="1070" w:type="dxa"/>
            <w:shd w:val="clear" w:color="auto" w:fill="auto"/>
            <w:vAlign w:val="center"/>
            <w:hideMark/>
          </w:tcPr>
          <w:p w14:paraId="01E8693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129</w:t>
            </w:r>
          </w:p>
        </w:tc>
        <w:tc>
          <w:tcPr>
            <w:tcW w:w="2256" w:type="dxa"/>
            <w:shd w:val="clear" w:color="auto" w:fill="auto"/>
            <w:vAlign w:val="center"/>
            <w:hideMark/>
          </w:tcPr>
          <w:p w14:paraId="4C18764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820-24005</w:t>
            </w:r>
          </w:p>
        </w:tc>
        <w:tc>
          <w:tcPr>
            <w:tcW w:w="1933" w:type="dxa"/>
            <w:shd w:val="clear" w:color="auto" w:fill="auto"/>
            <w:vAlign w:val="center"/>
            <w:hideMark/>
          </w:tcPr>
          <w:p w14:paraId="617DACA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383 065,00  </w:t>
            </w:r>
          </w:p>
        </w:tc>
      </w:tr>
      <w:tr w:rsidR="00341102" w:rsidRPr="00341102" w14:paraId="772B5718" w14:textId="77777777" w:rsidTr="00341102">
        <w:trPr>
          <w:trHeight w:val="165"/>
        </w:trPr>
        <w:tc>
          <w:tcPr>
            <w:tcW w:w="4995" w:type="dxa"/>
            <w:shd w:val="clear" w:color="auto" w:fill="auto"/>
            <w:vAlign w:val="center"/>
            <w:hideMark/>
          </w:tcPr>
          <w:p w14:paraId="62C1BAA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3D2308B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413139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6AE3C5B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3F252EB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03 8 03 73130</w:t>
            </w:r>
          </w:p>
        </w:tc>
        <w:tc>
          <w:tcPr>
            <w:tcW w:w="1070" w:type="dxa"/>
            <w:shd w:val="clear" w:color="auto" w:fill="auto"/>
            <w:vAlign w:val="center"/>
            <w:hideMark/>
          </w:tcPr>
          <w:p w14:paraId="107CDFB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21A052A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820-24005</w:t>
            </w:r>
          </w:p>
        </w:tc>
        <w:tc>
          <w:tcPr>
            <w:tcW w:w="1933" w:type="dxa"/>
            <w:shd w:val="clear" w:color="auto" w:fill="auto"/>
            <w:vAlign w:val="center"/>
            <w:hideMark/>
          </w:tcPr>
          <w:p w14:paraId="1E8F368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49 606,00  </w:t>
            </w:r>
          </w:p>
        </w:tc>
      </w:tr>
      <w:tr w:rsidR="00341102" w:rsidRPr="00341102" w14:paraId="302B1793" w14:textId="77777777" w:rsidTr="00341102">
        <w:trPr>
          <w:trHeight w:val="165"/>
        </w:trPr>
        <w:tc>
          <w:tcPr>
            <w:tcW w:w="4995" w:type="dxa"/>
            <w:shd w:val="clear" w:color="auto" w:fill="auto"/>
            <w:vAlign w:val="center"/>
            <w:hideMark/>
          </w:tcPr>
          <w:p w14:paraId="54B9183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Осуществление государственных полномочий по организации и осуществлению деятельности по опеке и попечительству в Республике Бурятия</w:t>
            </w:r>
          </w:p>
        </w:tc>
        <w:tc>
          <w:tcPr>
            <w:tcW w:w="865" w:type="dxa"/>
            <w:shd w:val="clear" w:color="auto" w:fill="auto"/>
            <w:vAlign w:val="center"/>
            <w:hideMark/>
          </w:tcPr>
          <w:p w14:paraId="5BE2265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DE5618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33DA1E1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51C0B00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03 8 03 73150</w:t>
            </w:r>
          </w:p>
        </w:tc>
        <w:tc>
          <w:tcPr>
            <w:tcW w:w="1070" w:type="dxa"/>
            <w:shd w:val="clear" w:color="auto" w:fill="auto"/>
            <w:vAlign w:val="center"/>
            <w:hideMark/>
          </w:tcPr>
          <w:p w14:paraId="682E7A7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A1D640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494165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1 769 100,00  </w:t>
            </w:r>
          </w:p>
        </w:tc>
      </w:tr>
      <w:tr w:rsidR="00341102" w:rsidRPr="00341102" w14:paraId="72CF0906" w14:textId="77777777" w:rsidTr="00341102">
        <w:trPr>
          <w:trHeight w:val="165"/>
        </w:trPr>
        <w:tc>
          <w:tcPr>
            <w:tcW w:w="4995" w:type="dxa"/>
            <w:shd w:val="clear" w:color="auto" w:fill="auto"/>
            <w:vAlign w:val="center"/>
            <w:hideMark/>
          </w:tcPr>
          <w:p w14:paraId="00342CC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65" w:type="dxa"/>
            <w:shd w:val="clear" w:color="auto" w:fill="auto"/>
            <w:vAlign w:val="center"/>
            <w:hideMark/>
          </w:tcPr>
          <w:p w14:paraId="6CA7C2D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AEA6A1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0DF45D8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72B3E8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03 8 03 73150</w:t>
            </w:r>
          </w:p>
        </w:tc>
        <w:tc>
          <w:tcPr>
            <w:tcW w:w="1070" w:type="dxa"/>
            <w:shd w:val="clear" w:color="auto" w:fill="auto"/>
            <w:vAlign w:val="center"/>
            <w:hideMark/>
          </w:tcPr>
          <w:p w14:paraId="7AE8207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121</w:t>
            </w:r>
          </w:p>
        </w:tc>
        <w:tc>
          <w:tcPr>
            <w:tcW w:w="2256" w:type="dxa"/>
            <w:shd w:val="clear" w:color="auto" w:fill="auto"/>
            <w:vAlign w:val="center"/>
            <w:hideMark/>
          </w:tcPr>
          <w:p w14:paraId="36318BA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813-24003</w:t>
            </w:r>
          </w:p>
        </w:tc>
        <w:tc>
          <w:tcPr>
            <w:tcW w:w="1933" w:type="dxa"/>
            <w:shd w:val="clear" w:color="auto" w:fill="auto"/>
            <w:vAlign w:val="center"/>
            <w:hideMark/>
          </w:tcPr>
          <w:p w14:paraId="25C7889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1 268 429,00  </w:t>
            </w:r>
          </w:p>
        </w:tc>
      </w:tr>
      <w:tr w:rsidR="00341102" w:rsidRPr="00341102" w14:paraId="733C1171" w14:textId="77777777" w:rsidTr="00341102">
        <w:trPr>
          <w:trHeight w:val="165"/>
        </w:trPr>
        <w:tc>
          <w:tcPr>
            <w:tcW w:w="4995" w:type="dxa"/>
            <w:shd w:val="clear" w:color="auto" w:fill="auto"/>
            <w:vAlign w:val="center"/>
            <w:hideMark/>
          </w:tcPr>
          <w:p w14:paraId="0B9A300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65" w:type="dxa"/>
            <w:shd w:val="clear" w:color="auto" w:fill="auto"/>
            <w:vAlign w:val="center"/>
            <w:hideMark/>
          </w:tcPr>
          <w:p w14:paraId="3531585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1167BE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169C7AF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0C26A0C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03 8 03 73150</w:t>
            </w:r>
          </w:p>
        </w:tc>
        <w:tc>
          <w:tcPr>
            <w:tcW w:w="1070" w:type="dxa"/>
            <w:shd w:val="clear" w:color="auto" w:fill="auto"/>
            <w:vAlign w:val="center"/>
            <w:hideMark/>
          </w:tcPr>
          <w:p w14:paraId="40F3224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122</w:t>
            </w:r>
          </w:p>
        </w:tc>
        <w:tc>
          <w:tcPr>
            <w:tcW w:w="2256" w:type="dxa"/>
            <w:shd w:val="clear" w:color="auto" w:fill="auto"/>
            <w:vAlign w:val="center"/>
            <w:hideMark/>
          </w:tcPr>
          <w:p w14:paraId="4A77B14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813-24003</w:t>
            </w:r>
          </w:p>
        </w:tc>
        <w:tc>
          <w:tcPr>
            <w:tcW w:w="1933" w:type="dxa"/>
            <w:shd w:val="clear" w:color="auto" w:fill="auto"/>
            <w:vAlign w:val="center"/>
            <w:hideMark/>
          </w:tcPr>
          <w:p w14:paraId="6CD99BD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103 600,00  </w:t>
            </w:r>
          </w:p>
        </w:tc>
      </w:tr>
      <w:tr w:rsidR="00341102" w:rsidRPr="00341102" w14:paraId="6BE25EF2" w14:textId="77777777" w:rsidTr="00341102">
        <w:trPr>
          <w:trHeight w:val="165"/>
        </w:trPr>
        <w:tc>
          <w:tcPr>
            <w:tcW w:w="4995" w:type="dxa"/>
            <w:shd w:val="clear" w:color="auto" w:fill="auto"/>
            <w:vAlign w:val="center"/>
            <w:hideMark/>
          </w:tcPr>
          <w:p w14:paraId="62761EF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5" w:type="dxa"/>
            <w:shd w:val="clear" w:color="auto" w:fill="auto"/>
            <w:vAlign w:val="center"/>
            <w:hideMark/>
          </w:tcPr>
          <w:p w14:paraId="688E36B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2D57CD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432342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3AAA204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03 8 03 73150</w:t>
            </w:r>
          </w:p>
        </w:tc>
        <w:tc>
          <w:tcPr>
            <w:tcW w:w="1070" w:type="dxa"/>
            <w:shd w:val="clear" w:color="auto" w:fill="auto"/>
            <w:vAlign w:val="center"/>
            <w:hideMark/>
          </w:tcPr>
          <w:p w14:paraId="2BA4192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129</w:t>
            </w:r>
          </w:p>
        </w:tc>
        <w:tc>
          <w:tcPr>
            <w:tcW w:w="2256" w:type="dxa"/>
            <w:shd w:val="clear" w:color="auto" w:fill="auto"/>
            <w:vAlign w:val="center"/>
            <w:hideMark/>
          </w:tcPr>
          <w:p w14:paraId="5166E3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813-24003</w:t>
            </w:r>
          </w:p>
        </w:tc>
        <w:tc>
          <w:tcPr>
            <w:tcW w:w="1933" w:type="dxa"/>
            <w:shd w:val="clear" w:color="auto" w:fill="auto"/>
            <w:vAlign w:val="center"/>
            <w:hideMark/>
          </w:tcPr>
          <w:p w14:paraId="73219F1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383 065,00  </w:t>
            </w:r>
          </w:p>
        </w:tc>
      </w:tr>
      <w:tr w:rsidR="00341102" w:rsidRPr="00341102" w14:paraId="20143B54" w14:textId="77777777" w:rsidTr="00341102">
        <w:trPr>
          <w:trHeight w:val="165"/>
        </w:trPr>
        <w:tc>
          <w:tcPr>
            <w:tcW w:w="4995" w:type="dxa"/>
            <w:shd w:val="clear" w:color="auto" w:fill="auto"/>
            <w:vAlign w:val="center"/>
            <w:hideMark/>
          </w:tcPr>
          <w:p w14:paraId="66615F5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4092E54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E72540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630F0AE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53212E4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03 8 03 73150</w:t>
            </w:r>
          </w:p>
        </w:tc>
        <w:tc>
          <w:tcPr>
            <w:tcW w:w="1070" w:type="dxa"/>
            <w:shd w:val="clear" w:color="auto" w:fill="auto"/>
            <w:vAlign w:val="center"/>
            <w:hideMark/>
          </w:tcPr>
          <w:p w14:paraId="3AF86F9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67DEF1D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813-24003</w:t>
            </w:r>
          </w:p>
        </w:tc>
        <w:tc>
          <w:tcPr>
            <w:tcW w:w="1933" w:type="dxa"/>
            <w:shd w:val="clear" w:color="auto" w:fill="auto"/>
            <w:vAlign w:val="center"/>
            <w:hideMark/>
          </w:tcPr>
          <w:p w14:paraId="6EF09F1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14 006,00  </w:t>
            </w:r>
          </w:p>
        </w:tc>
      </w:tr>
      <w:tr w:rsidR="00341102" w:rsidRPr="00341102" w14:paraId="704AE41B" w14:textId="77777777" w:rsidTr="00341102">
        <w:trPr>
          <w:trHeight w:val="165"/>
        </w:trPr>
        <w:tc>
          <w:tcPr>
            <w:tcW w:w="4995" w:type="dxa"/>
            <w:shd w:val="clear" w:color="auto" w:fill="auto"/>
            <w:vAlign w:val="center"/>
            <w:hideMark/>
          </w:tcPr>
          <w:p w14:paraId="4334D6A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Развитие имущественных и земельных отношений </w:t>
            </w:r>
          </w:p>
        </w:tc>
        <w:tc>
          <w:tcPr>
            <w:tcW w:w="865" w:type="dxa"/>
            <w:shd w:val="clear" w:color="auto" w:fill="auto"/>
            <w:vAlign w:val="center"/>
            <w:hideMark/>
          </w:tcPr>
          <w:p w14:paraId="5D1C06B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73B1F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522158D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645AAE2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07 9 00 00000</w:t>
            </w:r>
          </w:p>
        </w:tc>
        <w:tc>
          <w:tcPr>
            <w:tcW w:w="1070" w:type="dxa"/>
            <w:shd w:val="clear" w:color="auto" w:fill="auto"/>
            <w:vAlign w:val="center"/>
            <w:hideMark/>
          </w:tcPr>
          <w:p w14:paraId="05D93F1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A56B63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B9939C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7 400 000,00</w:t>
            </w:r>
          </w:p>
        </w:tc>
      </w:tr>
      <w:tr w:rsidR="00341102" w:rsidRPr="00341102" w14:paraId="6E951DE7" w14:textId="77777777" w:rsidTr="00341102">
        <w:trPr>
          <w:trHeight w:val="165"/>
        </w:trPr>
        <w:tc>
          <w:tcPr>
            <w:tcW w:w="4995" w:type="dxa"/>
            <w:shd w:val="clear" w:color="auto" w:fill="auto"/>
            <w:vAlign w:val="center"/>
            <w:hideMark/>
          </w:tcPr>
          <w:p w14:paraId="041DC50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Приобретение муниципального имущества </w:t>
            </w:r>
          </w:p>
        </w:tc>
        <w:tc>
          <w:tcPr>
            <w:tcW w:w="865" w:type="dxa"/>
            <w:shd w:val="clear" w:color="auto" w:fill="auto"/>
            <w:vAlign w:val="center"/>
            <w:hideMark/>
          </w:tcPr>
          <w:p w14:paraId="051CD36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DE69D7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5333948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7CD6D98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07 9 04 88880</w:t>
            </w:r>
          </w:p>
        </w:tc>
        <w:tc>
          <w:tcPr>
            <w:tcW w:w="1070" w:type="dxa"/>
            <w:shd w:val="clear" w:color="auto" w:fill="auto"/>
            <w:vAlign w:val="center"/>
            <w:hideMark/>
          </w:tcPr>
          <w:p w14:paraId="59634CD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18763E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210EE5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7 400 000,00</w:t>
            </w:r>
          </w:p>
        </w:tc>
      </w:tr>
      <w:tr w:rsidR="00341102" w:rsidRPr="00341102" w14:paraId="449141B4" w14:textId="77777777" w:rsidTr="00341102">
        <w:trPr>
          <w:trHeight w:val="165"/>
        </w:trPr>
        <w:tc>
          <w:tcPr>
            <w:tcW w:w="4995" w:type="dxa"/>
            <w:shd w:val="clear" w:color="auto" w:fill="auto"/>
            <w:vAlign w:val="center"/>
            <w:hideMark/>
          </w:tcPr>
          <w:p w14:paraId="69A928F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19967EB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D877E7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120C0C4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733FC03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07 9 04 88880</w:t>
            </w:r>
          </w:p>
        </w:tc>
        <w:tc>
          <w:tcPr>
            <w:tcW w:w="1070" w:type="dxa"/>
            <w:shd w:val="clear" w:color="auto" w:fill="auto"/>
            <w:vAlign w:val="center"/>
            <w:hideMark/>
          </w:tcPr>
          <w:p w14:paraId="6FBE795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7942CE3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2EDB6F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7 400 000,00  </w:t>
            </w:r>
          </w:p>
        </w:tc>
      </w:tr>
      <w:tr w:rsidR="00341102" w:rsidRPr="00341102" w14:paraId="58B177F3" w14:textId="77777777" w:rsidTr="00341102">
        <w:trPr>
          <w:trHeight w:val="165"/>
        </w:trPr>
        <w:tc>
          <w:tcPr>
            <w:tcW w:w="4995" w:type="dxa"/>
            <w:shd w:val="clear" w:color="auto" w:fill="auto"/>
            <w:vAlign w:val="center"/>
            <w:hideMark/>
          </w:tcPr>
          <w:p w14:paraId="139268A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Непрограммные расходы органов исполнительной власти муниципального образования "Муйский район"</w:t>
            </w:r>
          </w:p>
        </w:tc>
        <w:tc>
          <w:tcPr>
            <w:tcW w:w="865" w:type="dxa"/>
            <w:shd w:val="clear" w:color="auto" w:fill="auto"/>
            <w:vAlign w:val="center"/>
            <w:hideMark/>
          </w:tcPr>
          <w:p w14:paraId="72C6062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1E7733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173CE04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1574B39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99 9 00 00000</w:t>
            </w:r>
          </w:p>
        </w:tc>
        <w:tc>
          <w:tcPr>
            <w:tcW w:w="1070" w:type="dxa"/>
            <w:shd w:val="clear" w:color="auto" w:fill="auto"/>
            <w:vAlign w:val="center"/>
            <w:hideMark/>
          </w:tcPr>
          <w:p w14:paraId="391ACA1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3C71E6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8E65E0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3 607 247,61  </w:t>
            </w:r>
          </w:p>
        </w:tc>
      </w:tr>
      <w:tr w:rsidR="00341102" w:rsidRPr="00341102" w14:paraId="6982F57A" w14:textId="77777777" w:rsidTr="00341102">
        <w:trPr>
          <w:trHeight w:val="165"/>
        </w:trPr>
        <w:tc>
          <w:tcPr>
            <w:tcW w:w="4995" w:type="dxa"/>
            <w:shd w:val="clear" w:color="auto" w:fill="auto"/>
            <w:vAlign w:val="center"/>
            <w:hideMark/>
          </w:tcPr>
          <w:p w14:paraId="2B537D7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Исполнение судебных актов и штрафных санкций</w:t>
            </w:r>
          </w:p>
        </w:tc>
        <w:tc>
          <w:tcPr>
            <w:tcW w:w="865" w:type="dxa"/>
            <w:shd w:val="clear" w:color="auto" w:fill="auto"/>
            <w:vAlign w:val="center"/>
            <w:hideMark/>
          </w:tcPr>
          <w:p w14:paraId="3D0136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29167D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4F4942B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4891A63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99 9 03 00000</w:t>
            </w:r>
          </w:p>
        </w:tc>
        <w:tc>
          <w:tcPr>
            <w:tcW w:w="1070" w:type="dxa"/>
            <w:shd w:val="clear" w:color="auto" w:fill="auto"/>
            <w:vAlign w:val="center"/>
            <w:hideMark/>
          </w:tcPr>
          <w:p w14:paraId="16A2AB9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99D228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C43A0F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2 724 023,61  </w:t>
            </w:r>
          </w:p>
        </w:tc>
      </w:tr>
      <w:tr w:rsidR="00341102" w:rsidRPr="00341102" w14:paraId="6DAE91B1" w14:textId="77777777" w:rsidTr="00341102">
        <w:trPr>
          <w:trHeight w:val="165"/>
        </w:trPr>
        <w:tc>
          <w:tcPr>
            <w:tcW w:w="4995" w:type="dxa"/>
            <w:shd w:val="clear" w:color="auto" w:fill="auto"/>
            <w:vAlign w:val="center"/>
            <w:hideMark/>
          </w:tcPr>
          <w:p w14:paraId="601029A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Исполнение судебных актов Российской Федерации и мировых соглашений по возмещению причиненного вреда</w:t>
            </w:r>
          </w:p>
        </w:tc>
        <w:tc>
          <w:tcPr>
            <w:tcW w:w="865" w:type="dxa"/>
            <w:shd w:val="clear" w:color="auto" w:fill="auto"/>
            <w:vAlign w:val="center"/>
            <w:hideMark/>
          </w:tcPr>
          <w:p w14:paraId="671BC25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EFA698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57B0350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1DEFB34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99 9 03 82910</w:t>
            </w:r>
          </w:p>
        </w:tc>
        <w:tc>
          <w:tcPr>
            <w:tcW w:w="1070" w:type="dxa"/>
            <w:shd w:val="clear" w:color="auto" w:fill="auto"/>
            <w:vAlign w:val="center"/>
            <w:hideMark/>
          </w:tcPr>
          <w:p w14:paraId="0FBD5AD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831</w:t>
            </w:r>
          </w:p>
        </w:tc>
        <w:tc>
          <w:tcPr>
            <w:tcW w:w="2256" w:type="dxa"/>
            <w:shd w:val="clear" w:color="auto" w:fill="auto"/>
            <w:vAlign w:val="center"/>
            <w:hideMark/>
          </w:tcPr>
          <w:p w14:paraId="6E5214A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DF07B1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2 724 023,61  </w:t>
            </w:r>
          </w:p>
        </w:tc>
      </w:tr>
      <w:tr w:rsidR="00341102" w:rsidRPr="00341102" w14:paraId="583656EE" w14:textId="77777777" w:rsidTr="00341102">
        <w:trPr>
          <w:trHeight w:val="165"/>
        </w:trPr>
        <w:tc>
          <w:tcPr>
            <w:tcW w:w="4995" w:type="dxa"/>
            <w:shd w:val="clear" w:color="auto" w:fill="auto"/>
            <w:vAlign w:val="center"/>
            <w:hideMark/>
          </w:tcPr>
          <w:p w14:paraId="5D1834E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Прочие непрограммные расходы </w:t>
            </w:r>
          </w:p>
        </w:tc>
        <w:tc>
          <w:tcPr>
            <w:tcW w:w="865" w:type="dxa"/>
            <w:shd w:val="clear" w:color="auto" w:fill="auto"/>
            <w:vAlign w:val="center"/>
            <w:hideMark/>
          </w:tcPr>
          <w:p w14:paraId="04B34B3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D59D5D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2A6CCCC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2AF7DE8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99 9 04 00000</w:t>
            </w:r>
          </w:p>
        </w:tc>
        <w:tc>
          <w:tcPr>
            <w:tcW w:w="1070" w:type="dxa"/>
            <w:shd w:val="clear" w:color="auto" w:fill="auto"/>
            <w:vAlign w:val="center"/>
            <w:hideMark/>
          </w:tcPr>
          <w:p w14:paraId="021FE54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CAB127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9F0DC0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883 224,00  </w:t>
            </w:r>
          </w:p>
        </w:tc>
      </w:tr>
      <w:tr w:rsidR="00341102" w:rsidRPr="00341102" w14:paraId="24E11367" w14:textId="77777777" w:rsidTr="00341102">
        <w:trPr>
          <w:trHeight w:val="165"/>
        </w:trPr>
        <w:tc>
          <w:tcPr>
            <w:tcW w:w="4995" w:type="dxa"/>
            <w:shd w:val="clear" w:color="auto" w:fill="auto"/>
            <w:vAlign w:val="center"/>
            <w:hideMark/>
          </w:tcPr>
          <w:p w14:paraId="37B1C67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Осуществление мероприятий, связанных с владением, пользованием и распоряжением имуществом, находящимся в муниципальной собственности</w:t>
            </w:r>
          </w:p>
        </w:tc>
        <w:tc>
          <w:tcPr>
            <w:tcW w:w="865" w:type="dxa"/>
            <w:shd w:val="clear" w:color="auto" w:fill="auto"/>
            <w:vAlign w:val="center"/>
            <w:hideMark/>
          </w:tcPr>
          <w:p w14:paraId="3A18CE6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4B31E3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469ABA7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38F0073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99 9 04 82100</w:t>
            </w:r>
          </w:p>
        </w:tc>
        <w:tc>
          <w:tcPr>
            <w:tcW w:w="1070" w:type="dxa"/>
            <w:shd w:val="clear" w:color="auto" w:fill="auto"/>
            <w:vAlign w:val="center"/>
            <w:hideMark/>
          </w:tcPr>
          <w:p w14:paraId="6B52050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4989A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D68B47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48 000,00  </w:t>
            </w:r>
          </w:p>
        </w:tc>
      </w:tr>
      <w:tr w:rsidR="00341102" w:rsidRPr="00341102" w14:paraId="54C20DC0" w14:textId="77777777" w:rsidTr="00341102">
        <w:trPr>
          <w:trHeight w:val="165"/>
        </w:trPr>
        <w:tc>
          <w:tcPr>
            <w:tcW w:w="4995" w:type="dxa"/>
            <w:shd w:val="clear" w:color="auto" w:fill="auto"/>
            <w:vAlign w:val="center"/>
            <w:hideMark/>
          </w:tcPr>
          <w:p w14:paraId="69B210C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6F3ADBF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015709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118E27C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1599CB7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99 9 04 82100</w:t>
            </w:r>
          </w:p>
        </w:tc>
        <w:tc>
          <w:tcPr>
            <w:tcW w:w="1070" w:type="dxa"/>
            <w:shd w:val="clear" w:color="auto" w:fill="auto"/>
            <w:vAlign w:val="center"/>
            <w:hideMark/>
          </w:tcPr>
          <w:p w14:paraId="481FBF4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04FA6E0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65BA47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48 000,00  </w:t>
            </w:r>
          </w:p>
        </w:tc>
      </w:tr>
      <w:tr w:rsidR="00341102" w:rsidRPr="00341102" w14:paraId="67105673" w14:textId="77777777" w:rsidTr="00341102">
        <w:trPr>
          <w:trHeight w:val="165"/>
        </w:trPr>
        <w:tc>
          <w:tcPr>
            <w:tcW w:w="4995" w:type="dxa"/>
            <w:shd w:val="clear" w:color="auto" w:fill="auto"/>
            <w:vAlign w:val="center"/>
            <w:hideMark/>
          </w:tcPr>
          <w:p w14:paraId="33965D6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Мероприятия, связанные с выполнением обязательств органов местного самоуправления, не отнесенные к другим статьям</w:t>
            </w:r>
          </w:p>
        </w:tc>
        <w:tc>
          <w:tcPr>
            <w:tcW w:w="865" w:type="dxa"/>
            <w:shd w:val="clear" w:color="auto" w:fill="auto"/>
            <w:vAlign w:val="center"/>
            <w:hideMark/>
          </w:tcPr>
          <w:p w14:paraId="2A89624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38B0F6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38DBFB8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6A4D3A9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99 9 04 82970</w:t>
            </w:r>
          </w:p>
        </w:tc>
        <w:tc>
          <w:tcPr>
            <w:tcW w:w="1070" w:type="dxa"/>
            <w:shd w:val="clear" w:color="auto" w:fill="auto"/>
            <w:vAlign w:val="center"/>
            <w:hideMark/>
          </w:tcPr>
          <w:p w14:paraId="2FCD96D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D1F68E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90745D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165 224,00  </w:t>
            </w:r>
          </w:p>
        </w:tc>
      </w:tr>
      <w:tr w:rsidR="00341102" w:rsidRPr="00341102" w14:paraId="6BE2D414" w14:textId="77777777" w:rsidTr="00341102">
        <w:trPr>
          <w:trHeight w:val="165"/>
        </w:trPr>
        <w:tc>
          <w:tcPr>
            <w:tcW w:w="4995" w:type="dxa"/>
            <w:shd w:val="clear" w:color="auto" w:fill="auto"/>
            <w:vAlign w:val="center"/>
            <w:hideMark/>
          </w:tcPr>
          <w:p w14:paraId="78D15CD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12E3362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1A1BA8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247EB68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2C2C08F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99 9 04 82970</w:t>
            </w:r>
          </w:p>
        </w:tc>
        <w:tc>
          <w:tcPr>
            <w:tcW w:w="1070" w:type="dxa"/>
            <w:shd w:val="clear" w:color="auto" w:fill="auto"/>
            <w:vAlign w:val="center"/>
            <w:hideMark/>
          </w:tcPr>
          <w:p w14:paraId="3060DBF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0EE3BD0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1D823D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136 480,00  </w:t>
            </w:r>
          </w:p>
        </w:tc>
      </w:tr>
      <w:tr w:rsidR="00341102" w:rsidRPr="00341102" w14:paraId="24E2FB33" w14:textId="77777777" w:rsidTr="00341102">
        <w:trPr>
          <w:trHeight w:val="165"/>
        </w:trPr>
        <w:tc>
          <w:tcPr>
            <w:tcW w:w="4995" w:type="dxa"/>
            <w:shd w:val="clear" w:color="auto" w:fill="auto"/>
            <w:vAlign w:val="center"/>
            <w:hideMark/>
          </w:tcPr>
          <w:p w14:paraId="77EEE43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Уплата иных платежей</w:t>
            </w:r>
          </w:p>
        </w:tc>
        <w:tc>
          <w:tcPr>
            <w:tcW w:w="865" w:type="dxa"/>
            <w:shd w:val="clear" w:color="auto" w:fill="auto"/>
            <w:vAlign w:val="center"/>
            <w:hideMark/>
          </w:tcPr>
          <w:p w14:paraId="22B63A5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3E9218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61B71C0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48BBA51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99 9 04 82970</w:t>
            </w:r>
          </w:p>
        </w:tc>
        <w:tc>
          <w:tcPr>
            <w:tcW w:w="1070" w:type="dxa"/>
            <w:shd w:val="clear" w:color="auto" w:fill="auto"/>
            <w:vAlign w:val="center"/>
            <w:hideMark/>
          </w:tcPr>
          <w:p w14:paraId="61B94E0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853</w:t>
            </w:r>
          </w:p>
        </w:tc>
        <w:tc>
          <w:tcPr>
            <w:tcW w:w="2256" w:type="dxa"/>
            <w:shd w:val="clear" w:color="auto" w:fill="auto"/>
            <w:vAlign w:val="center"/>
            <w:hideMark/>
          </w:tcPr>
          <w:p w14:paraId="1CF43BB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0A4948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28 744,00  </w:t>
            </w:r>
          </w:p>
        </w:tc>
      </w:tr>
      <w:tr w:rsidR="00341102" w:rsidRPr="00341102" w14:paraId="4460A6A8" w14:textId="77777777" w:rsidTr="00341102">
        <w:trPr>
          <w:trHeight w:val="165"/>
        </w:trPr>
        <w:tc>
          <w:tcPr>
            <w:tcW w:w="4995" w:type="dxa"/>
            <w:shd w:val="clear" w:color="auto" w:fill="auto"/>
            <w:vAlign w:val="center"/>
            <w:hideMark/>
          </w:tcPr>
          <w:p w14:paraId="32CBAC8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Финансирование мероприятий, соответствующих целям добровольных взносов и пожертвований</w:t>
            </w:r>
          </w:p>
        </w:tc>
        <w:tc>
          <w:tcPr>
            <w:tcW w:w="865" w:type="dxa"/>
            <w:shd w:val="clear" w:color="auto" w:fill="auto"/>
            <w:vAlign w:val="center"/>
            <w:hideMark/>
          </w:tcPr>
          <w:p w14:paraId="4AA7223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8D984E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1BCB9C3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6D34696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99 9 04 82980</w:t>
            </w:r>
          </w:p>
        </w:tc>
        <w:tc>
          <w:tcPr>
            <w:tcW w:w="1070" w:type="dxa"/>
            <w:shd w:val="clear" w:color="auto" w:fill="auto"/>
            <w:vAlign w:val="center"/>
            <w:hideMark/>
          </w:tcPr>
          <w:p w14:paraId="0EBB9D1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E8514C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27BD9D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50 000,00  </w:t>
            </w:r>
          </w:p>
        </w:tc>
      </w:tr>
      <w:tr w:rsidR="00341102" w:rsidRPr="00341102" w14:paraId="41D867AE" w14:textId="77777777" w:rsidTr="00341102">
        <w:trPr>
          <w:trHeight w:val="165"/>
        </w:trPr>
        <w:tc>
          <w:tcPr>
            <w:tcW w:w="4995" w:type="dxa"/>
            <w:shd w:val="clear" w:color="auto" w:fill="auto"/>
            <w:vAlign w:val="center"/>
            <w:hideMark/>
          </w:tcPr>
          <w:p w14:paraId="4AE6528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00F9A4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430005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408A65A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186B48D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99 9 04 82980</w:t>
            </w:r>
          </w:p>
        </w:tc>
        <w:tc>
          <w:tcPr>
            <w:tcW w:w="1070" w:type="dxa"/>
            <w:shd w:val="clear" w:color="auto" w:fill="auto"/>
            <w:vAlign w:val="center"/>
            <w:hideMark/>
          </w:tcPr>
          <w:p w14:paraId="66D53F8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1DF33AC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723574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50 000,00  </w:t>
            </w:r>
          </w:p>
        </w:tc>
      </w:tr>
      <w:tr w:rsidR="00341102" w:rsidRPr="00341102" w14:paraId="11C9E414" w14:textId="77777777" w:rsidTr="00341102">
        <w:trPr>
          <w:trHeight w:val="165"/>
        </w:trPr>
        <w:tc>
          <w:tcPr>
            <w:tcW w:w="4995" w:type="dxa"/>
            <w:shd w:val="clear" w:color="auto" w:fill="auto"/>
            <w:vAlign w:val="center"/>
            <w:hideMark/>
          </w:tcPr>
          <w:p w14:paraId="260E681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Поддержка ТОС МО "Муйский район"</w:t>
            </w:r>
          </w:p>
        </w:tc>
        <w:tc>
          <w:tcPr>
            <w:tcW w:w="865" w:type="dxa"/>
            <w:shd w:val="clear" w:color="auto" w:fill="auto"/>
            <w:vAlign w:val="center"/>
            <w:hideMark/>
          </w:tcPr>
          <w:p w14:paraId="11BBE0B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FA8CCA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39C1273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420B756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99 9 04 62039</w:t>
            </w:r>
          </w:p>
        </w:tc>
        <w:tc>
          <w:tcPr>
            <w:tcW w:w="1070" w:type="dxa"/>
            <w:shd w:val="clear" w:color="auto" w:fill="auto"/>
            <w:vAlign w:val="center"/>
            <w:hideMark/>
          </w:tcPr>
          <w:p w14:paraId="4CA4B2C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56AA65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77C976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620 000,00  </w:t>
            </w:r>
          </w:p>
        </w:tc>
      </w:tr>
      <w:tr w:rsidR="00341102" w:rsidRPr="00341102" w14:paraId="417563D8" w14:textId="77777777" w:rsidTr="00341102">
        <w:trPr>
          <w:trHeight w:val="165"/>
        </w:trPr>
        <w:tc>
          <w:tcPr>
            <w:tcW w:w="4995" w:type="dxa"/>
            <w:shd w:val="clear" w:color="auto" w:fill="auto"/>
            <w:vAlign w:val="center"/>
            <w:hideMark/>
          </w:tcPr>
          <w:p w14:paraId="093F7E9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Премии и гранты</w:t>
            </w:r>
          </w:p>
        </w:tc>
        <w:tc>
          <w:tcPr>
            <w:tcW w:w="865" w:type="dxa"/>
            <w:shd w:val="clear" w:color="auto" w:fill="auto"/>
            <w:vAlign w:val="center"/>
            <w:hideMark/>
          </w:tcPr>
          <w:p w14:paraId="63E7A6C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8F687F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34CB273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70AC0E9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99 9 04 62039</w:t>
            </w:r>
          </w:p>
        </w:tc>
        <w:tc>
          <w:tcPr>
            <w:tcW w:w="1070" w:type="dxa"/>
            <w:shd w:val="clear" w:color="auto" w:fill="auto"/>
            <w:vAlign w:val="center"/>
            <w:hideMark/>
          </w:tcPr>
          <w:p w14:paraId="13B8BE1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350</w:t>
            </w:r>
          </w:p>
        </w:tc>
        <w:tc>
          <w:tcPr>
            <w:tcW w:w="2256" w:type="dxa"/>
            <w:shd w:val="clear" w:color="auto" w:fill="auto"/>
            <w:vAlign w:val="center"/>
            <w:hideMark/>
          </w:tcPr>
          <w:p w14:paraId="3161C00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E111C3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620 000,00  </w:t>
            </w:r>
          </w:p>
        </w:tc>
      </w:tr>
      <w:tr w:rsidR="00341102" w:rsidRPr="00341102" w14:paraId="2CB1161A" w14:textId="77777777" w:rsidTr="00341102">
        <w:trPr>
          <w:trHeight w:val="165"/>
        </w:trPr>
        <w:tc>
          <w:tcPr>
            <w:tcW w:w="4995" w:type="dxa"/>
            <w:shd w:val="clear" w:color="auto" w:fill="auto"/>
            <w:vAlign w:val="center"/>
            <w:hideMark/>
          </w:tcPr>
          <w:p w14:paraId="4F842FD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865" w:type="dxa"/>
            <w:shd w:val="clear" w:color="auto" w:fill="auto"/>
            <w:vAlign w:val="center"/>
            <w:hideMark/>
          </w:tcPr>
          <w:p w14:paraId="1D2BDA7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668EA2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360" w:type="dxa"/>
            <w:shd w:val="clear" w:color="auto" w:fill="auto"/>
            <w:vAlign w:val="center"/>
            <w:hideMark/>
          </w:tcPr>
          <w:p w14:paraId="71EB118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620D9AC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3EF799A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BCDD7C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2DBFE2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2 318 000,00  </w:t>
            </w:r>
          </w:p>
        </w:tc>
      </w:tr>
      <w:tr w:rsidR="00341102" w:rsidRPr="00341102" w14:paraId="7636874A" w14:textId="77777777" w:rsidTr="00341102">
        <w:trPr>
          <w:trHeight w:val="165"/>
        </w:trPr>
        <w:tc>
          <w:tcPr>
            <w:tcW w:w="4995" w:type="dxa"/>
            <w:shd w:val="clear" w:color="auto" w:fill="auto"/>
            <w:vAlign w:val="center"/>
            <w:hideMark/>
          </w:tcPr>
          <w:p w14:paraId="20A99C5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865" w:type="dxa"/>
            <w:shd w:val="clear" w:color="auto" w:fill="auto"/>
            <w:vAlign w:val="center"/>
            <w:hideMark/>
          </w:tcPr>
          <w:p w14:paraId="25DEA41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94A104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360" w:type="dxa"/>
            <w:shd w:val="clear" w:color="auto" w:fill="auto"/>
            <w:vAlign w:val="center"/>
            <w:hideMark/>
          </w:tcPr>
          <w:p w14:paraId="59601C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634" w:type="dxa"/>
            <w:shd w:val="clear" w:color="auto" w:fill="auto"/>
            <w:vAlign w:val="center"/>
            <w:hideMark/>
          </w:tcPr>
          <w:p w14:paraId="573E0BF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025CCEC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D7490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BD5053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2 318 000,00  </w:t>
            </w:r>
          </w:p>
        </w:tc>
      </w:tr>
      <w:tr w:rsidR="00341102" w:rsidRPr="00341102" w14:paraId="552DB1A1" w14:textId="77777777" w:rsidTr="00341102">
        <w:trPr>
          <w:trHeight w:val="165"/>
        </w:trPr>
        <w:tc>
          <w:tcPr>
            <w:tcW w:w="4995" w:type="dxa"/>
            <w:shd w:val="clear" w:color="auto" w:fill="auto"/>
            <w:vAlign w:val="center"/>
            <w:hideMark/>
          </w:tcPr>
          <w:p w14:paraId="24F1207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Непрограммные расходы органов исполнительной власти муниципального образования "Муйский район"</w:t>
            </w:r>
          </w:p>
        </w:tc>
        <w:tc>
          <w:tcPr>
            <w:tcW w:w="865" w:type="dxa"/>
            <w:shd w:val="clear" w:color="auto" w:fill="auto"/>
            <w:vAlign w:val="center"/>
            <w:hideMark/>
          </w:tcPr>
          <w:p w14:paraId="51763A9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FB2546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360" w:type="dxa"/>
            <w:shd w:val="clear" w:color="auto" w:fill="auto"/>
            <w:vAlign w:val="center"/>
            <w:hideMark/>
          </w:tcPr>
          <w:p w14:paraId="375D9B7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634" w:type="dxa"/>
            <w:shd w:val="clear" w:color="auto" w:fill="auto"/>
            <w:vAlign w:val="center"/>
            <w:hideMark/>
          </w:tcPr>
          <w:p w14:paraId="1D21CAB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99 9 00 00000</w:t>
            </w:r>
          </w:p>
        </w:tc>
        <w:tc>
          <w:tcPr>
            <w:tcW w:w="1070" w:type="dxa"/>
            <w:shd w:val="clear" w:color="auto" w:fill="auto"/>
            <w:vAlign w:val="center"/>
            <w:hideMark/>
          </w:tcPr>
          <w:p w14:paraId="346BC2C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51CFBE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3F8A70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2 318 000,00  </w:t>
            </w:r>
          </w:p>
        </w:tc>
      </w:tr>
      <w:tr w:rsidR="00341102" w:rsidRPr="00341102" w14:paraId="31E73A95" w14:textId="77777777" w:rsidTr="00341102">
        <w:trPr>
          <w:trHeight w:val="165"/>
        </w:trPr>
        <w:tc>
          <w:tcPr>
            <w:tcW w:w="4995" w:type="dxa"/>
            <w:shd w:val="clear" w:color="auto" w:fill="auto"/>
            <w:vAlign w:val="center"/>
            <w:hideMark/>
          </w:tcPr>
          <w:p w14:paraId="55045CC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Прочие непрограммные расходы </w:t>
            </w:r>
          </w:p>
        </w:tc>
        <w:tc>
          <w:tcPr>
            <w:tcW w:w="865" w:type="dxa"/>
            <w:shd w:val="clear" w:color="auto" w:fill="auto"/>
            <w:vAlign w:val="center"/>
            <w:hideMark/>
          </w:tcPr>
          <w:p w14:paraId="23674E3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D2FDE8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360" w:type="dxa"/>
            <w:shd w:val="clear" w:color="auto" w:fill="auto"/>
            <w:vAlign w:val="center"/>
            <w:hideMark/>
          </w:tcPr>
          <w:p w14:paraId="4079DA3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634" w:type="dxa"/>
            <w:shd w:val="clear" w:color="auto" w:fill="auto"/>
            <w:vAlign w:val="center"/>
            <w:hideMark/>
          </w:tcPr>
          <w:p w14:paraId="1DB5F1D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99 9 04 00000</w:t>
            </w:r>
          </w:p>
        </w:tc>
        <w:tc>
          <w:tcPr>
            <w:tcW w:w="1070" w:type="dxa"/>
            <w:shd w:val="clear" w:color="auto" w:fill="auto"/>
            <w:vAlign w:val="center"/>
            <w:hideMark/>
          </w:tcPr>
          <w:p w14:paraId="680A6D0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304EB9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ED0234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2 318 000,00  </w:t>
            </w:r>
          </w:p>
        </w:tc>
      </w:tr>
      <w:tr w:rsidR="00341102" w:rsidRPr="00341102" w14:paraId="3ADC95D0" w14:textId="77777777" w:rsidTr="00341102">
        <w:trPr>
          <w:trHeight w:val="165"/>
        </w:trPr>
        <w:tc>
          <w:tcPr>
            <w:tcW w:w="4995" w:type="dxa"/>
            <w:shd w:val="clear" w:color="auto" w:fill="auto"/>
            <w:vAlign w:val="center"/>
            <w:hideMark/>
          </w:tcPr>
          <w:p w14:paraId="0EBF386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Обеспечение выполнения мероприятий по предупреждению и ликвидации последствий чрезвычайных ситуаций и стихийных бедствий природного и техногенного характера в Муйском районе</w:t>
            </w:r>
          </w:p>
        </w:tc>
        <w:tc>
          <w:tcPr>
            <w:tcW w:w="865" w:type="dxa"/>
            <w:shd w:val="clear" w:color="auto" w:fill="auto"/>
            <w:vAlign w:val="center"/>
            <w:hideMark/>
          </w:tcPr>
          <w:p w14:paraId="58E38BD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C7817A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360" w:type="dxa"/>
            <w:shd w:val="clear" w:color="auto" w:fill="auto"/>
            <w:vAlign w:val="center"/>
            <w:hideMark/>
          </w:tcPr>
          <w:p w14:paraId="162F96F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634" w:type="dxa"/>
            <w:shd w:val="clear" w:color="auto" w:fill="auto"/>
            <w:vAlign w:val="center"/>
            <w:hideMark/>
          </w:tcPr>
          <w:p w14:paraId="3ABF57E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99 9 04 82300</w:t>
            </w:r>
          </w:p>
        </w:tc>
        <w:tc>
          <w:tcPr>
            <w:tcW w:w="1070" w:type="dxa"/>
            <w:shd w:val="clear" w:color="auto" w:fill="auto"/>
            <w:vAlign w:val="center"/>
            <w:hideMark/>
          </w:tcPr>
          <w:p w14:paraId="599BE80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D21F7D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B2EBB8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2 318 000,00  </w:t>
            </w:r>
          </w:p>
        </w:tc>
      </w:tr>
      <w:tr w:rsidR="00341102" w:rsidRPr="00341102" w14:paraId="484913A6" w14:textId="77777777" w:rsidTr="00341102">
        <w:trPr>
          <w:trHeight w:val="165"/>
        </w:trPr>
        <w:tc>
          <w:tcPr>
            <w:tcW w:w="4995" w:type="dxa"/>
            <w:shd w:val="clear" w:color="auto" w:fill="auto"/>
            <w:vAlign w:val="center"/>
            <w:hideMark/>
          </w:tcPr>
          <w:p w14:paraId="3B6C24C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3ECAD1E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5E4A52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360" w:type="dxa"/>
            <w:shd w:val="clear" w:color="auto" w:fill="auto"/>
            <w:vAlign w:val="center"/>
            <w:hideMark/>
          </w:tcPr>
          <w:p w14:paraId="2FA08F2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634" w:type="dxa"/>
            <w:shd w:val="clear" w:color="auto" w:fill="auto"/>
            <w:vAlign w:val="center"/>
            <w:hideMark/>
          </w:tcPr>
          <w:p w14:paraId="3DA097A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99 9 04 82300</w:t>
            </w:r>
          </w:p>
        </w:tc>
        <w:tc>
          <w:tcPr>
            <w:tcW w:w="1070" w:type="dxa"/>
            <w:shd w:val="clear" w:color="auto" w:fill="auto"/>
            <w:vAlign w:val="center"/>
            <w:hideMark/>
          </w:tcPr>
          <w:p w14:paraId="54E7666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4C50F4E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8D0408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2 318 000,00  </w:t>
            </w:r>
          </w:p>
        </w:tc>
      </w:tr>
      <w:tr w:rsidR="00341102" w:rsidRPr="00341102" w14:paraId="41428788" w14:textId="77777777" w:rsidTr="00341102">
        <w:trPr>
          <w:trHeight w:val="165"/>
        </w:trPr>
        <w:tc>
          <w:tcPr>
            <w:tcW w:w="4995" w:type="dxa"/>
            <w:shd w:val="clear" w:color="auto" w:fill="auto"/>
            <w:vAlign w:val="center"/>
            <w:hideMark/>
          </w:tcPr>
          <w:p w14:paraId="3683AA8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НАЦИОНАЛЬНАЯ ЭКОНОМИКА</w:t>
            </w:r>
          </w:p>
        </w:tc>
        <w:tc>
          <w:tcPr>
            <w:tcW w:w="865" w:type="dxa"/>
            <w:shd w:val="clear" w:color="auto" w:fill="auto"/>
            <w:vAlign w:val="center"/>
            <w:hideMark/>
          </w:tcPr>
          <w:p w14:paraId="743129F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D23184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666672D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034FA9C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2230CF5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58F489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4E0059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3 295 591,00  </w:t>
            </w:r>
          </w:p>
        </w:tc>
      </w:tr>
      <w:tr w:rsidR="00341102" w:rsidRPr="00341102" w14:paraId="725BD5AB" w14:textId="77777777" w:rsidTr="00341102">
        <w:trPr>
          <w:trHeight w:val="165"/>
        </w:trPr>
        <w:tc>
          <w:tcPr>
            <w:tcW w:w="4995" w:type="dxa"/>
            <w:shd w:val="clear" w:color="auto" w:fill="auto"/>
            <w:vAlign w:val="center"/>
            <w:hideMark/>
          </w:tcPr>
          <w:p w14:paraId="30564FE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Дорожное хозяйство (дорожные фонды)</w:t>
            </w:r>
          </w:p>
        </w:tc>
        <w:tc>
          <w:tcPr>
            <w:tcW w:w="865" w:type="dxa"/>
            <w:shd w:val="clear" w:color="auto" w:fill="auto"/>
            <w:vAlign w:val="center"/>
            <w:hideMark/>
          </w:tcPr>
          <w:p w14:paraId="7A447FD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0EA933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321F3D2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7379477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0EB7CC0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C1B88C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75C134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2 410 591,00  </w:t>
            </w:r>
          </w:p>
        </w:tc>
      </w:tr>
      <w:tr w:rsidR="00341102" w:rsidRPr="00341102" w14:paraId="1366C649" w14:textId="77777777" w:rsidTr="00341102">
        <w:trPr>
          <w:trHeight w:val="165"/>
        </w:trPr>
        <w:tc>
          <w:tcPr>
            <w:tcW w:w="4995" w:type="dxa"/>
            <w:shd w:val="clear" w:color="auto" w:fill="auto"/>
            <w:vAlign w:val="center"/>
            <w:hideMark/>
          </w:tcPr>
          <w:p w14:paraId="4820E34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«Развитие энергетики и дорожного хозяйства»</w:t>
            </w:r>
          </w:p>
        </w:tc>
        <w:tc>
          <w:tcPr>
            <w:tcW w:w="865" w:type="dxa"/>
            <w:shd w:val="clear" w:color="auto" w:fill="auto"/>
            <w:vAlign w:val="center"/>
            <w:hideMark/>
          </w:tcPr>
          <w:p w14:paraId="30BBF2D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55FBFA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35474C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0B560DE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06 0 00 00000</w:t>
            </w:r>
          </w:p>
        </w:tc>
        <w:tc>
          <w:tcPr>
            <w:tcW w:w="1070" w:type="dxa"/>
            <w:shd w:val="clear" w:color="auto" w:fill="auto"/>
            <w:vAlign w:val="center"/>
            <w:hideMark/>
          </w:tcPr>
          <w:p w14:paraId="7F60041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18A213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B29888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2 226 910,00  </w:t>
            </w:r>
          </w:p>
        </w:tc>
      </w:tr>
      <w:tr w:rsidR="00341102" w:rsidRPr="00341102" w14:paraId="17A3DC67" w14:textId="77777777" w:rsidTr="00341102">
        <w:trPr>
          <w:trHeight w:val="165"/>
        </w:trPr>
        <w:tc>
          <w:tcPr>
            <w:tcW w:w="4995" w:type="dxa"/>
            <w:shd w:val="clear" w:color="auto" w:fill="auto"/>
            <w:vAlign w:val="center"/>
            <w:hideMark/>
          </w:tcPr>
          <w:p w14:paraId="68D196F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«Развитие дорожного хозяйства»</w:t>
            </w:r>
          </w:p>
        </w:tc>
        <w:tc>
          <w:tcPr>
            <w:tcW w:w="865" w:type="dxa"/>
            <w:shd w:val="clear" w:color="auto" w:fill="auto"/>
            <w:vAlign w:val="center"/>
            <w:hideMark/>
          </w:tcPr>
          <w:p w14:paraId="4B986CC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191BDE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3F2DFA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62019F3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06 2 00 00000</w:t>
            </w:r>
          </w:p>
        </w:tc>
        <w:tc>
          <w:tcPr>
            <w:tcW w:w="1070" w:type="dxa"/>
            <w:shd w:val="clear" w:color="auto" w:fill="auto"/>
            <w:vAlign w:val="center"/>
            <w:hideMark/>
          </w:tcPr>
          <w:p w14:paraId="7346A1E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7BE045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FB96D5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2 226 910,00  </w:t>
            </w:r>
          </w:p>
        </w:tc>
      </w:tr>
      <w:tr w:rsidR="00341102" w:rsidRPr="00341102" w14:paraId="300D1AC1" w14:textId="77777777" w:rsidTr="00341102">
        <w:trPr>
          <w:trHeight w:val="165"/>
        </w:trPr>
        <w:tc>
          <w:tcPr>
            <w:tcW w:w="4995" w:type="dxa"/>
            <w:shd w:val="clear" w:color="auto" w:fill="auto"/>
            <w:vAlign w:val="center"/>
            <w:hideMark/>
          </w:tcPr>
          <w:p w14:paraId="044B075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«Комплекс работ по поддержанию и восстановлению транспортно-эксплуатационных характеристик автодорог»</w:t>
            </w:r>
          </w:p>
        </w:tc>
        <w:tc>
          <w:tcPr>
            <w:tcW w:w="865" w:type="dxa"/>
            <w:shd w:val="clear" w:color="auto" w:fill="auto"/>
            <w:vAlign w:val="center"/>
            <w:hideMark/>
          </w:tcPr>
          <w:p w14:paraId="4D64E5E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2D588B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44EAC99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7E44A26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06 2 01 00000</w:t>
            </w:r>
          </w:p>
        </w:tc>
        <w:tc>
          <w:tcPr>
            <w:tcW w:w="1070" w:type="dxa"/>
            <w:shd w:val="clear" w:color="auto" w:fill="auto"/>
            <w:vAlign w:val="center"/>
            <w:hideMark/>
          </w:tcPr>
          <w:p w14:paraId="2A16857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D0ABD1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004B7D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2 226 910,00  </w:t>
            </w:r>
          </w:p>
        </w:tc>
      </w:tr>
      <w:tr w:rsidR="00341102" w:rsidRPr="00341102" w14:paraId="78DD117F" w14:textId="77777777" w:rsidTr="00341102">
        <w:trPr>
          <w:trHeight w:val="165"/>
        </w:trPr>
        <w:tc>
          <w:tcPr>
            <w:tcW w:w="4995" w:type="dxa"/>
            <w:shd w:val="clear" w:color="auto" w:fill="auto"/>
            <w:vAlign w:val="center"/>
            <w:hideMark/>
          </w:tcPr>
          <w:p w14:paraId="01C836A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Дорожная деятельность в отношении автомобильных дорог общего пользования местного значения</w:t>
            </w:r>
          </w:p>
        </w:tc>
        <w:tc>
          <w:tcPr>
            <w:tcW w:w="865" w:type="dxa"/>
            <w:shd w:val="clear" w:color="auto" w:fill="auto"/>
            <w:vAlign w:val="center"/>
            <w:hideMark/>
          </w:tcPr>
          <w:p w14:paraId="78E67F8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DB6975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20D7B70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0E9433C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2 01 S21Д0</w:t>
            </w:r>
          </w:p>
        </w:tc>
        <w:tc>
          <w:tcPr>
            <w:tcW w:w="1070" w:type="dxa"/>
            <w:shd w:val="clear" w:color="auto" w:fill="auto"/>
            <w:vAlign w:val="center"/>
            <w:hideMark/>
          </w:tcPr>
          <w:p w14:paraId="6693E6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30A7AE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419B26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226 910,00  </w:t>
            </w:r>
          </w:p>
        </w:tc>
      </w:tr>
      <w:tr w:rsidR="00341102" w:rsidRPr="00341102" w14:paraId="5365646A" w14:textId="77777777" w:rsidTr="00341102">
        <w:trPr>
          <w:trHeight w:val="165"/>
        </w:trPr>
        <w:tc>
          <w:tcPr>
            <w:tcW w:w="4995" w:type="dxa"/>
            <w:shd w:val="clear" w:color="auto" w:fill="auto"/>
            <w:vAlign w:val="center"/>
            <w:hideMark/>
          </w:tcPr>
          <w:p w14:paraId="53F5224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7E31FD3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ECB78D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3EE714B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42117C3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2 01 S21Д0</w:t>
            </w:r>
          </w:p>
        </w:tc>
        <w:tc>
          <w:tcPr>
            <w:tcW w:w="1070" w:type="dxa"/>
            <w:shd w:val="clear" w:color="auto" w:fill="auto"/>
            <w:vAlign w:val="center"/>
            <w:hideMark/>
          </w:tcPr>
          <w:p w14:paraId="33D6AFA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4E1E89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48A943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220 100,00  </w:t>
            </w:r>
          </w:p>
        </w:tc>
      </w:tr>
      <w:tr w:rsidR="00341102" w:rsidRPr="00341102" w14:paraId="349D70E4" w14:textId="77777777" w:rsidTr="00341102">
        <w:trPr>
          <w:trHeight w:val="165"/>
        </w:trPr>
        <w:tc>
          <w:tcPr>
            <w:tcW w:w="4995" w:type="dxa"/>
            <w:shd w:val="clear" w:color="auto" w:fill="auto"/>
            <w:vAlign w:val="center"/>
            <w:hideMark/>
          </w:tcPr>
          <w:p w14:paraId="73CA0D3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29693D7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566B85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10BAECD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6E1C20D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2 01 S21Д0</w:t>
            </w:r>
          </w:p>
        </w:tc>
        <w:tc>
          <w:tcPr>
            <w:tcW w:w="1070" w:type="dxa"/>
            <w:shd w:val="clear" w:color="auto" w:fill="auto"/>
            <w:vAlign w:val="center"/>
            <w:hideMark/>
          </w:tcPr>
          <w:p w14:paraId="4825795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60AC6A7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93802030301</w:t>
            </w:r>
          </w:p>
        </w:tc>
        <w:tc>
          <w:tcPr>
            <w:tcW w:w="1933" w:type="dxa"/>
            <w:shd w:val="clear" w:color="auto" w:fill="auto"/>
            <w:vAlign w:val="center"/>
            <w:hideMark/>
          </w:tcPr>
          <w:p w14:paraId="517C9CE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6 810,00  </w:t>
            </w:r>
          </w:p>
        </w:tc>
      </w:tr>
      <w:tr w:rsidR="00341102" w:rsidRPr="00341102" w14:paraId="63B62413" w14:textId="77777777" w:rsidTr="00341102">
        <w:trPr>
          <w:trHeight w:val="165"/>
        </w:trPr>
        <w:tc>
          <w:tcPr>
            <w:tcW w:w="4995" w:type="dxa"/>
            <w:shd w:val="clear" w:color="auto" w:fill="auto"/>
            <w:vAlign w:val="center"/>
            <w:hideMark/>
          </w:tcPr>
          <w:p w14:paraId="17009C2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Содержание автомобильных дорог общего пользования местного значения, в том числе обеспечение безопасности дорожного движения и аварийно-восстановительные работы</w:t>
            </w:r>
          </w:p>
        </w:tc>
        <w:tc>
          <w:tcPr>
            <w:tcW w:w="865" w:type="dxa"/>
            <w:shd w:val="clear" w:color="auto" w:fill="auto"/>
            <w:vAlign w:val="center"/>
            <w:hideMark/>
          </w:tcPr>
          <w:p w14:paraId="0D73E01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16863E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0CCCE8A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2C0581A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2 01 743Д0</w:t>
            </w:r>
          </w:p>
        </w:tc>
        <w:tc>
          <w:tcPr>
            <w:tcW w:w="1070" w:type="dxa"/>
            <w:shd w:val="clear" w:color="auto" w:fill="auto"/>
            <w:vAlign w:val="center"/>
            <w:hideMark/>
          </w:tcPr>
          <w:p w14:paraId="6A4B54E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7052A6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C39E29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2 000 000,00  </w:t>
            </w:r>
          </w:p>
        </w:tc>
      </w:tr>
      <w:tr w:rsidR="00341102" w:rsidRPr="00341102" w14:paraId="26CBF4D5" w14:textId="77777777" w:rsidTr="00341102">
        <w:trPr>
          <w:trHeight w:val="165"/>
        </w:trPr>
        <w:tc>
          <w:tcPr>
            <w:tcW w:w="4995" w:type="dxa"/>
            <w:shd w:val="clear" w:color="auto" w:fill="auto"/>
            <w:vAlign w:val="center"/>
            <w:hideMark/>
          </w:tcPr>
          <w:p w14:paraId="5D92E4B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675D04F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694525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3326DE6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752F856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2 01 743Д0</w:t>
            </w:r>
          </w:p>
        </w:tc>
        <w:tc>
          <w:tcPr>
            <w:tcW w:w="1070" w:type="dxa"/>
            <w:shd w:val="clear" w:color="auto" w:fill="auto"/>
            <w:vAlign w:val="center"/>
            <w:hideMark/>
          </w:tcPr>
          <w:p w14:paraId="3B1E057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09C50EB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7D30DF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2 000 000,00  </w:t>
            </w:r>
          </w:p>
        </w:tc>
      </w:tr>
      <w:tr w:rsidR="00341102" w:rsidRPr="00341102" w14:paraId="19E31830" w14:textId="77777777" w:rsidTr="00341102">
        <w:trPr>
          <w:trHeight w:val="165"/>
        </w:trPr>
        <w:tc>
          <w:tcPr>
            <w:tcW w:w="4995" w:type="dxa"/>
            <w:shd w:val="clear" w:color="auto" w:fill="auto"/>
            <w:vAlign w:val="center"/>
            <w:hideMark/>
          </w:tcPr>
          <w:p w14:paraId="797C4E0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Непрограммные расходы органов исполнительной власти муниципального образования "Муйский район"</w:t>
            </w:r>
          </w:p>
        </w:tc>
        <w:tc>
          <w:tcPr>
            <w:tcW w:w="865" w:type="dxa"/>
            <w:shd w:val="clear" w:color="auto" w:fill="auto"/>
            <w:vAlign w:val="center"/>
            <w:hideMark/>
          </w:tcPr>
          <w:p w14:paraId="30C9E9F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D215B9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13C42F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6870C45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99 9 00 00000</w:t>
            </w:r>
          </w:p>
        </w:tc>
        <w:tc>
          <w:tcPr>
            <w:tcW w:w="1070" w:type="dxa"/>
            <w:shd w:val="clear" w:color="auto" w:fill="auto"/>
            <w:vAlign w:val="center"/>
            <w:hideMark/>
          </w:tcPr>
          <w:p w14:paraId="4929EF0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8C32E0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2C926D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183 681,00  </w:t>
            </w:r>
          </w:p>
        </w:tc>
      </w:tr>
      <w:tr w:rsidR="00341102" w:rsidRPr="00341102" w14:paraId="2DE1C9C4" w14:textId="77777777" w:rsidTr="00341102">
        <w:trPr>
          <w:trHeight w:val="165"/>
        </w:trPr>
        <w:tc>
          <w:tcPr>
            <w:tcW w:w="4995" w:type="dxa"/>
            <w:shd w:val="clear" w:color="auto" w:fill="auto"/>
            <w:vAlign w:val="center"/>
            <w:hideMark/>
          </w:tcPr>
          <w:p w14:paraId="3823B15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Прочие непрограммные расходы </w:t>
            </w:r>
          </w:p>
        </w:tc>
        <w:tc>
          <w:tcPr>
            <w:tcW w:w="865" w:type="dxa"/>
            <w:shd w:val="clear" w:color="auto" w:fill="auto"/>
            <w:vAlign w:val="center"/>
            <w:hideMark/>
          </w:tcPr>
          <w:p w14:paraId="4C584B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2506EC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12B5A38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5D4F3B8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99 9 04 00000</w:t>
            </w:r>
          </w:p>
        </w:tc>
        <w:tc>
          <w:tcPr>
            <w:tcW w:w="1070" w:type="dxa"/>
            <w:shd w:val="clear" w:color="auto" w:fill="auto"/>
            <w:vAlign w:val="center"/>
            <w:hideMark/>
          </w:tcPr>
          <w:p w14:paraId="43AC4A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3C4CF2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04BFAC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183 681,00  </w:t>
            </w:r>
          </w:p>
        </w:tc>
      </w:tr>
      <w:tr w:rsidR="00341102" w:rsidRPr="00341102" w14:paraId="4D767426" w14:textId="77777777" w:rsidTr="00341102">
        <w:trPr>
          <w:trHeight w:val="165"/>
        </w:trPr>
        <w:tc>
          <w:tcPr>
            <w:tcW w:w="4995" w:type="dxa"/>
            <w:shd w:val="clear" w:color="auto" w:fill="auto"/>
            <w:vAlign w:val="center"/>
            <w:hideMark/>
          </w:tcPr>
          <w:p w14:paraId="4A0633B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Финансирование мероприятий, соответствующих целям добровольных взносов и пожертвований</w:t>
            </w:r>
          </w:p>
        </w:tc>
        <w:tc>
          <w:tcPr>
            <w:tcW w:w="865" w:type="dxa"/>
            <w:shd w:val="clear" w:color="auto" w:fill="auto"/>
            <w:vAlign w:val="center"/>
            <w:hideMark/>
          </w:tcPr>
          <w:p w14:paraId="6AFA4F8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FC94D9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08B2CDE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4E9229A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99 9 04 82980</w:t>
            </w:r>
          </w:p>
        </w:tc>
        <w:tc>
          <w:tcPr>
            <w:tcW w:w="1070" w:type="dxa"/>
            <w:shd w:val="clear" w:color="auto" w:fill="auto"/>
            <w:vAlign w:val="center"/>
            <w:hideMark/>
          </w:tcPr>
          <w:p w14:paraId="5853D1F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2ABC23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246494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183 681,00  </w:t>
            </w:r>
          </w:p>
        </w:tc>
      </w:tr>
      <w:tr w:rsidR="00341102" w:rsidRPr="00341102" w14:paraId="636EE80C" w14:textId="77777777" w:rsidTr="00341102">
        <w:trPr>
          <w:trHeight w:val="165"/>
        </w:trPr>
        <w:tc>
          <w:tcPr>
            <w:tcW w:w="4995" w:type="dxa"/>
            <w:shd w:val="clear" w:color="auto" w:fill="auto"/>
            <w:vAlign w:val="center"/>
            <w:hideMark/>
          </w:tcPr>
          <w:p w14:paraId="5452AE9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0300E06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3AE7BF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67D62EF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1ED5673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99 9 04 82980</w:t>
            </w:r>
          </w:p>
        </w:tc>
        <w:tc>
          <w:tcPr>
            <w:tcW w:w="1070" w:type="dxa"/>
            <w:shd w:val="clear" w:color="auto" w:fill="auto"/>
            <w:vAlign w:val="center"/>
            <w:hideMark/>
          </w:tcPr>
          <w:p w14:paraId="7BE68C5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56A3B9A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2153A6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183 681,00  </w:t>
            </w:r>
          </w:p>
        </w:tc>
      </w:tr>
      <w:tr w:rsidR="00341102" w:rsidRPr="00341102" w14:paraId="7759D330" w14:textId="77777777" w:rsidTr="00341102">
        <w:trPr>
          <w:trHeight w:val="165"/>
        </w:trPr>
        <w:tc>
          <w:tcPr>
            <w:tcW w:w="4995" w:type="dxa"/>
            <w:shd w:val="clear" w:color="auto" w:fill="auto"/>
            <w:vAlign w:val="center"/>
            <w:hideMark/>
          </w:tcPr>
          <w:p w14:paraId="30C8F1A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Другие вопросы в области национальной экономики</w:t>
            </w:r>
          </w:p>
        </w:tc>
        <w:tc>
          <w:tcPr>
            <w:tcW w:w="865" w:type="dxa"/>
            <w:shd w:val="clear" w:color="auto" w:fill="auto"/>
            <w:vAlign w:val="center"/>
            <w:hideMark/>
          </w:tcPr>
          <w:p w14:paraId="27EB264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32740E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13F123E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24FBFE5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72580AE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6A7BAA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BAF83A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885 000,00  </w:t>
            </w:r>
          </w:p>
        </w:tc>
      </w:tr>
      <w:tr w:rsidR="00341102" w:rsidRPr="00341102" w14:paraId="061B8DE9" w14:textId="77777777" w:rsidTr="00341102">
        <w:trPr>
          <w:trHeight w:val="165"/>
        </w:trPr>
        <w:tc>
          <w:tcPr>
            <w:tcW w:w="4995" w:type="dxa"/>
            <w:shd w:val="clear" w:color="auto" w:fill="auto"/>
            <w:vAlign w:val="center"/>
            <w:hideMark/>
          </w:tcPr>
          <w:p w14:paraId="4C07C38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65" w:type="dxa"/>
            <w:shd w:val="clear" w:color="auto" w:fill="auto"/>
            <w:vAlign w:val="center"/>
            <w:hideMark/>
          </w:tcPr>
          <w:p w14:paraId="60E441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FBCF45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7EF6A78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57853AB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03 0 00 00000</w:t>
            </w:r>
          </w:p>
        </w:tc>
        <w:tc>
          <w:tcPr>
            <w:tcW w:w="1070" w:type="dxa"/>
            <w:shd w:val="clear" w:color="auto" w:fill="auto"/>
            <w:vAlign w:val="center"/>
            <w:hideMark/>
          </w:tcPr>
          <w:p w14:paraId="2D2B18B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960C75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0CCA67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285 000,00  </w:t>
            </w:r>
          </w:p>
        </w:tc>
      </w:tr>
      <w:tr w:rsidR="00341102" w:rsidRPr="00341102" w14:paraId="217B896F" w14:textId="77777777" w:rsidTr="00341102">
        <w:trPr>
          <w:trHeight w:val="165"/>
        </w:trPr>
        <w:tc>
          <w:tcPr>
            <w:tcW w:w="4995" w:type="dxa"/>
            <w:shd w:val="clear" w:color="auto" w:fill="auto"/>
            <w:vAlign w:val="center"/>
            <w:hideMark/>
          </w:tcPr>
          <w:p w14:paraId="6A1FD33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«Социально-экономическое развитие коренных  малочисленных народов Севера»</w:t>
            </w:r>
          </w:p>
        </w:tc>
        <w:tc>
          <w:tcPr>
            <w:tcW w:w="865" w:type="dxa"/>
            <w:shd w:val="clear" w:color="auto" w:fill="auto"/>
            <w:vAlign w:val="center"/>
            <w:hideMark/>
          </w:tcPr>
          <w:p w14:paraId="61F718A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F79D4E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5FE95CA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1694A8D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03 3 00 00000</w:t>
            </w:r>
          </w:p>
        </w:tc>
        <w:tc>
          <w:tcPr>
            <w:tcW w:w="1070" w:type="dxa"/>
            <w:shd w:val="clear" w:color="auto" w:fill="auto"/>
            <w:vAlign w:val="center"/>
            <w:hideMark/>
          </w:tcPr>
          <w:p w14:paraId="601D499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E9C323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94043F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15 000,00  </w:t>
            </w:r>
          </w:p>
        </w:tc>
      </w:tr>
      <w:tr w:rsidR="00341102" w:rsidRPr="00341102" w14:paraId="7A02CC04" w14:textId="77777777" w:rsidTr="00341102">
        <w:trPr>
          <w:trHeight w:val="165"/>
        </w:trPr>
        <w:tc>
          <w:tcPr>
            <w:tcW w:w="4995" w:type="dxa"/>
            <w:shd w:val="clear" w:color="auto" w:fill="auto"/>
            <w:vAlign w:val="center"/>
            <w:hideMark/>
          </w:tcPr>
          <w:p w14:paraId="1B543E1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«Организация деятельности, направленной на развитие сферы образования, культуры, в том числе проведение этнокультурных мероприятий, и медицинского обслуживания коренных малочисленных народов»</w:t>
            </w:r>
          </w:p>
        </w:tc>
        <w:tc>
          <w:tcPr>
            <w:tcW w:w="865" w:type="dxa"/>
            <w:shd w:val="clear" w:color="auto" w:fill="auto"/>
            <w:vAlign w:val="center"/>
            <w:hideMark/>
          </w:tcPr>
          <w:p w14:paraId="09DEDF3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626C35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5820791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70D2E9D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03 3 02 00000</w:t>
            </w:r>
          </w:p>
        </w:tc>
        <w:tc>
          <w:tcPr>
            <w:tcW w:w="1070" w:type="dxa"/>
            <w:shd w:val="clear" w:color="auto" w:fill="auto"/>
            <w:vAlign w:val="center"/>
            <w:hideMark/>
          </w:tcPr>
          <w:p w14:paraId="666269B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87EBF1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175A9D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15 000,00  </w:t>
            </w:r>
          </w:p>
        </w:tc>
      </w:tr>
      <w:tr w:rsidR="00341102" w:rsidRPr="00341102" w14:paraId="78A88D08" w14:textId="77777777" w:rsidTr="00341102">
        <w:trPr>
          <w:trHeight w:val="165"/>
        </w:trPr>
        <w:tc>
          <w:tcPr>
            <w:tcW w:w="4995" w:type="dxa"/>
            <w:shd w:val="clear" w:color="auto" w:fill="auto"/>
            <w:vAlign w:val="center"/>
            <w:hideMark/>
          </w:tcPr>
          <w:p w14:paraId="5859A6E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Материально-техническое оснащение образовательного учреждения</w:t>
            </w:r>
          </w:p>
        </w:tc>
        <w:tc>
          <w:tcPr>
            <w:tcW w:w="865" w:type="dxa"/>
            <w:shd w:val="clear" w:color="auto" w:fill="auto"/>
            <w:vAlign w:val="center"/>
            <w:hideMark/>
          </w:tcPr>
          <w:p w14:paraId="0264795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38F79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122423B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0F7B309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03 3 02 08000</w:t>
            </w:r>
          </w:p>
        </w:tc>
        <w:tc>
          <w:tcPr>
            <w:tcW w:w="1070" w:type="dxa"/>
            <w:shd w:val="clear" w:color="auto" w:fill="auto"/>
            <w:vAlign w:val="center"/>
            <w:hideMark/>
          </w:tcPr>
          <w:p w14:paraId="04032C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8BBE97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BF888E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15 000,00  </w:t>
            </w:r>
          </w:p>
        </w:tc>
      </w:tr>
      <w:tr w:rsidR="00341102" w:rsidRPr="00341102" w14:paraId="3A9E2DD3" w14:textId="77777777" w:rsidTr="00341102">
        <w:trPr>
          <w:trHeight w:val="165"/>
        </w:trPr>
        <w:tc>
          <w:tcPr>
            <w:tcW w:w="4995" w:type="dxa"/>
            <w:shd w:val="clear" w:color="auto" w:fill="auto"/>
            <w:vAlign w:val="center"/>
            <w:hideMark/>
          </w:tcPr>
          <w:p w14:paraId="753775E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6BB3CF0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C1B0A5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6468F66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29C2F52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03 3 02 08000</w:t>
            </w:r>
          </w:p>
        </w:tc>
        <w:tc>
          <w:tcPr>
            <w:tcW w:w="1070" w:type="dxa"/>
            <w:shd w:val="clear" w:color="auto" w:fill="auto"/>
            <w:vAlign w:val="center"/>
            <w:hideMark/>
          </w:tcPr>
          <w:p w14:paraId="374320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253DC27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D5B176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15 000,00  </w:t>
            </w:r>
          </w:p>
        </w:tc>
      </w:tr>
      <w:tr w:rsidR="00341102" w:rsidRPr="00341102" w14:paraId="055331C3" w14:textId="77777777" w:rsidTr="00341102">
        <w:trPr>
          <w:trHeight w:val="165"/>
        </w:trPr>
        <w:tc>
          <w:tcPr>
            <w:tcW w:w="4995" w:type="dxa"/>
            <w:shd w:val="clear" w:color="auto" w:fill="auto"/>
            <w:vAlign w:val="center"/>
            <w:hideMark/>
          </w:tcPr>
          <w:p w14:paraId="6150DC3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«Повышение безопасности дорожного движения»</w:t>
            </w:r>
          </w:p>
        </w:tc>
        <w:tc>
          <w:tcPr>
            <w:tcW w:w="865" w:type="dxa"/>
            <w:shd w:val="clear" w:color="auto" w:fill="auto"/>
            <w:vAlign w:val="center"/>
            <w:hideMark/>
          </w:tcPr>
          <w:p w14:paraId="761CADF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54A352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4AE6900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0A31565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03 5 00 00000</w:t>
            </w:r>
          </w:p>
        </w:tc>
        <w:tc>
          <w:tcPr>
            <w:tcW w:w="1070" w:type="dxa"/>
            <w:shd w:val="clear" w:color="auto" w:fill="auto"/>
            <w:vAlign w:val="center"/>
            <w:hideMark/>
          </w:tcPr>
          <w:p w14:paraId="21C9CE4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5FB33A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0F8D6B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40 000,00  </w:t>
            </w:r>
          </w:p>
        </w:tc>
      </w:tr>
      <w:tr w:rsidR="00341102" w:rsidRPr="00341102" w14:paraId="2BDB6D71" w14:textId="77777777" w:rsidTr="00341102">
        <w:trPr>
          <w:trHeight w:val="165"/>
        </w:trPr>
        <w:tc>
          <w:tcPr>
            <w:tcW w:w="4995" w:type="dxa"/>
            <w:shd w:val="clear" w:color="auto" w:fill="auto"/>
            <w:vAlign w:val="center"/>
            <w:hideMark/>
          </w:tcPr>
          <w:p w14:paraId="63A8A72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«Пропаганда безопасного дорожного движения»</w:t>
            </w:r>
          </w:p>
        </w:tc>
        <w:tc>
          <w:tcPr>
            <w:tcW w:w="865" w:type="dxa"/>
            <w:shd w:val="clear" w:color="auto" w:fill="auto"/>
            <w:vAlign w:val="center"/>
            <w:hideMark/>
          </w:tcPr>
          <w:p w14:paraId="5822896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FFDC0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04DF511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0637998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03 5 01 00000</w:t>
            </w:r>
          </w:p>
        </w:tc>
        <w:tc>
          <w:tcPr>
            <w:tcW w:w="1070" w:type="dxa"/>
            <w:shd w:val="clear" w:color="auto" w:fill="auto"/>
            <w:vAlign w:val="center"/>
            <w:hideMark/>
          </w:tcPr>
          <w:p w14:paraId="1E09C1A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7564BC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4A5E8A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40 000,00  </w:t>
            </w:r>
          </w:p>
        </w:tc>
      </w:tr>
      <w:tr w:rsidR="00341102" w:rsidRPr="00341102" w14:paraId="2DC981AE" w14:textId="77777777" w:rsidTr="00341102">
        <w:trPr>
          <w:trHeight w:val="165"/>
        </w:trPr>
        <w:tc>
          <w:tcPr>
            <w:tcW w:w="4995" w:type="dxa"/>
            <w:shd w:val="clear" w:color="auto" w:fill="auto"/>
            <w:vAlign w:val="center"/>
            <w:hideMark/>
          </w:tcPr>
          <w:p w14:paraId="1C025DE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21D9E05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E80D0A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6ED2AA4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22DC5F4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03 5 01 11000</w:t>
            </w:r>
          </w:p>
        </w:tc>
        <w:tc>
          <w:tcPr>
            <w:tcW w:w="1070" w:type="dxa"/>
            <w:shd w:val="clear" w:color="auto" w:fill="auto"/>
            <w:vAlign w:val="center"/>
            <w:hideMark/>
          </w:tcPr>
          <w:p w14:paraId="7B402B3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67C5CF1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AA5981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40 000,00  </w:t>
            </w:r>
          </w:p>
        </w:tc>
      </w:tr>
      <w:tr w:rsidR="00341102" w:rsidRPr="00341102" w14:paraId="6AC5AD67" w14:textId="77777777" w:rsidTr="00341102">
        <w:trPr>
          <w:trHeight w:val="165"/>
        </w:trPr>
        <w:tc>
          <w:tcPr>
            <w:tcW w:w="4995" w:type="dxa"/>
            <w:shd w:val="clear" w:color="auto" w:fill="auto"/>
            <w:vAlign w:val="center"/>
            <w:hideMark/>
          </w:tcPr>
          <w:p w14:paraId="2680AE5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«Профилактика преступлений и иных правонарушений»</w:t>
            </w:r>
          </w:p>
        </w:tc>
        <w:tc>
          <w:tcPr>
            <w:tcW w:w="865" w:type="dxa"/>
            <w:shd w:val="clear" w:color="auto" w:fill="auto"/>
            <w:vAlign w:val="center"/>
            <w:hideMark/>
          </w:tcPr>
          <w:p w14:paraId="31AC963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50CBE8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14F66AD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4C6D37C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03 6 00 00000</w:t>
            </w:r>
          </w:p>
        </w:tc>
        <w:tc>
          <w:tcPr>
            <w:tcW w:w="1070" w:type="dxa"/>
            <w:shd w:val="clear" w:color="auto" w:fill="auto"/>
            <w:vAlign w:val="center"/>
            <w:hideMark/>
          </w:tcPr>
          <w:p w14:paraId="1501DBA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3549A5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FB2D5E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230 000,00  </w:t>
            </w:r>
          </w:p>
        </w:tc>
      </w:tr>
      <w:tr w:rsidR="00341102" w:rsidRPr="00341102" w14:paraId="3C2FD35D" w14:textId="77777777" w:rsidTr="00341102">
        <w:trPr>
          <w:trHeight w:val="165"/>
        </w:trPr>
        <w:tc>
          <w:tcPr>
            <w:tcW w:w="4995" w:type="dxa"/>
            <w:shd w:val="clear" w:color="auto" w:fill="auto"/>
            <w:vAlign w:val="center"/>
            <w:hideMark/>
          </w:tcPr>
          <w:p w14:paraId="3C9A442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«Организация профилактики преступлений и иных правонарушений»</w:t>
            </w:r>
          </w:p>
        </w:tc>
        <w:tc>
          <w:tcPr>
            <w:tcW w:w="865" w:type="dxa"/>
            <w:shd w:val="clear" w:color="auto" w:fill="auto"/>
            <w:vAlign w:val="center"/>
            <w:hideMark/>
          </w:tcPr>
          <w:p w14:paraId="0534554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3B8032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055D7C6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6E7B679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03 6 01 00000</w:t>
            </w:r>
          </w:p>
        </w:tc>
        <w:tc>
          <w:tcPr>
            <w:tcW w:w="1070" w:type="dxa"/>
            <w:shd w:val="clear" w:color="auto" w:fill="auto"/>
            <w:vAlign w:val="center"/>
            <w:hideMark/>
          </w:tcPr>
          <w:p w14:paraId="0F411D3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009897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8EC4C1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130 000,00  </w:t>
            </w:r>
          </w:p>
        </w:tc>
      </w:tr>
      <w:tr w:rsidR="00341102" w:rsidRPr="00341102" w14:paraId="6522DEBD" w14:textId="77777777" w:rsidTr="00341102">
        <w:trPr>
          <w:trHeight w:val="165"/>
        </w:trPr>
        <w:tc>
          <w:tcPr>
            <w:tcW w:w="4995" w:type="dxa"/>
            <w:shd w:val="clear" w:color="auto" w:fill="auto"/>
            <w:vAlign w:val="center"/>
            <w:hideMark/>
          </w:tcPr>
          <w:p w14:paraId="11CC7BC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Укрепление системы профилактики правонарушений</w:t>
            </w:r>
          </w:p>
        </w:tc>
        <w:tc>
          <w:tcPr>
            <w:tcW w:w="865" w:type="dxa"/>
            <w:shd w:val="clear" w:color="auto" w:fill="auto"/>
            <w:vAlign w:val="center"/>
            <w:hideMark/>
          </w:tcPr>
          <w:p w14:paraId="6CB5C88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4DABC3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26731D1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292FBB0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03 6 01 12000</w:t>
            </w:r>
          </w:p>
        </w:tc>
        <w:tc>
          <w:tcPr>
            <w:tcW w:w="1070" w:type="dxa"/>
            <w:shd w:val="clear" w:color="auto" w:fill="auto"/>
            <w:vAlign w:val="center"/>
            <w:hideMark/>
          </w:tcPr>
          <w:p w14:paraId="27277DF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1187F4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3D81ED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130 000,00  </w:t>
            </w:r>
          </w:p>
        </w:tc>
      </w:tr>
      <w:tr w:rsidR="00341102" w:rsidRPr="00341102" w14:paraId="398371A0" w14:textId="77777777" w:rsidTr="00341102">
        <w:trPr>
          <w:trHeight w:val="165"/>
        </w:trPr>
        <w:tc>
          <w:tcPr>
            <w:tcW w:w="4995" w:type="dxa"/>
            <w:shd w:val="clear" w:color="auto" w:fill="auto"/>
            <w:vAlign w:val="center"/>
            <w:hideMark/>
          </w:tcPr>
          <w:p w14:paraId="05C7D5F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5E67843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4485A5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26BEC16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7F0F5C2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03 6 01 12000</w:t>
            </w:r>
          </w:p>
        </w:tc>
        <w:tc>
          <w:tcPr>
            <w:tcW w:w="1070" w:type="dxa"/>
            <w:shd w:val="clear" w:color="auto" w:fill="auto"/>
            <w:vAlign w:val="center"/>
            <w:hideMark/>
          </w:tcPr>
          <w:p w14:paraId="0B4FDB3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11991DD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A1B045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130 000,00  </w:t>
            </w:r>
          </w:p>
        </w:tc>
      </w:tr>
      <w:tr w:rsidR="00341102" w:rsidRPr="00341102" w14:paraId="7E8F3CFE" w14:textId="77777777" w:rsidTr="00341102">
        <w:trPr>
          <w:trHeight w:val="165"/>
        </w:trPr>
        <w:tc>
          <w:tcPr>
            <w:tcW w:w="4995" w:type="dxa"/>
            <w:shd w:val="clear" w:color="auto" w:fill="auto"/>
            <w:vAlign w:val="center"/>
            <w:hideMark/>
          </w:tcPr>
          <w:p w14:paraId="02AADB0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«Организация профилактики преступлений, совершаемых несовершеннолетними»</w:t>
            </w:r>
          </w:p>
        </w:tc>
        <w:tc>
          <w:tcPr>
            <w:tcW w:w="865" w:type="dxa"/>
            <w:shd w:val="clear" w:color="auto" w:fill="auto"/>
            <w:vAlign w:val="center"/>
            <w:hideMark/>
          </w:tcPr>
          <w:p w14:paraId="6FA21F9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9A3DC7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5E4CEF7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488C3B5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03 6 0300000</w:t>
            </w:r>
          </w:p>
        </w:tc>
        <w:tc>
          <w:tcPr>
            <w:tcW w:w="1070" w:type="dxa"/>
            <w:shd w:val="clear" w:color="auto" w:fill="auto"/>
            <w:vAlign w:val="center"/>
            <w:hideMark/>
          </w:tcPr>
          <w:p w14:paraId="46CE5E6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607E29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78D9B6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30 000,00  </w:t>
            </w:r>
          </w:p>
        </w:tc>
      </w:tr>
      <w:tr w:rsidR="00341102" w:rsidRPr="00341102" w14:paraId="200287AB" w14:textId="77777777" w:rsidTr="00341102">
        <w:trPr>
          <w:trHeight w:val="165"/>
        </w:trPr>
        <w:tc>
          <w:tcPr>
            <w:tcW w:w="4995" w:type="dxa"/>
            <w:shd w:val="clear" w:color="auto" w:fill="auto"/>
            <w:vAlign w:val="center"/>
            <w:hideMark/>
          </w:tcPr>
          <w:p w14:paraId="5823CB2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Снижение уровня преступности среди несовершеннолетних</w:t>
            </w:r>
          </w:p>
        </w:tc>
        <w:tc>
          <w:tcPr>
            <w:tcW w:w="865" w:type="dxa"/>
            <w:shd w:val="clear" w:color="auto" w:fill="auto"/>
            <w:vAlign w:val="center"/>
            <w:hideMark/>
          </w:tcPr>
          <w:p w14:paraId="703603D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33F2DE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09D17B4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4473CDC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03 6 03 13000</w:t>
            </w:r>
          </w:p>
        </w:tc>
        <w:tc>
          <w:tcPr>
            <w:tcW w:w="1070" w:type="dxa"/>
            <w:shd w:val="clear" w:color="auto" w:fill="auto"/>
            <w:vAlign w:val="center"/>
            <w:hideMark/>
          </w:tcPr>
          <w:p w14:paraId="29AB1E5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4B7ECE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F078EE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30 000,00  </w:t>
            </w:r>
          </w:p>
        </w:tc>
      </w:tr>
      <w:tr w:rsidR="00341102" w:rsidRPr="00341102" w14:paraId="18A084A8" w14:textId="77777777" w:rsidTr="00341102">
        <w:trPr>
          <w:trHeight w:val="165"/>
        </w:trPr>
        <w:tc>
          <w:tcPr>
            <w:tcW w:w="4995" w:type="dxa"/>
            <w:shd w:val="clear" w:color="auto" w:fill="auto"/>
            <w:vAlign w:val="center"/>
            <w:hideMark/>
          </w:tcPr>
          <w:p w14:paraId="1C1B6AB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62DA904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5DECA4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7F035D6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3F24628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03 6 03 13000</w:t>
            </w:r>
          </w:p>
        </w:tc>
        <w:tc>
          <w:tcPr>
            <w:tcW w:w="1070" w:type="dxa"/>
            <w:shd w:val="clear" w:color="auto" w:fill="auto"/>
            <w:vAlign w:val="center"/>
            <w:hideMark/>
          </w:tcPr>
          <w:p w14:paraId="71E4FB4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7889E1D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CAA9EF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30 000,00  </w:t>
            </w:r>
          </w:p>
        </w:tc>
      </w:tr>
      <w:tr w:rsidR="00341102" w:rsidRPr="00341102" w14:paraId="12585884" w14:textId="77777777" w:rsidTr="00341102">
        <w:trPr>
          <w:trHeight w:val="165"/>
        </w:trPr>
        <w:tc>
          <w:tcPr>
            <w:tcW w:w="4995" w:type="dxa"/>
            <w:shd w:val="clear" w:color="auto" w:fill="auto"/>
            <w:vAlign w:val="center"/>
            <w:hideMark/>
          </w:tcPr>
          <w:p w14:paraId="610DD33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«Возмещение затрат работодателям на выплату заработной платы осужденных к исправительным работам»</w:t>
            </w:r>
          </w:p>
        </w:tc>
        <w:tc>
          <w:tcPr>
            <w:tcW w:w="865" w:type="dxa"/>
            <w:shd w:val="clear" w:color="auto" w:fill="auto"/>
            <w:vAlign w:val="center"/>
            <w:hideMark/>
          </w:tcPr>
          <w:p w14:paraId="6A6D731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3E558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108C9E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7DB0CD8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03 6 04 00000</w:t>
            </w:r>
          </w:p>
        </w:tc>
        <w:tc>
          <w:tcPr>
            <w:tcW w:w="1070" w:type="dxa"/>
            <w:shd w:val="clear" w:color="auto" w:fill="auto"/>
            <w:vAlign w:val="center"/>
            <w:hideMark/>
          </w:tcPr>
          <w:p w14:paraId="02CAB7F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5FFA66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B9F1E4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50 000,00  </w:t>
            </w:r>
          </w:p>
        </w:tc>
      </w:tr>
      <w:tr w:rsidR="00341102" w:rsidRPr="00341102" w14:paraId="6E868FCF" w14:textId="77777777" w:rsidTr="00341102">
        <w:trPr>
          <w:trHeight w:val="165"/>
        </w:trPr>
        <w:tc>
          <w:tcPr>
            <w:tcW w:w="4995" w:type="dxa"/>
            <w:shd w:val="clear" w:color="auto" w:fill="auto"/>
            <w:vAlign w:val="center"/>
            <w:hideMark/>
          </w:tcPr>
          <w:p w14:paraId="62487C9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Ресоциализации граждан, освобожденных из мест лишения свободы, осужденных к исправительным работам</w:t>
            </w:r>
          </w:p>
        </w:tc>
        <w:tc>
          <w:tcPr>
            <w:tcW w:w="865" w:type="dxa"/>
            <w:shd w:val="clear" w:color="auto" w:fill="auto"/>
            <w:vAlign w:val="center"/>
            <w:hideMark/>
          </w:tcPr>
          <w:p w14:paraId="11DFC4D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08FDAE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39CDA57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2152708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03 6 04 14000</w:t>
            </w:r>
          </w:p>
        </w:tc>
        <w:tc>
          <w:tcPr>
            <w:tcW w:w="1070" w:type="dxa"/>
            <w:shd w:val="clear" w:color="auto" w:fill="auto"/>
            <w:vAlign w:val="center"/>
            <w:hideMark/>
          </w:tcPr>
          <w:p w14:paraId="72B37C6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AB940D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FF9001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50 000,00  </w:t>
            </w:r>
          </w:p>
        </w:tc>
      </w:tr>
      <w:tr w:rsidR="00341102" w:rsidRPr="00341102" w14:paraId="230776AF" w14:textId="77777777" w:rsidTr="00341102">
        <w:trPr>
          <w:trHeight w:val="165"/>
        </w:trPr>
        <w:tc>
          <w:tcPr>
            <w:tcW w:w="4995" w:type="dxa"/>
            <w:shd w:val="clear" w:color="auto" w:fill="auto"/>
            <w:vAlign w:val="center"/>
            <w:hideMark/>
          </w:tcPr>
          <w:p w14:paraId="3B47DD4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65" w:type="dxa"/>
            <w:shd w:val="clear" w:color="auto" w:fill="auto"/>
            <w:vAlign w:val="center"/>
            <w:hideMark/>
          </w:tcPr>
          <w:p w14:paraId="4F00C7F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C04C43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0DE78E1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0743507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03 6 04 14000</w:t>
            </w:r>
          </w:p>
        </w:tc>
        <w:tc>
          <w:tcPr>
            <w:tcW w:w="1070" w:type="dxa"/>
            <w:shd w:val="clear" w:color="auto" w:fill="auto"/>
            <w:vAlign w:val="center"/>
            <w:hideMark/>
          </w:tcPr>
          <w:p w14:paraId="3C73AB7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811</w:t>
            </w:r>
          </w:p>
        </w:tc>
        <w:tc>
          <w:tcPr>
            <w:tcW w:w="2256" w:type="dxa"/>
            <w:shd w:val="clear" w:color="auto" w:fill="auto"/>
            <w:vAlign w:val="center"/>
            <w:hideMark/>
          </w:tcPr>
          <w:p w14:paraId="3C85EF3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935E10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50 000,00  </w:t>
            </w:r>
          </w:p>
        </w:tc>
      </w:tr>
      <w:tr w:rsidR="00341102" w:rsidRPr="00341102" w14:paraId="2D459697" w14:textId="77777777" w:rsidTr="00341102">
        <w:trPr>
          <w:trHeight w:val="165"/>
        </w:trPr>
        <w:tc>
          <w:tcPr>
            <w:tcW w:w="4995" w:type="dxa"/>
            <w:shd w:val="clear" w:color="auto" w:fill="auto"/>
            <w:vAlign w:val="center"/>
            <w:hideMark/>
          </w:tcPr>
          <w:p w14:paraId="7060CBA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«Организация профилактических мероприятий и направление лиц, страдающих алкогольной зависимостью, на лечение»</w:t>
            </w:r>
          </w:p>
        </w:tc>
        <w:tc>
          <w:tcPr>
            <w:tcW w:w="865" w:type="dxa"/>
            <w:shd w:val="clear" w:color="auto" w:fill="auto"/>
            <w:vAlign w:val="center"/>
            <w:hideMark/>
          </w:tcPr>
          <w:p w14:paraId="4C71825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9A2E25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38D29C3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02BFDE0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03 6 05 00000</w:t>
            </w:r>
          </w:p>
        </w:tc>
        <w:tc>
          <w:tcPr>
            <w:tcW w:w="1070" w:type="dxa"/>
            <w:shd w:val="clear" w:color="auto" w:fill="auto"/>
            <w:vAlign w:val="center"/>
            <w:hideMark/>
          </w:tcPr>
          <w:p w14:paraId="15B633B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9EA1C7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553DCA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20 000,00  </w:t>
            </w:r>
          </w:p>
        </w:tc>
      </w:tr>
      <w:tr w:rsidR="00341102" w:rsidRPr="00341102" w14:paraId="05D6A557" w14:textId="77777777" w:rsidTr="00341102">
        <w:trPr>
          <w:trHeight w:val="165"/>
        </w:trPr>
        <w:tc>
          <w:tcPr>
            <w:tcW w:w="4995" w:type="dxa"/>
            <w:shd w:val="clear" w:color="auto" w:fill="auto"/>
            <w:vAlign w:val="center"/>
            <w:hideMark/>
          </w:tcPr>
          <w:p w14:paraId="61AEEC1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Финансирование мероприятий по организации профилактических мероприятий и направление лиц, страдающих алкогольной зависимостью, на лечение за счет средств добровольных взносов и пожертвований</w:t>
            </w:r>
          </w:p>
        </w:tc>
        <w:tc>
          <w:tcPr>
            <w:tcW w:w="865" w:type="dxa"/>
            <w:shd w:val="clear" w:color="auto" w:fill="auto"/>
            <w:vAlign w:val="center"/>
            <w:hideMark/>
          </w:tcPr>
          <w:p w14:paraId="0EA4AC1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E69BD0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1984850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0BEFA00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03 6 05 82980</w:t>
            </w:r>
          </w:p>
        </w:tc>
        <w:tc>
          <w:tcPr>
            <w:tcW w:w="1070" w:type="dxa"/>
            <w:shd w:val="clear" w:color="auto" w:fill="auto"/>
            <w:vAlign w:val="center"/>
            <w:hideMark/>
          </w:tcPr>
          <w:p w14:paraId="02DB018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6D5D7A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4C006E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20 000,00  </w:t>
            </w:r>
          </w:p>
        </w:tc>
      </w:tr>
      <w:tr w:rsidR="00341102" w:rsidRPr="00341102" w14:paraId="477CBC45" w14:textId="77777777" w:rsidTr="00341102">
        <w:trPr>
          <w:trHeight w:val="165"/>
        </w:trPr>
        <w:tc>
          <w:tcPr>
            <w:tcW w:w="4995" w:type="dxa"/>
            <w:shd w:val="clear" w:color="auto" w:fill="auto"/>
            <w:vAlign w:val="center"/>
            <w:hideMark/>
          </w:tcPr>
          <w:p w14:paraId="1691BC2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6FEC94F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21C7FC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7A5FF03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4D8EEA1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03 6 05 82980</w:t>
            </w:r>
          </w:p>
        </w:tc>
        <w:tc>
          <w:tcPr>
            <w:tcW w:w="1070" w:type="dxa"/>
            <w:shd w:val="clear" w:color="auto" w:fill="auto"/>
            <w:vAlign w:val="center"/>
            <w:hideMark/>
          </w:tcPr>
          <w:p w14:paraId="7EB716B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50F0858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63FC53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20 000,00  </w:t>
            </w:r>
          </w:p>
        </w:tc>
      </w:tr>
      <w:tr w:rsidR="00341102" w:rsidRPr="00341102" w14:paraId="5C229685" w14:textId="77777777" w:rsidTr="00341102">
        <w:trPr>
          <w:trHeight w:val="165"/>
        </w:trPr>
        <w:tc>
          <w:tcPr>
            <w:tcW w:w="4995" w:type="dxa"/>
            <w:shd w:val="clear" w:color="auto" w:fill="auto"/>
            <w:vAlign w:val="center"/>
            <w:hideMark/>
          </w:tcPr>
          <w:p w14:paraId="174F8A3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Проведение комплексных кадастровых работ</w:t>
            </w:r>
          </w:p>
        </w:tc>
        <w:tc>
          <w:tcPr>
            <w:tcW w:w="865" w:type="dxa"/>
            <w:shd w:val="clear" w:color="auto" w:fill="auto"/>
            <w:vAlign w:val="center"/>
            <w:hideMark/>
          </w:tcPr>
          <w:p w14:paraId="61774A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882879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0297B03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10505FC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5 03 L5110</w:t>
            </w:r>
          </w:p>
        </w:tc>
        <w:tc>
          <w:tcPr>
            <w:tcW w:w="1070" w:type="dxa"/>
            <w:shd w:val="clear" w:color="auto" w:fill="auto"/>
            <w:vAlign w:val="center"/>
            <w:hideMark/>
          </w:tcPr>
          <w:p w14:paraId="76777D2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1086D6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B59B93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600 000,00</w:t>
            </w:r>
          </w:p>
        </w:tc>
      </w:tr>
      <w:tr w:rsidR="00341102" w:rsidRPr="00341102" w14:paraId="018B36B2" w14:textId="77777777" w:rsidTr="00341102">
        <w:trPr>
          <w:trHeight w:val="165"/>
        </w:trPr>
        <w:tc>
          <w:tcPr>
            <w:tcW w:w="4995" w:type="dxa"/>
            <w:shd w:val="clear" w:color="auto" w:fill="auto"/>
            <w:vAlign w:val="center"/>
            <w:hideMark/>
          </w:tcPr>
          <w:p w14:paraId="35F5409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1CBC87C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7B18E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41AFAB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0B4E6C0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5 03 L5110</w:t>
            </w:r>
          </w:p>
        </w:tc>
        <w:tc>
          <w:tcPr>
            <w:tcW w:w="1070" w:type="dxa"/>
            <w:shd w:val="clear" w:color="auto" w:fill="auto"/>
            <w:vAlign w:val="center"/>
            <w:hideMark/>
          </w:tcPr>
          <w:p w14:paraId="5A93F0F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788FD6B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12D4A6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600 000,00  </w:t>
            </w:r>
          </w:p>
        </w:tc>
      </w:tr>
      <w:tr w:rsidR="00341102" w:rsidRPr="00341102" w14:paraId="24C939D2" w14:textId="77777777" w:rsidTr="00341102">
        <w:trPr>
          <w:trHeight w:val="165"/>
        </w:trPr>
        <w:tc>
          <w:tcPr>
            <w:tcW w:w="4995" w:type="dxa"/>
            <w:shd w:val="clear" w:color="auto" w:fill="auto"/>
            <w:vAlign w:val="center"/>
            <w:hideMark/>
          </w:tcPr>
          <w:p w14:paraId="54BDFAC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ЖИЛИЩНО-КОММУНАЛЬНОЕ ХОЗЯЙСТВО</w:t>
            </w:r>
          </w:p>
        </w:tc>
        <w:tc>
          <w:tcPr>
            <w:tcW w:w="865" w:type="dxa"/>
            <w:shd w:val="clear" w:color="auto" w:fill="auto"/>
            <w:vAlign w:val="center"/>
            <w:hideMark/>
          </w:tcPr>
          <w:p w14:paraId="174A229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21D198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0169056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3500B3C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76FCD89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D0D15C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A08F5C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144 188 736,56  </w:t>
            </w:r>
          </w:p>
        </w:tc>
      </w:tr>
      <w:tr w:rsidR="00341102" w:rsidRPr="00341102" w14:paraId="1FDE14E8" w14:textId="77777777" w:rsidTr="00341102">
        <w:trPr>
          <w:trHeight w:val="165"/>
        </w:trPr>
        <w:tc>
          <w:tcPr>
            <w:tcW w:w="4995" w:type="dxa"/>
            <w:shd w:val="clear" w:color="auto" w:fill="auto"/>
            <w:vAlign w:val="center"/>
            <w:hideMark/>
          </w:tcPr>
          <w:p w14:paraId="56BBEA0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Жилищное хозяйство</w:t>
            </w:r>
          </w:p>
        </w:tc>
        <w:tc>
          <w:tcPr>
            <w:tcW w:w="865" w:type="dxa"/>
            <w:shd w:val="clear" w:color="auto" w:fill="auto"/>
            <w:vAlign w:val="center"/>
            <w:hideMark/>
          </w:tcPr>
          <w:p w14:paraId="020F00D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4A0053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59F4989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178E137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408DDB2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D1D4AF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7D20A3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215 000,00  </w:t>
            </w:r>
          </w:p>
        </w:tc>
      </w:tr>
      <w:tr w:rsidR="00341102" w:rsidRPr="00341102" w14:paraId="135F00BF" w14:textId="77777777" w:rsidTr="00341102">
        <w:trPr>
          <w:trHeight w:val="165"/>
        </w:trPr>
        <w:tc>
          <w:tcPr>
            <w:tcW w:w="4995" w:type="dxa"/>
            <w:shd w:val="clear" w:color="auto" w:fill="auto"/>
            <w:vAlign w:val="center"/>
            <w:hideMark/>
          </w:tcPr>
          <w:p w14:paraId="25D4BB9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Непрограммные расходы органов исполнительной власти муниципального образования "Муйский район"</w:t>
            </w:r>
          </w:p>
        </w:tc>
        <w:tc>
          <w:tcPr>
            <w:tcW w:w="865" w:type="dxa"/>
            <w:shd w:val="clear" w:color="auto" w:fill="auto"/>
            <w:vAlign w:val="center"/>
            <w:hideMark/>
          </w:tcPr>
          <w:p w14:paraId="6D2E136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BAB5E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1851D61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168DD73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99 9 00 00000</w:t>
            </w:r>
          </w:p>
        </w:tc>
        <w:tc>
          <w:tcPr>
            <w:tcW w:w="1070" w:type="dxa"/>
            <w:shd w:val="clear" w:color="auto" w:fill="auto"/>
            <w:vAlign w:val="center"/>
            <w:hideMark/>
          </w:tcPr>
          <w:p w14:paraId="5A8623A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713CE1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DD5EFD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215 000,00  </w:t>
            </w:r>
          </w:p>
        </w:tc>
      </w:tr>
      <w:tr w:rsidR="00341102" w:rsidRPr="00341102" w14:paraId="59F331B8" w14:textId="77777777" w:rsidTr="00341102">
        <w:trPr>
          <w:trHeight w:val="165"/>
        </w:trPr>
        <w:tc>
          <w:tcPr>
            <w:tcW w:w="4995" w:type="dxa"/>
            <w:shd w:val="clear" w:color="auto" w:fill="auto"/>
            <w:vAlign w:val="center"/>
            <w:hideMark/>
          </w:tcPr>
          <w:p w14:paraId="3EAC59C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Прочие непрограммные расходы </w:t>
            </w:r>
          </w:p>
        </w:tc>
        <w:tc>
          <w:tcPr>
            <w:tcW w:w="865" w:type="dxa"/>
            <w:shd w:val="clear" w:color="auto" w:fill="auto"/>
            <w:vAlign w:val="center"/>
            <w:hideMark/>
          </w:tcPr>
          <w:p w14:paraId="74FC2E0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97FD35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07DB54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044B25F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99 9 04 00000</w:t>
            </w:r>
          </w:p>
        </w:tc>
        <w:tc>
          <w:tcPr>
            <w:tcW w:w="1070" w:type="dxa"/>
            <w:shd w:val="clear" w:color="auto" w:fill="auto"/>
            <w:vAlign w:val="center"/>
            <w:hideMark/>
          </w:tcPr>
          <w:p w14:paraId="51FB6CE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58D0E3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F6828D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215 000,00  </w:t>
            </w:r>
          </w:p>
        </w:tc>
      </w:tr>
      <w:tr w:rsidR="00341102" w:rsidRPr="00341102" w14:paraId="5E64367D" w14:textId="77777777" w:rsidTr="00341102">
        <w:trPr>
          <w:trHeight w:val="165"/>
        </w:trPr>
        <w:tc>
          <w:tcPr>
            <w:tcW w:w="4995" w:type="dxa"/>
            <w:shd w:val="clear" w:color="auto" w:fill="auto"/>
            <w:vAlign w:val="center"/>
            <w:hideMark/>
          </w:tcPr>
          <w:p w14:paraId="61C73E7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Исполнение обязательств по уплате взносов на капитальный ремонт в отношении помещений, которые находятся в муниципальной собственности</w:t>
            </w:r>
          </w:p>
        </w:tc>
        <w:tc>
          <w:tcPr>
            <w:tcW w:w="865" w:type="dxa"/>
            <w:shd w:val="clear" w:color="auto" w:fill="auto"/>
            <w:vAlign w:val="center"/>
            <w:hideMark/>
          </w:tcPr>
          <w:p w14:paraId="33B4B7F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702834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767320F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39C5A72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99 9 04 81600</w:t>
            </w:r>
          </w:p>
        </w:tc>
        <w:tc>
          <w:tcPr>
            <w:tcW w:w="1070" w:type="dxa"/>
            <w:shd w:val="clear" w:color="auto" w:fill="auto"/>
            <w:vAlign w:val="center"/>
            <w:hideMark/>
          </w:tcPr>
          <w:p w14:paraId="6EAB9A1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843C41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AC68EE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215 000,00  </w:t>
            </w:r>
          </w:p>
        </w:tc>
      </w:tr>
      <w:tr w:rsidR="00341102" w:rsidRPr="00341102" w14:paraId="2377519C" w14:textId="77777777" w:rsidTr="00341102">
        <w:trPr>
          <w:trHeight w:val="165"/>
        </w:trPr>
        <w:tc>
          <w:tcPr>
            <w:tcW w:w="4995" w:type="dxa"/>
            <w:shd w:val="clear" w:color="auto" w:fill="auto"/>
            <w:vAlign w:val="center"/>
            <w:hideMark/>
          </w:tcPr>
          <w:p w14:paraId="458B30D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07DDF41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8E8CD9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4625355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1C7CFA2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99 9 04 81600</w:t>
            </w:r>
          </w:p>
        </w:tc>
        <w:tc>
          <w:tcPr>
            <w:tcW w:w="1070" w:type="dxa"/>
            <w:shd w:val="clear" w:color="auto" w:fill="auto"/>
            <w:vAlign w:val="center"/>
            <w:hideMark/>
          </w:tcPr>
          <w:p w14:paraId="01950A4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4DB7048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136841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215 000,00  </w:t>
            </w:r>
          </w:p>
        </w:tc>
      </w:tr>
      <w:tr w:rsidR="00341102" w:rsidRPr="00341102" w14:paraId="20848F7F" w14:textId="77777777" w:rsidTr="00341102">
        <w:trPr>
          <w:trHeight w:val="165"/>
        </w:trPr>
        <w:tc>
          <w:tcPr>
            <w:tcW w:w="4995" w:type="dxa"/>
            <w:shd w:val="clear" w:color="auto" w:fill="auto"/>
            <w:vAlign w:val="center"/>
            <w:hideMark/>
          </w:tcPr>
          <w:p w14:paraId="338297E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Коммунальное хозяйство</w:t>
            </w:r>
          </w:p>
        </w:tc>
        <w:tc>
          <w:tcPr>
            <w:tcW w:w="865" w:type="dxa"/>
            <w:shd w:val="clear" w:color="auto" w:fill="auto"/>
            <w:vAlign w:val="center"/>
            <w:hideMark/>
          </w:tcPr>
          <w:p w14:paraId="340B44A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F55FC9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10C92D3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10D7E00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44BA03E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F33D20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20E0FE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139 659 481,16  </w:t>
            </w:r>
          </w:p>
        </w:tc>
      </w:tr>
      <w:tr w:rsidR="00341102" w:rsidRPr="00341102" w14:paraId="50D83026" w14:textId="77777777" w:rsidTr="00341102">
        <w:trPr>
          <w:trHeight w:val="165"/>
        </w:trPr>
        <w:tc>
          <w:tcPr>
            <w:tcW w:w="4995" w:type="dxa"/>
            <w:shd w:val="clear" w:color="auto" w:fill="auto"/>
            <w:vAlign w:val="center"/>
            <w:hideMark/>
          </w:tcPr>
          <w:p w14:paraId="1881C3B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«Развитие строительного и жилищно-коммунального хозяйства»</w:t>
            </w:r>
          </w:p>
        </w:tc>
        <w:tc>
          <w:tcPr>
            <w:tcW w:w="865" w:type="dxa"/>
            <w:shd w:val="clear" w:color="auto" w:fill="auto"/>
            <w:vAlign w:val="center"/>
            <w:hideMark/>
          </w:tcPr>
          <w:p w14:paraId="453F2A3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344345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0A97A5D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76C245E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07 0 00 00000</w:t>
            </w:r>
          </w:p>
        </w:tc>
        <w:tc>
          <w:tcPr>
            <w:tcW w:w="1070" w:type="dxa"/>
            <w:shd w:val="clear" w:color="auto" w:fill="auto"/>
            <w:vAlign w:val="center"/>
            <w:hideMark/>
          </w:tcPr>
          <w:p w14:paraId="16019BF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6C9512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43A6F9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139 659 481,16  </w:t>
            </w:r>
          </w:p>
        </w:tc>
      </w:tr>
      <w:tr w:rsidR="00341102" w:rsidRPr="00341102" w14:paraId="15F4FD48" w14:textId="77777777" w:rsidTr="00341102">
        <w:trPr>
          <w:trHeight w:val="165"/>
        </w:trPr>
        <w:tc>
          <w:tcPr>
            <w:tcW w:w="4995" w:type="dxa"/>
            <w:shd w:val="clear" w:color="auto" w:fill="auto"/>
            <w:vAlign w:val="center"/>
            <w:hideMark/>
          </w:tcPr>
          <w:p w14:paraId="10BC0D6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«Модернизация коммунальной инфраструктуры»</w:t>
            </w:r>
          </w:p>
        </w:tc>
        <w:tc>
          <w:tcPr>
            <w:tcW w:w="865" w:type="dxa"/>
            <w:shd w:val="clear" w:color="auto" w:fill="auto"/>
            <w:vAlign w:val="center"/>
            <w:hideMark/>
          </w:tcPr>
          <w:p w14:paraId="195AFB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280FA8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39174DE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4E1385D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07 4 00 00000</w:t>
            </w:r>
          </w:p>
        </w:tc>
        <w:tc>
          <w:tcPr>
            <w:tcW w:w="1070" w:type="dxa"/>
            <w:shd w:val="clear" w:color="auto" w:fill="auto"/>
            <w:vAlign w:val="center"/>
            <w:hideMark/>
          </w:tcPr>
          <w:p w14:paraId="5E03099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5938F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906D3B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73 088 700,08  </w:t>
            </w:r>
          </w:p>
        </w:tc>
      </w:tr>
      <w:tr w:rsidR="00341102" w:rsidRPr="00341102" w14:paraId="11AF874A" w14:textId="77777777" w:rsidTr="00341102">
        <w:trPr>
          <w:trHeight w:val="165"/>
        </w:trPr>
        <w:tc>
          <w:tcPr>
            <w:tcW w:w="4995" w:type="dxa"/>
            <w:shd w:val="clear" w:color="auto" w:fill="auto"/>
            <w:vAlign w:val="center"/>
            <w:hideMark/>
          </w:tcPr>
          <w:p w14:paraId="72A578E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«Финансирование мероприятий по обеспечению надежной и устойчивой организации теплоснабжения на территории муниципального образования»</w:t>
            </w:r>
          </w:p>
        </w:tc>
        <w:tc>
          <w:tcPr>
            <w:tcW w:w="865" w:type="dxa"/>
            <w:shd w:val="clear" w:color="auto" w:fill="auto"/>
            <w:vAlign w:val="center"/>
            <w:hideMark/>
          </w:tcPr>
          <w:p w14:paraId="511C86F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E72A98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1FDEFDF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48C260C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07 4 04 00000</w:t>
            </w:r>
          </w:p>
        </w:tc>
        <w:tc>
          <w:tcPr>
            <w:tcW w:w="1070" w:type="dxa"/>
            <w:shd w:val="clear" w:color="auto" w:fill="auto"/>
            <w:vAlign w:val="center"/>
            <w:hideMark/>
          </w:tcPr>
          <w:p w14:paraId="6407568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890827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AEAEDB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73 088 700,08  </w:t>
            </w:r>
          </w:p>
        </w:tc>
      </w:tr>
      <w:tr w:rsidR="00341102" w:rsidRPr="00341102" w14:paraId="6894F77A" w14:textId="77777777" w:rsidTr="00341102">
        <w:trPr>
          <w:trHeight w:val="165"/>
        </w:trPr>
        <w:tc>
          <w:tcPr>
            <w:tcW w:w="4995" w:type="dxa"/>
            <w:shd w:val="clear" w:color="auto" w:fill="auto"/>
            <w:vAlign w:val="center"/>
            <w:hideMark/>
          </w:tcPr>
          <w:p w14:paraId="15E5DFA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Обеспечение надежной и устойчивой организации теплоснабжения на территории муниципальных районов</w:t>
            </w:r>
          </w:p>
        </w:tc>
        <w:tc>
          <w:tcPr>
            <w:tcW w:w="865" w:type="dxa"/>
            <w:shd w:val="clear" w:color="auto" w:fill="auto"/>
            <w:vAlign w:val="center"/>
            <w:hideMark/>
          </w:tcPr>
          <w:p w14:paraId="2EC0CA6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520A92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4105322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7F62C45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4 04 S2А70</w:t>
            </w:r>
          </w:p>
        </w:tc>
        <w:tc>
          <w:tcPr>
            <w:tcW w:w="1070" w:type="dxa"/>
            <w:shd w:val="clear" w:color="auto" w:fill="auto"/>
            <w:vAlign w:val="center"/>
            <w:hideMark/>
          </w:tcPr>
          <w:p w14:paraId="0B13D95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386737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8087C4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73 088 700,08  </w:t>
            </w:r>
          </w:p>
        </w:tc>
      </w:tr>
      <w:tr w:rsidR="00341102" w:rsidRPr="00341102" w14:paraId="15E9CFF3" w14:textId="77777777" w:rsidTr="00341102">
        <w:trPr>
          <w:trHeight w:val="165"/>
        </w:trPr>
        <w:tc>
          <w:tcPr>
            <w:tcW w:w="4995" w:type="dxa"/>
            <w:shd w:val="clear" w:color="auto" w:fill="auto"/>
            <w:vAlign w:val="center"/>
            <w:hideMark/>
          </w:tcPr>
          <w:p w14:paraId="35E6DFE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65" w:type="dxa"/>
            <w:shd w:val="clear" w:color="auto" w:fill="auto"/>
            <w:vAlign w:val="center"/>
            <w:hideMark/>
          </w:tcPr>
          <w:p w14:paraId="75299AC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823C50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6F4A2D0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0BAF3C9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4 04 S2А70</w:t>
            </w:r>
          </w:p>
        </w:tc>
        <w:tc>
          <w:tcPr>
            <w:tcW w:w="1070" w:type="dxa"/>
            <w:shd w:val="clear" w:color="auto" w:fill="auto"/>
            <w:vAlign w:val="center"/>
            <w:hideMark/>
          </w:tcPr>
          <w:p w14:paraId="5CB34F6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811</w:t>
            </w:r>
          </w:p>
        </w:tc>
        <w:tc>
          <w:tcPr>
            <w:tcW w:w="2256" w:type="dxa"/>
            <w:shd w:val="clear" w:color="auto" w:fill="auto"/>
            <w:vAlign w:val="center"/>
            <w:hideMark/>
          </w:tcPr>
          <w:p w14:paraId="65FB171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93802030301</w:t>
            </w:r>
          </w:p>
        </w:tc>
        <w:tc>
          <w:tcPr>
            <w:tcW w:w="1933" w:type="dxa"/>
            <w:shd w:val="clear" w:color="auto" w:fill="auto"/>
            <w:vAlign w:val="center"/>
            <w:hideMark/>
          </w:tcPr>
          <w:p w14:paraId="6CB2797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601 089,23  </w:t>
            </w:r>
          </w:p>
        </w:tc>
      </w:tr>
      <w:tr w:rsidR="00341102" w:rsidRPr="00341102" w14:paraId="20469F3B" w14:textId="77777777" w:rsidTr="00341102">
        <w:trPr>
          <w:trHeight w:val="165"/>
        </w:trPr>
        <w:tc>
          <w:tcPr>
            <w:tcW w:w="4995" w:type="dxa"/>
            <w:shd w:val="clear" w:color="auto" w:fill="auto"/>
            <w:vAlign w:val="center"/>
            <w:hideMark/>
          </w:tcPr>
          <w:p w14:paraId="45DB665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0CF1A88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DDB91E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5B79D1C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6B712D8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4 04 S2А70</w:t>
            </w:r>
          </w:p>
        </w:tc>
        <w:tc>
          <w:tcPr>
            <w:tcW w:w="1070" w:type="dxa"/>
            <w:shd w:val="clear" w:color="auto" w:fill="auto"/>
            <w:vAlign w:val="center"/>
            <w:hideMark/>
          </w:tcPr>
          <w:p w14:paraId="6FECB8B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6777E7B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93802030301</w:t>
            </w:r>
          </w:p>
        </w:tc>
        <w:tc>
          <w:tcPr>
            <w:tcW w:w="1933" w:type="dxa"/>
            <w:shd w:val="clear" w:color="auto" w:fill="auto"/>
            <w:vAlign w:val="center"/>
            <w:hideMark/>
          </w:tcPr>
          <w:p w14:paraId="7E01A5E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2 148 422,74  </w:t>
            </w:r>
          </w:p>
        </w:tc>
      </w:tr>
      <w:tr w:rsidR="00341102" w:rsidRPr="00341102" w14:paraId="087424A0" w14:textId="77777777" w:rsidTr="00341102">
        <w:trPr>
          <w:trHeight w:val="165"/>
        </w:trPr>
        <w:tc>
          <w:tcPr>
            <w:tcW w:w="4995" w:type="dxa"/>
            <w:shd w:val="clear" w:color="auto" w:fill="auto"/>
            <w:vAlign w:val="center"/>
            <w:hideMark/>
          </w:tcPr>
          <w:p w14:paraId="50576E4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452E7D7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38F6E9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509220B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10FF185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4 04 S2А70</w:t>
            </w:r>
          </w:p>
        </w:tc>
        <w:tc>
          <w:tcPr>
            <w:tcW w:w="1070" w:type="dxa"/>
            <w:shd w:val="clear" w:color="auto" w:fill="auto"/>
            <w:vAlign w:val="center"/>
            <w:hideMark/>
          </w:tcPr>
          <w:p w14:paraId="2555194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4CB836B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218474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70 339 188,11  </w:t>
            </w:r>
          </w:p>
        </w:tc>
      </w:tr>
      <w:tr w:rsidR="00341102" w:rsidRPr="00341102" w14:paraId="6B410C04" w14:textId="77777777" w:rsidTr="00341102">
        <w:trPr>
          <w:trHeight w:val="165"/>
        </w:trPr>
        <w:tc>
          <w:tcPr>
            <w:tcW w:w="4995" w:type="dxa"/>
            <w:shd w:val="clear" w:color="auto" w:fill="auto"/>
            <w:vAlign w:val="center"/>
            <w:hideMark/>
          </w:tcPr>
          <w:p w14:paraId="6AADC4D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«Обеспечение населения доброкачественной питьевой водой»</w:t>
            </w:r>
          </w:p>
        </w:tc>
        <w:tc>
          <w:tcPr>
            <w:tcW w:w="865" w:type="dxa"/>
            <w:shd w:val="clear" w:color="auto" w:fill="auto"/>
            <w:vAlign w:val="center"/>
            <w:hideMark/>
          </w:tcPr>
          <w:p w14:paraId="27649D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9EA0A1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0291CC5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2E58804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07 5 00 00000</w:t>
            </w:r>
          </w:p>
        </w:tc>
        <w:tc>
          <w:tcPr>
            <w:tcW w:w="1070" w:type="dxa"/>
            <w:shd w:val="clear" w:color="auto" w:fill="auto"/>
            <w:vAlign w:val="center"/>
            <w:hideMark/>
          </w:tcPr>
          <w:p w14:paraId="143E858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D966D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F04190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448 290,40  </w:t>
            </w:r>
          </w:p>
        </w:tc>
      </w:tr>
      <w:tr w:rsidR="00341102" w:rsidRPr="00341102" w14:paraId="636C9511" w14:textId="77777777" w:rsidTr="00341102">
        <w:trPr>
          <w:trHeight w:val="165"/>
        </w:trPr>
        <w:tc>
          <w:tcPr>
            <w:tcW w:w="4995" w:type="dxa"/>
            <w:shd w:val="clear" w:color="auto" w:fill="auto"/>
            <w:vAlign w:val="center"/>
            <w:hideMark/>
          </w:tcPr>
          <w:p w14:paraId="3976D390" w14:textId="25C124B1"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«Организация водоснабжения населения п.</w:t>
            </w:r>
            <w:r>
              <w:rPr>
                <w:rFonts w:ascii="Times New Roman" w:eastAsia="Times New Roman" w:hAnsi="Times New Roman" w:cs="Times New Roman"/>
                <w:sz w:val="20"/>
                <w:szCs w:val="20"/>
                <w:lang w:eastAsia="ru-RU"/>
              </w:rPr>
              <w:t xml:space="preserve"> </w:t>
            </w:r>
            <w:r w:rsidRPr="00341102">
              <w:rPr>
                <w:rFonts w:ascii="Times New Roman" w:eastAsia="Times New Roman" w:hAnsi="Times New Roman" w:cs="Times New Roman"/>
                <w:sz w:val="20"/>
                <w:szCs w:val="20"/>
                <w:lang w:eastAsia="ru-RU"/>
              </w:rPr>
              <w:t>Усть-Муя, п.</w:t>
            </w:r>
            <w:r>
              <w:rPr>
                <w:rFonts w:ascii="Times New Roman" w:eastAsia="Times New Roman" w:hAnsi="Times New Roman" w:cs="Times New Roman"/>
                <w:sz w:val="20"/>
                <w:szCs w:val="20"/>
                <w:lang w:eastAsia="ru-RU"/>
              </w:rPr>
              <w:t xml:space="preserve"> </w:t>
            </w:r>
            <w:r w:rsidRPr="00341102">
              <w:rPr>
                <w:rFonts w:ascii="Times New Roman" w:eastAsia="Times New Roman" w:hAnsi="Times New Roman" w:cs="Times New Roman"/>
                <w:sz w:val="20"/>
                <w:szCs w:val="20"/>
                <w:lang w:eastAsia="ru-RU"/>
              </w:rPr>
              <w:t>Муя»</w:t>
            </w:r>
          </w:p>
        </w:tc>
        <w:tc>
          <w:tcPr>
            <w:tcW w:w="865" w:type="dxa"/>
            <w:shd w:val="clear" w:color="auto" w:fill="auto"/>
            <w:vAlign w:val="center"/>
            <w:hideMark/>
          </w:tcPr>
          <w:p w14:paraId="1E9F1A8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8CA418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6240BB9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686AABF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07 5 02 00000</w:t>
            </w:r>
          </w:p>
        </w:tc>
        <w:tc>
          <w:tcPr>
            <w:tcW w:w="1070" w:type="dxa"/>
            <w:shd w:val="clear" w:color="auto" w:fill="auto"/>
            <w:vAlign w:val="center"/>
            <w:hideMark/>
          </w:tcPr>
          <w:p w14:paraId="5F53D71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E6FFF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9A4D42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448 290,40  </w:t>
            </w:r>
          </w:p>
        </w:tc>
      </w:tr>
      <w:tr w:rsidR="00341102" w:rsidRPr="00341102" w14:paraId="726236F2" w14:textId="77777777" w:rsidTr="00341102">
        <w:trPr>
          <w:trHeight w:val="165"/>
        </w:trPr>
        <w:tc>
          <w:tcPr>
            <w:tcW w:w="4995" w:type="dxa"/>
            <w:shd w:val="clear" w:color="auto" w:fill="auto"/>
            <w:vAlign w:val="center"/>
            <w:hideMark/>
          </w:tcPr>
          <w:p w14:paraId="579F9B65" w14:textId="36BC1951"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Организация водоснабжения населения п.</w:t>
            </w:r>
            <w:r>
              <w:rPr>
                <w:rFonts w:ascii="Times New Roman" w:eastAsia="Times New Roman" w:hAnsi="Times New Roman" w:cs="Times New Roman"/>
                <w:sz w:val="20"/>
                <w:szCs w:val="20"/>
                <w:lang w:eastAsia="ru-RU"/>
              </w:rPr>
              <w:t xml:space="preserve"> </w:t>
            </w:r>
            <w:r w:rsidRPr="00341102">
              <w:rPr>
                <w:rFonts w:ascii="Times New Roman" w:eastAsia="Times New Roman" w:hAnsi="Times New Roman" w:cs="Times New Roman"/>
                <w:sz w:val="20"/>
                <w:szCs w:val="20"/>
                <w:lang w:eastAsia="ru-RU"/>
              </w:rPr>
              <w:t>Усть-Муя, п.</w:t>
            </w:r>
            <w:r>
              <w:rPr>
                <w:rFonts w:ascii="Times New Roman" w:eastAsia="Times New Roman" w:hAnsi="Times New Roman" w:cs="Times New Roman"/>
                <w:sz w:val="20"/>
                <w:szCs w:val="20"/>
                <w:lang w:eastAsia="ru-RU"/>
              </w:rPr>
              <w:t xml:space="preserve"> </w:t>
            </w:r>
            <w:r w:rsidRPr="00341102">
              <w:rPr>
                <w:rFonts w:ascii="Times New Roman" w:eastAsia="Times New Roman" w:hAnsi="Times New Roman" w:cs="Times New Roman"/>
                <w:sz w:val="20"/>
                <w:szCs w:val="20"/>
                <w:lang w:eastAsia="ru-RU"/>
              </w:rPr>
              <w:t>Муя</w:t>
            </w:r>
          </w:p>
        </w:tc>
        <w:tc>
          <w:tcPr>
            <w:tcW w:w="865" w:type="dxa"/>
            <w:shd w:val="clear" w:color="auto" w:fill="auto"/>
            <w:vAlign w:val="center"/>
            <w:hideMark/>
          </w:tcPr>
          <w:p w14:paraId="211952F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390054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272735D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2648F95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07 5 02 62071</w:t>
            </w:r>
          </w:p>
        </w:tc>
        <w:tc>
          <w:tcPr>
            <w:tcW w:w="1070" w:type="dxa"/>
            <w:shd w:val="clear" w:color="auto" w:fill="auto"/>
            <w:vAlign w:val="center"/>
            <w:hideMark/>
          </w:tcPr>
          <w:p w14:paraId="5891FA4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33AA1A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B5837D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448 290,40  </w:t>
            </w:r>
          </w:p>
        </w:tc>
      </w:tr>
      <w:tr w:rsidR="00341102" w:rsidRPr="00341102" w14:paraId="080F82EB" w14:textId="77777777" w:rsidTr="00341102">
        <w:trPr>
          <w:trHeight w:val="165"/>
        </w:trPr>
        <w:tc>
          <w:tcPr>
            <w:tcW w:w="4995" w:type="dxa"/>
            <w:shd w:val="clear" w:color="auto" w:fill="auto"/>
            <w:vAlign w:val="center"/>
            <w:hideMark/>
          </w:tcPr>
          <w:p w14:paraId="3CE2E2F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6729094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C5688F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0ED15C3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10CADCA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07 5 02 62071</w:t>
            </w:r>
          </w:p>
        </w:tc>
        <w:tc>
          <w:tcPr>
            <w:tcW w:w="1070" w:type="dxa"/>
            <w:shd w:val="clear" w:color="auto" w:fill="auto"/>
            <w:vAlign w:val="center"/>
            <w:hideMark/>
          </w:tcPr>
          <w:p w14:paraId="517FE17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31FA44B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929EA5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448 290,40  </w:t>
            </w:r>
          </w:p>
        </w:tc>
      </w:tr>
      <w:tr w:rsidR="00341102" w:rsidRPr="00341102" w14:paraId="3130F44A" w14:textId="77777777" w:rsidTr="00341102">
        <w:trPr>
          <w:trHeight w:val="165"/>
        </w:trPr>
        <w:tc>
          <w:tcPr>
            <w:tcW w:w="4995" w:type="dxa"/>
            <w:shd w:val="clear" w:color="auto" w:fill="auto"/>
            <w:vAlign w:val="center"/>
            <w:hideMark/>
          </w:tcPr>
          <w:p w14:paraId="561E222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Развитие имущественных и земельных отношений </w:t>
            </w:r>
          </w:p>
        </w:tc>
        <w:tc>
          <w:tcPr>
            <w:tcW w:w="865" w:type="dxa"/>
            <w:shd w:val="clear" w:color="auto" w:fill="auto"/>
            <w:vAlign w:val="center"/>
            <w:hideMark/>
          </w:tcPr>
          <w:p w14:paraId="5D10EF2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DB3CC3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25AD348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00C5699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07 9 00 00000</w:t>
            </w:r>
          </w:p>
        </w:tc>
        <w:tc>
          <w:tcPr>
            <w:tcW w:w="1070" w:type="dxa"/>
            <w:shd w:val="clear" w:color="auto" w:fill="auto"/>
            <w:vAlign w:val="center"/>
            <w:hideMark/>
          </w:tcPr>
          <w:p w14:paraId="3070054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486EBE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713E47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66 122 490,68  </w:t>
            </w:r>
          </w:p>
        </w:tc>
      </w:tr>
      <w:tr w:rsidR="00341102" w:rsidRPr="00341102" w14:paraId="183AE6D0" w14:textId="77777777" w:rsidTr="00341102">
        <w:trPr>
          <w:trHeight w:val="165"/>
        </w:trPr>
        <w:tc>
          <w:tcPr>
            <w:tcW w:w="4995" w:type="dxa"/>
            <w:shd w:val="clear" w:color="auto" w:fill="auto"/>
            <w:vAlign w:val="center"/>
            <w:hideMark/>
          </w:tcPr>
          <w:p w14:paraId="3E1877C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Содержание и ремонт объектов муниципальной собственности, в том числе муниципальная казна</w:t>
            </w:r>
          </w:p>
        </w:tc>
        <w:tc>
          <w:tcPr>
            <w:tcW w:w="865" w:type="dxa"/>
            <w:shd w:val="clear" w:color="auto" w:fill="auto"/>
            <w:vAlign w:val="center"/>
            <w:hideMark/>
          </w:tcPr>
          <w:p w14:paraId="4BB8C0C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9C93D5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0842BCF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03576C4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07 9 02 00000</w:t>
            </w:r>
          </w:p>
        </w:tc>
        <w:tc>
          <w:tcPr>
            <w:tcW w:w="1070" w:type="dxa"/>
            <w:shd w:val="clear" w:color="auto" w:fill="auto"/>
            <w:vAlign w:val="center"/>
            <w:hideMark/>
          </w:tcPr>
          <w:p w14:paraId="4BE29E6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FE322B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7B6BB4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66 122 490,68  </w:t>
            </w:r>
          </w:p>
        </w:tc>
      </w:tr>
      <w:tr w:rsidR="00341102" w:rsidRPr="00341102" w14:paraId="56A806B1" w14:textId="77777777" w:rsidTr="00341102">
        <w:trPr>
          <w:trHeight w:val="165"/>
        </w:trPr>
        <w:tc>
          <w:tcPr>
            <w:tcW w:w="4995" w:type="dxa"/>
            <w:shd w:val="clear" w:color="auto" w:fill="auto"/>
            <w:vAlign w:val="center"/>
            <w:hideMark/>
          </w:tcPr>
          <w:p w14:paraId="26B57B8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Реализация первоочередных мероприятий по модернизации, капитальному ремонту и подготовке к отопительному сезону объектов коммунальной инфраструктуры, находящихся в муниципальной собственности</w:t>
            </w:r>
          </w:p>
        </w:tc>
        <w:tc>
          <w:tcPr>
            <w:tcW w:w="865" w:type="dxa"/>
            <w:shd w:val="clear" w:color="auto" w:fill="auto"/>
            <w:vAlign w:val="center"/>
            <w:hideMark/>
          </w:tcPr>
          <w:p w14:paraId="1B4FB15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B53609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28AEA3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4ED3B81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9 02 S2980</w:t>
            </w:r>
          </w:p>
        </w:tc>
        <w:tc>
          <w:tcPr>
            <w:tcW w:w="1070" w:type="dxa"/>
            <w:shd w:val="clear" w:color="auto" w:fill="auto"/>
            <w:vAlign w:val="center"/>
            <w:hideMark/>
          </w:tcPr>
          <w:p w14:paraId="2B49B03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4F9AC0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949936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10 186 358,70  </w:t>
            </w:r>
          </w:p>
        </w:tc>
      </w:tr>
      <w:tr w:rsidR="00341102" w:rsidRPr="00341102" w14:paraId="488296DE" w14:textId="77777777" w:rsidTr="00341102">
        <w:trPr>
          <w:trHeight w:val="165"/>
        </w:trPr>
        <w:tc>
          <w:tcPr>
            <w:tcW w:w="4995" w:type="dxa"/>
            <w:shd w:val="clear" w:color="auto" w:fill="auto"/>
            <w:vAlign w:val="center"/>
            <w:hideMark/>
          </w:tcPr>
          <w:p w14:paraId="0715AA5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65339C1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7F9420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0066EE8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07DA28D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9 02 S2980</w:t>
            </w:r>
          </w:p>
        </w:tc>
        <w:tc>
          <w:tcPr>
            <w:tcW w:w="1070" w:type="dxa"/>
            <w:shd w:val="clear" w:color="auto" w:fill="auto"/>
            <w:vAlign w:val="center"/>
            <w:hideMark/>
          </w:tcPr>
          <w:p w14:paraId="575D412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2F99723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CBF789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7 460 000,00  </w:t>
            </w:r>
          </w:p>
        </w:tc>
      </w:tr>
      <w:tr w:rsidR="00341102" w:rsidRPr="00341102" w14:paraId="5C6E1C36" w14:textId="77777777" w:rsidTr="00341102">
        <w:trPr>
          <w:trHeight w:val="165"/>
        </w:trPr>
        <w:tc>
          <w:tcPr>
            <w:tcW w:w="4995" w:type="dxa"/>
            <w:shd w:val="clear" w:color="auto" w:fill="auto"/>
            <w:vAlign w:val="center"/>
            <w:hideMark/>
          </w:tcPr>
          <w:p w14:paraId="54E2A43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15C24BC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9E14EC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339736E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4B2302C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9 02 S2980</w:t>
            </w:r>
          </w:p>
        </w:tc>
        <w:tc>
          <w:tcPr>
            <w:tcW w:w="1070" w:type="dxa"/>
            <w:shd w:val="clear" w:color="auto" w:fill="auto"/>
            <w:vAlign w:val="center"/>
            <w:hideMark/>
          </w:tcPr>
          <w:p w14:paraId="192D8C1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0364305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93802030301</w:t>
            </w:r>
          </w:p>
        </w:tc>
        <w:tc>
          <w:tcPr>
            <w:tcW w:w="1933" w:type="dxa"/>
            <w:shd w:val="clear" w:color="auto" w:fill="auto"/>
            <w:vAlign w:val="center"/>
            <w:hideMark/>
          </w:tcPr>
          <w:p w14:paraId="35A029B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2 726 358,70  </w:t>
            </w:r>
          </w:p>
        </w:tc>
      </w:tr>
      <w:tr w:rsidR="00341102" w:rsidRPr="00341102" w14:paraId="50FED455" w14:textId="77777777" w:rsidTr="00341102">
        <w:trPr>
          <w:trHeight w:val="165"/>
        </w:trPr>
        <w:tc>
          <w:tcPr>
            <w:tcW w:w="4995" w:type="dxa"/>
            <w:shd w:val="clear" w:color="auto" w:fill="auto"/>
            <w:vAlign w:val="center"/>
            <w:hideMark/>
          </w:tcPr>
          <w:p w14:paraId="073D3AA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Капитальный ремонт объектов коммунальной инфраструктуры</w:t>
            </w:r>
          </w:p>
        </w:tc>
        <w:tc>
          <w:tcPr>
            <w:tcW w:w="865" w:type="dxa"/>
            <w:shd w:val="clear" w:color="auto" w:fill="auto"/>
            <w:vAlign w:val="center"/>
            <w:hideMark/>
          </w:tcPr>
          <w:p w14:paraId="5300F0B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620601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031365F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1A3B882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9 02 S2В90</w:t>
            </w:r>
          </w:p>
        </w:tc>
        <w:tc>
          <w:tcPr>
            <w:tcW w:w="1070" w:type="dxa"/>
            <w:shd w:val="clear" w:color="auto" w:fill="auto"/>
            <w:vAlign w:val="center"/>
            <w:hideMark/>
          </w:tcPr>
          <w:p w14:paraId="78E213D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41FCBE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2DE9B7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55 936 131,98  </w:t>
            </w:r>
          </w:p>
        </w:tc>
      </w:tr>
      <w:tr w:rsidR="00341102" w:rsidRPr="00341102" w14:paraId="16852EAA" w14:textId="77777777" w:rsidTr="00341102">
        <w:trPr>
          <w:trHeight w:val="165"/>
        </w:trPr>
        <w:tc>
          <w:tcPr>
            <w:tcW w:w="4995" w:type="dxa"/>
            <w:shd w:val="clear" w:color="auto" w:fill="auto"/>
            <w:vAlign w:val="center"/>
            <w:hideMark/>
          </w:tcPr>
          <w:p w14:paraId="5B24B23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29D6EDE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571C10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680660D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57BED0C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9 02 S2В90</w:t>
            </w:r>
          </w:p>
        </w:tc>
        <w:tc>
          <w:tcPr>
            <w:tcW w:w="1070" w:type="dxa"/>
            <w:shd w:val="clear" w:color="auto" w:fill="auto"/>
            <w:vAlign w:val="center"/>
            <w:hideMark/>
          </w:tcPr>
          <w:p w14:paraId="4E5C61F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492754B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4E9C05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52 978 030,34  </w:t>
            </w:r>
          </w:p>
        </w:tc>
      </w:tr>
      <w:tr w:rsidR="00341102" w:rsidRPr="00341102" w14:paraId="3D626477" w14:textId="77777777" w:rsidTr="00341102">
        <w:trPr>
          <w:trHeight w:val="165"/>
        </w:trPr>
        <w:tc>
          <w:tcPr>
            <w:tcW w:w="4995" w:type="dxa"/>
            <w:shd w:val="clear" w:color="auto" w:fill="auto"/>
            <w:vAlign w:val="center"/>
            <w:hideMark/>
          </w:tcPr>
          <w:p w14:paraId="0E5BEDC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77BE943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549959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52FBB88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1DE2557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9 02 S2В90</w:t>
            </w:r>
          </w:p>
        </w:tc>
        <w:tc>
          <w:tcPr>
            <w:tcW w:w="1070" w:type="dxa"/>
            <w:shd w:val="clear" w:color="auto" w:fill="auto"/>
            <w:vAlign w:val="center"/>
            <w:hideMark/>
          </w:tcPr>
          <w:p w14:paraId="0EF5112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6A9F6F4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93802030301</w:t>
            </w:r>
          </w:p>
        </w:tc>
        <w:tc>
          <w:tcPr>
            <w:tcW w:w="1933" w:type="dxa"/>
            <w:shd w:val="clear" w:color="auto" w:fill="auto"/>
            <w:vAlign w:val="center"/>
            <w:hideMark/>
          </w:tcPr>
          <w:p w14:paraId="017D423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2 958 101,64  </w:t>
            </w:r>
          </w:p>
        </w:tc>
      </w:tr>
      <w:tr w:rsidR="00341102" w:rsidRPr="00341102" w14:paraId="4321316B" w14:textId="77777777" w:rsidTr="00341102">
        <w:trPr>
          <w:trHeight w:val="165"/>
        </w:trPr>
        <w:tc>
          <w:tcPr>
            <w:tcW w:w="4995" w:type="dxa"/>
            <w:shd w:val="clear" w:color="auto" w:fill="auto"/>
            <w:vAlign w:val="center"/>
            <w:hideMark/>
          </w:tcPr>
          <w:p w14:paraId="02B5085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Благоустройство</w:t>
            </w:r>
          </w:p>
        </w:tc>
        <w:tc>
          <w:tcPr>
            <w:tcW w:w="865" w:type="dxa"/>
            <w:shd w:val="clear" w:color="auto" w:fill="auto"/>
            <w:vAlign w:val="center"/>
            <w:hideMark/>
          </w:tcPr>
          <w:p w14:paraId="760CDD9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69F009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7CE5A97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11A4396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643B6E0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6F9BAB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57C0D9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3 860 414,55  </w:t>
            </w:r>
          </w:p>
        </w:tc>
      </w:tr>
      <w:tr w:rsidR="00341102" w:rsidRPr="00341102" w14:paraId="714729C8" w14:textId="77777777" w:rsidTr="00341102">
        <w:trPr>
          <w:trHeight w:val="165"/>
        </w:trPr>
        <w:tc>
          <w:tcPr>
            <w:tcW w:w="4995" w:type="dxa"/>
            <w:shd w:val="clear" w:color="auto" w:fill="auto"/>
            <w:vAlign w:val="center"/>
            <w:hideMark/>
          </w:tcPr>
          <w:p w14:paraId="6B71A31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«Развитие энергетики и дорожного хозяйства»</w:t>
            </w:r>
          </w:p>
        </w:tc>
        <w:tc>
          <w:tcPr>
            <w:tcW w:w="865" w:type="dxa"/>
            <w:shd w:val="clear" w:color="auto" w:fill="auto"/>
            <w:vAlign w:val="center"/>
            <w:hideMark/>
          </w:tcPr>
          <w:p w14:paraId="018BC08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965634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719EF7D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7A96858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06 0 00 00000</w:t>
            </w:r>
          </w:p>
        </w:tc>
        <w:tc>
          <w:tcPr>
            <w:tcW w:w="1070" w:type="dxa"/>
            <w:shd w:val="clear" w:color="auto" w:fill="auto"/>
            <w:vAlign w:val="center"/>
            <w:hideMark/>
          </w:tcPr>
          <w:p w14:paraId="7B8DCCF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9FDAEE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42B6ED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1 185 168,41  </w:t>
            </w:r>
          </w:p>
        </w:tc>
      </w:tr>
      <w:tr w:rsidR="00341102" w:rsidRPr="00341102" w14:paraId="5A86BF0F" w14:textId="77777777" w:rsidTr="00341102">
        <w:trPr>
          <w:trHeight w:val="165"/>
        </w:trPr>
        <w:tc>
          <w:tcPr>
            <w:tcW w:w="4995" w:type="dxa"/>
            <w:shd w:val="clear" w:color="auto" w:fill="auto"/>
            <w:vAlign w:val="center"/>
            <w:hideMark/>
          </w:tcPr>
          <w:p w14:paraId="521AC00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«Энергосбережение и повышение энергетической эффективности в МО ГП «Поселок Таксимо»</w:t>
            </w:r>
          </w:p>
        </w:tc>
        <w:tc>
          <w:tcPr>
            <w:tcW w:w="865" w:type="dxa"/>
            <w:shd w:val="clear" w:color="auto" w:fill="auto"/>
            <w:vAlign w:val="center"/>
            <w:hideMark/>
          </w:tcPr>
          <w:p w14:paraId="6746062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4666A0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67FD2A1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76446E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06 3 00 00000</w:t>
            </w:r>
          </w:p>
        </w:tc>
        <w:tc>
          <w:tcPr>
            <w:tcW w:w="1070" w:type="dxa"/>
            <w:shd w:val="clear" w:color="auto" w:fill="auto"/>
            <w:vAlign w:val="center"/>
            <w:hideMark/>
          </w:tcPr>
          <w:p w14:paraId="3A55BC4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624F83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3540D1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1 185 168,41  </w:t>
            </w:r>
          </w:p>
        </w:tc>
      </w:tr>
      <w:tr w:rsidR="00341102" w:rsidRPr="00341102" w14:paraId="2D38B143" w14:textId="77777777" w:rsidTr="00341102">
        <w:trPr>
          <w:trHeight w:val="165"/>
        </w:trPr>
        <w:tc>
          <w:tcPr>
            <w:tcW w:w="4995" w:type="dxa"/>
            <w:shd w:val="clear" w:color="auto" w:fill="auto"/>
            <w:vAlign w:val="center"/>
            <w:hideMark/>
          </w:tcPr>
          <w:p w14:paraId="7E5C99E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Выполнение работ по ремонту уличного освещения (установка и ремонт опор, замена эл. кабеля, ремонт уличных светильников)</w:t>
            </w:r>
          </w:p>
        </w:tc>
        <w:tc>
          <w:tcPr>
            <w:tcW w:w="865" w:type="dxa"/>
            <w:shd w:val="clear" w:color="auto" w:fill="auto"/>
            <w:vAlign w:val="center"/>
            <w:hideMark/>
          </w:tcPr>
          <w:p w14:paraId="4188617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81027D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0ED6190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468A45C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06 3 01 00000</w:t>
            </w:r>
          </w:p>
        </w:tc>
        <w:tc>
          <w:tcPr>
            <w:tcW w:w="1070" w:type="dxa"/>
            <w:shd w:val="clear" w:color="auto" w:fill="auto"/>
            <w:vAlign w:val="center"/>
            <w:hideMark/>
          </w:tcPr>
          <w:p w14:paraId="41A2E9C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1EE9FD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A77490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1 185 168,41  </w:t>
            </w:r>
          </w:p>
        </w:tc>
      </w:tr>
      <w:tr w:rsidR="00341102" w:rsidRPr="00341102" w14:paraId="5DF8A6C3" w14:textId="77777777" w:rsidTr="00341102">
        <w:trPr>
          <w:trHeight w:val="165"/>
        </w:trPr>
        <w:tc>
          <w:tcPr>
            <w:tcW w:w="4995" w:type="dxa"/>
            <w:shd w:val="clear" w:color="auto" w:fill="auto"/>
            <w:vAlign w:val="center"/>
            <w:hideMark/>
          </w:tcPr>
          <w:p w14:paraId="72F52184" w14:textId="388E512B"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Социально значимые мероприятия (Ремонт электросетевого оборудования п.</w:t>
            </w:r>
            <w:r>
              <w:rPr>
                <w:rFonts w:ascii="Times New Roman" w:eastAsia="Times New Roman" w:hAnsi="Times New Roman" w:cs="Times New Roman"/>
                <w:sz w:val="20"/>
                <w:szCs w:val="20"/>
                <w:lang w:eastAsia="ru-RU"/>
              </w:rPr>
              <w:t xml:space="preserve"> </w:t>
            </w:r>
            <w:r w:rsidRPr="00341102">
              <w:rPr>
                <w:rFonts w:ascii="Times New Roman" w:eastAsia="Times New Roman" w:hAnsi="Times New Roman" w:cs="Times New Roman"/>
                <w:sz w:val="20"/>
                <w:szCs w:val="20"/>
                <w:lang w:eastAsia="ru-RU"/>
              </w:rPr>
              <w:t>Таксимо)</w:t>
            </w:r>
          </w:p>
        </w:tc>
        <w:tc>
          <w:tcPr>
            <w:tcW w:w="865" w:type="dxa"/>
            <w:shd w:val="clear" w:color="auto" w:fill="auto"/>
            <w:vAlign w:val="center"/>
            <w:hideMark/>
          </w:tcPr>
          <w:p w14:paraId="4113BE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D7CACE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230286F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33018D0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06 3 01 86030</w:t>
            </w:r>
          </w:p>
        </w:tc>
        <w:tc>
          <w:tcPr>
            <w:tcW w:w="1070" w:type="dxa"/>
            <w:shd w:val="clear" w:color="auto" w:fill="auto"/>
            <w:vAlign w:val="center"/>
            <w:hideMark/>
          </w:tcPr>
          <w:p w14:paraId="5D8BF55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D502CD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7D47E2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1 185 168,41  </w:t>
            </w:r>
          </w:p>
        </w:tc>
      </w:tr>
      <w:tr w:rsidR="00341102" w:rsidRPr="00341102" w14:paraId="1B0A8650" w14:textId="77777777" w:rsidTr="00341102">
        <w:trPr>
          <w:trHeight w:val="165"/>
        </w:trPr>
        <w:tc>
          <w:tcPr>
            <w:tcW w:w="4995" w:type="dxa"/>
            <w:shd w:val="clear" w:color="auto" w:fill="auto"/>
            <w:vAlign w:val="center"/>
            <w:hideMark/>
          </w:tcPr>
          <w:p w14:paraId="272265B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6DA45C3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572A22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29C40C9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61239C7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06 3 01 86030</w:t>
            </w:r>
          </w:p>
        </w:tc>
        <w:tc>
          <w:tcPr>
            <w:tcW w:w="1070" w:type="dxa"/>
            <w:shd w:val="clear" w:color="auto" w:fill="auto"/>
            <w:vAlign w:val="center"/>
            <w:hideMark/>
          </w:tcPr>
          <w:p w14:paraId="2E36C0D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0590239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5B20F8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1 185 168,41  </w:t>
            </w:r>
          </w:p>
        </w:tc>
      </w:tr>
      <w:tr w:rsidR="00341102" w:rsidRPr="00341102" w14:paraId="70D95E3C" w14:textId="77777777" w:rsidTr="00341102">
        <w:trPr>
          <w:trHeight w:val="165"/>
        </w:trPr>
        <w:tc>
          <w:tcPr>
            <w:tcW w:w="4995" w:type="dxa"/>
            <w:shd w:val="clear" w:color="auto" w:fill="auto"/>
            <w:vAlign w:val="center"/>
            <w:hideMark/>
          </w:tcPr>
          <w:p w14:paraId="7DCF5D7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«Формирование современной городской среды на территории городского поселения «Поселок Таксимо»»</w:t>
            </w:r>
          </w:p>
        </w:tc>
        <w:tc>
          <w:tcPr>
            <w:tcW w:w="865" w:type="dxa"/>
            <w:shd w:val="clear" w:color="auto" w:fill="auto"/>
            <w:vAlign w:val="center"/>
            <w:hideMark/>
          </w:tcPr>
          <w:p w14:paraId="1742679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98DDEC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02A7817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6F1E3C3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10 0 00 00000</w:t>
            </w:r>
          </w:p>
        </w:tc>
        <w:tc>
          <w:tcPr>
            <w:tcW w:w="1070" w:type="dxa"/>
            <w:shd w:val="clear" w:color="auto" w:fill="auto"/>
            <w:vAlign w:val="center"/>
            <w:hideMark/>
          </w:tcPr>
          <w:p w14:paraId="75F82A1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C72F8A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1B9680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2 675 246,14  </w:t>
            </w:r>
          </w:p>
        </w:tc>
      </w:tr>
      <w:tr w:rsidR="00341102" w:rsidRPr="00341102" w14:paraId="55DD48A5" w14:textId="77777777" w:rsidTr="00341102">
        <w:trPr>
          <w:trHeight w:val="165"/>
        </w:trPr>
        <w:tc>
          <w:tcPr>
            <w:tcW w:w="4995" w:type="dxa"/>
            <w:shd w:val="clear" w:color="auto" w:fill="auto"/>
            <w:vAlign w:val="center"/>
            <w:hideMark/>
          </w:tcPr>
          <w:p w14:paraId="5E0127E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«Благоустройство дворовых территорий МКД МО ГП «Поселок Таксимо»»</w:t>
            </w:r>
          </w:p>
        </w:tc>
        <w:tc>
          <w:tcPr>
            <w:tcW w:w="865" w:type="dxa"/>
            <w:shd w:val="clear" w:color="auto" w:fill="auto"/>
            <w:vAlign w:val="center"/>
            <w:hideMark/>
          </w:tcPr>
          <w:p w14:paraId="6D645F0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E9E33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5619A42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30BC81D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 0 F2 00000</w:t>
            </w:r>
          </w:p>
        </w:tc>
        <w:tc>
          <w:tcPr>
            <w:tcW w:w="1070" w:type="dxa"/>
            <w:shd w:val="clear" w:color="auto" w:fill="auto"/>
            <w:vAlign w:val="center"/>
            <w:hideMark/>
          </w:tcPr>
          <w:p w14:paraId="4ACD8B4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A65779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1A9B04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2 675 246,14  </w:t>
            </w:r>
          </w:p>
        </w:tc>
      </w:tr>
      <w:tr w:rsidR="00341102" w:rsidRPr="00341102" w14:paraId="6BF5BE66" w14:textId="77777777" w:rsidTr="00341102">
        <w:trPr>
          <w:trHeight w:val="165"/>
        </w:trPr>
        <w:tc>
          <w:tcPr>
            <w:tcW w:w="4995" w:type="dxa"/>
            <w:shd w:val="clear" w:color="auto" w:fill="auto"/>
            <w:vAlign w:val="center"/>
            <w:hideMark/>
          </w:tcPr>
          <w:p w14:paraId="2538D78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Реализация программ формирования современной городской среды</w:t>
            </w:r>
          </w:p>
        </w:tc>
        <w:tc>
          <w:tcPr>
            <w:tcW w:w="865" w:type="dxa"/>
            <w:shd w:val="clear" w:color="auto" w:fill="auto"/>
            <w:vAlign w:val="center"/>
            <w:hideMark/>
          </w:tcPr>
          <w:p w14:paraId="10B0497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5FFB07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4D21118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08AA5B8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 0 F2 55550</w:t>
            </w:r>
          </w:p>
        </w:tc>
        <w:tc>
          <w:tcPr>
            <w:tcW w:w="1070" w:type="dxa"/>
            <w:shd w:val="clear" w:color="auto" w:fill="auto"/>
            <w:vAlign w:val="center"/>
            <w:hideMark/>
          </w:tcPr>
          <w:p w14:paraId="0A85608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9D597E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2323A5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2 675 246,14  </w:t>
            </w:r>
          </w:p>
        </w:tc>
      </w:tr>
      <w:tr w:rsidR="00341102" w:rsidRPr="00341102" w14:paraId="74DE7A47" w14:textId="77777777" w:rsidTr="00341102">
        <w:trPr>
          <w:trHeight w:val="165"/>
        </w:trPr>
        <w:tc>
          <w:tcPr>
            <w:tcW w:w="4995" w:type="dxa"/>
            <w:shd w:val="clear" w:color="auto" w:fill="auto"/>
            <w:vAlign w:val="center"/>
            <w:hideMark/>
          </w:tcPr>
          <w:p w14:paraId="4D964D3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1A1DCC2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42D56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5A61E2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7837DA9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 0 F2 55550</w:t>
            </w:r>
          </w:p>
        </w:tc>
        <w:tc>
          <w:tcPr>
            <w:tcW w:w="1070" w:type="dxa"/>
            <w:shd w:val="clear" w:color="auto" w:fill="auto"/>
            <w:vAlign w:val="center"/>
            <w:hideMark/>
          </w:tcPr>
          <w:p w14:paraId="11CABEA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2A00219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2455550X121310000000</w:t>
            </w:r>
          </w:p>
        </w:tc>
        <w:tc>
          <w:tcPr>
            <w:tcW w:w="1933" w:type="dxa"/>
            <w:shd w:val="clear" w:color="auto" w:fill="auto"/>
            <w:vAlign w:val="center"/>
            <w:hideMark/>
          </w:tcPr>
          <w:p w14:paraId="6215AEC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2 675 246,14  </w:t>
            </w:r>
          </w:p>
        </w:tc>
      </w:tr>
      <w:tr w:rsidR="00341102" w:rsidRPr="00341102" w14:paraId="64F86A2B" w14:textId="77777777" w:rsidTr="00341102">
        <w:trPr>
          <w:trHeight w:val="165"/>
        </w:trPr>
        <w:tc>
          <w:tcPr>
            <w:tcW w:w="4995" w:type="dxa"/>
            <w:shd w:val="clear" w:color="auto" w:fill="auto"/>
            <w:vAlign w:val="center"/>
            <w:hideMark/>
          </w:tcPr>
          <w:p w14:paraId="1605F74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Другие вопросы в области жилищно-коммунального хозяйства</w:t>
            </w:r>
          </w:p>
        </w:tc>
        <w:tc>
          <w:tcPr>
            <w:tcW w:w="865" w:type="dxa"/>
            <w:shd w:val="clear" w:color="auto" w:fill="auto"/>
            <w:vAlign w:val="center"/>
            <w:hideMark/>
          </w:tcPr>
          <w:p w14:paraId="7DEBE71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E0DFD3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59B8952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193FC9E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3F313B4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EBBA12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F2336C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453 840,85  </w:t>
            </w:r>
          </w:p>
        </w:tc>
      </w:tr>
      <w:tr w:rsidR="00341102" w:rsidRPr="00341102" w14:paraId="30CB9E7B" w14:textId="77777777" w:rsidTr="00341102">
        <w:trPr>
          <w:trHeight w:val="165"/>
        </w:trPr>
        <w:tc>
          <w:tcPr>
            <w:tcW w:w="4995" w:type="dxa"/>
            <w:shd w:val="clear" w:color="auto" w:fill="auto"/>
            <w:vAlign w:val="center"/>
            <w:hideMark/>
          </w:tcPr>
          <w:p w14:paraId="290DEE9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Непрограммные расходы органов исполнительной власти муниципального образования "Муйский район"</w:t>
            </w:r>
          </w:p>
        </w:tc>
        <w:tc>
          <w:tcPr>
            <w:tcW w:w="865" w:type="dxa"/>
            <w:shd w:val="clear" w:color="auto" w:fill="auto"/>
            <w:vAlign w:val="center"/>
            <w:hideMark/>
          </w:tcPr>
          <w:p w14:paraId="1686806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0F7D03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7DFAE88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1DB75F2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99 9 00 00000</w:t>
            </w:r>
          </w:p>
        </w:tc>
        <w:tc>
          <w:tcPr>
            <w:tcW w:w="1070" w:type="dxa"/>
            <w:shd w:val="clear" w:color="auto" w:fill="auto"/>
            <w:vAlign w:val="center"/>
            <w:hideMark/>
          </w:tcPr>
          <w:p w14:paraId="1EC957F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D409CE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2D06BF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453 840,85  </w:t>
            </w:r>
          </w:p>
        </w:tc>
      </w:tr>
      <w:tr w:rsidR="00341102" w:rsidRPr="00341102" w14:paraId="3C7E4554" w14:textId="77777777" w:rsidTr="00341102">
        <w:trPr>
          <w:trHeight w:val="165"/>
        </w:trPr>
        <w:tc>
          <w:tcPr>
            <w:tcW w:w="4995" w:type="dxa"/>
            <w:shd w:val="clear" w:color="auto" w:fill="auto"/>
            <w:vAlign w:val="center"/>
            <w:hideMark/>
          </w:tcPr>
          <w:p w14:paraId="0E8B98C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на обеспечение деятельности АНО "Содействие"</w:t>
            </w:r>
          </w:p>
        </w:tc>
        <w:tc>
          <w:tcPr>
            <w:tcW w:w="865" w:type="dxa"/>
            <w:shd w:val="clear" w:color="auto" w:fill="auto"/>
            <w:vAlign w:val="center"/>
            <w:hideMark/>
          </w:tcPr>
          <w:p w14:paraId="1C7181D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98F8D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233F796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5521BB1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99 9 04 85000</w:t>
            </w:r>
          </w:p>
        </w:tc>
        <w:tc>
          <w:tcPr>
            <w:tcW w:w="1070" w:type="dxa"/>
            <w:shd w:val="clear" w:color="auto" w:fill="auto"/>
            <w:vAlign w:val="center"/>
            <w:hideMark/>
          </w:tcPr>
          <w:p w14:paraId="0A13243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B60468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77EF4B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453 840,85  </w:t>
            </w:r>
          </w:p>
        </w:tc>
      </w:tr>
      <w:tr w:rsidR="00341102" w:rsidRPr="00341102" w14:paraId="446D25AD" w14:textId="77777777" w:rsidTr="00341102">
        <w:trPr>
          <w:trHeight w:val="165"/>
        </w:trPr>
        <w:tc>
          <w:tcPr>
            <w:tcW w:w="4995" w:type="dxa"/>
            <w:shd w:val="clear" w:color="auto" w:fill="auto"/>
            <w:vAlign w:val="center"/>
            <w:hideMark/>
          </w:tcPr>
          <w:p w14:paraId="53367A3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(гранты в форме субсидий), не подлежащие казначейскому сопровождению</w:t>
            </w:r>
          </w:p>
        </w:tc>
        <w:tc>
          <w:tcPr>
            <w:tcW w:w="865" w:type="dxa"/>
            <w:shd w:val="clear" w:color="auto" w:fill="auto"/>
            <w:vAlign w:val="center"/>
            <w:hideMark/>
          </w:tcPr>
          <w:p w14:paraId="6BFC3E0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6E400B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33FC174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69155AA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99 9 04 85000</w:t>
            </w:r>
          </w:p>
        </w:tc>
        <w:tc>
          <w:tcPr>
            <w:tcW w:w="1070" w:type="dxa"/>
            <w:shd w:val="clear" w:color="auto" w:fill="auto"/>
            <w:vAlign w:val="center"/>
            <w:hideMark/>
          </w:tcPr>
          <w:p w14:paraId="734489E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633</w:t>
            </w:r>
          </w:p>
        </w:tc>
        <w:tc>
          <w:tcPr>
            <w:tcW w:w="2256" w:type="dxa"/>
            <w:shd w:val="clear" w:color="auto" w:fill="auto"/>
            <w:vAlign w:val="center"/>
            <w:hideMark/>
          </w:tcPr>
          <w:p w14:paraId="276BEBD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24461E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453 840,85  </w:t>
            </w:r>
          </w:p>
        </w:tc>
      </w:tr>
      <w:tr w:rsidR="00341102" w:rsidRPr="00341102" w14:paraId="754693A4" w14:textId="77777777" w:rsidTr="00341102">
        <w:trPr>
          <w:trHeight w:val="165"/>
        </w:trPr>
        <w:tc>
          <w:tcPr>
            <w:tcW w:w="4995" w:type="dxa"/>
            <w:shd w:val="clear" w:color="auto" w:fill="auto"/>
            <w:vAlign w:val="center"/>
            <w:hideMark/>
          </w:tcPr>
          <w:p w14:paraId="2A4B256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ОХРАНА ОКРУЖАЮЩЕЙ СРЕДЫ</w:t>
            </w:r>
          </w:p>
        </w:tc>
        <w:tc>
          <w:tcPr>
            <w:tcW w:w="865" w:type="dxa"/>
            <w:shd w:val="clear" w:color="auto" w:fill="auto"/>
            <w:vAlign w:val="center"/>
            <w:hideMark/>
          </w:tcPr>
          <w:p w14:paraId="1FE6CC2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43348B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360" w:type="dxa"/>
            <w:shd w:val="clear" w:color="auto" w:fill="auto"/>
            <w:vAlign w:val="center"/>
            <w:hideMark/>
          </w:tcPr>
          <w:p w14:paraId="6E7A608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67D74F5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4A0BFDD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916329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3A0A77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3 059 171,91  </w:t>
            </w:r>
          </w:p>
        </w:tc>
      </w:tr>
      <w:tr w:rsidR="00341102" w:rsidRPr="00341102" w14:paraId="0BFD5DFC" w14:textId="77777777" w:rsidTr="00341102">
        <w:trPr>
          <w:trHeight w:val="165"/>
        </w:trPr>
        <w:tc>
          <w:tcPr>
            <w:tcW w:w="4995" w:type="dxa"/>
            <w:shd w:val="clear" w:color="auto" w:fill="auto"/>
            <w:vAlign w:val="center"/>
            <w:hideMark/>
          </w:tcPr>
          <w:p w14:paraId="2F9AF8F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Другие вопросы в области охраны окружающей среды</w:t>
            </w:r>
          </w:p>
        </w:tc>
        <w:tc>
          <w:tcPr>
            <w:tcW w:w="865" w:type="dxa"/>
            <w:shd w:val="clear" w:color="auto" w:fill="auto"/>
            <w:vAlign w:val="center"/>
            <w:hideMark/>
          </w:tcPr>
          <w:p w14:paraId="674E9F8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E4A0E6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360" w:type="dxa"/>
            <w:shd w:val="clear" w:color="auto" w:fill="auto"/>
            <w:vAlign w:val="center"/>
            <w:hideMark/>
          </w:tcPr>
          <w:p w14:paraId="0A17468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39F9A35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38FB91C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61444F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2A701C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3 059 171,91  </w:t>
            </w:r>
          </w:p>
        </w:tc>
      </w:tr>
      <w:tr w:rsidR="00341102" w:rsidRPr="00341102" w14:paraId="3195B933" w14:textId="77777777" w:rsidTr="00341102">
        <w:trPr>
          <w:trHeight w:val="165"/>
        </w:trPr>
        <w:tc>
          <w:tcPr>
            <w:tcW w:w="4995" w:type="dxa"/>
            <w:shd w:val="clear" w:color="auto" w:fill="auto"/>
            <w:vAlign w:val="center"/>
            <w:hideMark/>
          </w:tcPr>
          <w:p w14:paraId="120B42B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Ликвидация несанкционированных свалок </w:t>
            </w:r>
          </w:p>
        </w:tc>
        <w:tc>
          <w:tcPr>
            <w:tcW w:w="865" w:type="dxa"/>
            <w:shd w:val="clear" w:color="auto" w:fill="auto"/>
            <w:vAlign w:val="center"/>
            <w:hideMark/>
          </w:tcPr>
          <w:p w14:paraId="550B733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34F23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360" w:type="dxa"/>
            <w:shd w:val="clear" w:color="auto" w:fill="auto"/>
            <w:vAlign w:val="center"/>
            <w:hideMark/>
          </w:tcPr>
          <w:p w14:paraId="7E17730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64A446E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7 01 Н8294</w:t>
            </w:r>
          </w:p>
        </w:tc>
        <w:tc>
          <w:tcPr>
            <w:tcW w:w="1070" w:type="dxa"/>
            <w:shd w:val="clear" w:color="auto" w:fill="auto"/>
            <w:vAlign w:val="center"/>
            <w:hideMark/>
          </w:tcPr>
          <w:p w14:paraId="0D400B4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CFD0E4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319030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3 059 171,91</w:t>
            </w:r>
          </w:p>
        </w:tc>
      </w:tr>
      <w:tr w:rsidR="00341102" w:rsidRPr="00341102" w14:paraId="519D4ADD" w14:textId="77777777" w:rsidTr="00341102">
        <w:trPr>
          <w:trHeight w:val="165"/>
        </w:trPr>
        <w:tc>
          <w:tcPr>
            <w:tcW w:w="4995" w:type="dxa"/>
            <w:shd w:val="clear" w:color="auto" w:fill="auto"/>
            <w:vAlign w:val="center"/>
            <w:hideMark/>
          </w:tcPr>
          <w:p w14:paraId="57EE9FF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787B705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290A5F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360" w:type="dxa"/>
            <w:shd w:val="clear" w:color="auto" w:fill="auto"/>
            <w:vAlign w:val="center"/>
            <w:hideMark/>
          </w:tcPr>
          <w:p w14:paraId="723D081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2A6B6B9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7 01 Н8294</w:t>
            </w:r>
          </w:p>
        </w:tc>
        <w:tc>
          <w:tcPr>
            <w:tcW w:w="1070" w:type="dxa"/>
            <w:shd w:val="clear" w:color="auto" w:fill="auto"/>
            <w:vAlign w:val="center"/>
            <w:hideMark/>
          </w:tcPr>
          <w:p w14:paraId="760C2E3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4C54E49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FD175B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3 059 171,91  </w:t>
            </w:r>
          </w:p>
        </w:tc>
      </w:tr>
      <w:tr w:rsidR="00341102" w:rsidRPr="00341102" w14:paraId="0E2371A8" w14:textId="77777777" w:rsidTr="00341102">
        <w:trPr>
          <w:trHeight w:val="165"/>
        </w:trPr>
        <w:tc>
          <w:tcPr>
            <w:tcW w:w="4995" w:type="dxa"/>
            <w:shd w:val="clear" w:color="auto" w:fill="auto"/>
            <w:vAlign w:val="center"/>
            <w:hideMark/>
          </w:tcPr>
          <w:p w14:paraId="1A4DDD6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ОБРАЗОВАНИЕ</w:t>
            </w:r>
          </w:p>
        </w:tc>
        <w:tc>
          <w:tcPr>
            <w:tcW w:w="865" w:type="dxa"/>
            <w:shd w:val="clear" w:color="auto" w:fill="auto"/>
            <w:vAlign w:val="center"/>
            <w:hideMark/>
          </w:tcPr>
          <w:p w14:paraId="3834499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8F8A33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0599472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644B47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36F1E48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8D85C2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F54AAA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736 442,78  </w:t>
            </w:r>
          </w:p>
        </w:tc>
      </w:tr>
      <w:tr w:rsidR="00341102" w:rsidRPr="00341102" w14:paraId="60F60E38" w14:textId="77777777" w:rsidTr="00341102">
        <w:trPr>
          <w:trHeight w:val="165"/>
        </w:trPr>
        <w:tc>
          <w:tcPr>
            <w:tcW w:w="4995" w:type="dxa"/>
            <w:shd w:val="clear" w:color="auto" w:fill="auto"/>
            <w:vAlign w:val="center"/>
            <w:hideMark/>
          </w:tcPr>
          <w:p w14:paraId="00CBFB3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865" w:type="dxa"/>
            <w:shd w:val="clear" w:color="auto" w:fill="auto"/>
            <w:vAlign w:val="center"/>
            <w:hideMark/>
          </w:tcPr>
          <w:p w14:paraId="2C716E3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69EB3F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169CFB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3353B48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2D40A0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356DD6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678523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173 350,00  </w:t>
            </w:r>
          </w:p>
        </w:tc>
      </w:tr>
      <w:tr w:rsidR="00341102" w:rsidRPr="00341102" w14:paraId="5F9DA9A7" w14:textId="77777777" w:rsidTr="00341102">
        <w:trPr>
          <w:trHeight w:val="165"/>
        </w:trPr>
        <w:tc>
          <w:tcPr>
            <w:tcW w:w="4995" w:type="dxa"/>
            <w:shd w:val="clear" w:color="auto" w:fill="auto"/>
            <w:vAlign w:val="center"/>
            <w:hideMark/>
          </w:tcPr>
          <w:p w14:paraId="5A8C742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65" w:type="dxa"/>
            <w:shd w:val="clear" w:color="auto" w:fill="auto"/>
            <w:vAlign w:val="center"/>
            <w:hideMark/>
          </w:tcPr>
          <w:p w14:paraId="5951C98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1ACF81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3B65F1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166B2CA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03 0 00 00000</w:t>
            </w:r>
          </w:p>
        </w:tc>
        <w:tc>
          <w:tcPr>
            <w:tcW w:w="1070" w:type="dxa"/>
            <w:shd w:val="clear" w:color="auto" w:fill="auto"/>
            <w:vAlign w:val="center"/>
            <w:hideMark/>
          </w:tcPr>
          <w:p w14:paraId="289C019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3F4F2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713046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173 350,00  </w:t>
            </w:r>
          </w:p>
        </w:tc>
      </w:tr>
      <w:tr w:rsidR="00341102" w:rsidRPr="00341102" w14:paraId="2134EDD3" w14:textId="77777777" w:rsidTr="00341102">
        <w:trPr>
          <w:trHeight w:val="165"/>
        </w:trPr>
        <w:tc>
          <w:tcPr>
            <w:tcW w:w="4995" w:type="dxa"/>
            <w:shd w:val="clear" w:color="auto" w:fill="auto"/>
            <w:vAlign w:val="center"/>
            <w:hideMark/>
          </w:tcPr>
          <w:p w14:paraId="3E8266A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«Развитие муниципальной службы»</w:t>
            </w:r>
          </w:p>
        </w:tc>
        <w:tc>
          <w:tcPr>
            <w:tcW w:w="865" w:type="dxa"/>
            <w:shd w:val="clear" w:color="auto" w:fill="auto"/>
            <w:vAlign w:val="center"/>
            <w:hideMark/>
          </w:tcPr>
          <w:p w14:paraId="2BA7E4B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2FEED9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8EEA0C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259A34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03 1 00 00000</w:t>
            </w:r>
          </w:p>
        </w:tc>
        <w:tc>
          <w:tcPr>
            <w:tcW w:w="1070" w:type="dxa"/>
            <w:shd w:val="clear" w:color="auto" w:fill="auto"/>
            <w:vAlign w:val="center"/>
            <w:hideMark/>
          </w:tcPr>
          <w:p w14:paraId="27ED4B0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563363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A238F1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173 350,00  </w:t>
            </w:r>
          </w:p>
        </w:tc>
      </w:tr>
      <w:tr w:rsidR="00341102" w:rsidRPr="00341102" w14:paraId="22DC73CC" w14:textId="77777777" w:rsidTr="00341102">
        <w:trPr>
          <w:trHeight w:val="165"/>
        </w:trPr>
        <w:tc>
          <w:tcPr>
            <w:tcW w:w="4995" w:type="dxa"/>
            <w:shd w:val="clear" w:color="auto" w:fill="auto"/>
            <w:vAlign w:val="center"/>
            <w:hideMark/>
          </w:tcPr>
          <w:p w14:paraId="06947F4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«Организация профессиональной переподготовки и повышения квалификации муниципальных служащих»</w:t>
            </w:r>
          </w:p>
        </w:tc>
        <w:tc>
          <w:tcPr>
            <w:tcW w:w="865" w:type="dxa"/>
            <w:shd w:val="clear" w:color="auto" w:fill="auto"/>
            <w:vAlign w:val="center"/>
            <w:hideMark/>
          </w:tcPr>
          <w:p w14:paraId="09E3DFE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6104B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A2861C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3A3C59E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03 1 01 00000</w:t>
            </w:r>
          </w:p>
        </w:tc>
        <w:tc>
          <w:tcPr>
            <w:tcW w:w="1070" w:type="dxa"/>
            <w:shd w:val="clear" w:color="auto" w:fill="auto"/>
            <w:vAlign w:val="center"/>
            <w:hideMark/>
          </w:tcPr>
          <w:p w14:paraId="3851AC6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04F380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A24DA6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173 350,00  </w:t>
            </w:r>
          </w:p>
        </w:tc>
      </w:tr>
      <w:tr w:rsidR="00341102" w:rsidRPr="00341102" w14:paraId="0C34E95B" w14:textId="77777777" w:rsidTr="00341102">
        <w:trPr>
          <w:trHeight w:val="165"/>
        </w:trPr>
        <w:tc>
          <w:tcPr>
            <w:tcW w:w="4995" w:type="dxa"/>
            <w:shd w:val="clear" w:color="auto" w:fill="auto"/>
            <w:vAlign w:val="center"/>
            <w:hideMark/>
          </w:tcPr>
          <w:p w14:paraId="7E5317A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Обеспечение профессиональной переподготовки, повышения квалификации лиц, замещающих выборные муниципальные должности, и муниципальных служащих</w:t>
            </w:r>
          </w:p>
        </w:tc>
        <w:tc>
          <w:tcPr>
            <w:tcW w:w="865" w:type="dxa"/>
            <w:shd w:val="clear" w:color="auto" w:fill="auto"/>
            <w:vAlign w:val="center"/>
            <w:hideMark/>
          </w:tcPr>
          <w:p w14:paraId="54C0150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7F3649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7F67C84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4B7B458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1 01 S2870</w:t>
            </w:r>
          </w:p>
        </w:tc>
        <w:tc>
          <w:tcPr>
            <w:tcW w:w="1070" w:type="dxa"/>
            <w:shd w:val="clear" w:color="auto" w:fill="auto"/>
            <w:vAlign w:val="center"/>
            <w:hideMark/>
          </w:tcPr>
          <w:p w14:paraId="5328128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35AC85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CC5680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170 000,00  </w:t>
            </w:r>
          </w:p>
        </w:tc>
      </w:tr>
      <w:tr w:rsidR="00341102" w:rsidRPr="00341102" w14:paraId="41CD44AD" w14:textId="77777777" w:rsidTr="00341102">
        <w:trPr>
          <w:trHeight w:val="165"/>
        </w:trPr>
        <w:tc>
          <w:tcPr>
            <w:tcW w:w="4995" w:type="dxa"/>
            <w:shd w:val="clear" w:color="auto" w:fill="auto"/>
            <w:vAlign w:val="center"/>
            <w:hideMark/>
          </w:tcPr>
          <w:p w14:paraId="64E8F17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578559C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1D1C31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736321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552D0D1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1 01 S2870</w:t>
            </w:r>
          </w:p>
        </w:tc>
        <w:tc>
          <w:tcPr>
            <w:tcW w:w="1070" w:type="dxa"/>
            <w:shd w:val="clear" w:color="auto" w:fill="auto"/>
            <w:vAlign w:val="center"/>
            <w:hideMark/>
          </w:tcPr>
          <w:p w14:paraId="3C5C69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404353E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820-24001</w:t>
            </w:r>
          </w:p>
        </w:tc>
        <w:tc>
          <w:tcPr>
            <w:tcW w:w="1933" w:type="dxa"/>
            <w:shd w:val="clear" w:color="auto" w:fill="auto"/>
            <w:vAlign w:val="center"/>
            <w:hideMark/>
          </w:tcPr>
          <w:p w14:paraId="71F792F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67 150,00  </w:t>
            </w:r>
          </w:p>
        </w:tc>
      </w:tr>
      <w:tr w:rsidR="00341102" w:rsidRPr="00341102" w14:paraId="47B78B39" w14:textId="77777777" w:rsidTr="00341102">
        <w:trPr>
          <w:trHeight w:val="165"/>
        </w:trPr>
        <w:tc>
          <w:tcPr>
            <w:tcW w:w="4995" w:type="dxa"/>
            <w:shd w:val="clear" w:color="auto" w:fill="auto"/>
            <w:vAlign w:val="center"/>
            <w:hideMark/>
          </w:tcPr>
          <w:p w14:paraId="7AD076F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2A6FCA1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DA8228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64176E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287B37F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1 01 S2870</w:t>
            </w:r>
          </w:p>
        </w:tc>
        <w:tc>
          <w:tcPr>
            <w:tcW w:w="1070" w:type="dxa"/>
            <w:shd w:val="clear" w:color="auto" w:fill="auto"/>
            <w:vAlign w:val="center"/>
            <w:hideMark/>
          </w:tcPr>
          <w:p w14:paraId="1A1DB89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01407BB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93802030301</w:t>
            </w:r>
          </w:p>
        </w:tc>
        <w:tc>
          <w:tcPr>
            <w:tcW w:w="1933" w:type="dxa"/>
            <w:shd w:val="clear" w:color="auto" w:fill="auto"/>
            <w:vAlign w:val="center"/>
            <w:hideMark/>
          </w:tcPr>
          <w:p w14:paraId="21D6C7B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67 150,00  </w:t>
            </w:r>
          </w:p>
        </w:tc>
      </w:tr>
      <w:tr w:rsidR="00341102" w:rsidRPr="00341102" w14:paraId="045FF63D" w14:textId="77777777" w:rsidTr="00341102">
        <w:trPr>
          <w:trHeight w:val="165"/>
        </w:trPr>
        <w:tc>
          <w:tcPr>
            <w:tcW w:w="4995" w:type="dxa"/>
            <w:shd w:val="clear" w:color="auto" w:fill="auto"/>
            <w:vAlign w:val="center"/>
            <w:hideMark/>
          </w:tcPr>
          <w:p w14:paraId="6764D85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22CC86D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B5D4B3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51B021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582B7A3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1 01 S2870</w:t>
            </w:r>
          </w:p>
        </w:tc>
        <w:tc>
          <w:tcPr>
            <w:tcW w:w="1070" w:type="dxa"/>
            <w:shd w:val="clear" w:color="auto" w:fill="auto"/>
            <w:vAlign w:val="center"/>
            <w:hideMark/>
          </w:tcPr>
          <w:p w14:paraId="16FCEF6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0079A86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820-24001</w:t>
            </w:r>
          </w:p>
        </w:tc>
        <w:tc>
          <w:tcPr>
            <w:tcW w:w="1933" w:type="dxa"/>
            <w:shd w:val="clear" w:color="auto" w:fill="auto"/>
            <w:vAlign w:val="center"/>
            <w:hideMark/>
          </w:tcPr>
          <w:p w14:paraId="563D2FC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17 850,00  </w:t>
            </w:r>
          </w:p>
        </w:tc>
      </w:tr>
      <w:tr w:rsidR="00341102" w:rsidRPr="00341102" w14:paraId="5EF2C43D" w14:textId="77777777" w:rsidTr="00341102">
        <w:trPr>
          <w:trHeight w:val="165"/>
        </w:trPr>
        <w:tc>
          <w:tcPr>
            <w:tcW w:w="4995" w:type="dxa"/>
            <w:shd w:val="clear" w:color="auto" w:fill="auto"/>
            <w:vAlign w:val="center"/>
            <w:hideMark/>
          </w:tcPr>
          <w:p w14:paraId="70763F8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036FEED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8299A9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F1BBA4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15C68E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1 01 S2870</w:t>
            </w:r>
          </w:p>
        </w:tc>
        <w:tc>
          <w:tcPr>
            <w:tcW w:w="1070" w:type="dxa"/>
            <w:shd w:val="clear" w:color="auto" w:fill="auto"/>
            <w:vAlign w:val="center"/>
            <w:hideMark/>
          </w:tcPr>
          <w:p w14:paraId="7D5230C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55262BF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93802030301</w:t>
            </w:r>
          </w:p>
        </w:tc>
        <w:tc>
          <w:tcPr>
            <w:tcW w:w="1933" w:type="dxa"/>
            <w:shd w:val="clear" w:color="auto" w:fill="auto"/>
            <w:vAlign w:val="center"/>
            <w:hideMark/>
          </w:tcPr>
          <w:p w14:paraId="34709AE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17 850,00  </w:t>
            </w:r>
          </w:p>
        </w:tc>
      </w:tr>
      <w:tr w:rsidR="00341102" w:rsidRPr="00341102" w14:paraId="34FAC239" w14:textId="77777777" w:rsidTr="00341102">
        <w:trPr>
          <w:trHeight w:val="165"/>
        </w:trPr>
        <w:tc>
          <w:tcPr>
            <w:tcW w:w="4995" w:type="dxa"/>
            <w:shd w:val="clear" w:color="auto" w:fill="auto"/>
            <w:vAlign w:val="center"/>
            <w:hideMark/>
          </w:tcPr>
          <w:p w14:paraId="225F46D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Центральный аппарат</w:t>
            </w:r>
          </w:p>
        </w:tc>
        <w:tc>
          <w:tcPr>
            <w:tcW w:w="865" w:type="dxa"/>
            <w:shd w:val="clear" w:color="auto" w:fill="auto"/>
            <w:vAlign w:val="center"/>
            <w:hideMark/>
          </w:tcPr>
          <w:p w14:paraId="3C2D17B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8F3CC7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2BF84DF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6FD4014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03 1 01 81020</w:t>
            </w:r>
          </w:p>
        </w:tc>
        <w:tc>
          <w:tcPr>
            <w:tcW w:w="1070" w:type="dxa"/>
            <w:shd w:val="clear" w:color="auto" w:fill="auto"/>
            <w:vAlign w:val="center"/>
            <w:hideMark/>
          </w:tcPr>
          <w:p w14:paraId="3341E6F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247953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F33100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3 350,00  </w:t>
            </w:r>
          </w:p>
        </w:tc>
      </w:tr>
      <w:tr w:rsidR="00341102" w:rsidRPr="00341102" w14:paraId="3A582213" w14:textId="77777777" w:rsidTr="00341102">
        <w:trPr>
          <w:trHeight w:val="165"/>
        </w:trPr>
        <w:tc>
          <w:tcPr>
            <w:tcW w:w="4995" w:type="dxa"/>
            <w:shd w:val="clear" w:color="auto" w:fill="auto"/>
            <w:vAlign w:val="center"/>
            <w:hideMark/>
          </w:tcPr>
          <w:p w14:paraId="12F9E1D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1759ECD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FDFD7F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796DBD4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0202573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03 1 01 81020</w:t>
            </w:r>
          </w:p>
        </w:tc>
        <w:tc>
          <w:tcPr>
            <w:tcW w:w="1070" w:type="dxa"/>
            <w:shd w:val="clear" w:color="auto" w:fill="auto"/>
            <w:vAlign w:val="center"/>
            <w:hideMark/>
          </w:tcPr>
          <w:p w14:paraId="2ED94C9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615B6A9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B14DC6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3 350,00  </w:t>
            </w:r>
          </w:p>
        </w:tc>
      </w:tr>
      <w:tr w:rsidR="00341102" w:rsidRPr="00341102" w14:paraId="1C590C46" w14:textId="77777777" w:rsidTr="00341102">
        <w:trPr>
          <w:trHeight w:val="165"/>
        </w:trPr>
        <w:tc>
          <w:tcPr>
            <w:tcW w:w="4995" w:type="dxa"/>
            <w:shd w:val="clear" w:color="auto" w:fill="auto"/>
            <w:vAlign w:val="center"/>
            <w:hideMark/>
          </w:tcPr>
          <w:p w14:paraId="622017C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Молодежная политика</w:t>
            </w:r>
          </w:p>
        </w:tc>
        <w:tc>
          <w:tcPr>
            <w:tcW w:w="865" w:type="dxa"/>
            <w:shd w:val="clear" w:color="auto" w:fill="auto"/>
            <w:vAlign w:val="center"/>
            <w:hideMark/>
          </w:tcPr>
          <w:p w14:paraId="043C33B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497A1F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182DF91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36BAD3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383FB42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EEEFD8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18026B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563 092,78  </w:t>
            </w:r>
          </w:p>
        </w:tc>
      </w:tr>
      <w:tr w:rsidR="00341102" w:rsidRPr="00341102" w14:paraId="4A270CBD" w14:textId="77777777" w:rsidTr="00341102">
        <w:trPr>
          <w:trHeight w:val="165"/>
        </w:trPr>
        <w:tc>
          <w:tcPr>
            <w:tcW w:w="4995" w:type="dxa"/>
            <w:shd w:val="clear" w:color="auto" w:fill="auto"/>
            <w:vAlign w:val="center"/>
            <w:hideMark/>
          </w:tcPr>
          <w:p w14:paraId="1F38A73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65" w:type="dxa"/>
            <w:shd w:val="clear" w:color="auto" w:fill="auto"/>
            <w:vAlign w:val="center"/>
            <w:hideMark/>
          </w:tcPr>
          <w:p w14:paraId="5B73648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4E5A6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2937334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45B7FA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03 0 00 00000</w:t>
            </w:r>
          </w:p>
        </w:tc>
        <w:tc>
          <w:tcPr>
            <w:tcW w:w="1070" w:type="dxa"/>
            <w:shd w:val="clear" w:color="auto" w:fill="auto"/>
            <w:vAlign w:val="center"/>
            <w:hideMark/>
          </w:tcPr>
          <w:p w14:paraId="3E1963D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F172B0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6D9BCA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460 000,00  </w:t>
            </w:r>
          </w:p>
        </w:tc>
      </w:tr>
      <w:tr w:rsidR="00341102" w:rsidRPr="00341102" w14:paraId="055036FD" w14:textId="77777777" w:rsidTr="00341102">
        <w:trPr>
          <w:trHeight w:val="165"/>
        </w:trPr>
        <w:tc>
          <w:tcPr>
            <w:tcW w:w="4995" w:type="dxa"/>
            <w:shd w:val="clear" w:color="auto" w:fill="auto"/>
            <w:vAlign w:val="center"/>
            <w:hideMark/>
          </w:tcPr>
          <w:p w14:paraId="57207FB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«Развитие молодежной политики»</w:t>
            </w:r>
          </w:p>
        </w:tc>
        <w:tc>
          <w:tcPr>
            <w:tcW w:w="865" w:type="dxa"/>
            <w:shd w:val="clear" w:color="auto" w:fill="auto"/>
            <w:vAlign w:val="center"/>
            <w:hideMark/>
          </w:tcPr>
          <w:p w14:paraId="14D1174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477D42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74133E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214CD10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03 7 00 00000</w:t>
            </w:r>
          </w:p>
        </w:tc>
        <w:tc>
          <w:tcPr>
            <w:tcW w:w="1070" w:type="dxa"/>
            <w:shd w:val="clear" w:color="auto" w:fill="auto"/>
            <w:vAlign w:val="center"/>
            <w:hideMark/>
          </w:tcPr>
          <w:p w14:paraId="1AFBBF9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6F24A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81DABA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460 000,00  </w:t>
            </w:r>
          </w:p>
        </w:tc>
      </w:tr>
      <w:tr w:rsidR="00341102" w:rsidRPr="00341102" w14:paraId="79CD1BBD" w14:textId="77777777" w:rsidTr="00341102">
        <w:trPr>
          <w:trHeight w:val="165"/>
        </w:trPr>
        <w:tc>
          <w:tcPr>
            <w:tcW w:w="4995" w:type="dxa"/>
            <w:shd w:val="clear" w:color="auto" w:fill="auto"/>
            <w:vAlign w:val="center"/>
            <w:hideMark/>
          </w:tcPr>
          <w:p w14:paraId="715A364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«Реализация мероприятий в сфере молодёжной политики»</w:t>
            </w:r>
          </w:p>
        </w:tc>
        <w:tc>
          <w:tcPr>
            <w:tcW w:w="865" w:type="dxa"/>
            <w:shd w:val="clear" w:color="auto" w:fill="auto"/>
            <w:vAlign w:val="center"/>
            <w:hideMark/>
          </w:tcPr>
          <w:p w14:paraId="2CE19F6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6AE243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1AF2E7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78973E3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03 7 01 00000</w:t>
            </w:r>
          </w:p>
        </w:tc>
        <w:tc>
          <w:tcPr>
            <w:tcW w:w="1070" w:type="dxa"/>
            <w:shd w:val="clear" w:color="auto" w:fill="auto"/>
            <w:vAlign w:val="center"/>
            <w:hideMark/>
          </w:tcPr>
          <w:p w14:paraId="5D3A7E6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810E92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BCD309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450 000,00  </w:t>
            </w:r>
          </w:p>
        </w:tc>
      </w:tr>
      <w:tr w:rsidR="00341102" w:rsidRPr="00341102" w14:paraId="3503EE66" w14:textId="77777777" w:rsidTr="00341102">
        <w:trPr>
          <w:trHeight w:val="165"/>
        </w:trPr>
        <w:tc>
          <w:tcPr>
            <w:tcW w:w="4995" w:type="dxa"/>
            <w:shd w:val="clear" w:color="auto" w:fill="auto"/>
            <w:vAlign w:val="center"/>
            <w:hideMark/>
          </w:tcPr>
          <w:p w14:paraId="4CAE258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Создание благоприятных условий для использования потенциала молодых граждан в интересах социально-экономического, общественно-политического и культурного развития Муйского района</w:t>
            </w:r>
          </w:p>
        </w:tc>
        <w:tc>
          <w:tcPr>
            <w:tcW w:w="865" w:type="dxa"/>
            <w:shd w:val="clear" w:color="auto" w:fill="auto"/>
            <w:vAlign w:val="center"/>
            <w:hideMark/>
          </w:tcPr>
          <w:p w14:paraId="4FE2C69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9EA910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6CAE6D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7107183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03 7 01 22030</w:t>
            </w:r>
          </w:p>
        </w:tc>
        <w:tc>
          <w:tcPr>
            <w:tcW w:w="1070" w:type="dxa"/>
            <w:shd w:val="clear" w:color="auto" w:fill="auto"/>
            <w:vAlign w:val="center"/>
            <w:hideMark/>
          </w:tcPr>
          <w:p w14:paraId="3838690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721AE7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22F20A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450 000,00  </w:t>
            </w:r>
          </w:p>
        </w:tc>
      </w:tr>
      <w:tr w:rsidR="00341102" w:rsidRPr="00341102" w14:paraId="6D897D67" w14:textId="77777777" w:rsidTr="00341102">
        <w:trPr>
          <w:trHeight w:val="165"/>
        </w:trPr>
        <w:tc>
          <w:tcPr>
            <w:tcW w:w="4995" w:type="dxa"/>
            <w:shd w:val="clear" w:color="auto" w:fill="auto"/>
            <w:vAlign w:val="center"/>
            <w:hideMark/>
          </w:tcPr>
          <w:p w14:paraId="72DD891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37E0D62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78462D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CCFE52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0E972BB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03 7 01 22030</w:t>
            </w:r>
          </w:p>
        </w:tc>
        <w:tc>
          <w:tcPr>
            <w:tcW w:w="1070" w:type="dxa"/>
            <w:shd w:val="clear" w:color="auto" w:fill="auto"/>
            <w:vAlign w:val="center"/>
            <w:hideMark/>
          </w:tcPr>
          <w:p w14:paraId="5873D7F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6F307D6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2471F5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175 000,00  </w:t>
            </w:r>
          </w:p>
        </w:tc>
      </w:tr>
      <w:tr w:rsidR="00341102" w:rsidRPr="00341102" w14:paraId="35BEB979" w14:textId="77777777" w:rsidTr="00341102">
        <w:trPr>
          <w:trHeight w:val="165"/>
        </w:trPr>
        <w:tc>
          <w:tcPr>
            <w:tcW w:w="4995" w:type="dxa"/>
            <w:shd w:val="clear" w:color="auto" w:fill="auto"/>
            <w:vAlign w:val="center"/>
            <w:hideMark/>
          </w:tcPr>
          <w:p w14:paraId="4E9CD8D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Премии и гранты</w:t>
            </w:r>
          </w:p>
        </w:tc>
        <w:tc>
          <w:tcPr>
            <w:tcW w:w="865" w:type="dxa"/>
            <w:shd w:val="clear" w:color="auto" w:fill="auto"/>
            <w:vAlign w:val="center"/>
            <w:hideMark/>
          </w:tcPr>
          <w:p w14:paraId="7237BD3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F62022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DF8733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4F6A07C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03 7 01 22030</w:t>
            </w:r>
          </w:p>
        </w:tc>
        <w:tc>
          <w:tcPr>
            <w:tcW w:w="1070" w:type="dxa"/>
            <w:shd w:val="clear" w:color="auto" w:fill="auto"/>
            <w:vAlign w:val="center"/>
            <w:hideMark/>
          </w:tcPr>
          <w:p w14:paraId="31B88F7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350</w:t>
            </w:r>
          </w:p>
        </w:tc>
        <w:tc>
          <w:tcPr>
            <w:tcW w:w="2256" w:type="dxa"/>
            <w:shd w:val="clear" w:color="auto" w:fill="auto"/>
            <w:vAlign w:val="center"/>
            <w:hideMark/>
          </w:tcPr>
          <w:p w14:paraId="1063C67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EC1394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275 000,00  </w:t>
            </w:r>
          </w:p>
        </w:tc>
      </w:tr>
      <w:tr w:rsidR="00341102" w:rsidRPr="00341102" w14:paraId="2BA9B10A" w14:textId="77777777" w:rsidTr="00341102">
        <w:trPr>
          <w:trHeight w:val="165"/>
        </w:trPr>
        <w:tc>
          <w:tcPr>
            <w:tcW w:w="4995" w:type="dxa"/>
            <w:shd w:val="clear" w:color="auto" w:fill="auto"/>
            <w:vAlign w:val="center"/>
            <w:hideMark/>
          </w:tcPr>
          <w:p w14:paraId="70DE33A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Реализация мероприятий, направленных на патриотическое воспитание детей и молодежи</w:t>
            </w:r>
          </w:p>
        </w:tc>
        <w:tc>
          <w:tcPr>
            <w:tcW w:w="865" w:type="dxa"/>
            <w:shd w:val="clear" w:color="auto" w:fill="auto"/>
            <w:vAlign w:val="center"/>
            <w:hideMark/>
          </w:tcPr>
          <w:p w14:paraId="17700ED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0F730E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61B774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46BC314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03 7 03 00000</w:t>
            </w:r>
          </w:p>
        </w:tc>
        <w:tc>
          <w:tcPr>
            <w:tcW w:w="1070" w:type="dxa"/>
            <w:shd w:val="clear" w:color="auto" w:fill="auto"/>
            <w:vAlign w:val="center"/>
            <w:hideMark/>
          </w:tcPr>
          <w:p w14:paraId="3CBAE04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83C120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38CCD3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10 000,00  </w:t>
            </w:r>
          </w:p>
        </w:tc>
      </w:tr>
      <w:tr w:rsidR="00341102" w:rsidRPr="00341102" w14:paraId="019E2FA5" w14:textId="77777777" w:rsidTr="00341102">
        <w:trPr>
          <w:trHeight w:val="165"/>
        </w:trPr>
        <w:tc>
          <w:tcPr>
            <w:tcW w:w="4995" w:type="dxa"/>
            <w:shd w:val="clear" w:color="auto" w:fill="auto"/>
            <w:vAlign w:val="center"/>
            <w:hideMark/>
          </w:tcPr>
          <w:p w14:paraId="27F9A25A" w14:textId="439EA78B"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Приобретение патриотической атрибутики и проведение конкурсов по теме патриотизма</w:t>
            </w:r>
          </w:p>
        </w:tc>
        <w:tc>
          <w:tcPr>
            <w:tcW w:w="865" w:type="dxa"/>
            <w:shd w:val="clear" w:color="auto" w:fill="auto"/>
            <w:vAlign w:val="center"/>
            <w:hideMark/>
          </w:tcPr>
          <w:p w14:paraId="2ED628B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8E5D6E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5471C8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2C31A13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03 7 03 22200</w:t>
            </w:r>
          </w:p>
        </w:tc>
        <w:tc>
          <w:tcPr>
            <w:tcW w:w="1070" w:type="dxa"/>
            <w:shd w:val="clear" w:color="auto" w:fill="auto"/>
            <w:vAlign w:val="center"/>
            <w:hideMark/>
          </w:tcPr>
          <w:p w14:paraId="07018F2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1DE519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8EC059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10 000,00  </w:t>
            </w:r>
          </w:p>
        </w:tc>
      </w:tr>
      <w:tr w:rsidR="00341102" w:rsidRPr="00341102" w14:paraId="69FF1218" w14:textId="77777777" w:rsidTr="00341102">
        <w:trPr>
          <w:trHeight w:val="165"/>
        </w:trPr>
        <w:tc>
          <w:tcPr>
            <w:tcW w:w="4995" w:type="dxa"/>
            <w:shd w:val="clear" w:color="auto" w:fill="auto"/>
            <w:vAlign w:val="center"/>
            <w:hideMark/>
          </w:tcPr>
          <w:p w14:paraId="2C96879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25DD4E2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60B20E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3F9A54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7B4774A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03 7 03 22200</w:t>
            </w:r>
          </w:p>
        </w:tc>
        <w:tc>
          <w:tcPr>
            <w:tcW w:w="1070" w:type="dxa"/>
            <w:shd w:val="clear" w:color="auto" w:fill="auto"/>
            <w:vAlign w:val="center"/>
            <w:hideMark/>
          </w:tcPr>
          <w:p w14:paraId="7F532A4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34897F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9F869C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10 000,00  </w:t>
            </w:r>
          </w:p>
        </w:tc>
      </w:tr>
      <w:tr w:rsidR="00341102" w:rsidRPr="00341102" w14:paraId="15122276" w14:textId="77777777" w:rsidTr="00341102">
        <w:trPr>
          <w:trHeight w:val="165"/>
        </w:trPr>
        <w:tc>
          <w:tcPr>
            <w:tcW w:w="4995" w:type="dxa"/>
            <w:shd w:val="clear" w:color="auto" w:fill="auto"/>
            <w:vAlign w:val="center"/>
            <w:hideMark/>
          </w:tcPr>
          <w:p w14:paraId="796606E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Непрограммные расходы органов исполнительной власти муниципального образования "Муйский район"</w:t>
            </w:r>
          </w:p>
        </w:tc>
        <w:tc>
          <w:tcPr>
            <w:tcW w:w="865" w:type="dxa"/>
            <w:shd w:val="clear" w:color="auto" w:fill="auto"/>
            <w:vAlign w:val="center"/>
            <w:hideMark/>
          </w:tcPr>
          <w:p w14:paraId="5A2379C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E03811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077B1E6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1949215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99 9 00 00000</w:t>
            </w:r>
          </w:p>
        </w:tc>
        <w:tc>
          <w:tcPr>
            <w:tcW w:w="1070" w:type="dxa"/>
            <w:shd w:val="clear" w:color="auto" w:fill="auto"/>
            <w:vAlign w:val="center"/>
            <w:hideMark/>
          </w:tcPr>
          <w:p w14:paraId="2591DA7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777778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D313D8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103 092,78  </w:t>
            </w:r>
          </w:p>
        </w:tc>
      </w:tr>
      <w:tr w:rsidR="00341102" w:rsidRPr="00341102" w14:paraId="05194BD5" w14:textId="77777777" w:rsidTr="00341102">
        <w:trPr>
          <w:trHeight w:val="165"/>
        </w:trPr>
        <w:tc>
          <w:tcPr>
            <w:tcW w:w="4995" w:type="dxa"/>
            <w:shd w:val="clear" w:color="auto" w:fill="auto"/>
            <w:vAlign w:val="center"/>
            <w:hideMark/>
          </w:tcPr>
          <w:p w14:paraId="73C0C82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Реализация мероприятий регионального проекта «Социальная активность»</w:t>
            </w:r>
          </w:p>
        </w:tc>
        <w:tc>
          <w:tcPr>
            <w:tcW w:w="865" w:type="dxa"/>
            <w:shd w:val="clear" w:color="auto" w:fill="auto"/>
            <w:vAlign w:val="center"/>
            <w:hideMark/>
          </w:tcPr>
          <w:p w14:paraId="45CC793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052C0B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11B7295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3ABA66D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E8 S2Р50</w:t>
            </w:r>
          </w:p>
        </w:tc>
        <w:tc>
          <w:tcPr>
            <w:tcW w:w="1070" w:type="dxa"/>
            <w:shd w:val="clear" w:color="auto" w:fill="auto"/>
            <w:vAlign w:val="center"/>
            <w:hideMark/>
          </w:tcPr>
          <w:p w14:paraId="1C083D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333853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A8B827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103 092,78  </w:t>
            </w:r>
          </w:p>
        </w:tc>
      </w:tr>
      <w:tr w:rsidR="00341102" w:rsidRPr="00341102" w14:paraId="1DF720FE" w14:textId="77777777" w:rsidTr="00341102">
        <w:trPr>
          <w:trHeight w:val="165"/>
        </w:trPr>
        <w:tc>
          <w:tcPr>
            <w:tcW w:w="4995" w:type="dxa"/>
            <w:shd w:val="clear" w:color="auto" w:fill="auto"/>
            <w:vAlign w:val="center"/>
            <w:hideMark/>
          </w:tcPr>
          <w:p w14:paraId="367ED5C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Реализация мероприятий регионального проекта «Социальная активность»</w:t>
            </w:r>
          </w:p>
        </w:tc>
        <w:tc>
          <w:tcPr>
            <w:tcW w:w="865" w:type="dxa"/>
            <w:shd w:val="clear" w:color="auto" w:fill="auto"/>
            <w:vAlign w:val="center"/>
            <w:hideMark/>
          </w:tcPr>
          <w:p w14:paraId="3ADB7A3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0EBC0A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F49D2F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0E2FAFA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E8 S2Р50</w:t>
            </w:r>
          </w:p>
        </w:tc>
        <w:tc>
          <w:tcPr>
            <w:tcW w:w="1070" w:type="dxa"/>
            <w:shd w:val="clear" w:color="auto" w:fill="auto"/>
            <w:vAlign w:val="center"/>
            <w:hideMark/>
          </w:tcPr>
          <w:p w14:paraId="5671F2D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C7E91F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EB201A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103 092,78</w:t>
            </w:r>
          </w:p>
        </w:tc>
      </w:tr>
      <w:tr w:rsidR="00341102" w:rsidRPr="00341102" w14:paraId="7EA2807F" w14:textId="77777777" w:rsidTr="00341102">
        <w:trPr>
          <w:trHeight w:val="165"/>
        </w:trPr>
        <w:tc>
          <w:tcPr>
            <w:tcW w:w="4995" w:type="dxa"/>
            <w:shd w:val="clear" w:color="auto" w:fill="auto"/>
            <w:vAlign w:val="center"/>
            <w:hideMark/>
          </w:tcPr>
          <w:p w14:paraId="2CB96D4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60A19DF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33726B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5D5F81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5C9BD64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E8 S2Р50</w:t>
            </w:r>
          </w:p>
        </w:tc>
        <w:tc>
          <w:tcPr>
            <w:tcW w:w="1070" w:type="dxa"/>
            <w:shd w:val="clear" w:color="auto" w:fill="auto"/>
            <w:vAlign w:val="center"/>
            <w:hideMark/>
          </w:tcPr>
          <w:p w14:paraId="61797ED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0D05199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843-24001</w:t>
            </w:r>
          </w:p>
        </w:tc>
        <w:tc>
          <w:tcPr>
            <w:tcW w:w="1933" w:type="dxa"/>
            <w:shd w:val="clear" w:color="auto" w:fill="auto"/>
            <w:vAlign w:val="center"/>
            <w:hideMark/>
          </w:tcPr>
          <w:p w14:paraId="17B4656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100 000,00  </w:t>
            </w:r>
          </w:p>
        </w:tc>
      </w:tr>
      <w:tr w:rsidR="00341102" w:rsidRPr="00341102" w14:paraId="197A7349" w14:textId="77777777" w:rsidTr="00341102">
        <w:trPr>
          <w:trHeight w:val="165"/>
        </w:trPr>
        <w:tc>
          <w:tcPr>
            <w:tcW w:w="4995" w:type="dxa"/>
            <w:shd w:val="clear" w:color="auto" w:fill="auto"/>
            <w:vAlign w:val="center"/>
            <w:hideMark/>
          </w:tcPr>
          <w:p w14:paraId="3B2879C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1AD59C7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FDF754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0AA27FD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634" w:type="dxa"/>
            <w:shd w:val="clear" w:color="auto" w:fill="auto"/>
            <w:vAlign w:val="center"/>
            <w:hideMark/>
          </w:tcPr>
          <w:p w14:paraId="170FB95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E8 S2Р50</w:t>
            </w:r>
          </w:p>
        </w:tc>
        <w:tc>
          <w:tcPr>
            <w:tcW w:w="1070" w:type="dxa"/>
            <w:shd w:val="clear" w:color="auto" w:fill="auto"/>
            <w:vAlign w:val="center"/>
            <w:hideMark/>
          </w:tcPr>
          <w:p w14:paraId="5146351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0D6EADB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93802030301</w:t>
            </w:r>
          </w:p>
        </w:tc>
        <w:tc>
          <w:tcPr>
            <w:tcW w:w="1933" w:type="dxa"/>
            <w:shd w:val="clear" w:color="auto" w:fill="auto"/>
            <w:vAlign w:val="center"/>
            <w:hideMark/>
          </w:tcPr>
          <w:p w14:paraId="6A09EA9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3 092,78  </w:t>
            </w:r>
          </w:p>
        </w:tc>
      </w:tr>
      <w:tr w:rsidR="00341102" w:rsidRPr="00341102" w14:paraId="3E3D882B" w14:textId="77777777" w:rsidTr="00341102">
        <w:trPr>
          <w:trHeight w:val="165"/>
        </w:trPr>
        <w:tc>
          <w:tcPr>
            <w:tcW w:w="4995" w:type="dxa"/>
            <w:shd w:val="clear" w:color="auto" w:fill="auto"/>
            <w:vAlign w:val="center"/>
            <w:hideMark/>
          </w:tcPr>
          <w:p w14:paraId="09A580B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КУЛЬТУРА, КИНЕМАТОГРАФИЯ</w:t>
            </w:r>
          </w:p>
        </w:tc>
        <w:tc>
          <w:tcPr>
            <w:tcW w:w="865" w:type="dxa"/>
            <w:shd w:val="clear" w:color="auto" w:fill="auto"/>
            <w:vAlign w:val="center"/>
            <w:hideMark/>
          </w:tcPr>
          <w:p w14:paraId="2D4824C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3B8C66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229F656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58013AE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423D11F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BE657F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EC8890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27 118 759,21  </w:t>
            </w:r>
          </w:p>
        </w:tc>
      </w:tr>
      <w:tr w:rsidR="00341102" w:rsidRPr="00341102" w14:paraId="1329CC16" w14:textId="77777777" w:rsidTr="00341102">
        <w:trPr>
          <w:trHeight w:val="165"/>
        </w:trPr>
        <w:tc>
          <w:tcPr>
            <w:tcW w:w="4995" w:type="dxa"/>
            <w:shd w:val="clear" w:color="auto" w:fill="auto"/>
            <w:vAlign w:val="center"/>
            <w:hideMark/>
          </w:tcPr>
          <w:p w14:paraId="599D9D0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Культура</w:t>
            </w:r>
          </w:p>
        </w:tc>
        <w:tc>
          <w:tcPr>
            <w:tcW w:w="865" w:type="dxa"/>
            <w:shd w:val="clear" w:color="auto" w:fill="auto"/>
            <w:vAlign w:val="center"/>
            <w:hideMark/>
          </w:tcPr>
          <w:p w14:paraId="0E9F0E3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6F0E53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6296404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392CC0B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04E99C3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11B009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3F2581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27 118 759,21  </w:t>
            </w:r>
          </w:p>
        </w:tc>
      </w:tr>
      <w:tr w:rsidR="00341102" w:rsidRPr="00341102" w14:paraId="16FA35EB" w14:textId="77777777" w:rsidTr="00341102">
        <w:trPr>
          <w:trHeight w:val="165"/>
        </w:trPr>
        <w:tc>
          <w:tcPr>
            <w:tcW w:w="4995" w:type="dxa"/>
            <w:shd w:val="clear" w:color="auto" w:fill="auto"/>
            <w:vAlign w:val="center"/>
            <w:hideMark/>
          </w:tcPr>
          <w:p w14:paraId="4587332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«Развитие культуры»</w:t>
            </w:r>
          </w:p>
        </w:tc>
        <w:tc>
          <w:tcPr>
            <w:tcW w:w="865" w:type="dxa"/>
            <w:shd w:val="clear" w:color="auto" w:fill="auto"/>
            <w:vAlign w:val="center"/>
            <w:hideMark/>
          </w:tcPr>
          <w:p w14:paraId="6EC1F36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1A36B8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1561851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593BBC2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12 0 00 00000</w:t>
            </w:r>
          </w:p>
        </w:tc>
        <w:tc>
          <w:tcPr>
            <w:tcW w:w="1070" w:type="dxa"/>
            <w:shd w:val="clear" w:color="auto" w:fill="auto"/>
            <w:vAlign w:val="center"/>
            <w:hideMark/>
          </w:tcPr>
          <w:p w14:paraId="63AD836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297B7F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179C15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27 108 759,21  </w:t>
            </w:r>
          </w:p>
        </w:tc>
      </w:tr>
      <w:tr w:rsidR="00341102" w:rsidRPr="00341102" w14:paraId="0D93434F" w14:textId="77777777" w:rsidTr="00341102">
        <w:trPr>
          <w:trHeight w:val="165"/>
        </w:trPr>
        <w:tc>
          <w:tcPr>
            <w:tcW w:w="4995" w:type="dxa"/>
            <w:shd w:val="clear" w:color="auto" w:fill="auto"/>
            <w:vAlign w:val="center"/>
            <w:hideMark/>
          </w:tcPr>
          <w:p w14:paraId="17F324A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«Совершенствование муниципального управления в сфере культуры и искусства»</w:t>
            </w:r>
          </w:p>
        </w:tc>
        <w:tc>
          <w:tcPr>
            <w:tcW w:w="865" w:type="dxa"/>
            <w:shd w:val="clear" w:color="auto" w:fill="auto"/>
            <w:vAlign w:val="center"/>
            <w:hideMark/>
          </w:tcPr>
          <w:p w14:paraId="65D201E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4A079C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5B6B8B5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47CEA66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12 3 00 00000</w:t>
            </w:r>
          </w:p>
        </w:tc>
        <w:tc>
          <w:tcPr>
            <w:tcW w:w="1070" w:type="dxa"/>
            <w:shd w:val="clear" w:color="auto" w:fill="auto"/>
            <w:vAlign w:val="center"/>
            <w:hideMark/>
          </w:tcPr>
          <w:p w14:paraId="5DD3D1E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227919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309E49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26 024 659,21  </w:t>
            </w:r>
          </w:p>
        </w:tc>
      </w:tr>
      <w:tr w:rsidR="00341102" w:rsidRPr="00341102" w14:paraId="0B0AE0B3" w14:textId="77777777" w:rsidTr="00341102">
        <w:trPr>
          <w:trHeight w:val="165"/>
        </w:trPr>
        <w:tc>
          <w:tcPr>
            <w:tcW w:w="4995" w:type="dxa"/>
            <w:shd w:val="clear" w:color="auto" w:fill="auto"/>
            <w:vAlign w:val="center"/>
            <w:hideMark/>
          </w:tcPr>
          <w:p w14:paraId="6589E7F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«Участие учреждений культуры в конкурсном отборе на предоставление субсидии на развитие и укрепление материально-технической базы домов культуры (и их филиалов), расположенных в населенных пунктах с числом жителей до 50 тысяч человек»</w:t>
            </w:r>
          </w:p>
        </w:tc>
        <w:tc>
          <w:tcPr>
            <w:tcW w:w="865" w:type="dxa"/>
            <w:shd w:val="clear" w:color="auto" w:fill="auto"/>
            <w:vAlign w:val="center"/>
            <w:hideMark/>
          </w:tcPr>
          <w:p w14:paraId="7695E13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EEF364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6A014B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4ECACE1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12 3 03 00000</w:t>
            </w:r>
          </w:p>
        </w:tc>
        <w:tc>
          <w:tcPr>
            <w:tcW w:w="1070" w:type="dxa"/>
            <w:shd w:val="clear" w:color="auto" w:fill="auto"/>
            <w:vAlign w:val="center"/>
            <w:hideMark/>
          </w:tcPr>
          <w:p w14:paraId="5551200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4464D9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81B514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707 066,27  </w:t>
            </w:r>
          </w:p>
        </w:tc>
      </w:tr>
      <w:tr w:rsidR="00341102" w:rsidRPr="00341102" w14:paraId="1BEFBF82" w14:textId="77777777" w:rsidTr="00341102">
        <w:trPr>
          <w:trHeight w:val="165"/>
        </w:trPr>
        <w:tc>
          <w:tcPr>
            <w:tcW w:w="4995" w:type="dxa"/>
            <w:shd w:val="clear" w:color="auto" w:fill="auto"/>
            <w:vAlign w:val="center"/>
            <w:hideMark/>
          </w:tcPr>
          <w:p w14:paraId="3B5AF1D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65" w:type="dxa"/>
            <w:shd w:val="clear" w:color="auto" w:fill="auto"/>
            <w:vAlign w:val="center"/>
            <w:hideMark/>
          </w:tcPr>
          <w:p w14:paraId="2AFBC1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7283AA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7D5ED2B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39C76DB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 3 03 L4670</w:t>
            </w:r>
          </w:p>
        </w:tc>
        <w:tc>
          <w:tcPr>
            <w:tcW w:w="1070" w:type="dxa"/>
            <w:shd w:val="clear" w:color="auto" w:fill="auto"/>
            <w:vAlign w:val="center"/>
            <w:hideMark/>
          </w:tcPr>
          <w:p w14:paraId="32C98D7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94471E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1D2B82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707 066,27  </w:t>
            </w:r>
          </w:p>
        </w:tc>
      </w:tr>
      <w:tr w:rsidR="00341102" w:rsidRPr="00341102" w14:paraId="70A43318" w14:textId="77777777" w:rsidTr="00341102">
        <w:trPr>
          <w:trHeight w:val="165"/>
        </w:trPr>
        <w:tc>
          <w:tcPr>
            <w:tcW w:w="4995" w:type="dxa"/>
            <w:shd w:val="clear" w:color="auto" w:fill="auto"/>
            <w:vAlign w:val="center"/>
            <w:hideMark/>
          </w:tcPr>
          <w:p w14:paraId="5792A40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2FACB86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02A2E6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3D4375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600ACC0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 3 03 L4670</w:t>
            </w:r>
          </w:p>
        </w:tc>
        <w:tc>
          <w:tcPr>
            <w:tcW w:w="1070" w:type="dxa"/>
            <w:shd w:val="clear" w:color="auto" w:fill="auto"/>
            <w:vAlign w:val="center"/>
            <w:hideMark/>
          </w:tcPr>
          <w:p w14:paraId="194310B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3CE568A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24-54670-00000-00000</w:t>
            </w:r>
          </w:p>
        </w:tc>
        <w:tc>
          <w:tcPr>
            <w:tcW w:w="1933" w:type="dxa"/>
            <w:shd w:val="clear" w:color="auto" w:fill="auto"/>
            <w:vAlign w:val="center"/>
            <w:hideMark/>
          </w:tcPr>
          <w:p w14:paraId="47ED2B5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707 066,27  </w:t>
            </w:r>
          </w:p>
        </w:tc>
      </w:tr>
      <w:tr w:rsidR="00341102" w:rsidRPr="00341102" w14:paraId="42539616" w14:textId="77777777" w:rsidTr="00341102">
        <w:trPr>
          <w:trHeight w:val="165"/>
        </w:trPr>
        <w:tc>
          <w:tcPr>
            <w:tcW w:w="4995" w:type="dxa"/>
            <w:shd w:val="clear" w:color="auto" w:fill="auto"/>
            <w:vAlign w:val="center"/>
            <w:hideMark/>
          </w:tcPr>
          <w:p w14:paraId="66490A0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«Улучшение условий труда  работников учреждений культуры (повышение средней заработной  платы)»</w:t>
            </w:r>
          </w:p>
        </w:tc>
        <w:tc>
          <w:tcPr>
            <w:tcW w:w="865" w:type="dxa"/>
            <w:shd w:val="clear" w:color="auto" w:fill="auto"/>
            <w:vAlign w:val="center"/>
            <w:hideMark/>
          </w:tcPr>
          <w:p w14:paraId="1B13183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695F0F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014A29E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1535FAD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12 3 07 00000</w:t>
            </w:r>
          </w:p>
        </w:tc>
        <w:tc>
          <w:tcPr>
            <w:tcW w:w="1070" w:type="dxa"/>
            <w:shd w:val="clear" w:color="auto" w:fill="auto"/>
            <w:vAlign w:val="center"/>
            <w:hideMark/>
          </w:tcPr>
          <w:p w14:paraId="52E4592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D3E079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FB65E7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23 546 400,00  </w:t>
            </w:r>
          </w:p>
        </w:tc>
      </w:tr>
      <w:tr w:rsidR="00341102" w:rsidRPr="00341102" w14:paraId="226F7CEC" w14:textId="77777777" w:rsidTr="00341102">
        <w:trPr>
          <w:trHeight w:val="165"/>
        </w:trPr>
        <w:tc>
          <w:tcPr>
            <w:tcW w:w="4995" w:type="dxa"/>
            <w:shd w:val="clear" w:color="auto" w:fill="auto"/>
            <w:vAlign w:val="center"/>
            <w:hideMark/>
          </w:tcPr>
          <w:p w14:paraId="1BB1982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Повышение средней заработной платы работников муниципальных учреждений культуры</w:t>
            </w:r>
          </w:p>
        </w:tc>
        <w:tc>
          <w:tcPr>
            <w:tcW w:w="865" w:type="dxa"/>
            <w:shd w:val="clear" w:color="auto" w:fill="auto"/>
            <w:vAlign w:val="center"/>
            <w:hideMark/>
          </w:tcPr>
          <w:p w14:paraId="0726883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C44E92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2AB1F72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0862850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 3 07 S2340</w:t>
            </w:r>
          </w:p>
        </w:tc>
        <w:tc>
          <w:tcPr>
            <w:tcW w:w="1070" w:type="dxa"/>
            <w:shd w:val="clear" w:color="auto" w:fill="auto"/>
            <w:vAlign w:val="center"/>
            <w:hideMark/>
          </w:tcPr>
          <w:p w14:paraId="469647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E4CFFF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B03F8E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23 546 400,00  </w:t>
            </w:r>
          </w:p>
        </w:tc>
      </w:tr>
      <w:tr w:rsidR="00341102" w:rsidRPr="00341102" w14:paraId="3BF7F699" w14:textId="77777777" w:rsidTr="00341102">
        <w:trPr>
          <w:trHeight w:val="165"/>
        </w:trPr>
        <w:tc>
          <w:tcPr>
            <w:tcW w:w="4995" w:type="dxa"/>
            <w:shd w:val="clear" w:color="auto" w:fill="auto"/>
            <w:vAlign w:val="center"/>
            <w:hideMark/>
          </w:tcPr>
          <w:p w14:paraId="2A18318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7D306F3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62872A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18C2E49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07C8DEC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 3 07 S2340</w:t>
            </w:r>
          </w:p>
        </w:tc>
        <w:tc>
          <w:tcPr>
            <w:tcW w:w="1070" w:type="dxa"/>
            <w:shd w:val="clear" w:color="auto" w:fill="auto"/>
            <w:vAlign w:val="center"/>
            <w:hideMark/>
          </w:tcPr>
          <w:p w14:paraId="40177BA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5FEF2C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805-24004</w:t>
            </w:r>
          </w:p>
        </w:tc>
        <w:tc>
          <w:tcPr>
            <w:tcW w:w="1933" w:type="dxa"/>
            <w:shd w:val="clear" w:color="auto" w:fill="auto"/>
            <w:vAlign w:val="center"/>
            <w:hideMark/>
          </w:tcPr>
          <w:p w14:paraId="75864AF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22 840 000,00  </w:t>
            </w:r>
          </w:p>
        </w:tc>
      </w:tr>
      <w:tr w:rsidR="00341102" w:rsidRPr="00341102" w14:paraId="4C3F26E5" w14:textId="77777777" w:rsidTr="00341102">
        <w:trPr>
          <w:trHeight w:val="165"/>
        </w:trPr>
        <w:tc>
          <w:tcPr>
            <w:tcW w:w="4995" w:type="dxa"/>
            <w:shd w:val="clear" w:color="auto" w:fill="auto"/>
            <w:vAlign w:val="center"/>
            <w:hideMark/>
          </w:tcPr>
          <w:p w14:paraId="32BC1D0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75B2806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BF456E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47B7401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5C21F66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 3 07 S2340</w:t>
            </w:r>
          </w:p>
        </w:tc>
        <w:tc>
          <w:tcPr>
            <w:tcW w:w="1070" w:type="dxa"/>
            <w:shd w:val="clear" w:color="auto" w:fill="auto"/>
            <w:vAlign w:val="center"/>
            <w:hideMark/>
          </w:tcPr>
          <w:p w14:paraId="1DF70E5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29EEAEB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93802030301</w:t>
            </w:r>
          </w:p>
        </w:tc>
        <w:tc>
          <w:tcPr>
            <w:tcW w:w="1933" w:type="dxa"/>
            <w:shd w:val="clear" w:color="auto" w:fill="auto"/>
            <w:vAlign w:val="center"/>
            <w:hideMark/>
          </w:tcPr>
          <w:p w14:paraId="44B0C33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706 400,00  </w:t>
            </w:r>
          </w:p>
        </w:tc>
      </w:tr>
      <w:tr w:rsidR="00341102" w:rsidRPr="00341102" w14:paraId="14412D3C" w14:textId="77777777" w:rsidTr="00341102">
        <w:trPr>
          <w:trHeight w:val="165"/>
        </w:trPr>
        <w:tc>
          <w:tcPr>
            <w:tcW w:w="4995" w:type="dxa"/>
            <w:shd w:val="clear" w:color="auto" w:fill="auto"/>
            <w:vAlign w:val="center"/>
            <w:hideMark/>
          </w:tcPr>
          <w:p w14:paraId="2DC4055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«Переданные полномочия по библиотечному обслуживанию »</w:t>
            </w:r>
          </w:p>
        </w:tc>
        <w:tc>
          <w:tcPr>
            <w:tcW w:w="865" w:type="dxa"/>
            <w:shd w:val="clear" w:color="auto" w:fill="auto"/>
            <w:vAlign w:val="center"/>
            <w:hideMark/>
          </w:tcPr>
          <w:p w14:paraId="540CE45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DA1D23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140ABA0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7A8ECEB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12 3 06 00000</w:t>
            </w:r>
          </w:p>
        </w:tc>
        <w:tc>
          <w:tcPr>
            <w:tcW w:w="1070" w:type="dxa"/>
            <w:shd w:val="clear" w:color="auto" w:fill="auto"/>
            <w:vAlign w:val="center"/>
            <w:hideMark/>
          </w:tcPr>
          <w:p w14:paraId="539E3E1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8BFF38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6ED9A3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1 727 882,00  </w:t>
            </w:r>
          </w:p>
        </w:tc>
      </w:tr>
      <w:tr w:rsidR="00341102" w:rsidRPr="00341102" w14:paraId="0C653E68" w14:textId="77777777" w:rsidTr="00341102">
        <w:trPr>
          <w:trHeight w:val="165"/>
        </w:trPr>
        <w:tc>
          <w:tcPr>
            <w:tcW w:w="4995" w:type="dxa"/>
            <w:shd w:val="clear" w:color="auto" w:fill="auto"/>
            <w:vAlign w:val="center"/>
            <w:hideMark/>
          </w:tcPr>
          <w:p w14:paraId="23710BC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865" w:type="dxa"/>
            <w:shd w:val="clear" w:color="auto" w:fill="auto"/>
            <w:vAlign w:val="center"/>
            <w:hideMark/>
          </w:tcPr>
          <w:p w14:paraId="42DD6E8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3E591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5911630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0B10AF3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12 3 06 62070</w:t>
            </w:r>
          </w:p>
        </w:tc>
        <w:tc>
          <w:tcPr>
            <w:tcW w:w="1070" w:type="dxa"/>
            <w:shd w:val="clear" w:color="auto" w:fill="auto"/>
            <w:vAlign w:val="center"/>
            <w:hideMark/>
          </w:tcPr>
          <w:p w14:paraId="1A1F19F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632EC2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A9B219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1 727 882,00  </w:t>
            </w:r>
          </w:p>
        </w:tc>
      </w:tr>
      <w:tr w:rsidR="00341102" w:rsidRPr="00341102" w14:paraId="675EB360" w14:textId="77777777" w:rsidTr="00341102">
        <w:trPr>
          <w:trHeight w:val="165"/>
        </w:trPr>
        <w:tc>
          <w:tcPr>
            <w:tcW w:w="4995" w:type="dxa"/>
            <w:shd w:val="clear" w:color="auto" w:fill="auto"/>
            <w:vAlign w:val="center"/>
            <w:hideMark/>
          </w:tcPr>
          <w:p w14:paraId="2317E25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6653E7A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BEB7BD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53F9BB9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2E9E98A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12 3 06 62070</w:t>
            </w:r>
          </w:p>
        </w:tc>
        <w:tc>
          <w:tcPr>
            <w:tcW w:w="1070" w:type="dxa"/>
            <w:shd w:val="clear" w:color="auto" w:fill="auto"/>
            <w:vAlign w:val="center"/>
            <w:hideMark/>
          </w:tcPr>
          <w:p w14:paraId="1553F24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50814D1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B76CB3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1 727 882,00  </w:t>
            </w:r>
          </w:p>
        </w:tc>
      </w:tr>
      <w:tr w:rsidR="00341102" w:rsidRPr="00341102" w14:paraId="50631C7F" w14:textId="77777777" w:rsidTr="00341102">
        <w:trPr>
          <w:trHeight w:val="165"/>
        </w:trPr>
        <w:tc>
          <w:tcPr>
            <w:tcW w:w="4995" w:type="dxa"/>
            <w:shd w:val="clear" w:color="auto" w:fill="auto"/>
            <w:vAlign w:val="center"/>
            <w:hideMark/>
          </w:tcPr>
          <w:p w14:paraId="3714652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Организация обеспечения  информационно –библиотечного  обслуживания поселенческих библиотек</w:t>
            </w:r>
          </w:p>
        </w:tc>
        <w:tc>
          <w:tcPr>
            <w:tcW w:w="865" w:type="dxa"/>
            <w:shd w:val="clear" w:color="auto" w:fill="auto"/>
            <w:vAlign w:val="center"/>
            <w:hideMark/>
          </w:tcPr>
          <w:p w14:paraId="24789B7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1F14D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6142409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45B56EA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12 3 05 00000</w:t>
            </w:r>
          </w:p>
        </w:tc>
        <w:tc>
          <w:tcPr>
            <w:tcW w:w="1070" w:type="dxa"/>
            <w:shd w:val="clear" w:color="auto" w:fill="auto"/>
            <w:vAlign w:val="center"/>
            <w:hideMark/>
          </w:tcPr>
          <w:p w14:paraId="5C6399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40C1A0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F4E782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43 310,94  </w:t>
            </w:r>
          </w:p>
        </w:tc>
      </w:tr>
      <w:tr w:rsidR="00341102" w:rsidRPr="00341102" w14:paraId="6A2BBCD9" w14:textId="77777777" w:rsidTr="00341102">
        <w:trPr>
          <w:trHeight w:val="165"/>
        </w:trPr>
        <w:tc>
          <w:tcPr>
            <w:tcW w:w="4995" w:type="dxa"/>
            <w:shd w:val="clear" w:color="auto" w:fill="auto"/>
            <w:vAlign w:val="center"/>
            <w:hideMark/>
          </w:tcPr>
          <w:p w14:paraId="054908C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Государственная поддержка отрасли культуры</w:t>
            </w:r>
          </w:p>
        </w:tc>
        <w:tc>
          <w:tcPr>
            <w:tcW w:w="865" w:type="dxa"/>
            <w:shd w:val="clear" w:color="auto" w:fill="auto"/>
            <w:vAlign w:val="center"/>
            <w:hideMark/>
          </w:tcPr>
          <w:p w14:paraId="5DE3AA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20D8DB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5D02337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387E415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 3 05 L5190</w:t>
            </w:r>
          </w:p>
        </w:tc>
        <w:tc>
          <w:tcPr>
            <w:tcW w:w="1070" w:type="dxa"/>
            <w:shd w:val="clear" w:color="auto" w:fill="auto"/>
            <w:vAlign w:val="center"/>
            <w:hideMark/>
          </w:tcPr>
          <w:p w14:paraId="5E9D8BE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D0D334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E75D9A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43 310,94  </w:t>
            </w:r>
          </w:p>
        </w:tc>
      </w:tr>
      <w:tr w:rsidR="00341102" w:rsidRPr="00341102" w14:paraId="13756BBF" w14:textId="77777777" w:rsidTr="00341102">
        <w:trPr>
          <w:trHeight w:val="165"/>
        </w:trPr>
        <w:tc>
          <w:tcPr>
            <w:tcW w:w="4995" w:type="dxa"/>
            <w:shd w:val="clear" w:color="auto" w:fill="auto"/>
            <w:vAlign w:val="center"/>
            <w:hideMark/>
          </w:tcPr>
          <w:p w14:paraId="2AF8C13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2419933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4320B0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0EDD3DF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58A0133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 3 05 L5190</w:t>
            </w:r>
          </w:p>
        </w:tc>
        <w:tc>
          <w:tcPr>
            <w:tcW w:w="1070" w:type="dxa"/>
            <w:shd w:val="clear" w:color="auto" w:fill="auto"/>
            <w:vAlign w:val="center"/>
            <w:hideMark/>
          </w:tcPr>
          <w:p w14:paraId="100CF11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5B89618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2455190X232780000000</w:t>
            </w:r>
          </w:p>
        </w:tc>
        <w:tc>
          <w:tcPr>
            <w:tcW w:w="1933" w:type="dxa"/>
            <w:shd w:val="clear" w:color="auto" w:fill="auto"/>
            <w:vAlign w:val="center"/>
            <w:hideMark/>
          </w:tcPr>
          <w:p w14:paraId="406F935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43 310,94  </w:t>
            </w:r>
          </w:p>
        </w:tc>
      </w:tr>
      <w:tr w:rsidR="00341102" w:rsidRPr="00341102" w14:paraId="79CF9619" w14:textId="77777777" w:rsidTr="00341102">
        <w:trPr>
          <w:trHeight w:val="165"/>
        </w:trPr>
        <w:tc>
          <w:tcPr>
            <w:tcW w:w="4995" w:type="dxa"/>
            <w:shd w:val="clear" w:color="auto" w:fill="auto"/>
            <w:vAlign w:val="center"/>
            <w:hideMark/>
          </w:tcPr>
          <w:p w14:paraId="1AB335C3" w14:textId="5AFF9A7C"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Организация и проведение конкурсов,</w:t>
            </w:r>
            <w:r>
              <w:rPr>
                <w:rFonts w:ascii="Times New Roman" w:eastAsia="Times New Roman" w:hAnsi="Times New Roman" w:cs="Times New Roman"/>
                <w:sz w:val="20"/>
                <w:szCs w:val="20"/>
                <w:lang w:eastAsia="ru-RU"/>
              </w:rPr>
              <w:t xml:space="preserve"> </w:t>
            </w:r>
            <w:r w:rsidRPr="00341102">
              <w:rPr>
                <w:rFonts w:ascii="Times New Roman" w:eastAsia="Times New Roman" w:hAnsi="Times New Roman" w:cs="Times New Roman"/>
                <w:sz w:val="20"/>
                <w:szCs w:val="20"/>
                <w:lang w:eastAsia="ru-RU"/>
              </w:rPr>
              <w:t>фестивалей, юбилейных и других социально-значимых культурно-массовых мероприятий на районном уровне</w:t>
            </w:r>
          </w:p>
        </w:tc>
        <w:tc>
          <w:tcPr>
            <w:tcW w:w="865" w:type="dxa"/>
            <w:shd w:val="clear" w:color="auto" w:fill="auto"/>
            <w:vAlign w:val="center"/>
            <w:hideMark/>
          </w:tcPr>
          <w:p w14:paraId="6822363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3875EB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7B49277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407BAE5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12 4 00 00000</w:t>
            </w:r>
          </w:p>
        </w:tc>
        <w:tc>
          <w:tcPr>
            <w:tcW w:w="1070" w:type="dxa"/>
            <w:shd w:val="clear" w:color="auto" w:fill="auto"/>
            <w:vAlign w:val="center"/>
            <w:hideMark/>
          </w:tcPr>
          <w:p w14:paraId="63DB01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3E15EB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7FC016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1 084 100,00  </w:t>
            </w:r>
          </w:p>
        </w:tc>
      </w:tr>
      <w:tr w:rsidR="00341102" w:rsidRPr="00341102" w14:paraId="7BC3675F" w14:textId="77777777" w:rsidTr="00341102">
        <w:trPr>
          <w:trHeight w:val="165"/>
        </w:trPr>
        <w:tc>
          <w:tcPr>
            <w:tcW w:w="4995" w:type="dxa"/>
            <w:shd w:val="clear" w:color="auto" w:fill="auto"/>
            <w:vAlign w:val="center"/>
            <w:hideMark/>
          </w:tcPr>
          <w:p w14:paraId="2BBE45AE" w14:textId="603680BE"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Участие в торжественных мероп</w:t>
            </w:r>
            <w:r>
              <w:rPr>
                <w:rFonts w:ascii="Times New Roman" w:eastAsia="Times New Roman" w:hAnsi="Times New Roman" w:cs="Times New Roman"/>
                <w:sz w:val="20"/>
                <w:szCs w:val="20"/>
                <w:lang w:eastAsia="ru-RU"/>
              </w:rPr>
              <w:t>риятиях, посвященных юбилею райо</w:t>
            </w:r>
            <w:r w:rsidRPr="00341102">
              <w:rPr>
                <w:rFonts w:ascii="Times New Roman" w:eastAsia="Times New Roman" w:hAnsi="Times New Roman" w:cs="Times New Roman"/>
                <w:sz w:val="20"/>
                <w:szCs w:val="20"/>
                <w:lang w:eastAsia="ru-RU"/>
              </w:rPr>
              <w:t>на, коллективов организаций и учреждений.</w:t>
            </w:r>
            <w:r w:rsidRPr="00341102">
              <w:rPr>
                <w:rFonts w:ascii="Times New Roman" w:eastAsia="Times New Roman" w:hAnsi="Times New Roman" w:cs="Times New Roman"/>
                <w:sz w:val="20"/>
                <w:szCs w:val="20"/>
                <w:lang w:eastAsia="ru-RU"/>
              </w:rPr>
              <w:br/>
              <w:t>Участие в митинге и Праз</w:t>
            </w:r>
            <w:r w:rsidR="0096574A">
              <w:rPr>
                <w:rFonts w:ascii="Times New Roman" w:eastAsia="Times New Roman" w:hAnsi="Times New Roman" w:cs="Times New Roman"/>
                <w:sz w:val="20"/>
                <w:szCs w:val="20"/>
                <w:lang w:eastAsia="ru-RU"/>
              </w:rPr>
              <w:t>дничном шествии, посвященном 50-</w:t>
            </w:r>
            <w:r w:rsidRPr="00341102">
              <w:rPr>
                <w:rFonts w:ascii="Times New Roman" w:eastAsia="Times New Roman" w:hAnsi="Times New Roman" w:cs="Times New Roman"/>
                <w:sz w:val="20"/>
                <w:szCs w:val="20"/>
                <w:lang w:eastAsia="ru-RU"/>
              </w:rPr>
              <w:t>летию БАМа,</w:t>
            </w:r>
            <w:r w:rsidR="0096574A">
              <w:rPr>
                <w:rFonts w:ascii="Times New Roman" w:eastAsia="Times New Roman" w:hAnsi="Times New Roman" w:cs="Times New Roman"/>
                <w:sz w:val="20"/>
                <w:szCs w:val="20"/>
                <w:lang w:eastAsia="ru-RU"/>
              </w:rPr>
              <w:t xml:space="preserve"> </w:t>
            </w:r>
            <w:r w:rsidRPr="00341102">
              <w:rPr>
                <w:rFonts w:ascii="Times New Roman" w:eastAsia="Times New Roman" w:hAnsi="Times New Roman" w:cs="Times New Roman"/>
                <w:sz w:val="20"/>
                <w:szCs w:val="20"/>
                <w:lang w:eastAsia="ru-RU"/>
              </w:rPr>
              <w:t>коллективов организаций и учреждений Муйского района.</w:t>
            </w:r>
          </w:p>
        </w:tc>
        <w:tc>
          <w:tcPr>
            <w:tcW w:w="865" w:type="dxa"/>
            <w:shd w:val="clear" w:color="auto" w:fill="auto"/>
            <w:vAlign w:val="center"/>
            <w:hideMark/>
          </w:tcPr>
          <w:p w14:paraId="3D83DCC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6B9C3D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1F99F6A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70973FD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12 4 01 00000</w:t>
            </w:r>
          </w:p>
        </w:tc>
        <w:tc>
          <w:tcPr>
            <w:tcW w:w="1070" w:type="dxa"/>
            <w:shd w:val="clear" w:color="auto" w:fill="auto"/>
            <w:vAlign w:val="center"/>
            <w:hideMark/>
          </w:tcPr>
          <w:p w14:paraId="75786A7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799A8A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CE802E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1 084 100,00  </w:t>
            </w:r>
          </w:p>
        </w:tc>
      </w:tr>
      <w:tr w:rsidR="00341102" w:rsidRPr="00341102" w14:paraId="364F1D3E" w14:textId="77777777" w:rsidTr="00341102">
        <w:trPr>
          <w:trHeight w:val="165"/>
        </w:trPr>
        <w:tc>
          <w:tcPr>
            <w:tcW w:w="4995" w:type="dxa"/>
            <w:shd w:val="clear" w:color="auto" w:fill="auto"/>
            <w:vAlign w:val="center"/>
            <w:hideMark/>
          </w:tcPr>
          <w:p w14:paraId="1261AE7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Мероприятия, посвященные юбилейным датам района и юбилейным датам с начала строительства БАМа</w:t>
            </w:r>
          </w:p>
        </w:tc>
        <w:tc>
          <w:tcPr>
            <w:tcW w:w="865" w:type="dxa"/>
            <w:shd w:val="clear" w:color="auto" w:fill="auto"/>
            <w:vAlign w:val="center"/>
            <w:hideMark/>
          </w:tcPr>
          <w:p w14:paraId="486E9D9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6A0709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640C165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3EC0E38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12 4 01 62090</w:t>
            </w:r>
          </w:p>
        </w:tc>
        <w:tc>
          <w:tcPr>
            <w:tcW w:w="1070" w:type="dxa"/>
            <w:shd w:val="clear" w:color="auto" w:fill="auto"/>
            <w:vAlign w:val="center"/>
            <w:hideMark/>
          </w:tcPr>
          <w:p w14:paraId="08E4FA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365E9E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7CBF3A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1 084 100,00  </w:t>
            </w:r>
          </w:p>
        </w:tc>
      </w:tr>
      <w:tr w:rsidR="00341102" w:rsidRPr="00341102" w14:paraId="47AF6205" w14:textId="77777777" w:rsidTr="00341102">
        <w:trPr>
          <w:trHeight w:val="165"/>
        </w:trPr>
        <w:tc>
          <w:tcPr>
            <w:tcW w:w="4995" w:type="dxa"/>
            <w:shd w:val="clear" w:color="auto" w:fill="auto"/>
            <w:vAlign w:val="center"/>
            <w:hideMark/>
          </w:tcPr>
          <w:p w14:paraId="1421A99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6A74E0E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0E5A55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25059C4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6349322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12 4 01 62090</w:t>
            </w:r>
          </w:p>
        </w:tc>
        <w:tc>
          <w:tcPr>
            <w:tcW w:w="1070" w:type="dxa"/>
            <w:shd w:val="clear" w:color="auto" w:fill="auto"/>
            <w:vAlign w:val="center"/>
            <w:hideMark/>
          </w:tcPr>
          <w:p w14:paraId="0A16AEC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233BFE9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FA352E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834 100,00  </w:t>
            </w:r>
          </w:p>
        </w:tc>
      </w:tr>
      <w:tr w:rsidR="00341102" w:rsidRPr="00341102" w14:paraId="6B50B3D4" w14:textId="77777777" w:rsidTr="00341102">
        <w:trPr>
          <w:trHeight w:val="165"/>
        </w:trPr>
        <w:tc>
          <w:tcPr>
            <w:tcW w:w="4995" w:type="dxa"/>
            <w:shd w:val="clear" w:color="auto" w:fill="auto"/>
            <w:vAlign w:val="center"/>
            <w:hideMark/>
          </w:tcPr>
          <w:p w14:paraId="2E50435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58334AA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2C496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0ADEF84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26E6E6F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12 4 01 62090</w:t>
            </w:r>
          </w:p>
        </w:tc>
        <w:tc>
          <w:tcPr>
            <w:tcW w:w="1070" w:type="dxa"/>
            <w:shd w:val="clear" w:color="auto" w:fill="auto"/>
            <w:vAlign w:val="center"/>
            <w:hideMark/>
          </w:tcPr>
          <w:p w14:paraId="0337C6F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0DD973F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A416F1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250 000,00  </w:t>
            </w:r>
          </w:p>
        </w:tc>
      </w:tr>
      <w:tr w:rsidR="00341102" w:rsidRPr="00341102" w14:paraId="05FF8B0B" w14:textId="77777777" w:rsidTr="00341102">
        <w:trPr>
          <w:trHeight w:val="165"/>
        </w:trPr>
        <w:tc>
          <w:tcPr>
            <w:tcW w:w="4995" w:type="dxa"/>
            <w:shd w:val="clear" w:color="auto" w:fill="auto"/>
            <w:vAlign w:val="center"/>
            <w:hideMark/>
          </w:tcPr>
          <w:p w14:paraId="120FB55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Непрограммные расходы органов исполнительной власти муниципального образования "Муйский район"</w:t>
            </w:r>
          </w:p>
        </w:tc>
        <w:tc>
          <w:tcPr>
            <w:tcW w:w="865" w:type="dxa"/>
            <w:shd w:val="clear" w:color="auto" w:fill="auto"/>
            <w:vAlign w:val="center"/>
            <w:hideMark/>
          </w:tcPr>
          <w:p w14:paraId="7FAD999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1EAD3E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68D13EC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3E62590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99 9 00 00000</w:t>
            </w:r>
          </w:p>
        </w:tc>
        <w:tc>
          <w:tcPr>
            <w:tcW w:w="1070" w:type="dxa"/>
            <w:shd w:val="clear" w:color="auto" w:fill="auto"/>
            <w:vAlign w:val="center"/>
            <w:hideMark/>
          </w:tcPr>
          <w:p w14:paraId="5DFDF0E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20FB0D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EFF5F8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10 000,00  </w:t>
            </w:r>
          </w:p>
        </w:tc>
      </w:tr>
      <w:tr w:rsidR="00341102" w:rsidRPr="00341102" w14:paraId="2E1BFBD4" w14:textId="77777777" w:rsidTr="00341102">
        <w:trPr>
          <w:trHeight w:val="165"/>
        </w:trPr>
        <w:tc>
          <w:tcPr>
            <w:tcW w:w="4995" w:type="dxa"/>
            <w:shd w:val="clear" w:color="auto" w:fill="auto"/>
            <w:vAlign w:val="center"/>
            <w:hideMark/>
          </w:tcPr>
          <w:p w14:paraId="3785DAC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Прочие непрограммные расходы </w:t>
            </w:r>
          </w:p>
        </w:tc>
        <w:tc>
          <w:tcPr>
            <w:tcW w:w="865" w:type="dxa"/>
            <w:shd w:val="clear" w:color="auto" w:fill="auto"/>
            <w:vAlign w:val="center"/>
            <w:hideMark/>
          </w:tcPr>
          <w:p w14:paraId="2527879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88AAB7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7AE1B43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3FCCCCF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99 9 04 00000</w:t>
            </w:r>
          </w:p>
        </w:tc>
        <w:tc>
          <w:tcPr>
            <w:tcW w:w="1070" w:type="dxa"/>
            <w:shd w:val="clear" w:color="auto" w:fill="auto"/>
            <w:vAlign w:val="center"/>
            <w:hideMark/>
          </w:tcPr>
          <w:p w14:paraId="2EE1331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0710A9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BB0F10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10 000,00  </w:t>
            </w:r>
          </w:p>
        </w:tc>
      </w:tr>
      <w:tr w:rsidR="00341102" w:rsidRPr="00341102" w14:paraId="33DD9587" w14:textId="77777777" w:rsidTr="00341102">
        <w:trPr>
          <w:trHeight w:val="165"/>
        </w:trPr>
        <w:tc>
          <w:tcPr>
            <w:tcW w:w="4995" w:type="dxa"/>
            <w:shd w:val="clear" w:color="auto" w:fill="auto"/>
            <w:vAlign w:val="center"/>
            <w:hideMark/>
          </w:tcPr>
          <w:p w14:paraId="0298BCC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Финансирование мероприятий, соответствующих целям добровольных взносов и пожертвований</w:t>
            </w:r>
          </w:p>
        </w:tc>
        <w:tc>
          <w:tcPr>
            <w:tcW w:w="865" w:type="dxa"/>
            <w:shd w:val="clear" w:color="auto" w:fill="auto"/>
            <w:vAlign w:val="center"/>
            <w:hideMark/>
          </w:tcPr>
          <w:p w14:paraId="388EB9B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6778DC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438601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06FA23A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99 9 04 82980</w:t>
            </w:r>
          </w:p>
        </w:tc>
        <w:tc>
          <w:tcPr>
            <w:tcW w:w="1070" w:type="dxa"/>
            <w:shd w:val="clear" w:color="auto" w:fill="auto"/>
            <w:vAlign w:val="center"/>
            <w:hideMark/>
          </w:tcPr>
          <w:p w14:paraId="4536C28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0D11DA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16BE92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10 000,00  </w:t>
            </w:r>
          </w:p>
        </w:tc>
      </w:tr>
      <w:tr w:rsidR="00341102" w:rsidRPr="00341102" w14:paraId="37D069A0" w14:textId="77777777" w:rsidTr="00341102">
        <w:trPr>
          <w:trHeight w:val="165"/>
        </w:trPr>
        <w:tc>
          <w:tcPr>
            <w:tcW w:w="4995" w:type="dxa"/>
            <w:shd w:val="clear" w:color="auto" w:fill="auto"/>
            <w:vAlign w:val="center"/>
            <w:hideMark/>
          </w:tcPr>
          <w:p w14:paraId="56BE33A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59CFB4A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0524C9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08</w:t>
            </w:r>
          </w:p>
        </w:tc>
        <w:tc>
          <w:tcPr>
            <w:tcW w:w="1360" w:type="dxa"/>
            <w:shd w:val="clear" w:color="auto" w:fill="auto"/>
            <w:vAlign w:val="center"/>
            <w:hideMark/>
          </w:tcPr>
          <w:p w14:paraId="405172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0FB2FD2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99 9 04 82980</w:t>
            </w:r>
          </w:p>
        </w:tc>
        <w:tc>
          <w:tcPr>
            <w:tcW w:w="1070" w:type="dxa"/>
            <w:shd w:val="clear" w:color="auto" w:fill="auto"/>
            <w:vAlign w:val="center"/>
            <w:hideMark/>
          </w:tcPr>
          <w:p w14:paraId="60A5F80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5A2966A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155134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10 000,00  </w:t>
            </w:r>
          </w:p>
        </w:tc>
      </w:tr>
      <w:tr w:rsidR="00341102" w:rsidRPr="00341102" w14:paraId="0811834C" w14:textId="77777777" w:rsidTr="00341102">
        <w:trPr>
          <w:trHeight w:val="165"/>
        </w:trPr>
        <w:tc>
          <w:tcPr>
            <w:tcW w:w="4995" w:type="dxa"/>
            <w:shd w:val="clear" w:color="auto" w:fill="auto"/>
            <w:vAlign w:val="center"/>
            <w:hideMark/>
          </w:tcPr>
          <w:p w14:paraId="5170DDC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СОЦИАЛЬНАЯ ПОЛИТИКА</w:t>
            </w:r>
          </w:p>
        </w:tc>
        <w:tc>
          <w:tcPr>
            <w:tcW w:w="865" w:type="dxa"/>
            <w:shd w:val="clear" w:color="auto" w:fill="auto"/>
            <w:vAlign w:val="center"/>
            <w:hideMark/>
          </w:tcPr>
          <w:p w14:paraId="71F887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67F07B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3257A02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66A85D4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641017F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874DD3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6564E9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69 763 777,39  </w:t>
            </w:r>
          </w:p>
        </w:tc>
      </w:tr>
      <w:tr w:rsidR="00341102" w:rsidRPr="00341102" w14:paraId="2D36833B" w14:textId="77777777" w:rsidTr="00341102">
        <w:trPr>
          <w:trHeight w:val="165"/>
        </w:trPr>
        <w:tc>
          <w:tcPr>
            <w:tcW w:w="4995" w:type="dxa"/>
            <w:shd w:val="clear" w:color="auto" w:fill="auto"/>
            <w:vAlign w:val="center"/>
            <w:hideMark/>
          </w:tcPr>
          <w:p w14:paraId="22E6B3E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Пенсионное обеспечение</w:t>
            </w:r>
          </w:p>
        </w:tc>
        <w:tc>
          <w:tcPr>
            <w:tcW w:w="865" w:type="dxa"/>
            <w:shd w:val="clear" w:color="auto" w:fill="auto"/>
            <w:vAlign w:val="center"/>
            <w:hideMark/>
          </w:tcPr>
          <w:p w14:paraId="0791899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557BD9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421241D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5174E79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0CE569D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819483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CF48F9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5 230 896,00  </w:t>
            </w:r>
          </w:p>
        </w:tc>
      </w:tr>
      <w:tr w:rsidR="00341102" w:rsidRPr="00341102" w14:paraId="7353ECE0" w14:textId="77777777" w:rsidTr="00341102">
        <w:trPr>
          <w:trHeight w:val="165"/>
        </w:trPr>
        <w:tc>
          <w:tcPr>
            <w:tcW w:w="4995" w:type="dxa"/>
            <w:shd w:val="clear" w:color="auto" w:fill="auto"/>
            <w:vAlign w:val="center"/>
            <w:hideMark/>
          </w:tcPr>
          <w:p w14:paraId="1F55385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65" w:type="dxa"/>
            <w:shd w:val="clear" w:color="auto" w:fill="auto"/>
            <w:vAlign w:val="center"/>
            <w:hideMark/>
          </w:tcPr>
          <w:p w14:paraId="235E32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FC9DF1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2E8199C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3CF5485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03 0 00 00000</w:t>
            </w:r>
          </w:p>
        </w:tc>
        <w:tc>
          <w:tcPr>
            <w:tcW w:w="1070" w:type="dxa"/>
            <w:shd w:val="clear" w:color="auto" w:fill="auto"/>
            <w:vAlign w:val="center"/>
            <w:hideMark/>
          </w:tcPr>
          <w:p w14:paraId="28E47A9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040801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57E24B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5 230 896,00  </w:t>
            </w:r>
          </w:p>
        </w:tc>
      </w:tr>
      <w:tr w:rsidR="00341102" w:rsidRPr="00341102" w14:paraId="38116E02" w14:textId="77777777" w:rsidTr="00341102">
        <w:trPr>
          <w:trHeight w:val="165"/>
        </w:trPr>
        <w:tc>
          <w:tcPr>
            <w:tcW w:w="4995" w:type="dxa"/>
            <w:shd w:val="clear" w:color="auto" w:fill="auto"/>
            <w:vAlign w:val="center"/>
            <w:hideMark/>
          </w:tcPr>
          <w:p w14:paraId="75B3507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65" w:type="dxa"/>
            <w:shd w:val="clear" w:color="auto" w:fill="auto"/>
            <w:vAlign w:val="center"/>
            <w:hideMark/>
          </w:tcPr>
          <w:p w14:paraId="7B24138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20E9BA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75754B1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2FCFEA1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03 8 00 00000</w:t>
            </w:r>
          </w:p>
        </w:tc>
        <w:tc>
          <w:tcPr>
            <w:tcW w:w="1070" w:type="dxa"/>
            <w:shd w:val="clear" w:color="auto" w:fill="auto"/>
            <w:vAlign w:val="center"/>
            <w:hideMark/>
          </w:tcPr>
          <w:p w14:paraId="5654115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22A8ED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5B6FCE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5 230 896,00  </w:t>
            </w:r>
          </w:p>
        </w:tc>
      </w:tr>
      <w:tr w:rsidR="00341102" w:rsidRPr="00341102" w14:paraId="74F8F49B" w14:textId="77777777" w:rsidTr="00341102">
        <w:trPr>
          <w:trHeight w:val="165"/>
        </w:trPr>
        <w:tc>
          <w:tcPr>
            <w:tcW w:w="4995" w:type="dxa"/>
            <w:shd w:val="clear" w:color="auto" w:fill="auto"/>
            <w:vAlign w:val="center"/>
            <w:hideMark/>
          </w:tcPr>
          <w:p w14:paraId="0FB603C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«Доплаты к пенсиям, дополнительное пенсионное обеспечение»</w:t>
            </w:r>
          </w:p>
        </w:tc>
        <w:tc>
          <w:tcPr>
            <w:tcW w:w="865" w:type="dxa"/>
            <w:shd w:val="clear" w:color="auto" w:fill="auto"/>
            <w:vAlign w:val="center"/>
            <w:hideMark/>
          </w:tcPr>
          <w:p w14:paraId="54BB432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F0C1DE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7EE45F5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1A2980F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03 8 07 00000</w:t>
            </w:r>
          </w:p>
        </w:tc>
        <w:tc>
          <w:tcPr>
            <w:tcW w:w="1070" w:type="dxa"/>
            <w:shd w:val="clear" w:color="auto" w:fill="auto"/>
            <w:vAlign w:val="center"/>
            <w:hideMark/>
          </w:tcPr>
          <w:p w14:paraId="4544613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B522F4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AECAEC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5 230 896,00  </w:t>
            </w:r>
          </w:p>
        </w:tc>
      </w:tr>
      <w:tr w:rsidR="00341102" w:rsidRPr="00341102" w14:paraId="0C42CB99" w14:textId="77777777" w:rsidTr="00341102">
        <w:trPr>
          <w:trHeight w:val="165"/>
        </w:trPr>
        <w:tc>
          <w:tcPr>
            <w:tcW w:w="4995" w:type="dxa"/>
            <w:shd w:val="clear" w:color="auto" w:fill="auto"/>
            <w:vAlign w:val="center"/>
            <w:hideMark/>
          </w:tcPr>
          <w:p w14:paraId="0DCCDDF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Доплаты к пенсиям муниципальных служащих</w:t>
            </w:r>
          </w:p>
        </w:tc>
        <w:tc>
          <w:tcPr>
            <w:tcW w:w="865" w:type="dxa"/>
            <w:shd w:val="clear" w:color="auto" w:fill="auto"/>
            <w:vAlign w:val="center"/>
            <w:hideMark/>
          </w:tcPr>
          <w:p w14:paraId="076CFA2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AC6137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1BE6BAB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7D96C92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03 8 07 85010</w:t>
            </w:r>
          </w:p>
        </w:tc>
        <w:tc>
          <w:tcPr>
            <w:tcW w:w="1070" w:type="dxa"/>
            <w:shd w:val="clear" w:color="auto" w:fill="auto"/>
            <w:vAlign w:val="center"/>
            <w:hideMark/>
          </w:tcPr>
          <w:p w14:paraId="1CAF33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8635BD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6C770E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5 230 896,00  </w:t>
            </w:r>
          </w:p>
        </w:tc>
      </w:tr>
      <w:tr w:rsidR="00341102" w:rsidRPr="00341102" w14:paraId="745E3DCD" w14:textId="77777777" w:rsidTr="00341102">
        <w:trPr>
          <w:trHeight w:val="165"/>
        </w:trPr>
        <w:tc>
          <w:tcPr>
            <w:tcW w:w="4995" w:type="dxa"/>
            <w:shd w:val="clear" w:color="auto" w:fill="auto"/>
            <w:vAlign w:val="center"/>
            <w:hideMark/>
          </w:tcPr>
          <w:p w14:paraId="79896E3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Пособия, компенсации и иные социальные выплаты гражданам, кроме публичных нормативных обязательств</w:t>
            </w:r>
          </w:p>
        </w:tc>
        <w:tc>
          <w:tcPr>
            <w:tcW w:w="865" w:type="dxa"/>
            <w:shd w:val="clear" w:color="auto" w:fill="auto"/>
            <w:vAlign w:val="center"/>
            <w:hideMark/>
          </w:tcPr>
          <w:p w14:paraId="285638A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EC9391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589EEA1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63872E9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03 8 07 85010</w:t>
            </w:r>
          </w:p>
        </w:tc>
        <w:tc>
          <w:tcPr>
            <w:tcW w:w="1070" w:type="dxa"/>
            <w:shd w:val="clear" w:color="auto" w:fill="auto"/>
            <w:vAlign w:val="center"/>
            <w:hideMark/>
          </w:tcPr>
          <w:p w14:paraId="54129C6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321</w:t>
            </w:r>
          </w:p>
        </w:tc>
        <w:tc>
          <w:tcPr>
            <w:tcW w:w="2256" w:type="dxa"/>
            <w:shd w:val="clear" w:color="auto" w:fill="auto"/>
            <w:vAlign w:val="center"/>
            <w:hideMark/>
          </w:tcPr>
          <w:p w14:paraId="69074E4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8529D0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5 230 896,00  </w:t>
            </w:r>
          </w:p>
        </w:tc>
      </w:tr>
      <w:tr w:rsidR="00341102" w:rsidRPr="00341102" w14:paraId="0A7668CF" w14:textId="77777777" w:rsidTr="00341102">
        <w:trPr>
          <w:trHeight w:val="165"/>
        </w:trPr>
        <w:tc>
          <w:tcPr>
            <w:tcW w:w="4995" w:type="dxa"/>
            <w:shd w:val="clear" w:color="auto" w:fill="auto"/>
            <w:vAlign w:val="center"/>
            <w:hideMark/>
          </w:tcPr>
          <w:p w14:paraId="5E75C6C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Социальное обеспечение населения</w:t>
            </w:r>
          </w:p>
        </w:tc>
        <w:tc>
          <w:tcPr>
            <w:tcW w:w="865" w:type="dxa"/>
            <w:shd w:val="clear" w:color="auto" w:fill="auto"/>
            <w:vAlign w:val="center"/>
            <w:hideMark/>
          </w:tcPr>
          <w:p w14:paraId="675789F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453F7F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445C533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24F0227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2B671AC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D7A2AB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2C4943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62 957 307,71  </w:t>
            </w:r>
          </w:p>
        </w:tc>
      </w:tr>
      <w:tr w:rsidR="00341102" w:rsidRPr="00341102" w14:paraId="616CCCC4" w14:textId="77777777" w:rsidTr="00341102">
        <w:trPr>
          <w:trHeight w:val="165"/>
        </w:trPr>
        <w:tc>
          <w:tcPr>
            <w:tcW w:w="4995" w:type="dxa"/>
            <w:shd w:val="clear" w:color="auto" w:fill="auto"/>
            <w:vAlign w:val="center"/>
            <w:hideMark/>
          </w:tcPr>
          <w:p w14:paraId="7B9F7F7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65" w:type="dxa"/>
            <w:shd w:val="clear" w:color="auto" w:fill="auto"/>
            <w:vAlign w:val="center"/>
            <w:hideMark/>
          </w:tcPr>
          <w:p w14:paraId="30EA409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5BCAF9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52A9A37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50F154D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03 0 00 00000</w:t>
            </w:r>
          </w:p>
        </w:tc>
        <w:tc>
          <w:tcPr>
            <w:tcW w:w="1070" w:type="dxa"/>
            <w:shd w:val="clear" w:color="auto" w:fill="auto"/>
            <w:vAlign w:val="center"/>
            <w:hideMark/>
          </w:tcPr>
          <w:p w14:paraId="554F931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8C9D56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20CD5A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15 000,00  </w:t>
            </w:r>
          </w:p>
        </w:tc>
      </w:tr>
      <w:tr w:rsidR="00341102" w:rsidRPr="00341102" w14:paraId="47C41476" w14:textId="77777777" w:rsidTr="00341102">
        <w:trPr>
          <w:trHeight w:val="165"/>
        </w:trPr>
        <w:tc>
          <w:tcPr>
            <w:tcW w:w="4995" w:type="dxa"/>
            <w:shd w:val="clear" w:color="auto" w:fill="auto"/>
            <w:vAlign w:val="center"/>
            <w:hideMark/>
          </w:tcPr>
          <w:p w14:paraId="25F8736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«Социально-экономическое развитие коренных  малочисленных народов Севера»</w:t>
            </w:r>
          </w:p>
        </w:tc>
        <w:tc>
          <w:tcPr>
            <w:tcW w:w="865" w:type="dxa"/>
            <w:shd w:val="clear" w:color="auto" w:fill="auto"/>
            <w:vAlign w:val="center"/>
            <w:hideMark/>
          </w:tcPr>
          <w:p w14:paraId="476F844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C32F73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6A435EE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359DE21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03 3 00 00000</w:t>
            </w:r>
          </w:p>
        </w:tc>
        <w:tc>
          <w:tcPr>
            <w:tcW w:w="1070" w:type="dxa"/>
            <w:shd w:val="clear" w:color="auto" w:fill="auto"/>
            <w:vAlign w:val="center"/>
            <w:hideMark/>
          </w:tcPr>
          <w:p w14:paraId="04F89D4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0B744E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1DA1E2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15 000,00  </w:t>
            </w:r>
          </w:p>
        </w:tc>
      </w:tr>
      <w:tr w:rsidR="00341102" w:rsidRPr="00341102" w14:paraId="7F946F4E" w14:textId="77777777" w:rsidTr="00341102">
        <w:trPr>
          <w:trHeight w:val="165"/>
        </w:trPr>
        <w:tc>
          <w:tcPr>
            <w:tcW w:w="4995" w:type="dxa"/>
            <w:shd w:val="clear" w:color="auto" w:fill="auto"/>
            <w:vAlign w:val="center"/>
            <w:hideMark/>
          </w:tcPr>
          <w:p w14:paraId="4851DF9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«Оказание мер социальной поддержки КМНС»</w:t>
            </w:r>
          </w:p>
        </w:tc>
        <w:tc>
          <w:tcPr>
            <w:tcW w:w="865" w:type="dxa"/>
            <w:shd w:val="clear" w:color="auto" w:fill="auto"/>
            <w:vAlign w:val="center"/>
            <w:hideMark/>
          </w:tcPr>
          <w:p w14:paraId="07FB6CD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38B246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1C01963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03ED427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03 3 01 00000</w:t>
            </w:r>
          </w:p>
        </w:tc>
        <w:tc>
          <w:tcPr>
            <w:tcW w:w="1070" w:type="dxa"/>
            <w:shd w:val="clear" w:color="auto" w:fill="auto"/>
            <w:vAlign w:val="center"/>
            <w:hideMark/>
          </w:tcPr>
          <w:p w14:paraId="401B40F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0993CD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1C00BE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15 000,00  </w:t>
            </w:r>
          </w:p>
        </w:tc>
      </w:tr>
      <w:tr w:rsidR="00341102" w:rsidRPr="00341102" w14:paraId="28DD23BB" w14:textId="77777777" w:rsidTr="00341102">
        <w:trPr>
          <w:trHeight w:val="165"/>
        </w:trPr>
        <w:tc>
          <w:tcPr>
            <w:tcW w:w="4995" w:type="dxa"/>
            <w:shd w:val="clear" w:color="auto" w:fill="auto"/>
            <w:vAlign w:val="center"/>
            <w:hideMark/>
          </w:tcPr>
          <w:p w14:paraId="7C7F08D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Оказание материальной помощи остронуждающимся гражданам, относящимся к категории коренных и малочисленных народов Севера</w:t>
            </w:r>
          </w:p>
        </w:tc>
        <w:tc>
          <w:tcPr>
            <w:tcW w:w="865" w:type="dxa"/>
            <w:shd w:val="clear" w:color="auto" w:fill="auto"/>
            <w:vAlign w:val="center"/>
            <w:hideMark/>
          </w:tcPr>
          <w:p w14:paraId="3083ADC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6AE544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28E40F5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502D7DD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03 3 01 07000</w:t>
            </w:r>
          </w:p>
        </w:tc>
        <w:tc>
          <w:tcPr>
            <w:tcW w:w="1070" w:type="dxa"/>
            <w:shd w:val="clear" w:color="auto" w:fill="auto"/>
            <w:vAlign w:val="center"/>
            <w:hideMark/>
          </w:tcPr>
          <w:p w14:paraId="7C4221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FFB28E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15BC68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15 000,00  </w:t>
            </w:r>
          </w:p>
        </w:tc>
      </w:tr>
      <w:tr w:rsidR="00341102" w:rsidRPr="00341102" w14:paraId="21BA4CA5" w14:textId="77777777" w:rsidTr="00341102">
        <w:trPr>
          <w:trHeight w:val="165"/>
        </w:trPr>
        <w:tc>
          <w:tcPr>
            <w:tcW w:w="4995" w:type="dxa"/>
            <w:shd w:val="clear" w:color="auto" w:fill="auto"/>
            <w:vAlign w:val="center"/>
            <w:hideMark/>
          </w:tcPr>
          <w:p w14:paraId="46B0973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выплаты населению</w:t>
            </w:r>
          </w:p>
        </w:tc>
        <w:tc>
          <w:tcPr>
            <w:tcW w:w="865" w:type="dxa"/>
            <w:shd w:val="clear" w:color="auto" w:fill="auto"/>
            <w:vAlign w:val="center"/>
            <w:hideMark/>
          </w:tcPr>
          <w:p w14:paraId="7FA63AD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72B97A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4E66BEC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56B0FC6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03 3 01 07000</w:t>
            </w:r>
          </w:p>
        </w:tc>
        <w:tc>
          <w:tcPr>
            <w:tcW w:w="1070" w:type="dxa"/>
            <w:shd w:val="clear" w:color="auto" w:fill="auto"/>
            <w:vAlign w:val="center"/>
            <w:hideMark/>
          </w:tcPr>
          <w:p w14:paraId="5ED0EDA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360</w:t>
            </w:r>
          </w:p>
        </w:tc>
        <w:tc>
          <w:tcPr>
            <w:tcW w:w="2256" w:type="dxa"/>
            <w:shd w:val="clear" w:color="auto" w:fill="auto"/>
            <w:vAlign w:val="center"/>
            <w:hideMark/>
          </w:tcPr>
          <w:p w14:paraId="103972B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6F28A8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15 000,00  </w:t>
            </w:r>
          </w:p>
        </w:tc>
      </w:tr>
      <w:tr w:rsidR="00341102" w:rsidRPr="00341102" w14:paraId="07C673A8" w14:textId="77777777" w:rsidTr="00341102">
        <w:trPr>
          <w:trHeight w:val="165"/>
        </w:trPr>
        <w:tc>
          <w:tcPr>
            <w:tcW w:w="4995" w:type="dxa"/>
            <w:shd w:val="clear" w:color="auto" w:fill="auto"/>
            <w:vAlign w:val="center"/>
            <w:hideMark/>
          </w:tcPr>
          <w:p w14:paraId="031B0E5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«Развитие строительного и жилищно-коммунального комплексов»</w:t>
            </w:r>
          </w:p>
        </w:tc>
        <w:tc>
          <w:tcPr>
            <w:tcW w:w="865" w:type="dxa"/>
            <w:shd w:val="clear" w:color="auto" w:fill="auto"/>
            <w:vAlign w:val="center"/>
            <w:hideMark/>
          </w:tcPr>
          <w:p w14:paraId="4002D7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7FF3DA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25EDC71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2DFB0AB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07 0 00 00000</w:t>
            </w:r>
          </w:p>
        </w:tc>
        <w:tc>
          <w:tcPr>
            <w:tcW w:w="1070" w:type="dxa"/>
            <w:shd w:val="clear" w:color="auto" w:fill="auto"/>
            <w:vAlign w:val="center"/>
            <w:hideMark/>
          </w:tcPr>
          <w:p w14:paraId="12D67D5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9929C2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87CD36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61 684 578,06  </w:t>
            </w:r>
          </w:p>
        </w:tc>
      </w:tr>
      <w:tr w:rsidR="00341102" w:rsidRPr="00341102" w14:paraId="363BAF18" w14:textId="77777777" w:rsidTr="00341102">
        <w:trPr>
          <w:trHeight w:val="165"/>
        </w:trPr>
        <w:tc>
          <w:tcPr>
            <w:tcW w:w="4995" w:type="dxa"/>
            <w:shd w:val="clear" w:color="auto" w:fill="auto"/>
            <w:vAlign w:val="center"/>
            <w:hideMark/>
          </w:tcPr>
          <w:p w14:paraId="634F9CB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«Переселение граждан из ветхого и аварийного жилищного фонда в зоне Байкало-Амурской магистрали на территории Муйского района республики Бурятия»</w:t>
            </w:r>
          </w:p>
        </w:tc>
        <w:tc>
          <w:tcPr>
            <w:tcW w:w="865" w:type="dxa"/>
            <w:shd w:val="clear" w:color="auto" w:fill="auto"/>
            <w:vAlign w:val="center"/>
            <w:hideMark/>
          </w:tcPr>
          <w:p w14:paraId="003C0A8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A6C7BB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4ED1F3F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6788471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07 1 00 00000</w:t>
            </w:r>
          </w:p>
        </w:tc>
        <w:tc>
          <w:tcPr>
            <w:tcW w:w="1070" w:type="dxa"/>
            <w:shd w:val="clear" w:color="auto" w:fill="auto"/>
            <w:vAlign w:val="center"/>
            <w:hideMark/>
          </w:tcPr>
          <w:p w14:paraId="721B0D0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2D0763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25371A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61 684 578,06  </w:t>
            </w:r>
          </w:p>
        </w:tc>
      </w:tr>
      <w:tr w:rsidR="00341102" w:rsidRPr="00341102" w14:paraId="58482522" w14:textId="77777777" w:rsidTr="00341102">
        <w:trPr>
          <w:trHeight w:val="165"/>
        </w:trPr>
        <w:tc>
          <w:tcPr>
            <w:tcW w:w="4995" w:type="dxa"/>
            <w:shd w:val="clear" w:color="auto" w:fill="auto"/>
            <w:vAlign w:val="center"/>
            <w:hideMark/>
          </w:tcPr>
          <w:p w14:paraId="2AB8F1A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«Переселение граждан из жилых помещений, расположенных в зоне БАМ, признанных непригодными для проживания, и (или) из жилых домов (помещений) признанных аварийными и не подлежащими реконструкции»</w:t>
            </w:r>
          </w:p>
        </w:tc>
        <w:tc>
          <w:tcPr>
            <w:tcW w:w="865" w:type="dxa"/>
            <w:shd w:val="clear" w:color="auto" w:fill="auto"/>
            <w:vAlign w:val="center"/>
            <w:hideMark/>
          </w:tcPr>
          <w:p w14:paraId="141A730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5BB763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13B3B97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70DE994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07 1 01 00000</w:t>
            </w:r>
          </w:p>
        </w:tc>
        <w:tc>
          <w:tcPr>
            <w:tcW w:w="1070" w:type="dxa"/>
            <w:shd w:val="clear" w:color="auto" w:fill="auto"/>
            <w:vAlign w:val="center"/>
            <w:hideMark/>
          </w:tcPr>
          <w:p w14:paraId="26AB994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0241A2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40B159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61 684 578,06  </w:t>
            </w:r>
          </w:p>
        </w:tc>
      </w:tr>
      <w:tr w:rsidR="00341102" w:rsidRPr="00341102" w14:paraId="581A2E7E" w14:textId="77777777" w:rsidTr="00341102">
        <w:trPr>
          <w:trHeight w:val="165"/>
        </w:trPr>
        <w:tc>
          <w:tcPr>
            <w:tcW w:w="4995" w:type="dxa"/>
            <w:shd w:val="clear" w:color="auto" w:fill="auto"/>
            <w:vAlign w:val="center"/>
            <w:hideMark/>
          </w:tcPr>
          <w:p w14:paraId="62C57D0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Переселение граждан из ветхого и аварийного жилья в зоне Байкало-Амурской магистрали</w:t>
            </w:r>
          </w:p>
        </w:tc>
        <w:tc>
          <w:tcPr>
            <w:tcW w:w="865" w:type="dxa"/>
            <w:shd w:val="clear" w:color="auto" w:fill="auto"/>
            <w:vAlign w:val="center"/>
            <w:hideMark/>
          </w:tcPr>
          <w:p w14:paraId="4D5AD3D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07E4FA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78C1898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33C53F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1 01 L0230</w:t>
            </w:r>
          </w:p>
        </w:tc>
        <w:tc>
          <w:tcPr>
            <w:tcW w:w="1070" w:type="dxa"/>
            <w:shd w:val="clear" w:color="auto" w:fill="auto"/>
            <w:vAlign w:val="center"/>
            <w:hideMark/>
          </w:tcPr>
          <w:p w14:paraId="310EF01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51D7D5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75D79E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61 684 578,06  </w:t>
            </w:r>
          </w:p>
        </w:tc>
      </w:tr>
      <w:tr w:rsidR="00341102" w:rsidRPr="00341102" w14:paraId="2B81A38E" w14:textId="77777777" w:rsidTr="00341102">
        <w:trPr>
          <w:trHeight w:val="165"/>
        </w:trPr>
        <w:tc>
          <w:tcPr>
            <w:tcW w:w="4995" w:type="dxa"/>
            <w:shd w:val="clear" w:color="auto" w:fill="auto"/>
            <w:vAlign w:val="center"/>
            <w:hideMark/>
          </w:tcPr>
          <w:p w14:paraId="7F766B9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гражданам на приобретение жилья</w:t>
            </w:r>
          </w:p>
        </w:tc>
        <w:tc>
          <w:tcPr>
            <w:tcW w:w="865" w:type="dxa"/>
            <w:shd w:val="clear" w:color="auto" w:fill="auto"/>
            <w:vAlign w:val="center"/>
            <w:hideMark/>
          </w:tcPr>
          <w:p w14:paraId="7D0B700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AD6930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54D3CB4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5C29A10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1 01 L0230</w:t>
            </w:r>
          </w:p>
        </w:tc>
        <w:tc>
          <w:tcPr>
            <w:tcW w:w="1070" w:type="dxa"/>
            <w:shd w:val="clear" w:color="auto" w:fill="auto"/>
            <w:vAlign w:val="center"/>
            <w:hideMark/>
          </w:tcPr>
          <w:p w14:paraId="4412912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322</w:t>
            </w:r>
          </w:p>
        </w:tc>
        <w:tc>
          <w:tcPr>
            <w:tcW w:w="2256" w:type="dxa"/>
            <w:shd w:val="clear" w:color="auto" w:fill="auto"/>
            <w:vAlign w:val="center"/>
            <w:hideMark/>
          </w:tcPr>
          <w:p w14:paraId="1756A32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1BE459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0,90  </w:t>
            </w:r>
          </w:p>
        </w:tc>
      </w:tr>
      <w:tr w:rsidR="00341102" w:rsidRPr="00341102" w14:paraId="4BEEA3BE" w14:textId="77777777" w:rsidTr="00341102">
        <w:trPr>
          <w:trHeight w:val="165"/>
        </w:trPr>
        <w:tc>
          <w:tcPr>
            <w:tcW w:w="4995" w:type="dxa"/>
            <w:shd w:val="clear" w:color="auto" w:fill="auto"/>
            <w:vAlign w:val="center"/>
            <w:hideMark/>
          </w:tcPr>
          <w:p w14:paraId="276C3A7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гражданам на приобретение жилья</w:t>
            </w:r>
          </w:p>
        </w:tc>
        <w:tc>
          <w:tcPr>
            <w:tcW w:w="865" w:type="dxa"/>
            <w:shd w:val="clear" w:color="auto" w:fill="auto"/>
            <w:vAlign w:val="center"/>
            <w:hideMark/>
          </w:tcPr>
          <w:p w14:paraId="7E0B52F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37BFF3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16F9CCB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082EB6F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1 01 L0230</w:t>
            </w:r>
          </w:p>
        </w:tc>
        <w:tc>
          <w:tcPr>
            <w:tcW w:w="1070" w:type="dxa"/>
            <w:shd w:val="clear" w:color="auto" w:fill="auto"/>
            <w:vAlign w:val="center"/>
            <w:hideMark/>
          </w:tcPr>
          <w:p w14:paraId="032DBD3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322</w:t>
            </w:r>
          </w:p>
        </w:tc>
        <w:tc>
          <w:tcPr>
            <w:tcW w:w="2256" w:type="dxa"/>
            <w:shd w:val="clear" w:color="auto" w:fill="auto"/>
            <w:vAlign w:val="center"/>
            <w:hideMark/>
          </w:tcPr>
          <w:p w14:paraId="0CC14D5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24502300Х233090000000</w:t>
            </w:r>
          </w:p>
        </w:tc>
        <w:tc>
          <w:tcPr>
            <w:tcW w:w="1933" w:type="dxa"/>
            <w:shd w:val="clear" w:color="auto" w:fill="auto"/>
            <w:vAlign w:val="center"/>
            <w:hideMark/>
          </w:tcPr>
          <w:p w14:paraId="6EBFB77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61 684 577,16  </w:t>
            </w:r>
          </w:p>
        </w:tc>
      </w:tr>
      <w:tr w:rsidR="00341102" w:rsidRPr="00341102" w14:paraId="3DC14999" w14:textId="77777777" w:rsidTr="00341102">
        <w:trPr>
          <w:trHeight w:val="165"/>
        </w:trPr>
        <w:tc>
          <w:tcPr>
            <w:tcW w:w="4995" w:type="dxa"/>
            <w:shd w:val="clear" w:color="auto" w:fill="auto"/>
            <w:vAlign w:val="center"/>
            <w:hideMark/>
          </w:tcPr>
          <w:p w14:paraId="1D0C984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«Управление муниципальными финансами»</w:t>
            </w:r>
          </w:p>
        </w:tc>
        <w:tc>
          <w:tcPr>
            <w:tcW w:w="865" w:type="dxa"/>
            <w:shd w:val="clear" w:color="auto" w:fill="auto"/>
            <w:vAlign w:val="center"/>
            <w:hideMark/>
          </w:tcPr>
          <w:p w14:paraId="07399C2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8275F6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2983BBD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3DCA4DF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09 0 00 00000</w:t>
            </w:r>
          </w:p>
        </w:tc>
        <w:tc>
          <w:tcPr>
            <w:tcW w:w="1070" w:type="dxa"/>
            <w:shd w:val="clear" w:color="auto" w:fill="auto"/>
            <w:vAlign w:val="center"/>
            <w:hideMark/>
          </w:tcPr>
          <w:p w14:paraId="151E10A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D712C7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9C460C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430 000,00  </w:t>
            </w:r>
          </w:p>
        </w:tc>
      </w:tr>
      <w:tr w:rsidR="00341102" w:rsidRPr="00341102" w14:paraId="7DA5F4DF" w14:textId="77777777" w:rsidTr="00341102">
        <w:trPr>
          <w:trHeight w:val="165"/>
        </w:trPr>
        <w:tc>
          <w:tcPr>
            <w:tcW w:w="4995" w:type="dxa"/>
            <w:shd w:val="clear" w:color="auto" w:fill="auto"/>
            <w:vAlign w:val="center"/>
            <w:hideMark/>
          </w:tcPr>
          <w:p w14:paraId="3B3138D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«Совершенствование межбюджетных отношений»</w:t>
            </w:r>
          </w:p>
        </w:tc>
        <w:tc>
          <w:tcPr>
            <w:tcW w:w="865" w:type="dxa"/>
            <w:shd w:val="clear" w:color="auto" w:fill="auto"/>
            <w:vAlign w:val="center"/>
            <w:hideMark/>
          </w:tcPr>
          <w:p w14:paraId="6A5F5EA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7BF543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320E54C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6AD7938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09 2 00 00000</w:t>
            </w:r>
          </w:p>
        </w:tc>
        <w:tc>
          <w:tcPr>
            <w:tcW w:w="1070" w:type="dxa"/>
            <w:shd w:val="clear" w:color="auto" w:fill="auto"/>
            <w:vAlign w:val="center"/>
            <w:hideMark/>
          </w:tcPr>
          <w:p w14:paraId="6B44CE6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9AF568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698594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430 000,00  </w:t>
            </w:r>
          </w:p>
        </w:tc>
      </w:tr>
      <w:tr w:rsidR="00341102" w:rsidRPr="00341102" w14:paraId="6AAFC733" w14:textId="77777777" w:rsidTr="00341102">
        <w:trPr>
          <w:trHeight w:val="165"/>
        </w:trPr>
        <w:tc>
          <w:tcPr>
            <w:tcW w:w="4995" w:type="dxa"/>
            <w:shd w:val="clear" w:color="auto" w:fill="auto"/>
            <w:vAlign w:val="center"/>
            <w:hideMark/>
          </w:tcPr>
          <w:p w14:paraId="62B0076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«Предоставление иных межбюджетных трансфертов бюджетам муниципальных образований поселений»</w:t>
            </w:r>
          </w:p>
        </w:tc>
        <w:tc>
          <w:tcPr>
            <w:tcW w:w="865" w:type="dxa"/>
            <w:shd w:val="clear" w:color="auto" w:fill="auto"/>
            <w:vAlign w:val="center"/>
            <w:hideMark/>
          </w:tcPr>
          <w:p w14:paraId="1619902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DBCF54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051B547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0484AD8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09 2 02 00000</w:t>
            </w:r>
          </w:p>
        </w:tc>
        <w:tc>
          <w:tcPr>
            <w:tcW w:w="1070" w:type="dxa"/>
            <w:shd w:val="clear" w:color="auto" w:fill="auto"/>
            <w:vAlign w:val="center"/>
            <w:hideMark/>
          </w:tcPr>
          <w:p w14:paraId="7100F7E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D32D15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196365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430 000,00  </w:t>
            </w:r>
          </w:p>
        </w:tc>
      </w:tr>
      <w:tr w:rsidR="00341102" w:rsidRPr="00341102" w14:paraId="6A6AD7F2" w14:textId="77777777" w:rsidTr="00341102">
        <w:trPr>
          <w:trHeight w:val="165"/>
        </w:trPr>
        <w:tc>
          <w:tcPr>
            <w:tcW w:w="4995" w:type="dxa"/>
            <w:shd w:val="clear" w:color="auto" w:fill="auto"/>
            <w:vAlign w:val="center"/>
            <w:hideMark/>
          </w:tcPr>
          <w:p w14:paraId="7479EBA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специалистами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865" w:type="dxa"/>
            <w:shd w:val="clear" w:color="auto" w:fill="auto"/>
            <w:vAlign w:val="center"/>
            <w:hideMark/>
          </w:tcPr>
          <w:p w14:paraId="0453719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0397F9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08E1174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3E47D57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09 2 02 73180</w:t>
            </w:r>
          </w:p>
        </w:tc>
        <w:tc>
          <w:tcPr>
            <w:tcW w:w="1070" w:type="dxa"/>
            <w:shd w:val="clear" w:color="auto" w:fill="auto"/>
            <w:vAlign w:val="center"/>
            <w:hideMark/>
          </w:tcPr>
          <w:p w14:paraId="64D41C2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849D92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41D12E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430 000,00  </w:t>
            </w:r>
          </w:p>
        </w:tc>
      </w:tr>
      <w:tr w:rsidR="00341102" w:rsidRPr="00341102" w14:paraId="1B27AF33" w14:textId="77777777" w:rsidTr="00341102">
        <w:trPr>
          <w:trHeight w:val="165"/>
        </w:trPr>
        <w:tc>
          <w:tcPr>
            <w:tcW w:w="4995" w:type="dxa"/>
            <w:shd w:val="clear" w:color="auto" w:fill="auto"/>
            <w:vAlign w:val="center"/>
            <w:hideMark/>
          </w:tcPr>
          <w:p w14:paraId="1FEB495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2068593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E33033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66105C2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1CAD37D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09 2 02 73180</w:t>
            </w:r>
          </w:p>
        </w:tc>
        <w:tc>
          <w:tcPr>
            <w:tcW w:w="1070" w:type="dxa"/>
            <w:shd w:val="clear" w:color="auto" w:fill="auto"/>
            <w:vAlign w:val="center"/>
            <w:hideMark/>
          </w:tcPr>
          <w:p w14:paraId="3C42FE0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7117453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805-24006</w:t>
            </w:r>
          </w:p>
        </w:tc>
        <w:tc>
          <w:tcPr>
            <w:tcW w:w="1933" w:type="dxa"/>
            <w:shd w:val="clear" w:color="auto" w:fill="auto"/>
            <w:vAlign w:val="center"/>
            <w:hideMark/>
          </w:tcPr>
          <w:p w14:paraId="24C7AC3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430 000,00  </w:t>
            </w:r>
          </w:p>
        </w:tc>
      </w:tr>
      <w:tr w:rsidR="00341102" w:rsidRPr="00341102" w14:paraId="126E004C" w14:textId="77777777" w:rsidTr="00341102">
        <w:trPr>
          <w:trHeight w:val="165"/>
        </w:trPr>
        <w:tc>
          <w:tcPr>
            <w:tcW w:w="4995" w:type="dxa"/>
            <w:shd w:val="clear" w:color="auto" w:fill="auto"/>
            <w:vAlign w:val="center"/>
            <w:hideMark/>
          </w:tcPr>
          <w:p w14:paraId="5C7907D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Непрограммные расходы органов исполнительной власти муниципального образования "Муйский район"</w:t>
            </w:r>
          </w:p>
        </w:tc>
        <w:tc>
          <w:tcPr>
            <w:tcW w:w="865" w:type="dxa"/>
            <w:shd w:val="clear" w:color="auto" w:fill="auto"/>
            <w:vAlign w:val="center"/>
            <w:hideMark/>
          </w:tcPr>
          <w:p w14:paraId="2A2F053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8E90D9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4FBA38A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361D769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99 9 00 00000</w:t>
            </w:r>
          </w:p>
        </w:tc>
        <w:tc>
          <w:tcPr>
            <w:tcW w:w="1070" w:type="dxa"/>
            <w:shd w:val="clear" w:color="auto" w:fill="auto"/>
            <w:vAlign w:val="center"/>
            <w:hideMark/>
          </w:tcPr>
          <w:p w14:paraId="235ADFE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04CC6C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C73D2E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827 729,65  </w:t>
            </w:r>
          </w:p>
        </w:tc>
      </w:tr>
      <w:tr w:rsidR="00341102" w:rsidRPr="00341102" w14:paraId="1EEB9942" w14:textId="77777777" w:rsidTr="00341102">
        <w:trPr>
          <w:trHeight w:val="165"/>
        </w:trPr>
        <w:tc>
          <w:tcPr>
            <w:tcW w:w="4995" w:type="dxa"/>
            <w:shd w:val="clear" w:color="auto" w:fill="auto"/>
            <w:vAlign w:val="center"/>
            <w:hideMark/>
          </w:tcPr>
          <w:p w14:paraId="210E0F1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Резервный фонд администрации муниципального образования "Муйский район"</w:t>
            </w:r>
          </w:p>
        </w:tc>
        <w:tc>
          <w:tcPr>
            <w:tcW w:w="865" w:type="dxa"/>
            <w:shd w:val="clear" w:color="auto" w:fill="auto"/>
            <w:vAlign w:val="center"/>
            <w:hideMark/>
          </w:tcPr>
          <w:p w14:paraId="3364E68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0EBA8D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2BB9595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00A4FD2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99 9 02 00000</w:t>
            </w:r>
          </w:p>
        </w:tc>
        <w:tc>
          <w:tcPr>
            <w:tcW w:w="1070" w:type="dxa"/>
            <w:shd w:val="clear" w:color="auto" w:fill="auto"/>
            <w:vAlign w:val="center"/>
            <w:hideMark/>
          </w:tcPr>
          <w:p w14:paraId="5491856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DB6D8D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AAAA0E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14 526,80  </w:t>
            </w:r>
          </w:p>
        </w:tc>
      </w:tr>
      <w:tr w:rsidR="00341102" w:rsidRPr="00341102" w14:paraId="05E56F49" w14:textId="77777777" w:rsidTr="00341102">
        <w:trPr>
          <w:trHeight w:val="165"/>
        </w:trPr>
        <w:tc>
          <w:tcPr>
            <w:tcW w:w="4995" w:type="dxa"/>
            <w:shd w:val="clear" w:color="auto" w:fill="auto"/>
            <w:vAlign w:val="center"/>
            <w:hideMark/>
          </w:tcPr>
          <w:p w14:paraId="4F633C9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Резервный фонд непредвиденных расходов администрации муниципального образования «Муйский район» Республики Бурятия</w:t>
            </w:r>
          </w:p>
        </w:tc>
        <w:tc>
          <w:tcPr>
            <w:tcW w:w="865" w:type="dxa"/>
            <w:shd w:val="clear" w:color="auto" w:fill="auto"/>
            <w:vAlign w:val="center"/>
            <w:hideMark/>
          </w:tcPr>
          <w:p w14:paraId="2D1734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E33067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368B157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10C325D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99 9 02 86010</w:t>
            </w:r>
          </w:p>
        </w:tc>
        <w:tc>
          <w:tcPr>
            <w:tcW w:w="1070" w:type="dxa"/>
            <w:shd w:val="clear" w:color="auto" w:fill="auto"/>
            <w:vAlign w:val="center"/>
            <w:hideMark/>
          </w:tcPr>
          <w:p w14:paraId="298E5D2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5986AA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341299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14 526,80  </w:t>
            </w:r>
          </w:p>
        </w:tc>
      </w:tr>
      <w:tr w:rsidR="00341102" w:rsidRPr="00341102" w14:paraId="66ABE18C" w14:textId="77777777" w:rsidTr="00341102">
        <w:trPr>
          <w:trHeight w:val="165"/>
        </w:trPr>
        <w:tc>
          <w:tcPr>
            <w:tcW w:w="4995" w:type="dxa"/>
            <w:shd w:val="clear" w:color="auto" w:fill="auto"/>
            <w:vAlign w:val="center"/>
            <w:hideMark/>
          </w:tcPr>
          <w:p w14:paraId="4DEAE67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выплаты населению</w:t>
            </w:r>
          </w:p>
        </w:tc>
        <w:tc>
          <w:tcPr>
            <w:tcW w:w="865" w:type="dxa"/>
            <w:shd w:val="clear" w:color="auto" w:fill="auto"/>
            <w:vAlign w:val="center"/>
            <w:hideMark/>
          </w:tcPr>
          <w:p w14:paraId="479722E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C22544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1C0709C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550EA15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99 9 02 86010</w:t>
            </w:r>
          </w:p>
        </w:tc>
        <w:tc>
          <w:tcPr>
            <w:tcW w:w="1070" w:type="dxa"/>
            <w:shd w:val="clear" w:color="auto" w:fill="auto"/>
            <w:vAlign w:val="center"/>
            <w:hideMark/>
          </w:tcPr>
          <w:p w14:paraId="2D5020C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360</w:t>
            </w:r>
          </w:p>
        </w:tc>
        <w:tc>
          <w:tcPr>
            <w:tcW w:w="2256" w:type="dxa"/>
            <w:shd w:val="clear" w:color="auto" w:fill="auto"/>
            <w:vAlign w:val="center"/>
            <w:hideMark/>
          </w:tcPr>
          <w:p w14:paraId="7605750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A66D95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14 526,80  </w:t>
            </w:r>
          </w:p>
        </w:tc>
      </w:tr>
      <w:tr w:rsidR="00341102" w:rsidRPr="00341102" w14:paraId="43041104" w14:textId="77777777" w:rsidTr="00341102">
        <w:trPr>
          <w:trHeight w:val="165"/>
        </w:trPr>
        <w:tc>
          <w:tcPr>
            <w:tcW w:w="4995" w:type="dxa"/>
            <w:shd w:val="clear" w:color="auto" w:fill="auto"/>
            <w:vAlign w:val="center"/>
            <w:hideMark/>
          </w:tcPr>
          <w:p w14:paraId="6AF8B1F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Прочие непрограммные расходы </w:t>
            </w:r>
          </w:p>
        </w:tc>
        <w:tc>
          <w:tcPr>
            <w:tcW w:w="865" w:type="dxa"/>
            <w:shd w:val="clear" w:color="auto" w:fill="auto"/>
            <w:vAlign w:val="center"/>
            <w:hideMark/>
          </w:tcPr>
          <w:p w14:paraId="61D139F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2A9605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26E2D35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66D348C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99 9 04 00000</w:t>
            </w:r>
          </w:p>
        </w:tc>
        <w:tc>
          <w:tcPr>
            <w:tcW w:w="1070" w:type="dxa"/>
            <w:shd w:val="clear" w:color="auto" w:fill="auto"/>
            <w:vAlign w:val="center"/>
            <w:hideMark/>
          </w:tcPr>
          <w:p w14:paraId="529B409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90A0CA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194C2D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813 202,85  </w:t>
            </w:r>
          </w:p>
        </w:tc>
      </w:tr>
      <w:tr w:rsidR="00341102" w:rsidRPr="00341102" w14:paraId="7E131F45" w14:textId="77777777" w:rsidTr="00341102">
        <w:trPr>
          <w:trHeight w:val="165"/>
        </w:trPr>
        <w:tc>
          <w:tcPr>
            <w:tcW w:w="4995" w:type="dxa"/>
            <w:shd w:val="clear" w:color="auto" w:fill="auto"/>
            <w:vAlign w:val="center"/>
            <w:hideMark/>
          </w:tcPr>
          <w:p w14:paraId="0E0DAEE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Финансирование мероприятий, соответствующих целям добровольных взносов и пожертвований</w:t>
            </w:r>
          </w:p>
        </w:tc>
        <w:tc>
          <w:tcPr>
            <w:tcW w:w="865" w:type="dxa"/>
            <w:shd w:val="clear" w:color="auto" w:fill="auto"/>
            <w:vAlign w:val="center"/>
            <w:hideMark/>
          </w:tcPr>
          <w:p w14:paraId="3DFBC12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E2E3B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4EB355E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50F254E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99 9 04 82980</w:t>
            </w:r>
          </w:p>
        </w:tc>
        <w:tc>
          <w:tcPr>
            <w:tcW w:w="1070" w:type="dxa"/>
            <w:shd w:val="clear" w:color="auto" w:fill="auto"/>
            <w:vAlign w:val="center"/>
            <w:hideMark/>
          </w:tcPr>
          <w:p w14:paraId="7BB01C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E47FA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A5D084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813 202,85  </w:t>
            </w:r>
          </w:p>
        </w:tc>
      </w:tr>
      <w:tr w:rsidR="00341102" w:rsidRPr="00341102" w14:paraId="1D84392F" w14:textId="77777777" w:rsidTr="00341102">
        <w:trPr>
          <w:trHeight w:val="165"/>
        </w:trPr>
        <w:tc>
          <w:tcPr>
            <w:tcW w:w="4995" w:type="dxa"/>
            <w:shd w:val="clear" w:color="auto" w:fill="auto"/>
            <w:vAlign w:val="center"/>
            <w:hideMark/>
          </w:tcPr>
          <w:p w14:paraId="3EA3A2F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26AF8BD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793793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2F9EE85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7E44EB0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99 9 04 82980</w:t>
            </w:r>
          </w:p>
        </w:tc>
        <w:tc>
          <w:tcPr>
            <w:tcW w:w="1070" w:type="dxa"/>
            <w:shd w:val="clear" w:color="auto" w:fill="auto"/>
            <w:vAlign w:val="center"/>
            <w:hideMark/>
          </w:tcPr>
          <w:p w14:paraId="34F99B6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66CB7DE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7A91B2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543,30  </w:t>
            </w:r>
          </w:p>
        </w:tc>
      </w:tr>
      <w:tr w:rsidR="00341102" w:rsidRPr="00341102" w14:paraId="32018B5E" w14:textId="77777777" w:rsidTr="00341102">
        <w:trPr>
          <w:trHeight w:val="165"/>
        </w:trPr>
        <w:tc>
          <w:tcPr>
            <w:tcW w:w="4995" w:type="dxa"/>
            <w:shd w:val="clear" w:color="auto" w:fill="auto"/>
            <w:vAlign w:val="center"/>
            <w:hideMark/>
          </w:tcPr>
          <w:p w14:paraId="74927D8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выплаты населению</w:t>
            </w:r>
          </w:p>
        </w:tc>
        <w:tc>
          <w:tcPr>
            <w:tcW w:w="865" w:type="dxa"/>
            <w:shd w:val="clear" w:color="auto" w:fill="auto"/>
            <w:vAlign w:val="center"/>
            <w:hideMark/>
          </w:tcPr>
          <w:p w14:paraId="32E608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DE8631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172F303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0858ADC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99 9 04 82980</w:t>
            </w:r>
          </w:p>
        </w:tc>
        <w:tc>
          <w:tcPr>
            <w:tcW w:w="1070" w:type="dxa"/>
            <w:shd w:val="clear" w:color="auto" w:fill="auto"/>
            <w:vAlign w:val="center"/>
            <w:hideMark/>
          </w:tcPr>
          <w:p w14:paraId="4D0F8D4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360</w:t>
            </w:r>
          </w:p>
        </w:tc>
        <w:tc>
          <w:tcPr>
            <w:tcW w:w="2256" w:type="dxa"/>
            <w:shd w:val="clear" w:color="auto" w:fill="auto"/>
            <w:vAlign w:val="center"/>
            <w:hideMark/>
          </w:tcPr>
          <w:p w14:paraId="68AC8CE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EA744A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812 659,55  </w:t>
            </w:r>
          </w:p>
        </w:tc>
      </w:tr>
      <w:tr w:rsidR="00341102" w:rsidRPr="00341102" w14:paraId="327DD2A3" w14:textId="77777777" w:rsidTr="00341102">
        <w:trPr>
          <w:trHeight w:val="165"/>
        </w:trPr>
        <w:tc>
          <w:tcPr>
            <w:tcW w:w="4995" w:type="dxa"/>
            <w:shd w:val="clear" w:color="auto" w:fill="auto"/>
            <w:vAlign w:val="center"/>
            <w:hideMark/>
          </w:tcPr>
          <w:p w14:paraId="004C60A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Охрана семьи и детства</w:t>
            </w:r>
          </w:p>
        </w:tc>
        <w:tc>
          <w:tcPr>
            <w:tcW w:w="865" w:type="dxa"/>
            <w:shd w:val="clear" w:color="auto" w:fill="auto"/>
            <w:vAlign w:val="center"/>
            <w:hideMark/>
          </w:tcPr>
          <w:p w14:paraId="0D25AA4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902796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6EF8463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45A9920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1552FFD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C2E906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166DEC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1 554 073,68  </w:t>
            </w:r>
          </w:p>
        </w:tc>
      </w:tr>
      <w:tr w:rsidR="00341102" w:rsidRPr="00341102" w14:paraId="2A84729C" w14:textId="77777777" w:rsidTr="00341102">
        <w:trPr>
          <w:trHeight w:val="165"/>
        </w:trPr>
        <w:tc>
          <w:tcPr>
            <w:tcW w:w="4995" w:type="dxa"/>
            <w:shd w:val="clear" w:color="auto" w:fill="auto"/>
            <w:vAlign w:val="center"/>
            <w:hideMark/>
          </w:tcPr>
          <w:p w14:paraId="2006763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«Развитие строительного и жилищно-коммунального хозяйства»</w:t>
            </w:r>
          </w:p>
        </w:tc>
        <w:tc>
          <w:tcPr>
            <w:tcW w:w="865" w:type="dxa"/>
            <w:shd w:val="clear" w:color="auto" w:fill="auto"/>
            <w:vAlign w:val="center"/>
            <w:hideMark/>
          </w:tcPr>
          <w:p w14:paraId="32F286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D0DB20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3172D84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1DE02F0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07 0 00 00000</w:t>
            </w:r>
          </w:p>
        </w:tc>
        <w:tc>
          <w:tcPr>
            <w:tcW w:w="1070" w:type="dxa"/>
            <w:shd w:val="clear" w:color="auto" w:fill="auto"/>
            <w:vAlign w:val="center"/>
            <w:hideMark/>
          </w:tcPr>
          <w:p w14:paraId="3C78F67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793DB5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E51931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1 554 073,68  </w:t>
            </w:r>
          </w:p>
        </w:tc>
      </w:tr>
      <w:tr w:rsidR="00341102" w:rsidRPr="00341102" w14:paraId="37DB0249" w14:textId="77777777" w:rsidTr="00341102">
        <w:trPr>
          <w:trHeight w:val="165"/>
        </w:trPr>
        <w:tc>
          <w:tcPr>
            <w:tcW w:w="4995" w:type="dxa"/>
            <w:shd w:val="clear" w:color="auto" w:fill="auto"/>
            <w:vAlign w:val="center"/>
            <w:hideMark/>
          </w:tcPr>
          <w:p w14:paraId="362D865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«Обеспечение жильем молодых семей»</w:t>
            </w:r>
          </w:p>
        </w:tc>
        <w:tc>
          <w:tcPr>
            <w:tcW w:w="865" w:type="dxa"/>
            <w:shd w:val="clear" w:color="auto" w:fill="auto"/>
            <w:vAlign w:val="center"/>
            <w:hideMark/>
          </w:tcPr>
          <w:p w14:paraId="0B869B6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603BC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186E887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637548F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07 2 00 00000</w:t>
            </w:r>
          </w:p>
        </w:tc>
        <w:tc>
          <w:tcPr>
            <w:tcW w:w="1070" w:type="dxa"/>
            <w:shd w:val="clear" w:color="auto" w:fill="auto"/>
            <w:vAlign w:val="center"/>
            <w:hideMark/>
          </w:tcPr>
          <w:p w14:paraId="257C22F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6570A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445E12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1 554 073,68  </w:t>
            </w:r>
          </w:p>
        </w:tc>
      </w:tr>
      <w:tr w:rsidR="00341102" w:rsidRPr="00341102" w14:paraId="77F2C2D4" w14:textId="77777777" w:rsidTr="00341102">
        <w:trPr>
          <w:trHeight w:val="165"/>
        </w:trPr>
        <w:tc>
          <w:tcPr>
            <w:tcW w:w="4995" w:type="dxa"/>
            <w:shd w:val="clear" w:color="auto" w:fill="auto"/>
            <w:vAlign w:val="center"/>
            <w:hideMark/>
          </w:tcPr>
          <w:p w14:paraId="67F38D0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«Предоставление молодым семьям социальных выплат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w:t>
            </w:r>
          </w:p>
        </w:tc>
        <w:tc>
          <w:tcPr>
            <w:tcW w:w="865" w:type="dxa"/>
            <w:shd w:val="clear" w:color="auto" w:fill="auto"/>
            <w:vAlign w:val="center"/>
            <w:hideMark/>
          </w:tcPr>
          <w:p w14:paraId="0577001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14B606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03BF08E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52C5F89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07 2 01 00000</w:t>
            </w:r>
          </w:p>
        </w:tc>
        <w:tc>
          <w:tcPr>
            <w:tcW w:w="1070" w:type="dxa"/>
            <w:shd w:val="clear" w:color="auto" w:fill="auto"/>
            <w:vAlign w:val="center"/>
            <w:hideMark/>
          </w:tcPr>
          <w:p w14:paraId="0FDF5F5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758C72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3DCC80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1 554 073,68  </w:t>
            </w:r>
          </w:p>
        </w:tc>
      </w:tr>
      <w:tr w:rsidR="00341102" w:rsidRPr="00341102" w14:paraId="6E3DBA1C" w14:textId="77777777" w:rsidTr="00341102">
        <w:trPr>
          <w:trHeight w:val="165"/>
        </w:trPr>
        <w:tc>
          <w:tcPr>
            <w:tcW w:w="4995" w:type="dxa"/>
            <w:shd w:val="clear" w:color="auto" w:fill="auto"/>
            <w:vAlign w:val="center"/>
            <w:hideMark/>
          </w:tcPr>
          <w:p w14:paraId="37293CD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Реализация мероприятий по обеспечению жильем молодых семей</w:t>
            </w:r>
          </w:p>
        </w:tc>
        <w:tc>
          <w:tcPr>
            <w:tcW w:w="865" w:type="dxa"/>
            <w:shd w:val="clear" w:color="auto" w:fill="auto"/>
            <w:vAlign w:val="center"/>
            <w:hideMark/>
          </w:tcPr>
          <w:p w14:paraId="440F1D3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2E12B3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63439B1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33A1D7D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2 01 L4970</w:t>
            </w:r>
          </w:p>
        </w:tc>
        <w:tc>
          <w:tcPr>
            <w:tcW w:w="1070" w:type="dxa"/>
            <w:shd w:val="clear" w:color="auto" w:fill="auto"/>
            <w:vAlign w:val="center"/>
            <w:hideMark/>
          </w:tcPr>
          <w:p w14:paraId="62E1163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01DF2A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7F3C79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1 554 073,68  </w:t>
            </w:r>
          </w:p>
        </w:tc>
      </w:tr>
      <w:tr w:rsidR="00341102" w:rsidRPr="00341102" w14:paraId="680A0374" w14:textId="77777777" w:rsidTr="00341102">
        <w:trPr>
          <w:trHeight w:val="165"/>
        </w:trPr>
        <w:tc>
          <w:tcPr>
            <w:tcW w:w="4995" w:type="dxa"/>
            <w:shd w:val="clear" w:color="auto" w:fill="auto"/>
            <w:vAlign w:val="center"/>
            <w:hideMark/>
          </w:tcPr>
          <w:p w14:paraId="5119A97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гражданам на приобретение жилья</w:t>
            </w:r>
          </w:p>
        </w:tc>
        <w:tc>
          <w:tcPr>
            <w:tcW w:w="865" w:type="dxa"/>
            <w:shd w:val="clear" w:color="auto" w:fill="auto"/>
            <w:vAlign w:val="center"/>
            <w:hideMark/>
          </w:tcPr>
          <w:p w14:paraId="608776F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7EC1D8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483498A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634" w:type="dxa"/>
            <w:shd w:val="clear" w:color="auto" w:fill="auto"/>
            <w:vAlign w:val="center"/>
            <w:hideMark/>
          </w:tcPr>
          <w:p w14:paraId="24D23B9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2 01 L4970</w:t>
            </w:r>
          </w:p>
        </w:tc>
        <w:tc>
          <w:tcPr>
            <w:tcW w:w="1070" w:type="dxa"/>
            <w:shd w:val="clear" w:color="auto" w:fill="auto"/>
            <w:vAlign w:val="center"/>
            <w:hideMark/>
          </w:tcPr>
          <w:p w14:paraId="30456E7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322</w:t>
            </w:r>
          </w:p>
        </w:tc>
        <w:tc>
          <w:tcPr>
            <w:tcW w:w="2256" w:type="dxa"/>
            <w:shd w:val="clear" w:color="auto" w:fill="auto"/>
            <w:vAlign w:val="center"/>
            <w:hideMark/>
          </w:tcPr>
          <w:p w14:paraId="72ABBE2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24-54970-00000-00000</w:t>
            </w:r>
          </w:p>
        </w:tc>
        <w:tc>
          <w:tcPr>
            <w:tcW w:w="1933" w:type="dxa"/>
            <w:shd w:val="clear" w:color="auto" w:fill="auto"/>
            <w:vAlign w:val="center"/>
            <w:hideMark/>
          </w:tcPr>
          <w:p w14:paraId="41AB69E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1 554 073,68  </w:t>
            </w:r>
          </w:p>
        </w:tc>
      </w:tr>
      <w:tr w:rsidR="00341102" w:rsidRPr="00341102" w14:paraId="3189DAB7" w14:textId="77777777" w:rsidTr="00341102">
        <w:trPr>
          <w:trHeight w:val="165"/>
        </w:trPr>
        <w:tc>
          <w:tcPr>
            <w:tcW w:w="4995" w:type="dxa"/>
            <w:shd w:val="clear" w:color="auto" w:fill="auto"/>
            <w:vAlign w:val="center"/>
            <w:hideMark/>
          </w:tcPr>
          <w:p w14:paraId="633358B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Другие вопросы в области социальной политики</w:t>
            </w:r>
          </w:p>
        </w:tc>
        <w:tc>
          <w:tcPr>
            <w:tcW w:w="865" w:type="dxa"/>
            <w:shd w:val="clear" w:color="auto" w:fill="auto"/>
            <w:vAlign w:val="center"/>
            <w:hideMark/>
          </w:tcPr>
          <w:p w14:paraId="43E08EE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8D6DC8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05D7121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634" w:type="dxa"/>
            <w:shd w:val="clear" w:color="auto" w:fill="auto"/>
            <w:vAlign w:val="center"/>
            <w:hideMark/>
          </w:tcPr>
          <w:p w14:paraId="26DED20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4D2C3B2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4E6DEA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7F8741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21 500,00  </w:t>
            </w:r>
          </w:p>
        </w:tc>
      </w:tr>
      <w:tr w:rsidR="00341102" w:rsidRPr="00341102" w14:paraId="3C6A6497" w14:textId="77777777" w:rsidTr="00341102">
        <w:trPr>
          <w:trHeight w:val="165"/>
        </w:trPr>
        <w:tc>
          <w:tcPr>
            <w:tcW w:w="4995" w:type="dxa"/>
            <w:shd w:val="clear" w:color="auto" w:fill="auto"/>
            <w:vAlign w:val="center"/>
            <w:hideMark/>
          </w:tcPr>
          <w:p w14:paraId="109861D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65" w:type="dxa"/>
            <w:shd w:val="clear" w:color="auto" w:fill="auto"/>
            <w:vAlign w:val="center"/>
            <w:hideMark/>
          </w:tcPr>
          <w:p w14:paraId="40EE5A4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309781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6D4FA85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634" w:type="dxa"/>
            <w:shd w:val="clear" w:color="auto" w:fill="auto"/>
            <w:vAlign w:val="center"/>
            <w:hideMark/>
          </w:tcPr>
          <w:p w14:paraId="23FB24F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03 0 00 00000</w:t>
            </w:r>
          </w:p>
        </w:tc>
        <w:tc>
          <w:tcPr>
            <w:tcW w:w="1070" w:type="dxa"/>
            <w:shd w:val="clear" w:color="auto" w:fill="auto"/>
            <w:vAlign w:val="center"/>
            <w:hideMark/>
          </w:tcPr>
          <w:p w14:paraId="74C529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AC519C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67B1F3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21 500,00  </w:t>
            </w:r>
          </w:p>
        </w:tc>
      </w:tr>
      <w:tr w:rsidR="00341102" w:rsidRPr="00341102" w14:paraId="586C777F" w14:textId="77777777" w:rsidTr="00341102">
        <w:trPr>
          <w:trHeight w:val="165"/>
        </w:trPr>
        <w:tc>
          <w:tcPr>
            <w:tcW w:w="4995" w:type="dxa"/>
            <w:shd w:val="clear" w:color="auto" w:fill="auto"/>
            <w:vAlign w:val="center"/>
            <w:hideMark/>
          </w:tcPr>
          <w:p w14:paraId="58A1D13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65" w:type="dxa"/>
            <w:shd w:val="clear" w:color="auto" w:fill="auto"/>
            <w:vAlign w:val="center"/>
            <w:hideMark/>
          </w:tcPr>
          <w:p w14:paraId="52E50FF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8A150E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1FA9FBF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634" w:type="dxa"/>
            <w:shd w:val="clear" w:color="auto" w:fill="auto"/>
            <w:vAlign w:val="center"/>
            <w:hideMark/>
          </w:tcPr>
          <w:p w14:paraId="5734469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03 8 00 00000</w:t>
            </w:r>
          </w:p>
        </w:tc>
        <w:tc>
          <w:tcPr>
            <w:tcW w:w="1070" w:type="dxa"/>
            <w:shd w:val="clear" w:color="auto" w:fill="auto"/>
            <w:vAlign w:val="center"/>
            <w:hideMark/>
          </w:tcPr>
          <w:p w14:paraId="0B83EA9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ECC5CE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114076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21 500,00  </w:t>
            </w:r>
          </w:p>
        </w:tc>
      </w:tr>
      <w:tr w:rsidR="00341102" w:rsidRPr="00341102" w14:paraId="237CDA3C" w14:textId="77777777" w:rsidTr="00341102">
        <w:trPr>
          <w:trHeight w:val="165"/>
        </w:trPr>
        <w:tc>
          <w:tcPr>
            <w:tcW w:w="4995" w:type="dxa"/>
            <w:shd w:val="clear" w:color="auto" w:fill="auto"/>
            <w:vAlign w:val="center"/>
            <w:hideMark/>
          </w:tcPr>
          <w:p w14:paraId="543119C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«Осуществление  переданных государственных полномочий»</w:t>
            </w:r>
          </w:p>
        </w:tc>
        <w:tc>
          <w:tcPr>
            <w:tcW w:w="865" w:type="dxa"/>
            <w:shd w:val="clear" w:color="auto" w:fill="auto"/>
            <w:vAlign w:val="center"/>
            <w:hideMark/>
          </w:tcPr>
          <w:p w14:paraId="7AB5DA0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D7B15D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6602A3E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634" w:type="dxa"/>
            <w:shd w:val="clear" w:color="auto" w:fill="auto"/>
            <w:vAlign w:val="center"/>
            <w:hideMark/>
          </w:tcPr>
          <w:p w14:paraId="0E571FA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03 8 03 00000</w:t>
            </w:r>
          </w:p>
        </w:tc>
        <w:tc>
          <w:tcPr>
            <w:tcW w:w="1070" w:type="dxa"/>
            <w:shd w:val="clear" w:color="auto" w:fill="auto"/>
            <w:vAlign w:val="center"/>
            <w:hideMark/>
          </w:tcPr>
          <w:p w14:paraId="3F66F74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C28566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28856F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21 500,00  </w:t>
            </w:r>
          </w:p>
        </w:tc>
      </w:tr>
      <w:tr w:rsidR="00341102" w:rsidRPr="00341102" w14:paraId="04A8FC69" w14:textId="77777777" w:rsidTr="00341102">
        <w:trPr>
          <w:trHeight w:val="165"/>
        </w:trPr>
        <w:tc>
          <w:tcPr>
            <w:tcW w:w="4995" w:type="dxa"/>
            <w:shd w:val="clear" w:color="auto" w:fill="auto"/>
            <w:vAlign w:val="center"/>
            <w:hideMark/>
          </w:tcPr>
          <w:p w14:paraId="07CCF27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865" w:type="dxa"/>
            <w:shd w:val="clear" w:color="auto" w:fill="auto"/>
            <w:vAlign w:val="center"/>
            <w:hideMark/>
          </w:tcPr>
          <w:p w14:paraId="5C7F4BD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A8DA4A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46F1F52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634" w:type="dxa"/>
            <w:shd w:val="clear" w:color="auto" w:fill="auto"/>
            <w:vAlign w:val="center"/>
            <w:hideMark/>
          </w:tcPr>
          <w:p w14:paraId="4B55CCC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03 8 03 73250</w:t>
            </w:r>
          </w:p>
        </w:tc>
        <w:tc>
          <w:tcPr>
            <w:tcW w:w="1070" w:type="dxa"/>
            <w:shd w:val="clear" w:color="auto" w:fill="auto"/>
            <w:vAlign w:val="center"/>
            <w:hideMark/>
          </w:tcPr>
          <w:p w14:paraId="359CD2D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C50796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64F8B8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21 500,00  </w:t>
            </w:r>
          </w:p>
        </w:tc>
      </w:tr>
      <w:tr w:rsidR="00341102" w:rsidRPr="00341102" w14:paraId="0C7A4582" w14:textId="77777777" w:rsidTr="00341102">
        <w:trPr>
          <w:trHeight w:val="165"/>
        </w:trPr>
        <w:tc>
          <w:tcPr>
            <w:tcW w:w="4995" w:type="dxa"/>
            <w:shd w:val="clear" w:color="auto" w:fill="auto"/>
            <w:vAlign w:val="center"/>
            <w:hideMark/>
          </w:tcPr>
          <w:p w14:paraId="61E8025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65" w:type="dxa"/>
            <w:shd w:val="clear" w:color="auto" w:fill="auto"/>
            <w:vAlign w:val="center"/>
            <w:hideMark/>
          </w:tcPr>
          <w:p w14:paraId="1CAF88C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51FB9E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7D2A8FF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634" w:type="dxa"/>
            <w:shd w:val="clear" w:color="auto" w:fill="auto"/>
            <w:vAlign w:val="center"/>
            <w:hideMark/>
          </w:tcPr>
          <w:p w14:paraId="64E16BB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03 8 03 73250</w:t>
            </w:r>
          </w:p>
        </w:tc>
        <w:tc>
          <w:tcPr>
            <w:tcW w:w="1070" w:type="dxa"/>
            <w:shd w:val="clear" w:color="auto" w:fill="auto"/>
            <w:vAlign w:val="center"/>
            <w:hideMark/>
          </w:tcPr>
          <w:p w14:paraId="36EE30D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121</w:t>
            </w:r>
          </w:p>
        </w:tc>
        <w:tc>
          <w:tcPr>
            <w:tcW w:w="2256" w:type="dxa"/>
            <w:shd w:val="clear" w:color="auto" w:fill="auto"/>
            <w:vAlign w:val="center"/>
            <w:hideMark/>
          </w:tcPr>
          <w:p w14:paraId="6AD5388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813-24004</w:t>
            </w:r>
          </w:p>
        </w:tc>
        <w:tc>
          <w:tcPr>
            <w:tcW w:w="1933" w:type="dxa"/>
            <w:shd w:val="clear" w:color="auto" w:fill="auto"/>
            <w:vAlign w:val="center"/>
            <w:hideMark/>
          </w:tcPr>
          <w:p w14:paraId="10E7176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16 513,00  </w:t>
            </w:r>
          </w:p>
        </w:tc>
      </w:tr>
      <w:tr w:rsidR="00341102" w:rsidRPr="00341102" w14:paraId="610F97FC" w14:textId="77777777" w:rsidTr="00341102">
        <w:trPr>
          <w:trHeight w:val="165"/>
        </w:trPr>
        <w:tc>
          <w:tcPr>
            <w:tcW w:w="4995" w:type="dxa"/>
            <w:shd w:val="clear" w:color="auto" w:fill="auto"/>
            <w:vAlign w:val="center"/>
            <w:hideMark/>
          </w:tcPr>
          <w:p w14:paraId="49C9335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5" w:type="dxa"/>
            <w:shd w:val="clear" w:color="auto" w:fill="auto"/>
            <w:vAlign w:val="center"/>
            <w:hideMark/>
          </w:tcPr>
          <w:p w14:paraId="46C3636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0C9353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10</w:t>
            </w:r>
          </w:p>
        </w:tc>
        <w:tc>
          <w:tcPr>
            <w:tcW w:w="1360" w:type="dxa"/>
            <w:shd w:val="clear" w:color="auto" w:fill="auto"/>
            <w:vAlign w:val="center"/>
            <w:hideMark/>
          </w:tcPr>
          <w:p w14:paraId="520C68A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634" w:type="dxa"/>
            <w:shd w:val="clear" w:color="auto" w:fill="auto"/>
            <w:vAlign w:val="center"/>
            <w:hideMark/>
          </w:tcPr>
          <w:p w14:paraId="4117ECC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03 8 03 73250</w:t>
            </w:r>
          </w:p>
        </w:tc>
        <w:tc>
          <w:tcPr>
            <w:tcW w:w="1070" w:type="dxa"/>
            <w:shd w:val="clear" w:color="auto" w:fill="auto"/>
            <w:vAlign w:val="center"/>
            <w:hideMark/>
          </w:tcPr>
          <w:p w14:paraId="4DE2FF1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129</w:t>
            </w:r>
          </w:p>
        </w:tc>
        <w:tc>
          <w:tcPr>
            <w:tcW w:w="2256" w:type="dxa"/>
            <w:shd w:val="clear" w:color="auto" w:fill="auto"/>
            <w:vAlign w:val="center"/>
            <w:hideMark/>
          </w:tcPr>
          <w:p w14:paraId="1860A75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813-24004</w:t>
            </w:r>
          </w:p>
        </w:tc>
        <w:tc>
          <w:tcPr>
            <w:tcW w:w="1933" w:type="dxa"/>
            <w:shd w:val="clear" w:color="auto" w:fill="auto"/>
            <w:vAlign w:val="center"/>
            <w:hideMark/>
          </w:tcPr>
          <w:p w14:paraId="4F007ED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4 987,00  </w:t>
            </w:r>
          </w:p>
        </w:tc>
      </w:tr>
      <w:tr w:rsidR="00341102" w:rsidRPr="00341102" w14:paraId="030E7C31" w14:textId="77777777" w:rsidTr="00341102">
        <w:trPr>
          <w:trHeight w:val="165"/>
        </w:trPr>
        <w:tc>
          <w:tcPr>
            <w:tcW w:w="4995" w:type="dxa"/>
            <w:shd w:val="clear" w:color="auto" w:fill="auto"/>
            <w:vAlign w:val="center"/>
            <w:hideMark/>
          </w:tcPr>
          <w:p w14:paraId="2E46852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ФИЗИЧЕСКАЯ КУЛЬТУРА И СПОРТ</w:t>
            </w:r>
          </w:p>
        </w:tc>
        <w:tc>
          <w:tcPr>
            <w:tcW w:w="865" w:type="dxa"/>
            <w:shd w:val="clear" w:color="auto" w:fill="auto"/>
            <w:vAlign w:val="center"/>
            <w:hideMark/>
          </w:tcPr>
          <w:p w14:paraId="626DE9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DA97B0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59E1300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00 </w:t>
            </w:r>
          </w:p>
        </w:tc>
        <w:tc>
          <w:tcPr>
            <w:tcW w:w="1634" w:type="dxa"/>
            <w:shd w:val="clear" w:color="auto" w:fill="auto"/>
            <w:vAlign w:val="center"/>
            <w:hideMark/>
          </w:tcPr>
          <w:p w14:paraId="2EFB714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7F348AC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DBBD42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9C76F8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1 341 364,61  </w:t>
            </w:r>
          </w:p>
        </w:tc>
      </w:tr>
      <w:tr w:rsidR="00341102" w:rsidRPr="00341102" w14:paraId="7BA0E205" w14:textId="77777777" w:rsidTr="00341102">
        <w:trPr>
          <w:trHeight w:val="165"/>
        </w:trPr>
        <w:tc>
          <w:tcPr>
            <w:tcW w:w="4995" w:type="dxa"/>
            <w:shd w:val="clear" w:color="auto" w:fill="auto"/>
            <w:vAlign w:val="center"/>
            <w:hideMark/>
          </w:tcPr>
          <w:p w14:paraId="5DBF17B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Массовый спорт</w:t>
            </w:r>
          </w:p>
        </w:tc>
        <w:tc>
          <w:tcPr>
            <w:tcW w:w="865" w:type="dxa"/>
            <w:shd w:val="clear" w:color="auto" w:fill="auto"/>
            <w:vAlign w:val="center"/>
            <w:hideMark/>
          </w:tcPr>
          <w:p w14:paraId="06FE0F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BACD0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0FD9818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2649E95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7C88656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7A7C56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A4C493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1 341 364,61  </w:t>
            </w:r>
          </w:p>
        </w:tc>
      </w:tr>
      <w:tr w:rsidR="00341102" w:rsidRPr="00341102" w14:paraId="3BE4DE4F" w14:textId="77777777" w:rsidTr="00341102">
        <w:trPr>
          <w:trHeight w:val="165"/>
        </w:trPr>
        <w:tc>
          <w:tcPr>
            <w:tcW w:w="4995" w:type="dxa"/>
            <w:shd w:val="clear" w:color="auto" w:fill="auto"/>
            <w:vAlign w:val="center"/>
            <w:hideMark/>
          </w:tcPr>
          <w:p w14:paraId="660BD85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«Развитие физической культуры и спорта»</w:t>
            </w:r>
          </w:p>
        </w:tc>
        <w:tc>
          <w:tcPr>
            <w:tcW w:w="865" w:type="dxa"/>
            <w:shd w:val="clear" w:color="auto" w:fill="auto"/>
            <w:vAlign w:val="center"/>
            <w:hideMark/>
          </w:tcPr>
          <w:p w14:paraId="6F78866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DC9321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2A92EB2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61531DF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05 0 00 00000</w:t>
            </w:r>
          </w:p>
        </w:tc>
        <w:tc>
          <w:tcPr>
            <w:tcW w:w="1070" w:type="dxa"/>
            <w:shd w:val="clear" w:color="auto" w:fill="auto"/>
            <w:vAlign w:val="center"/>
            <w:hideMark/>
          </w:tcPr>
          <w:p w14:paraId="4CB06E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79C8C2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BB8CED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1 341 364,61  </w:t>
            </w:r>
          </w:p>
        </w:tc>
      </w:tr>
      <w:tr w:rsidR="00341102" w:rsidRPr="00341102" w14:paraId="41E94683" w14:textId="77777777" w:rsidTr="00341102">
        <w:trPr>
          <w:trHeight w:val="165"/>
        </w:trPr>
        <w:tc>
          <w:tcPr>
            <w:tcW w:w="4995" w:type="dxa"/>
            <w:shd w:val="clear" w:color="auto" w:fill="auto"/>
            <w:vAlign w:val="center"/>
            <w:hideMark/>
          </w:tcPr>
          <w:p w14:paraId="5631575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«Массовая физкультурно-спортивная работа»</w:t>
            </w:r>
          </w:p>
        </w:tc>
        <w:tc>
          <w:tcPr>
            <w:tcW w:w="865" w:type="dxa"/>
            <w:shd w:val="clear" w:color="auto" w:fill="auto"/>
            <w:vAlign w:val="center"/>
            <w:hideMark/>
          </w:tcPr>
          <w:p w14:paraId="3DF15C6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F71EE0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00C52E8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2796BC7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05 1 00 00000</w:t>
            </w:r>
          </w:p>
        </w:tc>
        <w:tc>
          <w:tcPr>
            <w:tcW w:w="1070" w:type="dxa"/>
            <w:shd w:val="clear" w:color="auto" w:fill="auto"/>
            <w:vAlign w:val="center"/>
            <w:hideMark/>
          </w:tcPr>
          <w:p w14:paraId="5CCA2A9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2D152D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362D74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1 341 364,61  </w:t>
            </w:r>
          </w:p>
        </w:tc>
      </w:tr>
      <w:tr w:rsidR="00341102" w:rsidRPr="00341102" w14:paraId="2540A2BB" w14:textId="77777777" w:rsidTr="00341102">
        <w:trPr>
          <w:trHeight w:val="165"/>
        </w:trPr>
        <w:tc>
          <w:tcPr>
            <w:tcW w:w="4995" w:type="dxa"/>
            <w:shd w:val="clear" w:color="auto" w:fill="auto"/>
            <w:vAlign w:val="center"/>
            <w:hideMark/>
          </w:tcPr>
          <w:p w14:paraId="2D42DE4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«Создание условий для занятий физической культурой и спортом»</w:t>
            </w:r>
          </w:p>
        </w:tc>
        <w:tc>
          <w:tcPr>
            <w:tcW w:w="865" w:type="dxa"/>
            <w:shd w:val="clear" w:color="auto" w:fill="auto"/>
            <w:vAlign w:val="center"/>
            <w:hideMark/>
          </w:tcPr>
          <w:p w14:paraId="7955A5E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5CA688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21190C8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5902C98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05 1 01 00000</w:t>
            </w:r>
          </w:p>
        </w:tc>
        <w:tc>
          <w:tcPr>
            <w:tcW w:w="1070" w:type="dxa"/>
            <w:shd w:val="clear" w:color="auto" w:fill="auto"/>
            <w:vAlign w:val="center"/>
            <w:hideMark/>
          </w:tcPr>
          <w:p w14:paraId="5AF9E6C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0175CF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B569FE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1 341 364,61  </w:t>
            </w:r>
          </w:p>
        </w:tc>
      </w:tr>
      <w:tr w:rsidR="00341102" w:rsidRPr="00341102" w14:paraId="2E9D94CC" w14:textId="77777777" w:rsidTr="00341102">
        <w:trPr>
          <w:trHeight w:val="165"/>
        </w:trPr>
        <w:tc>
          <w:tcPr>
            <w:tcW w:w="4995" w:type="dxa"/>
            <w:shd w:val="clear" w:color="auto" w:fill="auto"/>
            <w:vAlign w:val="center"/>
            <w:hideMark/>
          </w:tcPr>
          <w:p w14:paraId="3BAF9C8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Мероприятия в области физической культуры и массового спорта</w:t>
            </w:r>
          </w:p>
        </w:tc>
        <w:tc>
          <w:tcPr>
            <w:tcW w:w="865" w:type="dxa"/>
            <w:shd w:val="clear" w:color="auto" w:fill="auto"/>
            <w:vAlign w:val="center"/>
            <w:hideMark/>
          </w:tcPr>
          <w:p w14:paraId="5B15A50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86945F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29AE5D6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2141897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05 1 01 24000 </w:t>
            </w:r>
          </w:p>
        </w:tc>
        <w:tc>
          <w:tcPr>
            <w:tcW w:w="1070" w:type="dxa"/>
            <w:shd w:val="clear" w:color="auto" w:fill="auto"/>
            <w:vAlign w:val="center"/>
            <w:hideMark/>
          </w:tcPr>
          <w:p w14:paraId="6A426BC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12E505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8CD14A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1 010 664,61  </w:t>
            </w:r>
          </w:p>
        </w:tc>
      </w:tr>
      <w:tr w:rsidR="00341102" w:rsidRPr="00341102" w14:paraId="0E682079" w14:textId="77777777" w:rsidTr="00341102">
        <w:trPr>
          <w:trHeight w:val="165"/>
        </w:trPr>
        <w:tc>
          <w:tcPr>
            <w:tcW w:w="4995" w:type="dxa"/>
            <w:shd w:val="clear" w:color="auto" w:fill="auto"/>
            <w:vAlign w:val="center"/>
            <w:hideMark/>
          </w:tcPr>
          <w:p w14:paraId="6E6218F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выплаты персоналу учреждений, за исключением фонда оплаты труда</w:t>
            </w:r>
          </w:p>
        </w:tc>
        <w:tc>
          <w:tcPr>
            <w:tcW w:w="865" w:type="dxa"/>
            <w:shd w:val="clear" w:color="auto" w:fill="auto"/>
            <w:vAlign w:val="center"/>
            <w:hideMark/>
          </w:tcPr>
          <w:p w14:paraId="4463D6A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52E9D4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2855B4F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7B0C5CB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05 1 01 24000</w:t>
            </w:r>
          </w:p>
        </w:tc>
        <w:tc>
          <w:tcPr>
            <w:tcW w:w="1070" w:type="dxa"/>
            <w:shd w:val="clear" w:color="auto" w:fill="auto"/>
            <w:vAlign w:val="center"/>
            <w:hideMark/>
          </w:tcPr>
          <w:p w14:paraId="244CE0E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112</w:t>
            </w:r>
          </w:p>
        </w:tc>
        <w:tc>
          <w:tcPr>
            <w:tcW w:w="2256" w:type="dxa"/>
            <w:shd w:val="clear" w:color="auto" w:fill="auto"/>
            <w:vAlign w:val="center"/>
            <w:hideMark/>
          </w:tcPr>
          <w:p w14:paraId="345C8E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DE3FCD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25 000,00  </w:t>
            </w:r>
          </w:p>
        </w:tc>
      </w:tr>
      <w:tr w:rsidR="00341102" w:rsidRPr="00341102" w14:paraId="5F0D8801" w14:textId="77777777" w:rsidTr="00341102">
        <w:trPr>
          <w:trHeight w:val="165"/>
        </w:trPr>
        <w:tc>
          <w:tcPr>
            <w:tcW w:w="4995" w:type="dxa"/>
            <w:shd w:val="clear" w:color="auto" w:fill="auto"/>
            <w:vAlign w:val="center"/>
            <w:hideMark/>
          </w:tcPr>
          <w:p w14:paraId="4BB27D4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выплаты учреждений привлекаемым лицам</w:t>
            </w:r>
          </w:p>
        </w:tc>
        <w:tc>
          <w:tcPr>
            <w:tcW w:w="865" w:type="dxa"/>
            <w:shd w:val="clear" w:color="auto" w:fill="auto"/>
            <w:vAlign w:val="center"/>
            <w:hideMark/>
          </w:tcPr>
          <w:p w14:paraId="197DC76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958228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1532241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3F9E2D1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05 1 01 24000</w:t>
            </w:r>
          </w:p>
        </w:tc>
        <w:tc>
          <w:tcPr>
            <w:tcW w:w="1070" w:type="dxa"/>
            <w:shd w:val="clear" w:color="auto" w:fill="auto"/>
            <w:vAlign w:val="center"/>
            <w:hideMark/>
          </w:tcPr>
          <w:p w14:paraId="3233A1F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113</w:t>
            </w:r>
          </w:p>
        </w:tc>
        <w:tc>
          <w:tcPr>
            <w:tcW w:w="2256" w:type="dxa"/>
            <w:shd w:val="clear" w:color="auto" w:fill="auto"/>
            <w:vAlign w:val="center"/>
            <w:hideMark/>
          </w:tcPr>
          <w:p w14:paraId="01D8804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9BEFD6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25 000,00  </w:t>
            </w:r>
          </w:p>
        </w:tc>
      </w:tr>
      <w:tr w:rsidR="00341102" w:rsidRPr="00341102" w14:paraId="77ADA72E" w14:textId="77777777" w:rsidTr="00341102">
        <w:trPr>
          <w:trHeight w:val="165"/>
        </w:trPr>
        <w:tc>
          <w:tcPr>
            <w:tcW w:w="4995" w:type="dxa"/>
            <w:shd w:val="clear" w:color="auto" w:fill="auto"/>
            <w:vAlign w:val="center"/>
            <w:hideMark/>
          </w:tcPr>
          <w:p w14:paraId="252788C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78B7CC4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E25B02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46E32CD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143B42A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05 1 01 24000</w:t>
            </w:r>
          </w:p>
        </w:tc>
        <w:tc>
          <w:tcPr>
            <w:tcW w:w="1070" w:type="dxa"/>
            <w:shd w:val="clear" w:color="auto" w:fill="auto"/>
            <w:vAlign w:val="center"/>
            <w:hideMark/>
          </w:tcPr>
          <w:p w14:paraId="40794D7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089CF88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8F69B3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660 664,61  </w:t>
            </w:r>
          </w:p>
        </w:tc>
      </w:tr>
      <w:tr w:rsidR="00341102" w:rsidRPr="00341102" w14:paraId="7AF30283" w14:textId="77777777" w:rsidTr="00341102">
        <w:trPr>
          <w:trHeight w:val="165"/>
        </w:trPr>
        <w:tc>
          <w:tcPr>
            <w:tcW w:w="4995" w:type="dxa"/>
            <w:shd w:val="clear" w:color="auto" w:fill="auto"/>
            <w:vAlign w:val="center"/>
            <w:hideMark/>
          </w:tcPr>
          <w:p w14:paraId="5BF388D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Премии и гранты</w:t>
            </w:r>
          </w:p>
        </w:tc>
        <w:tc>
          <w:tcPr>
            <w:tcW w:w="865" w:type="dxa"/>
            <w:shd w:val="clear" w:color="auto" w:fill="auto"/>
            <w:vAlign w:val="center"/>
            <w:hideMark/>
          </w:tcPr>
          <w:p w14:paraId="28D6A1E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D0E4BC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387CD20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27912E4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05 1 01 24000</w:t>
            </w:r>
          </w:p>
        </w:tc>
        <w:tc>
          <w:tcPr>
            <w:tcW w:w="1070" w:type="dxa"/>
            <w:shd w:val="clear" w:color="auto" w:fill="auto"/>
            <w:vAlign w:val="center"/>
            <w:hideMark/>
          </w:tcPr>
          <w:p w14:paraId="07A84EC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350</w:t>
            </w:r>
          </w:p>
        </w:tc>
        <w:tc>
          <w:tcPr>
            <w:tcW w:w="2256" w:type="dxa"/>
            <w:shd w:val="clear" w:color="auto" w:fill="auto"/>
            <w:vAlign w:val="center"/>
            <w:hideMark/>
          </w:tcPr>
          <w:p w14:paraId="5EE3EA7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8A772F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300 000,00  </w:t>
            </w:r>
          </w:p>
        </w:tc>
      </w:tr>
      <w:tr w:rsidR="00341102" w:rsidRPr="00341102" w14:paraId="12210B81" w14:textId="77777777" w:rsidTr="00341102">
        <w:trPr>
          <w:trHeight w:val="165"/>
        </w:trPr>
        <w:tc>
          <w:tcPr>
            <w:tcW w:w="4995" w:type="dxa"/>
            <w:shd w:val="clear" w:color="auto" w:fill="auto"/>
            <w:vAlign w:val="center"/>
            <w:hideMark/>
          </w:tcPr>
          <w:p w14:paraId="57B45B0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Содержание координатора по физической культуре и спорту</w:t>
            </w:r>
          </w:p>
        </w:tc>
        <w:tc>
          <w:tcPr>
            <w:tcW w:w="865" w:type="dxa"/>
            <w:shd w:val="clear" w:color="auto" w:fill="auto"/>
            <w:vAlign w:val="center"/>
            <w:hideMark/>
          </w:tcPr>
          <w:p w14:paraId="3D158DC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EED3B3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6E05E66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7365D30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05 1 01 25000</w:t>
            </w:r>
          </w:p>
        </w:tc>
        <w:tc>
          <w:tcPr>
            <w:tcW w:w="1070" w:type="dxa"/>
            <w:shd w:val="clear" w:color="auto" w:fill="auto"/>
            <w:vAlign w:val="center"/>
            <w:hideMark/>
          </w:tcPr>
          <w:p w14:paraId="245D1E3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35BFA4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A9CF2F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330 700,00  </w:t>
            </w:r>
          </w:p>
        </w:tc>
      </w:tr>
      <w:tr w:rsidR="00341102" w:rsidRPr="00341102" w14:paraId="44D2A5C2" w14:textId="77777777" w:rsidTr="00341102">
        <w:trPr>
          <w:trHeight w:val="165"/>
        </w:trPr>
        <w:tc>
          <w:tcPr>
            <w:tcW w:w="4995" w:type="dxa"/>
            <w:shd w:val="clear" w:color="auto" w:fill="auto"/>
            <w:vAlign w:val="center"/>
            <w:hideMark/>
          </w:tcPr>
          <w:p w14:paraId="18C3025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Фонд оплаты труда учреждений</w:t>
            </w:r>
          </w:p>
        </w:tc>
        <w:tc>
          <w:tcPr>
            <w:tcW w:w="865" w:type="dxa"/>
            <w:shd w:val="clear" w:color="auto" w:fill="auto"/>
            <w:vAlign w:val="center"/>
            <w:hideMark/>
          </w:tcPr>
          <w:p w14:paraId="0C3CCEF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3DBD48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73745AB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51C8F00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05 1 01 25000</w:t>
            </w:r>
          </w:p>
        </w:tc>
        <w:tc>
          <w:tcPr>
            <w:tcW w:w="1070" w:type="dxa"/>
            <w:shd w:val="clear" w:color="auto" w:fill="auto"/>
            <w:vAlign w:val="center"/>
            <w:hideMark/>
          </w:tcPr>
          <w:p w14:paraId="24AC21D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111</w:t>
            </w:r>
          </w:p>
        </w:tc>
        <w:tc>
          <w:tcPr>
            <w:tcW w:w="2256" w:type="dxa"/>
            <w:shd w:val="clear" w:color="auto" w:fill="auto"/>
            <w:vAlign w:val="center"/>
            <w:hideMark/>
          </w:tcPr>
          <w:p w14:paraId="7A9A256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6995EB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253 994,00  </w:t>
            </w:r>
          </w:p>
        </w:tc>
      </w:tr>
      <w:tr w:rsidR="00341102" w:rsidRPr="00341102" w14:paraId="476E44E1" w14:textId="77777777" w:rsidTr="00341102">
        <w:trPr>
          <w:trHeight w:val="165"/>
        </w:trPr>
        <w:tc>
          <w:tcPr>
            <w:tcW w:w="4995" w:type="dxa"/>
            <w:shd w:val="clear" w:color="auto" w:fill="auto"/>
            <w:vAlign w:val="center"/>
            <w:hideMark/>
          </w:tcPr>
          <w:p w14:paraId="602DEE2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65" w:type="dxa"/>
            <w:shd w:val="clear" w:color="auto" w:fill="auto"/>
            <w:vAlign w:val="center"/>
            <w:hideMark/>
          </w:tcPr>
          <w:p w14:paraId="5D1700F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68E2FD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w:t>
            </w:r>
          </w:p>
        </w:tc>
        <w:tc>
          <w:tcPr>
            <w:tcW w:w="1360" w:type="dxa"/>
            <w:shd w:val="clear" w:color="auto" w:fill="auto"/>
            <w:vAlign w:val="center"/>
            <w:hideMark/>
          </w:tcPr>
          <w:p w14:paraId="27CF53C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57CEDED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05 1 01 25000</w:t>
            </w:r>
          </w:p>
        </w:tc>
        <w:tc>
          <w:tcPr>
            <w:tcW w:w="1070" w:type="dxa"/>
            <w:shd w:val="clear" w:color="auto" w:fill="auto"/>
            <w:vAlign w:val="center"/>
            <w:hideMark/>
          </w:tcPr>
          <w:p w14:paraId="364822F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119</w:t>
            </w:r>
          </w:p>
        </w:tc>
        <w:tc>
          <w:tcPr>
            <w:tcW w:w="2256" w:type="dxa"/>
            <w:shd w:val="clear" w:color="auto" w:fill="auto"/>
            <w:vAlign w:val="center"/>
            <w:hideMark/>
          </w:tcPr>
          <w:p w14:paraId="087157E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F464FB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76 706,00  </w:t>
            </w:r>
          </w:p>
        </w:tc>
      </w:tr>
      <w:tr w:rsidR="00341102" w:rsidRPr="00341102" w14:paraId="00CDA5B8" w14:textId="77777777" w:rsidTr="00341102">
        <w:trPr>
          <w:trHeight w:val="165"/>
        </w:trPr>
        <w:tc>
          <w:tcPr>
            <w:tcW w:w="4995" w:type="dxa"/>
            <w:shd w:val="clear" w:color="auto" w:fill="auto"/>
            <w:vAlign w:val="center"/>
            <w:hideMark/>
          </w:tcPr>
          <w:p w14:paraId="6C55343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СРЕДСТВА МАССОВОЙ ИНФОРМАЦИИ</w:t>
            </w:r>
          </w:p>
        </w:tc>
        <w:tc>
          <w:tcPr>
            <w:tcW w:w="865" w:type="dxa"/>
            <w:shd w:val="clear" w:color="auto" w:fill="auto"/>
            <w:vAlign w:val="center"/>
            <w:hideMark/>
          </w:tcPr>
          <w:p w14:paraId="1BC02E7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6C27B9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360" w:type="dxa"/>
            <w:shd w:val="clear" w:color="auto" w:fill="auto"/>
            <w:vAlign w:val="center"/>
            <w:hideMark/>
          </w:tcPr>
          <w:p w14:paraId="5E0C483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183A4EB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0FEA0D2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1069E9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5FF5E3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3 244 338,94  </w:t>
            </w:r>
          </w:p>
        </w:tc>
      </w:tr>
      <w:tr w:rsidR="00341102" w:rsidRPr="00341102" w14:paraId="6E90655A" w14:textId="77777777" w:rsidTr="00341102">
        <w:trPr>
          <w:trHeight w:val="165"/>
        </w:trPr>
        <w:tc>
          <w:tcPr>
            <w:tcW w:w="4995" w:type="dxa"/>
            <w:shd w:val="clear" w:color="auto" w:fill="auto"/>
            <w:vAlign w:val="center"/>
            <w:hideMark/>
          </w:tcPr>
          <w:p w14:paraId="6C5B397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Периодическая печать и издательства</w:t>
            </w:r>
          </w:p>
        </w:tc>
        <w:tc>
          <w:tcPr>
            <w:tcW w:w="865" w:type="dxa"/>
            <w:shd w:val="clear" w:color="auto" w:fill="auto"/>
            <w:vAlign w:val="center"/>
            <w:hideMark/>
          </w:tcPr>
          <w:p w14:paraId="02B972B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F7290B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360" w:type="dxa"/>
            <w:shd w:val="clear" w:color="auto" w:fill="auto"/>
            <w:vAlign w:val="center"/>
            <w:hideMark/>
          </w:tcPr>
          <w:p w14:paraId="0926020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1229106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4C66FF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675365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9B34CA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3 244 338,94  </w:t>
            </w:r>
          </w:p>
        </w:tc>
      </w:tr>
      <w:tr w:rsidR="00341102" w:rsidRPr="00341102" w14:paraId="5F172157" w14:textId="77777777" w:rsidTr="00341102">
        <w:trPr>
          <w:trHeight w:val="165"/>
        </w:trPr>
        <w:tc>
          <w:tcPr>
            <w:tcW w:w="4995" w:type="dxa"/>
            <w:shd w:val="clear" w:color="auto" w:fill="auto"/>
            <w:vAlign w:val="center"/>
            <w:hideMark/>
          </w:tcPr>
          <w:p w14:paraId="348D210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65" w:type="dxa"/>
            <w:shd w:val="clear" w:color="auto" w:fill="auto"/>
            <w:vAlign w:val="center"/>
            <w:hideMark/>
          </w:tcPr>
          <w:p w14:paraId="2538388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8DE1F2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360" w:type="dxa"/>
            <w:shd w:val="clear" w:color="auto" w:fill="auto"/>
            <w:vAlign w:val="center"/>
            <w:hideMark/>
          </w:tcPr>
          <w:p w14:paraId="7C5D581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2409EE4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03 0 00 00000</w:t>
            </w:r>
          </w:p>
        </w:tc>
        <w:tc>
          <w:tcPr>
            <w:tcW w:w="1070" w:type="dxa"/>
            <w:shd w:val="clear" w:color="auto" w:fill="auto"/>
            <w:vAlign w:val="center"/>
            <w:hideMark/>
          </w:tcPr>
          <w:p w14:paraId="2C071E5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823D5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1CE36C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3 244 338,94  </w:t>
            </w:r>
          </w:p>
        </w:tc>
      </w:tr>
      <w:tr w:rsidR="00341102" w:rsidRPr="00341102" w14:paraId="159A1BC9" w14:textId="77777777" w:rsidTr="00341102">
        <w:trPr>
          <w:trHeight w:val="165"/>
        </w:trPr>
        <w:tc>
          <w:tcPr>
            <w:tcW w:w="4995" w:type="dxa"/>
            <w:shd w:val="clear" w:color="auto" w:fill="auto"/>
            <w:vAlign w:val="center"/>
            <w:hideMark/>
          </w:tcPr>
          <w:p w14:paraId="1566EC4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65" w:type="dxa"/>
            <w:shd w:val="clear" w:color="auto" w:fill="auto"/>
            <w:vAlign w:val="center"/>
            <w:hideMark/>
          </w:tcPr>
          <w:p w14:paraId="288389A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944C36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360" w:type="dxa"/>
            <w:shd w:val="clear" w:color="auto" w:fill="auto"/>
            <w:vAlign w:val="center"/>
            <w:hideMark/>
          </w:tcPr>
          <w:p w14:paraId="3E092A4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00A8845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03 8 00 00000</w:t>
            </w:r>
          </w:p>
        </w:tc>
        <w:tc>
          <w:tcPr>
            <w:tcW w:w="1070" w:type="dxa"/>
            <w:shd w:val="clear" w:color="auto" w:fill="auto"/>
            <w:vAlign w:val="center"/>
            <w:hideMark/>
          </w:tcPr>
          <w:p w14:paraId="5BE9080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5E6681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332F97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3 244 338,94  </w:t>
            </w:r>
          </w:p>
        </w:tc>
      </w:tr>
      <w:tr w:rsidR="00341102" w:rsidRPr="00341102" w14:paraId="58143D2C" w14:textId="77777777" w:rsidTr="00341102">
        <w:trPr>
          <w:trHeight w:val="165"/>
        </w:trPr>
        <w:tc>
          <w:tcPr>
            <w:tcW w:w="4995" w:type="dxa"/>
            <w:shd w:val="clear" w:color="auto" w:fill="auto"/>
            <w:vAlign w:val="center"/>
            <w:hideMark/>
          </w:tcPr>
          <w:p w14:paraId="5428ACA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«Обеспечение информирования населения о деятельности  органов местного самоуправления в средствах массовой информации»</w:t>
            </w:r>
          </w:p>
        </w:tc>
        <w:tc>
          <w:tcPr>
            <w:tcW w:w="865" w:type="dxa"/>
            <w:shd w:val="clear" w:color="auto" w:fill="auto"/>
            <w:vAlign w:val="center"/>
            <w:hideMark/>
          </w:tcPr>
          <w:p w14:paraId="3774A38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0B2BE4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360" w:type="dxa"/>
            <w:shd w:val="clear" w:color="auto" w:fill="auto"/>
            <w:vAlign w:val="center"/>
            <w:hideMark/>
          </w:tcPr>
          <w:p w14:paraId="343B494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61779A5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03 8 05 00000</w:t>
            </w:r>
          </w:p>
        </w:tc>
        <w:tc>
          <w:tcPr>
            <w:tcW w:w="1070" w:type="dxa"/>
            <w:shd w:val="clear" w:color="auto" w:fill="auto"/>
            <w:vAlign w:val="center"/>
            <w:hideMark/>
          </w:tcPr>
          <w:p w14:paraId="4469ACA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510D4A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1BB435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3 244 338,94  </w:t>
            </w:r>
          </w:p>
        </w:tc>
      </w:tr>
      <w:tr w:rsidR="00341102" w:rsidRPr="00341102" w14:paraId="48B6D6EA" w14:textId="77777777" w:rsidTr="00341102">
        <w:trPr>
          <w:trHeight w:val="165"/>
        </w:trPr>
        <w:tc>
          <w:tcPr>
            <w:tcW w:w="4995" w:type="dxa"/>
            <w:shd w:val="clear" w:color="auto" w:fill="auto"/>
            <w:vAlign w:val="center"/>
            <w:hideMark/>
          </w:tcPr>
          <w:p w14:paraId="1B7B9A8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Прочие мероприятия в области информационного и аналитического обеспечения органов местного самоуправления</w:t>
            </w:r>
          </w:p>
        </w:tc>
        <w:tc>
          <w:tcPr>
            <w:tcW w:w="865" w:type="dxa"/>
            <w:shd w:val="clear" w:color="auto" w:fill="auto"/>
            <w:vAlign w:val="center"/>
            <w:hideMark/>
          </w:tcPr>
          <w:p w14:paraId="6FE3E2D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4823BF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360" w:type="dxa"/>
            <w:shd w:val="clear" w:color="auto" w:fill="auto"/>
            <w:vAlign w:val="center"/>
            <w:hideMark/>
          </w:tcPr>
          <w:p w14:paraId="6343D8F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3CE81C5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03 8 05 82920</w:t>
            </w:r>
          </w:p>
        </w:tc>
        <w:tc>
          <w:tcPr>
            <w:tcW w:w="1070" w:type="dxa"/>
            <w:shd w:val="clear" w:color="auto" w:fill="auto"/>
            <w:vAlign w:val="center"/>
            <w:hideMark/>
          </w:tcPr>
          <w:p w14:paraId="2F949C9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348E66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EBD216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3 244 338,94  </w:t>
            </w:r>
          </w:p>
        </w:tc>
      </w:tr>
      <w:tr w:rsidR="00341102" w:rsidRPr="00341102" w14:paraId="43CBE871" w14:textId="77777777" w:rsidTr="00341102">
        <w:trPr>
          <w:trHeight w:val="165"/>
        </w:trPr>
        <w:tc>
          <w:tcPr>
            <w:tcW w:w="4995" w:type="dxa"/>
            <w:shd w:val="clear" w:color="auto" w:fill="auto"/>
            <w:vAlign w:val="center"/>
            <w:hideMark/>
          </w:tcPr>
          <w:p w14:paraId="295FA3D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dxa"/>
            <w:shd w:val="clear" w:color="auto" w:fill="auto"/>
            <w:vAlign w:val="center"/>
            <w:hideMark/>
          </w:tcPr>
          <w:p w14:paraId="551CC72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C119D9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360" w:type="dxa"/>
            <w:shd w:val="clear" w:color="auto" w:fill="auto"/>
            <w:vAlign w:val="center"/>
            <w:hideMark/>
          </w:tcPr>
          <w:p w14:paraId="5AD7124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02</w:t>
            </w:r>
          </w:p>
        </w:tc>
        <w:tc>
          <w:tcPr>
            <w:tcW w:w="1634" w:type="dxa"/>
            <w:shd w:val="clear" w:color="auto" w:fill="auto"/>
            <w:vAlign w:val="center"/>
            <w:hideMark/>
          </w:tcPr>
          <w:p w14:paraId="07E4192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03 8 05 82920</w:t>
            </w:r>
          </w:p>
        </w:tc>
        <w:tc>
          <w:tcPr>
            <w:tcW w:w="1070" w:type="dxa"/>
            <w:shd w:val="clear" w:color="auto" w:fill="auto"/>
            <w:vAlign w:val="center"/>
            <w:hideMark/>
          </w:tcPr>
          <w:p w14:paraId="54A51F2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621</w:t>
            </w:r>
          </w:p>
        </w:tc>
        <w:tc>
          <w:tcPr>
            <w:tcW w:w="2256" w:type="dxa"/>
            <w:shd w:val="clear" w:color="auto" w:fill="auto"/>
            <w:vAlign w:val="center"/>
            <w:hideMark/>
          </w:tcPr>
          <w:p w14:paraId="5DA98B1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C49BC5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3 244 338,94  </w:t>
            </w:r>
          </w:p>
        </w:tc>
      </w:tr>
      <w:tr w:rsidR="00341102" w:rsidRPr="00341102" w14:paraId="09DF3DE4" w14:textId="77777777" w:rsidTr="00341102">
        <w:trPr>
          <w:trHeight w:val="165"/>
        </w:trPr>
        <w:tc>
          <w:tcPr>
            <w:tcW w:w="4995" w:type="dxa"/>
            <w:shd w:val="clear" w:color="auto" w:fill="auto"/>
            <w:vAlign w:val="center"/>
            <w:hideMark/>
          </w:tcPr>
          <w:p w14:paraId="00A11AC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МЕЖБЮДЖЕТНЫЕ ТРАНСФЕРТЫ ОБЩЕГО ХАРАКТЕРА БЮДЖЕТАМ БЮДЖЕТНОЙ СИСТЕМЫ РОССИЙСКОЙ ФЕДЕРАЦИИ</w:t>
            </w:r>
          </w:p>
        </w:tc>
        <w:tc>
          <w:tcPr>
            <w:tcW w:w="865" w:type="dxa"/>
            <w:shd w:val="clear" w:color="auto" w:fill="auto"/>
            <w:vAlign w:val="center"/>
            <w:hideMark/>
          </w:tcPr>
          <w:p w14:paraId="3F8D3B6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82DBD7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7DCA164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4CC5ADC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56A7D10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F09F1E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B92CD6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18 751 510,00  </w:t>
            </w:r>
          </w:p>
        </w:tc>
      </w:tr>
      <w:tr w:rsidR="00341102" w:rsidRPr="00341102" w14:paraId="1E420713" w14:textId="77777777" w:rsidTr="00341102">
        <w:trPr>
          <w:trHeight w:val="165"/>
        </w:trPr>
        <w:tc>
          <w:tcPr>
            <w:tcW w:w="4995" w:type="dxa"/>
            <w:shd w:val="clear" w:color="auto" w:fill="auto"/>
            <w:vAlign w:val="center"/>
            <w:hideMark/>
          </w:tcPr>
          <w:p w14:paraId="54561A4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865" w:type="dxa"/>
            <w:shd w:val="clear" w:color="auto" w:fill="auto"/>
            <w:vAlign w:val="center"/>
            <w:hideMark/>
          </w:tcPr>
          <w:p w14:paraId="063A4C4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58D857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2145936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05357FB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70721F8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53105F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4BDBE8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7 164 800,00  </w:t>
            </w:r>
          </w:p>
        </w:tc>
      </w:tr>
      <w:tr w:rsidR="00341102" w:rsidRPr="00341102" w14:paraId="1CFDC5F3" w14:textId="77777777" w:rsidTr="00341102">
        <w:trPr>
          <w:trHeight w:val="165"/>
        </w:trPr>
        <w:tc>
          <w:tcPr>
            <w:tcW w:w="4995" w:type="dxa"/>
            <w:shd w:val="clear" w:color="auto" w:fill="auto"/>
            <w:vAlign w:val="center"/>
            <w:hideMark/>
          </w:tcPr>
          <w:p w14:paraId="66161DD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«Управление муниципальными финансами»</w:t>
            </w:r>
          </w:p>
        </w:tc>
        <w:tc>
          <w:tcPr>
            <w:tcW w:w="865" w:type="dxa"/>
            <w:shd w:val="clear" w:color="auto" w:fill="auto"/>
            <w:vAlign w:val="center"/>
            <w:hideMark/>
          </w:tcPr>
          <w:p w14:paraId="7982EAC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E7617A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03756A0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4A70A57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09 0 00 00000</w:t>
            </w:r>
          </w:p>
        </w:tc>
        <w:tc>
          <w:tcPr>
            <w:tcW w:w="1070" w:type="dxa"/>
            <w:shd w:val="clear" w:color="auto" w:fill="auto"/>
            <w:vAlign w:val="center"/>
            <w:hideMark/>
          </w:tcPr>
          <w:p w14:paraId="5E89B9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4A3FE3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25BF61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7 164 800,00  </w:t>
            </w:r>
          </w:p>
        </w:tc>
      </w:tr>
      <w:tr w:rsidR="00341102" w:rsidRPr="00341102" w14:paraId="6A774ADD" w14:textId="77777777" w:rsidTr="00341102">
        <w:trPr>
          <w:trHeight w:val="165"/>
        </w:trPr>
        <w:tc>
          <w:tcPr>
            <w:tcW w:w="4995" w:type="dxa"/>
            <w:shd w:val="clear" w:color="auto" w:fill="auto"/>
            <w:vAlign w:val="center"/>
            <w:hideMark/>
          </w:tcPr>
          <w:p w14:paraId="4E9FC81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«Совершенствование межбюджетных отношений»</w:t>
            </w:r>
          </w:p>
        </w:tc>
        <w:tc>
          <w:tcPr>
            <w:tcW w:w="865" w:type="dxa"/>
            <w:shd w:val="clear" w:color="auto" w:fill="auto"/>
            <w:vAlign w:val="center"/>
            <w:hideMark/>
          </w:tcPr>
          <w:p w14:paraId="62CB9F1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8A286C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4E184E5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15822A3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09 2 00 00000</w:t>
            </w:r>
          </w:p>
        </w:tc>
        <w:tc>
          <w:tcPr>
            <w:tcW w:w="1070" w:type="dxa"/>
            <w:shd w:val="clear" w:color="auto" w:fill="auto"/>
            <w:vAlign w:val="center"/>
            <w:hideMark/>
          </w:tcPr>
          <w:p w14:paraId="3D9B165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1B4D99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20BD1A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7 164 800,00  </w:t>
            </w:r>
          </w:p>
        </w:tc>
      </w:tr>
      <w:tr w:rsidR="00341102" w:rsidRPr="00341102" w14:paraId="1EBF67B4" w14:textId="77777777" w:rsidTr="00341102">
        <w:trPr>
          <w:trHeight w:val="165"/>
        </w:trPr>
        <w:tc>
          <w:tcPr>
            <w:tcW w:w="4995" w:type="dxa"/>
            <w:shd w:val="clear" w:color="auto" w:fill="auto"/>
            <w:vAlign w:val="center"/>
            <w:hideMark/>
          </w:tcPr>
          <w:p w14:paraId="7D7FE48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«Предоставление дотаций бюджетам муниципальных образований поселений»</w:t>
            </w:r>
          </w:p>
        </w:tc>
        <w:tc>
          <w:tcPr>
            <w:tcW w:w="865" w:type="dxa"/>
            <w:shd w:val="clear" w:color="auto" w:fill="auto"/>
            <w:vAlign w:val="center"/>
            <w:hideMark/>
          </w:tcPr>
          <w:p w14:paraId="2E6F5D5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15BEEE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3EE7EA4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62139D0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09 2 01 00000</w:t>
            </w:r>
          </w:p>
        </w:tc>
        <w:tc>
          <w:tcPr>
            <w:tcW w:w="1070" w:type="dxa"/>
            <w:shd w:val="clear" w:color="auto" w:fill="auto"/>
            <w:vAlign w:val="center"/>
            <w:hideMark/>
          </w:tcPr>
          <w:p w14:paraId="257B144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DC64E6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BBB628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7 164 800,00  </w:t>
            </w:r>
          </w:p>
        </w:tc>
      </w:tr>
      <w:tr w:rsidR="00341102" w:rsidRPr="00341102" w14:paraId="6F1A1D63" w14:textId="77777777" w:rsidTr="00341102">
        <w:trPr>
          <w:trHeight w:val="165"/>
        </w:trPr>
        <w:tc>
          <w:tcPr>
            <w:tcW w:w="4995" w:type="dxa"/>
            <w:shd w:val="clear" w:color="auto" w:fill="auto"/>
            <w:vAlign w:val="center"/>
            <w:hideMark/>
          </w:tcPr>
          <w:p w14:paraId="2FFA20A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865" w:type="dxa"/>
            <w:shd w:val="clear" w:color="auto" w:fill="auto"/>
            <w:vAlign w:val="center"/>
            <w:hideMark/>
          </w:tcPr>
          <w:p w14:paraId="29C2C23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FA0956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3E8FCAA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2D5E8B1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09 2 01 61010</w:t>
            </w:r>
          </w:p>
        </w:tc>
        <w:tc>
          <w:tcPr>
            <w:tcW w:w="1070" w:type="dxa"/>
            <w:shd w:val="clear" w:color="auto" w:fill="auto"/>
            <w:vAlign w:val="center"/>
            <w:hideMark/>
          </w:tcPr>
          <w:p w14:paraId="1F0BA99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D758F0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1FBAC9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7 117 700,00  </w:t>
            </w:r>
          </w:p>
        </w:tc>
      </w:tr>
      <w:tr w:rsidR="00341102" w:rsidRPr="00341102" w14:paraId="1BE7D9BA" w14:textId="77777777" w:rsidTr="00341102">
        <w:trPr>
          <w:trHeight w:val="165"/>
        </w:trPr>
        <w:tc>
          <w:tcPr>
            <w:tcW w:w="4995" w:type="dxa"/>
            <w:shd w:val="clear" w:color="auto" w:fill="auto"/>
            <w:vAlign w:val="center"/>
            <w:hideMark/>
          </w:tcPr>
          <w:p w14:paraId="57E63FB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Дотации на выравнивание бюджетной обеспеченности</w:t>
            </w:r>
          </w:p>
        </w:tc>
        <w:tc>
          <w:tcPr>
            <w:tcW w:w="865" w:type="dxa"/>
            <w:shd w:val="clear" w:color="auto" w:fill="auto"/>
            <w:vAlign w:val="center"/>
            <w:hideMark/>
          </w:tcPr>
          <w:p w14:paraId="37267CB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A8A2A6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018A842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39FD470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09 2 01 61010</w:t>
            </w:r>
          </w:p>
        </w:tc>
        <w:tc>
          <w:tcPr>
            <w:tcW w:w="1070" w:type="dxa"/>
            <w:shd w:val="clear" w:color="auto" w:fill="auto"/>
            <w:vAlign w:val="center"/>
            <w:hideMark/>
          </w:tcPr>
          <w:p w14:paraId="449AB67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511</w:t>
            </w:r>
          </w:p>
        </w:tc>
        <w:tc>
          <w:tcPr>
            <w:tcW w:w="2256" w:type="dxa"/>
            <w:shd w:val="clear" w:color="auto" w:fill="auto"/>
            <w:vAlign w:val="center"/>
            <w:hideMark/>
          </w:tcPr>
          <w:p w14:paraId="7E5750F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6C9199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7 117 700,00  </w:t>
            </w:r>
          </w:p>
        </w:tc>
      </w:tr>
      <w:tr w:rsidR="00341102" w:rsidRPr="00341102" w14:paraId="24B37D00" w14:textId="77777777" w:rsidTr="00341102">
        <w:trPr>
          <w:trHeight w:val="165"/>
        </w:trPr>
        <w:tc>
          <w:tcPr>
            <w:tcW w:w="4995" w:type="dxa"/>
            <w:shd w:val="clear" w:color="auto" w:fill="auto"/>
            <w:vAlign w:val="center"/>
            <w:hideMark/>
          </w:tcPr>
          <w:p w14:paraId="289871A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Осуществление государственных полномочий по расчету и предоставлению дотаций поселениям</w:t>
            </w:r>
          </w:p>
        </w:tc>
        <w:tc>
          <w:tcPr>
            <w:tcW w:w="865" w:type="dxa"/>
            <w:shd w:val="clear" w:color="auto" w:fill="auto"/>
            <w:vAlign w:val="center"/>
            <w:hideMark/>
          </w:tcPr>
          <w:p w14:paraId="7B4C557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A780C4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2A7CBDD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0E8CA39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09 2 01 73090</w:t>
            </w:r>
          </w:p>
        </w:tc>
        <w:tc>
          <w:tcPr>
            <w:tcW w:w="1070" w:type="dxa"/>
            <w:shd w:val="clear" w:color="auto" w:fill="auto"/>
            <w:vAlign w:val="center"/>
            <w:hideMark/>
          </w:tcPr>
          <w:p w14:paraId="446CF60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327556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703B7E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47 100,00  </w:t>
            </w:r>
          </w:p>
        </w:tc>
      </w:tr>
      <w:tr w:rsidR="00341102" w:rsidRPr="00341102" w14:paraId="42F6F971" w14:textId="77777777" w:rsidTr="00341102">
        <w:trPr>
          <w:trHeight w:val="165"/>
        </w:trPr>
        <w:tc>
          <w:tcPr>
            <w:tcW w:w="4995" w:type="dxa"/>
            <w:shd w:val="clear" w:color="auto" w:fill="auto"/>
            <w:vAlign w:val="center"/>
            <w:hideMark/>
          </w:tcPr>
          <w:p w14:paraId="14CF3F8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Дотации на выравнивание бюджетной обеспеченности</w:t>
            </w:r>
          </w:p>
        </w:tc>
        <w:tc>
          <w:tcPr>
            <w:tcW w:w="865" w:type="dxa"/>
            <w:shd w:val="clear" w:color="auto" w:fill="auto"/>
            <w:vAlign w:val="center"/>
            <w:hideMark/>
          </w:tcPr>
          <w:p w14:paraId="6DC5897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E378F7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4488B8F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634" w:type="dxa"/>
            <w:shd w:val="clear" w:color="auto" w:fill="auto"/>
            <w:vAlign w:val="center"/>
            <w:hideMark/>
          </w:tcPr>
          <w:p w14:paraId="4C2C3CD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09 2 01 73090</w:t>
            </w:r>
          </w:p>
        </w:tc>
        <w:tc>
          <w:tcPr>
            <w:tcW w:w="1070" w:type="dxa"/>
            <w:shd w:val="clear" w:color="auto" w:fill="auto"/>
            <w:vAlign w:val="center"/>
            <w:hideMark/>
          </w:tcPr>
          <w:p w14:paraId="5827A40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511</w:t>
            </w:r>
          </w:p>
        </w:tc>
        <w:tc>
          <w:tcPr>
            <w:tcW w:w="2256" w:type="dxa"/>
            <w:shd w:val="clear" w:color="auto" w:fill="auto"/>
            <w:vAlign w:val="center"/>
            <w:hideMark/>
          </w:tcPr>
          <w:p w14:paraId="03CD88A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F0020C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47 100,00  </w:t>
            </w:r>
          </w:p>
        </w:tc>
      </w:tr>
      <w:tr w:rsidR="00341102" w:rsidRPr="00341102" w14:paraId="0B7628E8" w14:textId="77777777" w:rsidTr="00341102">
        <w:trPr>
          <w:trHeight w:val="165"/>
        </w:trPr>
        <w:tc>
          <w:tcPr>
            <w:tcW w:w="4995" w:type="dxa"/>
            <w:shd w:val="clear" w:color="auto" w:fill="auto"/>
            <w:vAlign w:val="center"/>
            <w:hideMark/>
          </w:tcPr>
          <w:p w14:paraId="17CC3AE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Прочие межбюджетные трансферты общего характера</w:t>
            </w:r>
          </w:p>
        </w:tc>
        <w:tc>
          <w:tcPr>
            <w:tcW w:w="865" w:type="dxa"/>
            <w:shd w:val="clear" w:color="auto" w:fill="auto"/>
            <w:vAlign w:val="center"/>
            <w:hideMark/>
          </w:tcPr>
          <w:p w14:paraId="10FC2AA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4FDED4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0C8408F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4057EB1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07E23CD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D444D5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057983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11 586 710,00  </w:t>
            </w:r>
          </w:p>
        </w:tc>
      </w:tr>
      <w:tr w:rsidR="00341102" w:rsidRPr="00341102" w14:paraId="58E32F00" w14:textId="77777777" w:rsidTr="00341102">
        <w:trPr>
          <w:trHeight w:val="165"/>
        </w:trPr>
        <w:tc>
          <w:tcPr>
            <w:tcW w:w="4995" w:type="dxa"/>
            <w:shd w:val="clear" w:color="auto" w:fill="auto"/>
            <w:vAlign w:val="center"/>
            <w:hideMark/>
          </w:tcPr>
          <w:p w14:paraId="4F0BF9F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«Экономическое развитие»</w:t>
            </w:r>
          </w:p>
        </w:tc>
        <w:tc>
          <w:tcPr>
            <w:tcW w:w="865" w:type="dxa"/>
            <w:shd w:val="clear" w:color="auto" w:fill="auto"/>
            <w:vAlign w:val="center"/>
            <w:hideMark/>
          </w:tcPr>
          <w:p w14:paraId="1982311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2A2BC9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282AAAC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07E662A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01 0 00 00000</w:t>
            </w:r>
          </w:p>
        </w:tc>
        <w:tc>
          <w:tcPr>
            <w:tcW w:w="1070" w:type="dxa"/>
            <w:shd w:val="clear" w:color="auto" w:fill="auto"/>
            <w:vAlign w:val="center"/>
            <w:hideMark/>
          </w:tcPr>
          <w:p w14:paraId="2C6413D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658D64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922033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100 000,00  </w:t>
            </w:r>
          </w:p>
        </w:tc>
      </w:tr>
      <w:tr w:rsidR="00341102" w:rsidRPr="00341102" w14:paraId="73CC019F" w14:textId="77777777" w:rsidTr="00341102">
        <w:trPr>
          <w:trHeight w:val="165"/>
        </w:trPr>
        <w:tc>
          <w:tcPr>
            <w:tcW w:w="4995" w:type="dxa"/>
            <w:shd w:val="clear" w:color="auto" w:fill="auto"/>
            <w:vAlign w:val="center"/>
            <w:hideMark/>
          </w:tcPr>
          <w:p w14:paraId="1E8EE5C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«Содействие занятости населения»</w:t>
            </w:r>
          </w:p>
        </w:tc>
        <w:tc>
          <w:tcPr>
            <w:tcW w:w="865" w:type="dxa"/>
            <w:shd w:val="clear" w:color="auto" w:fill="auto"/>
            <w:vAlign w:val="center"/>
            <w:hideMark/>
          </w:tcPr>
          <w:p w14:paraId="6B1291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2755AF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2B2F60D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53A1F66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01 1 00 00000</w:t>
            </w:r>
          </w:p>
        </w:tc>
        <w:tc>
          <w:tcPr>
            <w:tcW w:w="1070" w:type="dxa"/>
            <w:shd w:val="clear" w:color="auto" w:fill="auto"/>
            <w:vAlign w:val="center"/>
            <w:hideMark/>
          </w:tcPr>
          <w:p w14:paraId="0776F4B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9979AE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81F4CA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100 000,00  </w:t>
            </w:r>
          </w:p>
        </w:tc>
      </w:tr>
      <w:tr w:rsidR="00341102" w:rsidRPr="00341102" w14:paraId="365D0D17" w14:textId="77777777" w:rsidTr="00341102">
        <w:trPr>
          <w:trHeight w:val="165"/>
        </w:trPr>
        <w:tc>
          <w:tcPr>
            <w:tcW w:w="4995" w:type="dxa"/>
            <w:shd w:val="clear" w:color="auto" w:fill="auto"/>
            <w:vAlign w:val="center"/>
            <w:hideMark/>
          </w:tcPr>
          <w:p w14:paraId="74672CF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«Организация деятельности, направленной на проведение общественных работ»</w:t>
            </w:r>
          </w:p>
        </w:tc>
        <w:tc>
          <w:tcPr>
            <w:tcW w:w="865" w:type="dxa"/>
            <w:shd w:val="clear" w:color="auto" w:fill="auto"/>
            <w:vAlign w:val="center"/>
            <w:hideMark/>
          </w:tcPr>
          <w:p w14:paraId="3535EC6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0BB2D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57CA415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05391D3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01 1 01 00000</w:t>
            </w:r>
          </w:p>
        </w:tc>
        <w:tc>
          <w:tcPr>
            <w:tcW w:w="1070" w:type="dxa"/>
            <w:shd w:val="clear" w:color="auto" w:fill="auto"/>
            <w:vAlign w:val="center"/>
            <w:hideMark/>
          </w:tcPr>
          <w:p w14:paraId="7B23924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EB0E92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3ED017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100 000,00  </w:t>
            </w:r>
          </w:p>
        </w:tc>
      </w:tr>
      <w:tr w:rsidR="00341102" w:rsidRPr="00341102" w14:paraId="431A16A0" w14:textId="77777777" w:rsidTr="00341102">
        <w:trPr>
          <w:trHeight w:val="165"/>
        </w:trPr>
        <w:tc>
          <w:tcPr>
            <w:tcW w:w="4995" w:type="dxa"/>
            <w:shd w:val="clear" w:color="auto" w:fill="auto"/>
            <w:vAlign w:val="center"/>
            <w:hideMark/>
          </w:tcPr>
          <w:p w14:paraId="2ACBF84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Финансовое обеспечение проведения общественных работ </w:t>
            </w:r>
          </w:p>
        </w:tc>
        <w:tc>
          <w:tcPr>
            <w:tcW w:w="865" w:type="dxa"/>
            <w:shd w:val="clear" w:color="auto" w:fill="auto"/>
            <w:vAlign w:val="center"/>
            <w:hideMark/>
          </w:tcPr>
          <w:p w14:paraId="6E01B71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2D965F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792882C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222DD6E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01 1 01 01000</w:t>
            </w:r>
          </w:p>
        </w:tc>
        <w:tc>
          <w:tcPr>
            <w:tcW w:w="1070" w:type="dxa"/>
            <w:shd w:val="clear" w:color="auto" w:fill="auto"/>
            <w:vAlign w:val="center"/>
            <w:hideMark/>
          </w:tcPr>
          <w:p w14:paraId="539AF24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A4D5FC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55FB11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100 000,00  </w:t>
            </w:r>
          </w:p>
        </w:tc>
      </w:tr>
      <w:tr w:rsidR="00341102" w:rsidRPr="00341102" w14:paraId="3C80E5ED" w14:textId="77777777" w:rsidTr="00341102">
        <w:trPr>
          <w:trHeight w:val="165"/>
        </w:trPr>
        <w:tc>
          <w:tcPr>
            <w:tcW w:w="4995" w:type="dxa"/>
            <w:shd w:val="clear" w:color="auto" w:fill="auto"/>
            <w:vAlign w:val="center"/>
            <w:hideMark/>
          </w:tcPr>
          <w:p w14:paraId="5AE2CC5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49C62C1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296BD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7BDDCE3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073D01A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01 1 01 01000</w:t>
            </w:r>
          </w:p>
        </w:tc>
        <w:tc>
          <w:tcPr>
            <w:tcW w:w="1070" w:type="dxa"/>
            <w:shd w:val="clear" w:color="auto" w:fill="auto"/>
            <w:vAlign w:val="center"/>
            <w:hideMark/>
          </w:tcPr>
          <w:p w14:paraId="4A7620B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30D0EDC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A3EF66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100 000,00  </w:t>
            </w:r>
          </w:p>
        </w:tc>
      </w:tr>
      <w:tr w:rsidR="00341102" w:rsidRPr="00341102" w14:paraId="11AC31D4" w14:textId="77777777" w:rsidTr="00341102">
        <w:trPr>
          <w:trHeight w:val="165"/>
        </w:trPr>
        <w:tc>
          <w:tcPr>
            <w:tcW w:w="4995" w:type="dxa"/>
            <w:shd w:val="clear" w:color="auto" w:fill="auto"/>
            <w:vAlign w:val="center"/>
            <w:hideMark/>
          </w:tcPr>
          <w:p w14:paraId="38019AA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«Управление муниципальными финансами»</w:t>
            </w:r>
          </w:p>
        </w:tc>
        <w:tc>
          <w:tcPr>
            <w:tcW w:w="865" w:type="dxa"/>
            <w:shd w:val="clear" w:color="auto" w:fill="auto"/>
            <w:vAlign w:val="center"/>
            <w:hideMark/>
          </w:tcPr>
          <w:p w14:paraId="3095CAB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D8D7E4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383165E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5A1FCE3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09 0 00 00000</w:t>
            </w:r>
          </w:p>
        </w:tc>
        <w:tc>
          <w:tcPr>
            <w:tcW w:w="1070" w:type="dxa"/>
            <w:shd w:val="clear" w:color="auto" w:fill="auto"/>
            <w:vAlign w:val="center"/>
            <w:hideMark/>
          </w:tcPr>
          <w:p w14:paraId="11364E9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B7215C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2BA571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11 486 710,00  </w:t>
            </w:r>
          </w:p>
        </w:tc>
      </w:tr>
      <w:tr w:rsidR="00341102" w:rsidRPr="00341102" w14:paraId="4867DB7D" w14:textId="77777777" w:rsidTr="00341102">
        <w:trPr>
          <w:trHeight w:val="165"/>
        </w:trPr>
        <w:tc>
          <w:tcPr>
            <w:tcW w:w="4995" w:type="dxa"/>
            <w:shd w:val="clear" w:color="auto" w:fill="auto"/>
            <w:vAlign w:val="center"/>
            <w:hideMark/>
          </w:tcPr>
          <w:p w14:paraId="16003A0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«Совершенствование межбюджетных отношений»</w:t>
            </w:r>
          </w:p>
        </w:tc>
        <w:tc>
          <w:tcPr>
            <w:tcW w:w="865" w:type="dxa"/>
            <w:shd w:val="clear" w:color="auto" w:fill="auto"/>
            <w:vAlign w:val="center"/>
            <w:hideMark/>
          </w:tcPr>
          <w:p w14:paraId="21BEF83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645D98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30B7180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7B22051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09 2 00 00000</w:t>
            </w:r>
          </w:p>
        </w:tc>
        <w:tc>
          <w:tcPr>
            <w:tcW w:w="1070" w:type="dxa"/>
            <w:shd w:val="clear" w:color="auto" w:fill="auto"/>
            <w:vAlign w:val="center"/>
            <w:hideMark/>
          </w:tcPr>
          <w:p w14:paraId="632AD5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D5F59F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E0C496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11 486 710,00  </w:t>
            </w:r>
          </w:p>
        </w:tc>
      </w:tr>
      <w:tr w:rsidR="00341102" w:rsidRPr="00341102" w14:paraId="3857A63D" w14:textId="77777777" w:rsidTr="00341102">
        <w:trPr>
          <w:trHeight w:val="165"/>
        </w:trPr>
        <w:tc>
          <w:tcPr>
            <w:tcW w:w="4995" w:type="dxa"/>
            <w:shd w:val="clear" w:color="auto" w:fill="auto"/>
            <w:vAlign w:val="center"/>
            <w:hideMark/>
          </w:tcPr>
          <w:p w14:paraId="535C2EA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«Предоставление иных межбюджетных трансфертов бюджетам муниципальных образований поселений»</w:t>
            </w:r>
          </w:p>
        </w:tc>
        <w:tc>
          <w:tcPr>
            <w:tcW w:w="865" w:type="dxa"/>
            <w:shd w:val="clear" w:color="auto" w:fill="auto"/>
            <w:vAlign w:val="center"/>
            <w:hideMark/>
          </w:tcPr>
          <w:p w14:paraId="12770AF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BEBC1E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1E7B7D0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0278975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09 2 02 00000</w:t>
            </w:r>
          </w:p>
        </w:tc>
        <w:tc>
          <w:tcPr>
            <w:tcW w:w="1070" w:type="dxa"/>
            <w:shd w:val="clear" w:color="auto" w:fill="auto"/>
            <w:vAlign w:val="center"/>
            <w:hideMark/>
          </w:tcPr>
          <w:p w14:paraId="6751B81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51151D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47E322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11 486 710,00  </w:t>
            </w:r>
          </w:p>
        </w:tc>
      </w:tr>
      <w:tr w:rsidR="00341102" w:rsidRPr="00341102" w14:paraId="3296D670" w14:textId="77777777" w:rsidTr="00341102">
        <w:trPr>
          <w:trHeight w:val="165"/>
        </w:trPr>
        <w:tc>
          <w:tcPr>
            <w:tcW w:w="4995" w:type="dxa"/>
            <w:shd w:val="clear" w:color="auto" w:fill="auto"/>
            <w:vAlign w:val="center"/>
            <w:hideMark/>
          </w:tcPr>
          <w:p w14:paraId="15914D5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Обеспечение сбалансированности бюджетов поселений </w:t>
            </w:r>
          </w:p>
        </w:tc>
        <w:tc>
          <w:tcPr>
            <w:tcW w:w="865" w:type="dxa"/>
            <w:shd w:val="clear" w:color="auto" w:fill="auto"/>
            <w:vAlign w:val="center"/>
            <w:hideMark/>
          </w:tcPr>
          <w:p w14:paraId="02512B5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EF8AAE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24C15B4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28D6966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09 2 02 62010</w:t>
            </w:r>
          </w:p>
        </w:tc>
        <w:tc>
          <w:tcPr>
            <w:tcW w:w="1070" w:type="dxa"/>
            <w:shd w:val="clear" w:color="auto" w:fill="auto"/>
            <w:vAlign w:val="center"/>
            <w:hideMark/>
          </w:tcPr>
          <w:p w14:paraId="4B555D7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4F05D5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43A107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7 000 000,00  </w:t>
            </w:r>
          </w:p>
        </w:tc>
      </w:tr>
      <w:tr w:rsidR="00341102" w:rsidRPr="00341102" w14:paraId="5C113A29" w14:textId="77777777" w:rsidTr="00341102">
        <w:trPr>
          <w:trHeight w:val="165"/>
        </w:trPr>
        <w:tc>
          <w:tcPr>
            <w:tcW w:w="4995" w:type="dxa"/>
            <w:shd w:val="clear" w:color="auto" w:fill="auto"/>
            <w:vAlign w:val="center"/>
            <w:hideMark/>
          </w:tcPr>
          <w:p w14:paraId="5FAD506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16F2E88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FCF13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46273AA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6A018DA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09 2 02 62010</w:t>
            </w:r>
          </w:p>
        </w:tc>
        <w:tc>
          <w:tcPr>
            <w:tcW w:w="1070" w:type="dxa"/>
            <w:shd w:val="clear" w:color="auto" w:fill="auto"/>
            <w:vAlign w:val="center"/>
            <w:hideMark/>
          </w:tcPr>
          <w:p w14:paraId="58A424F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2C2B2E1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F94D73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7 000 000,00  </w:t>
            </w:r>
          </w:p>
        </w:tc>
      </w:tr>
      <w:tr w:rsidR="00341102" w:rsidRPr="00341102" w14:paraId="2160DBA0" w14:textId="77777777" w:rsidTr="00341102">
        <w:trPr>
          <w:trHeight w:val="165"/>
        </w:trPr>
        <w:tc>
          <w:tcPr>
            <w:tcW w:w="4995" w:type="dxa"/>
            <w:shd w:val="clear" w:color="auto" w:fill="auto"/>
            <w:vAlign w:val="center"/>
            <w:hideMark/>
          </w:tcPr>
          <w:p w14:paraId="1BF1274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Исполнение расходных обязательств на содержание и обеспечение деятельности муниципальных учреждений</w:t>
            </w:r>
          </w:p>
        </w:tc>
        <w:tc>
          <w:tcPr>
            <w:tcW w:w="865" w:type="dxa"/>
            <w:shd w:val="clear" w:color="auto" w:fill="auto"/>
            <w:vAlign w:val="center"/>
            <w:hideMark/>
          </w:tcPr>
          <w:p w14:paraId="0D7D070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083FD9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32A3BC4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4E7BD64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09 2 02 62011</w:t>
            </w:r>
          </w:p>
        </w:tc>
        <w:tc>
          <w:tcPr>
            <w:tcW w:w="1070" w:type="dxa"/>
            <w:shd w:val="clear" w:color="auto" w:fill="auto"/>
            <w:vAlign w:val="center"/>
            <w:hideMark/>
          </w:tcPr>
          <w:p w14:paraId="7FD72DE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D08591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44EE2D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3 891 710,00  </w:t>
            </w:r>
          </w:p>
        </w:tc>
      </w:tr>
      <w:tr w:rsidR="00341102" w:rsidRPr="00341102" w14:paraId="3F263C46" w14:textId="77777777" w:rsidTr="00341102">
        <w:trPr>
          <w:trHeight w:val="165"/>
        </w:trPr>
        <w:tc>
          <w:tcPr>
            <w:tcW w:w="4995" w:type="dxa"/>
            <w:shd w:val="clear" w:color="auto" w:fill="auto"/>
            <w:vAlign w:val="center"/>
            <w:hideMark/>
          </w:tcPr>
          <w:p w14:paraId="1BD63F3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05444D1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84E4DF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5F11B1B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44DB305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09 2 02 62011</w:t>
            </w:r>
          </w:p>
        </w:tc>
        <w:tc>
          <w:tcPr>
            <w:tcW w:w="1070" w:type="dxa"/>
            <w:shd w:val="clear" w:color="auto" w:fill="auto"/>
            <w:vAlign w:val="center"/>
            <w:hideMark/>
          </w:tcPr>
          <w:p w14:paraId="27DA4D4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7CD458B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95B505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3 891 710,00  </w:t>
            </w:r>
          </w:p>
        </w:tc>
      </w:tr>
      <w:tr w:rsidR="00341102" w:rsidRPr="00341102" w14:paraId="00E76A26" w14:textId="77777777" w:rsidTr="00341102">
        <w:trPr>
          <w:trHeight w:val="165"/>
        </w:trPr>
        <w:tc>
          <w:tcPr>
            <w:tcW w:w="4995" w:type="dxa"/>
            <w:shd w:val="clear" w:color="auto" w:fill="auto"/>
            <w:vAlign w:val="center"/>
            <w:hideMark/>
          </w:tcPr>
          <w:p w14:paraId="38E3307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Финансовая поддержка территориального общественного самоуправления посредством республиканского конкурса «Лучшее территориальное общественное самоуправление»</w:t>
            </w:r>
          </w:p>
        </w:tc>
        <w:tc>
          <w:tcPr>
            <w:tcW w:w="865" w:type="dxa"/>
            <w:shd w:val="clear" w:color="auto" w:fill="auto"/>
            <w:vAlign w:val="center"/>
            <w:hideMark/>
          </w:tcPr>
          <w:p w14:paraId="7EC6C8F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B18FB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7880F7B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06ABCDD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09 2 02 74030</w:t>
            </w:r>
          </w:p>
        </w:tc>
        <w:tc>
          <w:tcPr>
            <w:tcW w:w="1070" w:type="dxa"/>
            <w:shd w:val="clear" w:color="auto" w:fill="auto"/>
            <w:vAlign w:val="center"/>
            <w:hideMark/>
          </w:tcPr>
          <w:p w14:paraId="0804B15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712F55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D5C16E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595 000,00</w:t>
            </w:r>
          </w:p>
        </w:tc>
      </w:tr>
      <w:tr w:rsidR="00341102" w:rsidRPr="00341102" w14:paraId="79360E58" w14:textId="77777777" w:rsidTr="00341102">
        <w:trPr>
          <w:trHeight w:val="165"/>
        </w:trPr>
        <w:tc>
          <w:tcPr>
            <w:tcW w:w="4995" w:type="dxa"/>
            <w:shd w:val="clear" w:color="auto" w:fill="auto"/>
            <w:vAlign w:val="center"/>
            <w:hideMark/>
          </w:tcPr>
          <w:p w14:paraId="48DFD93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межбюджетные трансферты</w:t>
            </w:r>
          </w:p>
        </w:tc>
        <w:tc>
          <w:tcPr>
            <w:tcW w:w="865" w:type="dxa"/>
            <w:shd w:val="clear" w:color="auto" w:fill="auto"/>
            <w:vAlign w:val="center"/>
            <w:hideMark/>
          </w:tcPr>
          <w:p w14:paraId="4E9C1F2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663946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14</w:t>
            </w:r>
          </w:p>
        </w:tc>
        <w:tc>
          <w:tcPr>
            <w:tcW w:w="1360" w:type="dxa"/>
            <w:shd w:val="clear" w:color="auto" w:fill="auto"/>
            <w:vAlign w:val="center"/>
            <w:hideMark/>
          </w:tcPr>
          <w:p w14:paraId="4541E61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0C25386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09 2 02 74030</w:t>
            </w:r>
          </w:p>
        </w:tc>
        <w:tc>
          <w:tcPr>
            <w:tcW w:w="1070" w:type="dxa"/>
            <w:shd w:val="clear" w:color="auto" w:fill="auto"/>
            <w:vAlign w:val="center"/>
            <w:hideMark/>
          </w:tcPr>
          <w:p w14:paraId="0AF0BF4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540</w:t>
            </w:r>
          </w:p>
        </w:tc>
        <w:tc>
          <w:tcPr>
            <w:tcW w:w="2256" w:type="dxa"/>
            <w:shd w:val="clear" w:color="auto" w:fill="auto"/>
            <w:vAlign w:val="center"/>
            <w:hideMark/>
          </w:tcPr>
          <w:p w14:paraId="50E6B8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E485D7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595 000,00  </w:t>
            </w:r>
          </w:p>
        </w:tc>
      </w:tr>
      <w:tr w:rsidR="00341102" w:rsidRPr="00341102" w14:paraId="13DF4F96" w14:textId="77777777" w:rsidTr="00341102">
        <w:trPr>
          <w:trHeight w:val="165"/>
        </w:trPr>
        <w:tc>
          <w:tcPr>
            <w:tcW w:w="4995" w:type="dxa"/>
            <w:shd w:val="clear" w:color="auto" w:fill="auto"/>
            <w:vAlign w:val="center"/>
            <w:hideMark/>
          </w:tcPr>
          <w:p w14:paraId="29D132B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МКУ "ХОЗЯЙСТВЕННИК"</w:t>
            </w:r>
          </w:p>
        </w:tc>
        <w:tc>
          <w:tcPr>
            <w:tcW w:w="865" w:type="dxa"/>
            <w:shd w:val="clear" w:color="auto" w:fill="auto"/>
            <w:vAlign w:val="center"/>
            <w:hideMark/>
          </w:tcPr>
          <w:p w14:paraId="5992795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34675B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360" w:type="dxa"/>
            <w:shd w:val="clear" w:color="auto" w:fill="auto"/>
            <w:vAlign w:val="center"/>
            <w:hideMark/>
          </w:tcPr>
          <w:p w14:paraId="211EEFA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3ADBE0E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204F1F7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675BD4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DEBA32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35 190 274,74  </w:t>
            </w:r>
          </w:p>
        </w:tc>
      </w:tr>
      <w:tr w:rsidR="00341102" w:rsidRPr="00341102" w14:paraId="2B7741CD" w14:textId="77777777" w:rsidTr="00341102">
        <w:trPr>
          <w:trHeight w:val="165"/>
        </w:trPr>
        <w:tc>
          <w:tcPr>
            <w:tcW w:w="4995" w:type="dxa"/>
            <w:shd w:val="clear" w:color="auto" w:fill="auto"/>
            <w:vAlign w:val="center"/>
            <w:hideMark/>
          </w:tcPr>
          <w:p w14:paraId="78FCF25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ОБЩЕГОСУДАРСТВЕННЫЕ ВОПРОСЫ</w:t>
            </w:r>
          </w:p>
        </w:tc>
        <w:tc>
          <w:tcPr>
            <w:tcW w:w="865" w:type="dxa"/>
            <w:shd w:val="clear" w:color="auto" w:fill="auto"/>
            <w:vAlign w:val="center"/>
            <w:hideMark/>
          </w:tcPr>
          <w:p w14:paraId="1AEA3DC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7503E6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4C75CF3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5E9BC28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18839D4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C36530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B1C65B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35 115 274,74  </w:t>
            </w:r>
          </w:p>
        </w:tc>
      </w:tr>
      <w:tr w:rsidR="00341102" w:rsidRPr="00341102" w14:paraId="273B847D" w14:textId="77777777" w:rsidTr="00341102">
        <w:trPr>
          <w:trHeight w:val="165"/>
        </w:trPr>
        <w:tc>
          <w:tcPr>
            <w:tcW w:w="4995" w:type="dxa"/>
            <w:shd w:val="clear" w:color="auto" w:fill="auto"/>
            <w:vAlign w:val="center"/>
            <w:hideMark/>
          </w:tcPr>
          <w:p w14:paraId="192415E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Другие общегосударственные вопросы</w:t>
            </w:r>
          </w:p>
        </w:tc>
        <w:tc>
          <w:tcPr>
            <w:tcW w:w="865" w:type="dxa"/>
            <w:shd w:val="clear" w:color="auto" w:fill="auto"/>
            <w:vAlign w:val="center"/>
            <w:hideMark/>
          </w:tcPr>
          <w:p w14:paraId="18696D9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F9D89C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79BA736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00EAECE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4F8FE8C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EE232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6BFCD8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35 115 274,74  </w:t>
            </w:r>
          </w:p>
        </w:tc>
      </w:tr>
      <w:tr w:rsidR="00341102" w:rsidRPr="00341102" w14:paraId="7C04B01F" w14:textId="77777777" w:rsidTr="00341102">
        <w:trPr>
          <w:trHeight w:val="165"/>
        </w:trPr>
        <w:tc>
          <w:tcPr>
            <w:tcW w:w="4995" w:type="dxa"/>
            <w:shd w:val="clear" w:color="auto" w:fill="auto"/>
            <w:vAlign w:val="center"/>
            <w:hideMark/>
          </w:tcPr>
          <w:p w14:paraId="315672D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65" w:type="dxa"/>
            <w:shd w:val="clear" w:color="auto" w:fill="auto"/>
            <w:vAlign w:val="center"/>
            <w:hideMark/>
          </w:tcPr>
          <w:p w14:paraId="5C80B49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09CE2D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2DB63D3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4357909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03 0 00 00000</w:t>
            </w:r>
          </w:p>
        </w:tc>
        <w:tc>
          <w:tcPr>
            <w:tcW w:w="1070" w:type="dxa"/>
            <w:shd w:val="clear" w:color="auto" w:fill="auto"/>
            <w:vAlign w:val="center"/>
            <w:hideMark/>
          </w:tcPr>
          <w:p w14:paraId="1153E03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9CE015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F1537A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35 115 274,74  </w:t>
            </w:r>
          </w:p>
        </w:tc>
      </w:tr>
      <w:tr w:rsidR="00341102" w:rsidRPr="00341102" w14:paraId="51D8E8D0" w14:textId="77777777" w:rsidTr="00341102">
        <w:trPr>
          <w:trHeight w:val="165"/>
        </w:trPr>
        <w:tc>
          <w:tcPr>
            <w:tcW w:w="4995" w:type="dxa"/>
            <w:shd w:val="clear" w:color="auto" w:fill="auto"/>
            <w:vAlign w:val="center"/>
            <w:hideMark/>
          </w:tcPr>
          <w:p w14:paraId="5AE586C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65" w:type="dxa"/>
            <w:shd w:val="clear" w:color="auto" w:fill="auto"/>
            <w:vAlign w:val="center"/>
            <w:hideMark/>
          </w:tcPr>
          <w:p w14:paraId="3270615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C528F9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265C211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376DA1B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03 8 00 00000</w:t>
            </w:r>
          </w:p>
        </w:tc>
        <w:tc>
          <w:tcPr>
            <w:tcW w:w="1070" w:type="dxa"/>
            <w:shd w:val="clear" w:color="auto" w:fill="auto"/>
            <w:vAlign w:val="center"/>
            <w:hideMark/>
          </w:tcPr>
          <w:p w14:paraId="03E255E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D05758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579846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35 115 274,74  </w:t>
            </w:r>
          </w:p>
        </w:tc>
      </w:tr>
      <w:tr w:rsidR="00341102" w:rsidRPr="00341102" w14:paraId="7D278865" w14:textId="77777777" w:rsidTr="00341102">
        <w:trPr>
          <w:trHeight w:val="165"/>
        </w:trPr>
        <w:tc>
          <w:tcPr>
            <w:tcW w:w="4995" w:type="dxa"/>
            <w:shd w:val="clear" w:color="auto" w:fill="auto"/>
            <w:vAlign w:val="center"/>
            <w:hideMark/>
          </w:tcPr>
          <w:p w14:paraId="0968506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Обеспечение деятельности МКУ «Хозяйственник»</w:t>
            </w:r>
          </w:p>
        </w:tc>
        <w:tc>
          <w:tcPr>
            <w:tcW w:w="865" w:type="dxa"/>
            <w:shd w:val="clear" w:color="auto" w:fill="auto"/>
            <w:vAlign w:val="center"/>
            <w:hideMark/>
          </w:tcPr>
          <w:p w14:paraId="01E134E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7B7E95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2580BEB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5721AE8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03 8 06 00000</w:t>
            </w:r>
          </w:p>
        </w:tc>
        <w:tc>
          <w:tcPr>
            <w:tcW w:w="1070" w:type="dxa"/>
            <w:shd w:val="clear" w:color="auto" w:fill="auto"/>
            <w:vAlign w:val="center"/>
            <w:hideMark/>
          </w:tcPr>
          <w:p w14:paraId="42322DE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A1849E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0D8830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35 115 274,74  </w:t>
            </w:r>
          </w:p>
        </w:tc>
      </w:tr>
      <w:tr w:rsidR="00341102" w:rsidRPr="00341102" w14:paraId="5C3BA46F" w14:textId="77777777" w:rsidTr="00341102">
        <w:trPr>
          <w:trHeight w:val="165"/>
        </w:trPr>
        <w:tc>
          <w:tcPr>
            <w:tcW w:w="4995" w:type="dxa"/>
            <w:shd w:val="clear" w:color="auto" w:fill="auto"/>
            <w:vAlign w:val="center"/>
            <w:hideMark/>
          </w:tcPr>
          <w:p w14:paraId="70A8774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Обеспечение деятельности МКУ «Хозяйственник»</w:t>
            </w:r>
          </w:p>
        </w:tc>
        <w:tc>
          <w:tcPr>
            <w:tcW w:w="865" w:type="dxa"/>
            <w:shd w:val="clear" w:color="auto" w:fill="auto"/>
            <w:vAlign w:val="center"/>
            <w:hideMark/>
          </w:tcPr>
          <w:p w14:paraId="09F426D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76822C4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7AE90EB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59E6261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03 8 06 81590</w:t>
            </w:r>
          </w:p>
        </w:tc>
        <w:tc>
          <w:tcPr>
            <w:tcW w:w="1070" w:type="dxa"/>
            <w:shd w:val="clear" w:color="auto" w:fill="auto"/>
            <w:vAlign w:val="center"/>
            <w:hideMark/>
          </w:tcPr>
          <w:p w14:paraId="6D4F652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9E8FA4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9D6B07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34 925 374,74  </w:t>
            </w:r>
          </w:p>
        </w:tc>
      </w:tr>
      <w:tr w:rsidR="00341102" w:rsidRPr="00341102" w14:paraId="5075EE37" w14:textId="77777777" w:rsidTr="00341102">
        <w:trPr>
          <w:trHeight w:val="165"/>
        </w:trPr>
        <w:tc>
          <w:tcPr>
            <w:tcW w:w="4995" w:type="dxa"/>
            <w:shd w:val="clear" w:color="auto" w:fill="auto"/>
            <w:vAlign w:val="center"/>
            <w:hideMark/>
          </w:tcPr>
          <w:p w14:paraId="772017C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Фонд оплаты труда учреждений</w:t>
            </w:r>
          </w:p>
        </w:tc>
        <w:tc>
          <w:tcPr>
            <w:tcW w:w="865" w:type="dxa"/>
            <w:shd w:val="clear" w:color="auto" w:fill="auto"/>
            <w:vAlign w:val="center"/>
            <w:hideMark/>
          </w:tcPr>
          <w:p w14:paraId="253E1FB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B5470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5174511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7658369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03 8 06 81590</w:t>
            </w:r>
          </w:p>
        </w:tc>
        <w:tc>
          <w:tcPr>
            <w:tcW w:w="1070" w:type="dxa"/>
            <w:shd w:val="clear" w:color="auto" w:fill="auto"/>
            <w:vAlign w:val="center"/>
            <w:hideMark/>
          </w:tcPr>
          <w:p w14:paraId="31346C5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111</w:t>
            </w:r>
          </w:p>
        </w:tc>
        <w:tc>
          <w:tcPr>
            <w:tcW w:w="2256" w:type="dxa"/>
            <w:shd w:val="clear" w:color="auto" w:fill="auto"/>
            <w:vAlign w:val="center"/>
            <w:hideMark/>
          </w:tcPr>
          <w:p w14:paraId="432D4C1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BCD5D0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16 132 631,00  </w:t>
            </w:r>
          </w:p>
        </w:tc>
      </w:tr>
      <w:tr w:rsidR="00341102" w:rsidRPr="00341102" w14:paraId="397905EC" w14:textId="77777777" w:rsidTr="00341102">
        <w:trPr>
          <w:trHeight w:val="165"/>
        </w:trPr>
        <w:tc>
          <w:tcPr>
            <w:tcW w:w="4995" w:type="dxa"/>
            <w:shd w:val="clear" w:color="auto" w:fill="auto"/>
            <w:vAlign w:val="center"/>
            <w:hideMark/>
          </w:tcPr>
          <w:p w14:paraId="5740A1A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выплаты персоналу учреждений, за исключением фонда оплаты труда</w:t>
            </w:r>
          </w:p>
        </w:tc>
        <w:tc>
          <w:tcPr>
            <w:tcW w:w="865" w:type="dxa"/>
            <w:shd w:val="clear" w:color="auto" w:fill="auto"/>
            <w:vAlign w:val="center"/>
            <w:hideMark/>
          </w:tcPr>
          <w:p w14:paraId="658740B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0C98DC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1F51167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04D685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03 8 06 81590</w:t>
            </w:r>
          </w:p>
        </w:tc>
        <w:tc>
          <w:tcPr>
            <w:tcW w:w="1070" w:type="dxa"/>
            <w:shd w:val="clear" w:color="auto" w:fill="auto"/>
            <w:vAlign w:val="center"/>
            <w:hideMark/>
          </w:tcPr>
          <w:p w14:paraId="34DCBAA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112</w:t>
            </w:r>
          </w:p>
        </w:tc>
        <w:tc>
          <w:tcPr>
            <w:tcW w:w="2256" w:type="dxa"/>
            <w:shd w:val="clear" w:color="auto" w:fill="auto"/>
            <w:vAlign w:val="center"/>
            <w:hideMark/>
          </w:tcPr>
          <w:p w14:paraId="12F06AB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C399E4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40 100,00  </w:t>
            </w:r>
          </w:p>
        </w:tc>
      </w:tr>
      <w:tr w:rsidR="00341102" w:rsidRPr="00341102" w14:paraId="1F6C7271" w14:textId="77777777" w:rsidTr="00341102">
        <w:trPr>
          <w:trHeight w:val="165"/>
        </w:trPr>
        <w:tc>
          <w:tcPr>
            <w:tcW w:w="4995" w:type="dxa"/>
            <w:shd w:val="clear" w:color="auto" w:fill="auto"/>
            <w:vAlign w:val="center"/>
            <w:hideMark/>
          </w:tcPr>
          <w:p w14:paraId="72E4EE3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65" w:type="dxa"/>
            <w:shd w:val="clear" w:color="auto" w:fill="auto"/>
            <w:vAlign w:val="center"/>
            <w:hideMark/>
          </w:tcPr>
          <w:p w14:paraId="5392EE9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6D835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6F99B6D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7708259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03 8 06 81590</w:t>
            </w:r>
          </w:p>
        </w:tc>
        <w:tc>
          <w:tcPr>
            <w:tcW w:w="1070" w:type="dxa"/>
            <w:shd w:val="clear" w:color="auto" w:fill="auto"/>
            <w:vAlign w:val="center"/>
            <w:hideMark/>
          </w:tcPr>
          <w:p w14:paraId="0E977A8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119</w:t>
            </w:r>
          </w:p>
        </w:tc>
        <w:tc>
          <w:tcPr>
            <w:tcW w:w="2256" w:type="dxa"/>
            <w:shd w:val="clear" w:color="auto" w:fill="auto"/>
            <w:vAlign w:val="center"/>
            <w:hideMark/>
          </w:tcPr>
          <w:p w14:paraId="6443A6E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267491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4 872 055,00  </w:t>
            </w:r>
          </w:p>
        </w:tc>
      </w:tr>
      <w:tr w:rsidR="00341102" w:rsidRPr="00341102" w14:paraId="7E4E092B" w14:textId="77777777" w:rsidTr="00341102">
        <w:trPr>
          <w:trHeight w:val="165"/>
        </w:trPr>
        <w:tc>
          <w:tcPr>
            <w:tcW w:w="4995" w:type="dxa"/>
            <w:shd w:val="clear" w:color="auto" w:fill="auto"/>
            <w:vAlign w:val="center"/>
            <w:hideMark/>
          </w:tcPr>
          <w:p w14:paraId="1E6F268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2925DBD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C6F95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4FD7A89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1F6BC6F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03 8 06 81590</w:t>
            </w:r>
          </w:p>
        </w:tc>
        <w:tc>
          <w:tcPr>
            <w:tcW w:w="1070" w:type="dxa"/>
            <w:shd w:val="clear" w:color="auto" w:fill="auto"/>
            <w:vAlign w:val="center"/>
            <w:hideMark/>
          </w:tcPr>
          <w:p w14:paraId="04BC628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4A1C670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EA941C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11 079 677,54  </w:t>
            </w:r>
          </w:p>
        </w:tc>
      </w:tr>
      <w:tr w:rsidR="00341102" w:rsidRPr="00341102" w14:paraId="19DD0DAE" w14:textId="77777777" w:rsidTr="00341102">
        <w:trPr>
          <w:trHeight w:val="165"/>
        </w:trPr>
        <w:tc>
          <w:tcPr>
            <w:tcW w:w="4995" w:type="dxa"/>
            <w:shd w:val="clear" w:color="auto" w:fill="auto"/>
            <w:vAlign w:val="center"/>
            <w:hideMark/>
          </w:tcPr>
          <w:p w14:paraId="12C2C39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Закупка энергетических ресурсов</w:t>
            </w:r>
          </w:p>
        </w:tc>
        <w:tc>
          <w:tcPr>
            <w:tcW w:w="865" w:type="dxa"/>
            <w:shd w:val="clear" w:color="auto" w:fill="auto"/>
            <w:vAlign w:val="center"/>
            <w:hideMark/>
          </w:tcPr>
          <w:p w14:paraId="54D538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12E210D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05AC521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3ED5CAE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03 8 06 81590</w:t>
            </w:r>
          </w:p>
        </w:tc>
        <w:tc>
          <w:tcPr>
            <w:tcW w:w="1070" w:type="dxa"/>
            <w:shd w:val="clear" w:color="auto" w:fill="auto"/>
            <w:vAlign w:val="center"/>
            <w:hideMark/>
          </w:tcPr>
          <w:p w14:paraId="2AD56F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247</w:t>
            </w:r>
          </w:p>
        </w:tc>
        <w:tc>
          <w:tcPr>
            <w:tcW w:w="2256" w:type="dxa"/>
            <w:shd w:val="clear" w:color="auto" w:fill="auto"/>
            <w:vAlign w:val="center"/>
            <w:hideMark/>
          </w:tcPr>
          <w:p w14:paraId="592F300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251DEC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2 772 911,20  </w:t>
            </w:r>
          </w:p>
        </w:tc>
      </w:tr>
      <w:tr w:rsidR="00341102" w:rsidRPr="00341102" w14:paraId="07AA5ED8" w14:textId="77777777" w:rsidTr="00341102">
        <w:trPr>
          <w:trHeight w:val="165"/>
        </w:trPr>
        <w:tc>
          <w:tcPr>
            <w:tcW w:w="4995" w:type="dxa"/>
            <w:shd w:val="clear" w:color="auto" w:fill="auto"/>
            <w:vAlign w:val="center"/>
            <w:hideMark/>
          </w:tcPr>
          <w:p w14:paraId="5062905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Уплата налога на имущество организаций и земельного налога</w:t>
            </w:r>
          </w:p>
        </w:tc>
        <w:tc>
          <w:tcPr>
            <w:tcW w:w="865" w:type="dxa"/>
            <w:shd w:val="clear" w:color="auto" w:fill="auto"/>
            <w:vAlign w:val="center"/>
            <w:hideMark/>
          </w:tcPr>
          <w:p w14:paraId="70478EE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4420A1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7489C3A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64230F4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03 8 06 81590</w:t>
            </w:r>
          </w:p>
        </w:tc>
        <w:tc>
          <w:tcPr>
            <w:tcW w:w="1070" w:type="dxa"/>
            <w:shd w:val="clear" w:color="auto" w:fill="auto"/>
            <w:vAlign w:val="center"/>
            <w:hideMark/>
          </w:tcPr>
          <w:p w14:paraId="300E8A6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851</w:t>
            </w:r>
          </w:p>
        </w:tc>
        <w:tc>
          <w:tcPr>
            <w:tcW w:w="2256" w:type="dxa"/>
            <w:shd w:val="clear" w:color="auto" w:fill="auto"/>
            <w:vAlign w:val="center"/>
            <w:hideMark/>
          </w:tcPr>
          <w:p w14:paraId="38DFBF2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AB4DDB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6 000,00  </w:t>
            </w:r>
          </w:p>
        </w:tc>
      </w:tr>
      <w:tr w:rsidR="00341102" w:rsidRPr="00341102" w14:paraId="55900BE8" w14:textId="77777777" w:rsidTr="00341102">
        <w:trPr>
          <w:trHeight w:val="165"/>
        </w:trPr>
        <w:tc>
          <w:tcPr>
            <w:tcW w:w="4995" w:type="dxa"/>
            <w:shd w:val="clear" w:color="auto" w:fill="auto"/>
            <w:vAlign w:val="center"/>
            <w:hideMark/>
          </w:tcPr>
          <w:p w14:paraId="2E05422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Уплата прочих налогов, сборов</w:t>
            </w:r>
          </w:p>
        </w:tc>
        <w:tc>
          <w:tcPr>
            <w:tcW w:w="865" w:type="dxa"/>
            <w:shd w:val="clear" w:color="auto" w:fill="auto"/>
            <w:vAlign w:val="center"/>
            <w:hideMark/>
          </w:tcPr>
          <w:p w14:paraId="1AC6FF0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F31650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04FCFEE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78CBC37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03 8 06 81590</w:t>
            </w:r>
          </w:p>
        </w:tc>
        <w:tc>
          <w:tcPr>
            <w:tcW w:w="1070" w:type="dxa"/>
            <w:shd w:val="clear" w:color="auto" w:fill="auto"/>
            <w:vAlign w:val="center"/>
            <w:hideMark/>
          </w:tcPr>
          <w:p w14:paraId="3C16035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852</w:t>
            </w:r>
          </w:p>
        </w:tc>
        <w:tc>
          <w:tcPr>
            <w:tcW w:w="2256" w:type="dxa"/>
            <w:shd w:val="clear" w:color="auto" w:fill="auto"/>
            <w:vAlign w:val="center"/>
            <w:hideMark/>
          </w:tcPr>
          <w:p w14:paraId="338A340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7FB0F8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22 000,00  </w:t>
            </w:r>
          </w:p>
        </w:tc>
      </w:tr>
      <w:tr w:rsidR="00341102" w:rsidRPr="00341102" w14:paraId="18DA6346" w14:textId="77777777" w:rsidTr="00341102">
        <w:trPr>
          <w:trHeight w:val="165"/>
        </w:trPr>
        <w:tc>
          <w:tcPr>
            <w:tcW w:w="4995" w:type="dxa"/>
            <w:shd w:val="clear" w:color="auto" w:fill="auto"/>
            <w:vAlign w:val="center"/>
            <w:hideMark/>
          </w:tcPr>
          <w:p w14:paraId="122596E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Финансовое обеспечение льгот и гарантий, согласно ст.33,35 ФЗ №4520-1 от 19.02.1993</w:t>
            </w:r>
          </w:p>
        </w:tc>
        <w:tc>
          <w:tcPr>
            <w:tcW w:w="865" w:type="dxa"/>
            <w:shd w:val="clear" w:color="auto" w:fill="auto"/>
            <w:vAlign w:val="center"/>
            <w:hideMark/>
          </w:tcPr>
          <w:p w14:paraId="471AEAA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EA9784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7678845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087B3A7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03 8 06 81591</w:t>
            </w:r>
          </w:p>
        </w:tc>
        <w:tc>
          <w:tcPr>
            <w:tcW w:w="1070" w:type="dxa"/>
            <w:shd w:val="clear" w:color="auto" w:fill="auto"/>
            <w:vAlign w:val="center"/>
            <w:hideMark/>
          </w:tcPr>
          <w:p w14:paraId="7A7E5D6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CD28D3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4804B6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189 900,00  </w:t>
            </w:r>
          </w:p>
        </w:tc>
      </w:tr>
      <w:tr w:rsidR="00341102" w:rsidRPr="00341102" w14:paraId="29870EBB" w14:textId="77777777" w:rsidTr="00341102">
        <w:trPr>
          <w:trHeight w:val="165"/>
        </w:trPr>
        <w:tc>
          <w:tcPr>
            <w:tcW w:w="4995" w:type="dxa"/>
            <w:shd w:val="clear" w:color="auto" w:fill="auto"/>
            <w:vAlign w:val="center"/>
            <w:hideMark/>
          </w:tcPr>
          <w:p w14:paraId="0D1F43A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выплаты персоналу учреждений, за исключением фонда оплаты труда</w:t>
            </w:r>
          </w:p>
        </w:tc>
        <w:tc>
          <w:tcPr>
            <w:tcW w:w="865" w:type="dxa"/>
            <w:shd w:val="clear" w:color="auto" w:fill="auto"/>
            <w:vAlign w:val="center"/>
            <w:hideMark/>
          </w:tcPr>
          <w:p w14:paraId="0372511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539E359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777A2E2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254981A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03 8 06 81591</w:t>
            </w:r>
          </w:p>
        </w:tc>
        <w:tc>
          <w:tcPr>
            <w:tcW w:w="1070" w:type="dxa"/>
            <w:shd w:val="clear" w:color="auto" w:fill="auto"/>
            <w:vAlign w:val="center"/>
            <w:hideMark/>
          </w:tcPr>
          <w:p w14:paraId="0FFEFA3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112</w:t>
            </w:r>
          </w:p>
        </w:tc>
        <w:tc>
          <w:tcPr>
            <w:tcW w:w="2256" w:type="dxa"/>
            <w:shd w:val="clear" w:color="auto" w:fill="auto"/>
            <w:vAlign w:val="center"/>
            <w:hideMark/>
          </w:tcPr>
          <w:p w14:paraId="43D306E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1BD62E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189 900,00  </w:t>
            </w:r>
          </w:p>
        </w:tc>
      </w:tr>
      <w:tr w:rsidR="00341102" w:rsidRPr="00341102" w14:paraId="4BCBF8E8" w14:textId="77777777" w:rsidTr="00341102">
        <w:trPr>
          <w:trHeight w:val="165"/>
        </w:trPr>
        <w:tc>
          <w:tcPr>
            <w:tcW w:w="4995" w:type="dxa"/>
            <w:shd w:val="clear" w:color="auto" w:fill="auto"/>
            <w:vAlign w:val="center"/>
            <w:hideMark/>
          </w:tcPr>
          <w:p w14:paraId="3D4CF03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ОБРАЗОВАНИЕ</w:t>
            </w:r>
          </w:p>
        </w:tc>
        <w:tc>
          <w:tcPr>
            <w:tcW w:w="865" w:type="dxa"/>
            <w:shd w:val="clear" w:color="auto" w:fill="auto"/>
            <w:vAlign w:val="center"/>
            <w:hideMark/>
          </w:tcPr>
          <w:p w14:paraId="4BA8C82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2514176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0ED3897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644D5E0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071D8E3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3E65D2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790745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75 000,00  </w:t>
            </w:r>
          </w:p>
        </w:tc>
      </w:tr>
      <w:tr w:rsidR="00341102" w:rsidRPr="00341102" w14:paraId="6D137343" w14:textId="77777777" w:rsidTr="00341102">
        <w:trPr>
          <w:trHeight w:val="165"/>
        </w:trPr>
        <w:tc>
          <w:tcPr>
            <w:tcW w:w="4995" w:type="dxa"/>
            <w:shd w:val="clear" w:color="auto" w:fill="auto"/>
            <w:vAlign w:val="center"/>
            <w:hideMark/>
          </w:tcPr>
          <w:p w14:paraId="6B18CB2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865" w:type="dxa"/>
            <w:shd w:val="clear" w:color="auto" w:fill="auto"/>
            <w:vAlign w:val="center"/>
            <w:hideMark/>
          </w:tcPr>
          <w:p w14:paraId="3137509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321BA99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A44EB0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70FA479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4C99149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7B8C40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645C13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75 000,00  </w:t>
            </w:r>
          </w:p>
        </w:tc>
      </w:tr>
      <w:tr w:rsidR="00341102" w:rsidRPr="00341102" w14:paraId="1651FE6F" w14:textId="77777777" w:rsidTr="00341102">
        <w:trPr>
          <w:trHeight w:val="165"/>
        </w:trPr>
        <w:tc>
          <w:tcPr>
            <w:tcW w:w="4995" w:type="dxa"/>
            <w:shd w:val="clear" w:color="auto" w:fill="auto"/>
            <w:vAlign w:val="center"/>
            <w:hideMark/>
          </w:tcPr>
          <w:p w14:paraId="1E39C86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65" w:type="dxa"/>
            <w:shd w:val="clear" w:color="auto" w:fill="auto"/>
            <w:vAlign w:val="center"/>
            <w:hideMark/>
          </w:tcPr>
          <w:p w14:paraId="29C9E30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1171B3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2E7C1C7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6A5CFB5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03 0 00 00000</w:t>
            </w:r>
          </w:p>
        </w:tc>
        <w:tc>
          <w:tcPr>
            <w:tcW w:w="1070" w:type="dxa"/>
            <w:shd w:val="clear" w:color="auto" w:fill="auto"/>
            <w:vAlign w:val="center"/>
            <w:hideMark/>
          </w:tcPr>
          <w:p w14:paraId="0C23FB7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B731EE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A749A5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75 000,00  </w:t>
            </w:r>
          </w:p>
        </w:tc>
      </w:tr>
      <w:tr w:rsidR="00341102" w:rsidRPr="00341102" w14:paraId="6CDB2563" w14:textId="77777777" w:rsidTr="00341102">
        <w:trPr>
          <w:trHeight w:val="165"/>
        </w:trPr>
        <w:tc>
          <w:tcPr>
            <w:tcW w:w="4995" w:type="dxa"/>
            <w:shd w:val="clear" w:color="auto" w:fill="auto"/>
            <w:vAlign w:val="center"/>
            <w:hideMark/>
          </w:tcPr>
          <w:p w14:paraId="629AA15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65" w:type="dxa"/>
            <w:shd w:val="clear" w:color="auto" w:fill="auto"/>
            <w:vAlign w:val="center"/>
            <w:hideMark/>
          </w:tcPr>
          <w:p w14:paraId="612C8F9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058CD5B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06F09D9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57DB3D5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03 8 00 00000</w:t>
            </w:r>
          </w:p>
        </w:tc>
        <w:tc>
          <w:tcPr>
            <w:tcW w:w="1070" w:type="dxa"/>
            <w:shd w:val="clear" w:color="auto" w:fill="auto"/>
            <w:vAlign w:val="center"/>
            <w:hideMark/>
          </w:tcPr>
          <w:p w14:paraId="10CE14D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D035A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4BB348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75 000,00  </w:t>
            </w:r>
          </w:p>
        </w:tc>
      </w:tr>
      <w:tr w:rsidR="00341102" w:rsidRPr="00341102" w14:paraId="39196D20" w14:textId="77777777" w:rsidTr="00341102">
        <w:trPr>
          <w:trHeight w:val="165"/>
        </w:trPr>
        <w:tc>
          <w:tcPr>
            <w:tcW w:w="4995" w:type="dxa"/>
            <w:shd w:val="clear" w:color="auto" w:fill="auto"/>
            <w:vAlign w:val="center"/>
            <w:hideMark/>
          </w:tcPr>
          <w:p w14:paraId="2E363AF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Обеспечение деятельности МКУ «Хозяйственник»</w:t>
            </w:r>
          </w:p>
        </w:tc>
        <w:tc>
          <w:tcPr>
            <w:tcW w:w="865" w:type="dxa"/>
            <w:shd w:val="clear" w:color="auto" w:fill="auto"/>
            <w:vAlign w:val="center"/>
            <w:hideMark/>
          </w:tcPr>
          <w:p w14:paraId="7180835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A3CC07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37B0268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7BC3546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03 8 06 00000</w:t>
            </w:r>
          </w:p>
        </w:tc>
        <w:tc>
          <w:tcPr>
            <w:tcW w:w="1070" w:type="dxa"/>
            <w:shd w:val="clear" w:color="auto" w:fill="auto"/>
            <w:vAlign w:val="center"/>
            <w:hideMark/>
          </w:tcPr>
          <w:p w14:paraId="0F89A5D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EAC32C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F23BD1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75 000,00  </w:t>
            </w:r>
          </w:p>
        </w:tc>
      </w:tr>
      <w:tr w:rsidR="00341102" w:rsidRPr="00341102" w14:paraId="2AD43EBF" w14:textId="77777777" w:rsidTr="00341102">
        <w:trPr>
          <w:trHeight w:val="165"/>
        </w:trPr>
        <w:tc>
          <w:tcPr>
            <w:tcW w:w="4995" w:type="dxa"/>
            <w:shd w:val="clear" w:color="auto" w:fill="auto"/>
            <w:vAlign w:val="center"/>
            <w:hideMark/>
          </w:tcPr>
          <w:p w14:paraId="1F7C3BB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Обеспечение деятельности МКУ «Хозяйственник»</w:t>
            </w:r>
          </w:p>
        </w:tc>
        <w:tc>
          <w:tcPr>
            <w:tcW w:w="865" w:type="dxa"/>
            <w:shd w:val="clear" w:color="auto" w:fill="auto"/>
            <w:vAlign w:val="center"/>
            <w:hideMark/>
          </w:tcPr>
          <w:p w14:paraId="7C0AD1A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461B255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1A74D46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0F060E3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03 8 06 81590</w:t>
            </w:r>
          </w:p>
        </w:tc>
        <w:tc>
          <w:tcPr>
            <w:tcW w:w="1070" w:type="dxa"/>
            <w:shd w:val="clear" w:color="auto" w:fill="auto"/>
            <w:vAlign w:val="center"/>
            <w:hideMark/>
          </w:tcPr>
          <w:p w14:paraId="765B81A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F890C2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7A4080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75 000,00  </w:t>
            </w:r>
          </w:p>
        </w:tc>
      </w:tr>
      <w:tr w:rsidR="00341102" w:rsidRPr="00341102" w14:paraId="749ECDE7" w14:textId="77777777" w:rsidTr="00341102">
        <w:trPr>
          <w:trHeight w:val="165"/>
        </w:trPr>
        <w:tc>
          <w:tcPr>
            <w:tcW w:w="4995" w:type="dxa"/>
            <w:shd w:val="clear" w:color="auto" w:fill="auto"/>
            <w:vAlign w:val="center"/>
            <w:hideMark/>
          </w:tcPr>
          <w:p w14:paraId="2B77EF3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3320016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938</w:t>
            </w:r>
          </w:p>
        </w:tc>
        <w:tc>
          <w:tcPr>
            <w:tcW w:w="956" w:type="dxa"/>
            <w:shd w:val="clear" w:color="auto" w:fill="auto"/>
            <w:vAlign w:val="center"/>
            <w:hideMark/>
          </w:tcPr>
          <w:p w14:paraId="6DE33E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41ED7C5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4EC7FA3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03 8 06 81590</w:t>
            </w:r>
          </w:p>
        </w:tc>
        <w:tc>
          <w:tcPr>
            <w:tcW w:w="1070" w:type="dxa"/>
            <w:shd w:val="clear" w:color="auto" w:fill="auto"/>
            <w:vAlign w:val="center"/>
            <w:hideMark/>
          </w:tcPr>
          <w:p w14:paraId="68D7A77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344047A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109160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75 000,00  </w:t>
            </w:r>
          </w:p>
        </w:tc>
      </w:tr>
      <w:tr w:rsidR="00341102" w:rsidRPr="00341102" w14:paraId="738FC3D3" w14:textId="77777777" w:rsidTr="00341102">
        <w:trPr>
          <w:trHeight w:val="165"/>
        </w:trPr>
        <w:tc>
          <w:tcPr>
            <w:tcW w:w="4995" w:type="dxa"/>
            <w:shd w:val="clear" w:color="auto" w:fill="auto"/>
            <w:vAlign w:val="center"/>
            <w:hideMark/>
          </w:tcPr>
          <w:p w14:paraId="0B4DFC1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МКУ «УПРАВЛЕНИЕ ЖКХ И МУНИЦИПАЛЬНОГО ИМУЩЕСТВА»</w:t>
            </w:r>
          </w:p>
        </w:tc>
        <w:tc>
          <w:tcPr>
            <w:tcW w:w="865" w:type="dxa"/>
            <w:shd w:val="clear" w:color="auto" w:fill="auto"/>
            <w:vAlign w:val="center"/>
            <w:hideMark/>
          </w:tcPr>
          <w:p w14:paraId="49CC20C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3712046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360" w:type="dxa"/>
            <w:shd w:val="clear" w:color="auto" w:fill="auto"/>
            <w:vAlign w:val="center"/>
            <w:hideMark/>
          </w:tcPr>
          <w:p w14:paraId="4940A1C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4F8B943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38C1763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0E1085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4094B0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27 458 017,48  </w:t>
            </w:r>
          </w:p>
        </w:tc>
      </w:tr>
      <w:tr w:rsidR="00341102" w:rsidRPr="00341102" w14:paraId="0C01D5AF" w14:textId="77777777" w:rsidTr="00341102">
        <w:trPr>
          <w:trHeight w:val="165"/>
        </w:trPr>
        <w:tc>
          <w:tcPr>
            <w:tcW w:w="4995" w:type="dxa"/>
            <w:shd w:val="clear" w:color="auto" w:fill="auto"/>
            <w:vAlign w:val="center"/>
            <w:hideMark/>
          </w:tcPr>
          <w:p w14:paraId="6D585AA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ОБЩЕГОСУДАРСТВЕННЫЕ ВОПРОСЫ</w:t>
            </w:r>
          </w:p>
        </w:tc>
        <w:tc>
          <w:tcPr>
            <w:tcW w:w="865" w:type="dxa"/>
            <w:shd w:val="clear" w:color="auto" w:fill="auto"/>
            <w:vAlign w:val="center"/>
            <w:hideMark/>
          </w:tcPr>
          <w:p w14:paraId="719AB32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56D89E9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4F48C73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360F8A4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0D39BF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B802A2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EDD548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10 656 699,00  </w:t>
            </w:r>
          </w:p>
        </w:tc>
      </w:tr>
      <w:tr w:rsidR="00341102" w:rsidRPr="00341102" w14:paraId="7B8BC7A8" w14:textId="77777777" w:rsidTr="00341102">
        <w:trPr>
          <w:trHeight w:val="165"/>
        </w:trPr>
        <w:tc>
          <w:tcPr>
            <w:tcW w:w="4995" w:type="dxa"/>
            <w:shd w:val="clear" w:color="auto" w:fill="auto"/>
            <w:vAlign w:val="center"/>
            <w:hideMark/>
          </w:tcPr>
          <w:p w14:paraId="3D6F450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Другие общегосударственные вопросы</w:t>
            </w:r>
          </w:p>
        </w:tc>
        <w:tc>
          <w:tcPr>
            <w:tcW w:w="865" w:type="dxa"/>
            <w:shd w:val="clear" w:color="auto" w:fill="auto"/>
            <w:vAlign w:val="center"/>
            <w:hideMark/>
          </w:tcPr>
          <w:p w14:paraId="70B929E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0A89CB3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6345519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75582DE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52E5D02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56F754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FF23FF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10 656 699,00  </w:t>
            </w:r>
          </w:p>
        </w:tc>
      </w:tr>
      <w:tr w:rsidR="00341102" w:rsidRPr="00341102" w14:paraId="7E5A802B" w14:textId="77777777" w:rsidTr="00341102">
        <w:trPr>
          <w:trHeight w:val="165"/>
        </w:trPr>
        <w:tc>
          <w:tcPr>
            <w:tcW w:w="4995" w:type="dxa"/>
            <w:shd w:val="clear" w:color="auto" w:fill="auto"/>
            <w:vAlign w:val="center"/>
            <w:hideMark/>
          </w:tcPr>
          <w:p w14:paraId="3C77605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65" w:type="dxa"/>
            <w:shd w:val="clear" w:color="auto" w:fill="auto"/>
            <w:vAlign w:val="center"/>
            <w:hideMark/>
          </w:tcPr>
          <w:p w14:paraId="4AB770B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7A6C4CD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27CD841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12513D0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03 0 00 00000</w:t>
            </w:r>
          </w:p>
        </w:tc>
        <w:tc>
          <w:tcPr>
            <w:tcW w:w="1070" w:type="dxa"/>
            <w:shd w:val="clear" w:color="auto" w:fill="auto"/>
            <w:vAlign w:val="center"/>
            <w:hideMark/>
          </w:tcPr>
          <w:p w14:paraId="519FD54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BC57EB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29B640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10 536 699,00  </w:t>
            </w:r>
          </w:p>
        </w:tc>
      </w:tr>
      <w:tr w:rsidR="00341102" w:rsidRPr="00341102" w14:paraId="126BE37D" w14:textId="77777777" w:rsidTr="00341102">
        <w:trPr>
          <w:trHeight w:val="165"/>
        </w:trPr>
        <w:tc>
          <w:tcPr>
            <w:tcW w:w="4995" w:type="dxa"/>
            <w:shd w:val="clear" w:color="auto" w:fill="auto"/>
            <w:vAlign w:val="center"/>
            <w:hideMark/>
          </w:tcPr>
          <w:p w14:paraId="70F3E0F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65" w:type="dxa"/>
            <w:shd w:val="clear" w:color="auto" w:fill="auto"/>
            <w:vAlign w:val="center"/>
            <w:hideMark/>
          </w:tcPr>
          <w:p w14:paraId="570A3A9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3E75E0F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4B4402C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0B2A613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03 8 00 00000</w:t>
            </w:r>
          </w:p>
        </w:tc>
        <w:tc>
          <w:tcPr>
            <w:tcW w:w="1070" w:type="dxa"/>
            <w:shd w:val="clear" w:color="auto" w:fill="auto"/>
            <w:vAlign w:val="center"/>
            <w:hideMark/>
          </w:tcPr>
          <w:p w14:paraId="73E0FA5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8F0904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FDBE84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10 536 699,00  </w:t>
            </w:r>
          </w:p>
        </w:tc>
      </w:tr>
      <w:tr w:rsidR="00341102" w:rsidRPr="00341102" w14:paraId="3B932E78" w14:textId="77777777" w:rsidTr="00341102">
        <w:trPr>
          <w:trHeight w:val="165"/>
        </w:trPr>
        <w:tc>
          <w:tcPr>
            <w:tcW w:w="4995" w:type="dxa"/>
            <w:shd w:val="clear" w:color="auto" w:fill="auto"/>
            <w:vAlign w:val="center"/>
            <w:hideMark/>
          </w:tcPr>
          <w:p w14:paraId="5002DC2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Обеспечение деятельности МКУ «Управление ЖКХ и муниципального имущества»</w:t>
            </w:r>
          </w:p>
        </w:tc>
        <w:tc>
          <w:tcPr>
            <w:tcW w:w="865" w:type="dxa"/>
            <w:shd w:val="clear" w:color="auto" w:fill="auto"/>
            <w:vAlign w:val="center"/>
            <w:hideMark/>
          </w:tcPr>
          <w:p w14:paraId="18C457F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3F6EDD5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1B2D56A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3562F40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03 8 08 00000</w:t>
            </w:r>
          </w:p>
        </w:tc>
        <w:tc>
          <w:tcPr>
            <w:tcW w:w="1070" w:type="dxa"/>
            <w:shd w:val="clear" w:color="auto" w:fill="auto"/>
            <w:vAlign w:val="center"/>
            <w:hideMark/>
          </w:tcPr>
          <w:p w14:paraId="3039825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949575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DA8460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10 536 699,00  </w:t>
            </w:r>
          </w:p>
        </w:tc>
      </w:tr>
      <w:tr w:rsidR="00341102" w:rsidRPr="00341102" w14:paraId="32C975C5" w14:textId="77777777" w:rsidTr="00341102">
        <w:trPr>
          <w:trHeight w:val="165"/>
        </w:trPr>
        <w:tc>
          <w:tcPr>
            <w:tcW w:w="4995" w:type="dxa"/>
            <w:shd w:val="clear" w:color="auto" w:fill="auto"/>
            <w:vAlign w:val="center"/>
            <w:hideMark/>
          </w:tcPr>
          <w:p w14:paraId="186A86C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Обеспечение деятельности МКУ «Управление ЖКХ и муниципального имущества»</w:t>
            </w:r>
          </w:p>
        </w:tc>
        <w:tc>
          <w:tcPr>
            <w:tcW w:w="865" w:type="dxa"/>
            <w:shd w:val="clear" w:color="auto" w:fill="auto"/>
            <w:vAlign w:val="center"/>
            <w:hideMark/>
          </w:tcPr>
          <w:p w14:paraId="49C1BB0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283054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6132403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5FD5A47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03 8 08 81590</w:t>
            </w:r>
          </w:p>
        </w:tc>
        <w:tc>
          <w:tcPr>
            <w:tcW w:w="1070" w:type="dxa"/>
            <w:shd w:val="clear" w:color="auto" w:fill="auto"/>
            <w:vAlign w:val="center"/>
            <w:hideMark/>
          </w:tcPr>
          <w:p w14:paraId="22125A9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5294C8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C68FD4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10 446 699,00  </w:t>
            </w:r>
          </w:p>
        </w:tc>
      </w:tr>
      <w:tr w:rsidR="00341102" w:rsidRPr="00341102" w14:paraId="57A168B4" w14:textId="77777777" w:rsidTr="00341102">
        <w:trPr>
          <w:trHeight w:val="165"/>
        </w:trPr>
        <w:tc>
          <w:tcPr>
            <w:tcW w:w="4995" w:type="dxa"/>
            <w:shd w:val="clear" w:color="auto" w:fill="auto"/>
            <w:vAlign w:val="center"/>
            <w:hideMark/>
          </w:tcPr>
          <w:p w14:paraId="75B7CC6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Фонд оплаты труда учреждений</w:t>
            </w:r>
          </w:p>
        </w:tc>
        <w:tc>
          <w:tcPr>
            <w:tcW w:w="865" w:type="dxa"/>
            <w:shd w:val="clear" w:color="auto" w:fill="auto"/>
            <w:vAlign w:val="center"/>
            <w:hideMark/>
          </w:tcPr>
          <w:p w14:paraId="272949F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760815C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2F39175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3C42262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03 8 08 81590</w:t>
            </w:r>
          </w:p>
        </w:tc>
        <w:tc>
          <w:tcPr>
            <w:tcW w:w="1070" w:type="dxa"/>
            <w:shd w:val="clear" w:color="auto" w:fill="auto"/>
            <w:vAlign w:val="center"/>
            <w:hideMark/>
          </w:tcPr>
          <w:p w14:paraId="50BD5D3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111</w:t>
            </w:r>
          </w:p>
        </w:tc>
        <w:tc>
          <w:tcPr>
            <w:tcW w:w="2256" w:type="dxa"/>
            <w:shd w:val="clear" w:color="auto" w:fill="auto"/>
            <w:vAlign w:val="center"/>
            <w:hideMark/>
          </w:tcPr>
          <w:p w14:paraId="0BADB45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1EB36C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7 825 652,00  </w:t>
            </w:r>
          </w:p>
        </w:tc>
      </w:tr>
      <w:tr w:rsidR="00341102" w:rsidRPr="00341102" w14:paraId="31ABC7A5" w14:textId="77777777" w:rsidTr="00341102">
        <w:trPr>
          <w:trHeight w:val="165"/>
        </w:trPr>
        <w:tc>
          <w:tcPr>
            <w:tcW w:w="4995" w:type="dxa"/>
            <w:shd w:val="clear" w:color="auto" w:fill="auto"/>
            <w:vAlign w:val="center"/>
            <w:hideMark/>
          </w:tcPr>
          <w:p w14:paraId="663A974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выплаты персоналу учреждений, за исключением фонда оплаты труда</w:t>
            </w:r>
          </w:p>
        </w:tc>
        <w:tc>
          <w:tcPr>
            <w:tcW w:w="865" w:type="dxa"/>
            <w:shd w:val="clear" w:color="auto" w:fill="auto"/>
            <w:vAlign w:val="center"/>
            <w:hideMark/>
          </w:tcPr>
          <w:p w14:paraId="70C99EF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01E410F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256CC1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5835304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03 8 08 81590</w:t>
            </w:r>
          </w:p>
        </w:tc>
        <w:tc>
          <w:tcPr>
            <w:tcW w:w="1070" w:type="dxa"/>
            <w:shd w:val="clear" w:color="auto" w:fill="auto"/>
            <w:vAlign w:val="center"/>
            <w:hideMark/>
          </w:tcPr>
          <w:p w14:paraId="0B8B3B9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112</w:t>
            </w:r>
          </w:p>
        </w:tc>
        <w:tc>
          <w:tcPr>
            <w:tcW w:w="2256" w:type="dxa"/>
            <w:shd w:val="clear" w:color="auto" w:fill="auto"/>
            <w:vAlign w:val="center"/>
            <w:hideMark/>
          </w:tcPr>
          <w:p w14:paraId="7779D11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7584DC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18 000,00  </w:t>
            </w:r>
          </w:p>
        </w:tc>
      </w:tr>
      <w:tr w:rsidR="00341102" w:rsidRPr="00341102" w14:paraId="7FC51698" w14:textId="77777777" w:rsidTr="00341102">
        <w:trPr>
          <w:trHeight w:val="165"/>
        </w:trPr>
        <w:tc>
          <w:tcPr>
            <w:tcW w:w="4995" w:type="dxa"/>
            <w:shd w:val="clear" w:color="auto" w:fill="auto"/>
            <w:vAlign w:val="center"/>
            <w:hideMark/>
          </w:tcPr>
          <w:p w14:paraId="2616D95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65" w:type="dxa"/>
            <w:shd w:val="clear" w:color="auto" w:fill="auto"/>
            <w:vAlign w:val="center"/>
            <w:hideMark/>
          </w:tcPr>
          <w:p w14:paraId="559B99C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4D66EDE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00C0F6B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05C53E0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03 8 08 81590</w:t>
            </w:r>
          </w:p>
        </w:tc>
        <w:tc>
          <w:tcPr>
            <w:tcW w:w="1070" w:type="dxa"/>
            <w:shd w:val="clear" w:color="auto" w:fill="auto"/>
            <w:vAlign w:val="center"/>
            <w:hideMark/>
          </w:tcPr>
          <w:p w14:paraId="7AE9FFF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119</w:t>
            </w:r>
          </w:p>
        </w:tc>
        <w:tc>
          <w:tcPr>
            <w:tcW w:w="2256" w:type="dxa"/>
            <w:shd w:val="clear" w:color="auto" w:fill="auto"/>
            <w:vAlign w:val="center"/>
            <w:hideMark/>
          </w:tcPr>
          <w:p w14:paraId="7E0E89F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ED0EA9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2 363 347,00  </w:t>
            </w:r>
          </w:p>
        </w:tc>
      </w:tr>
      <w:tr w:rsidR="00341102" w:rsidRPr="00341102" w14:paraId="66AEA63C" w14:textId="77777777" w:rsidTr="00341102">
        <w:trPr>
          <w:trHeight w:val="165"/>
        </w:trPr>
        <w:tc>
          <w:tcPr>
            <w:tcW w:w="4995" w:type="dxa"/>
            <w:shd w:val="clear" w:color="auto" w:fill="auto"/>
            <w:vAlign w:val="center"/>
            <w:hideMark/>
          </w:tcPr>
          <w:p w14:paraId="4700C0B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02ED7A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6B703B8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4BA9B9F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494F06A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03 8 08 81590</w:t>
            </w:r>
          </w:p>
        </w:tc>
        <w:tc>
          <w:tcPr>
            <w:tcW w:w="1070" w:type="dxa"/>
            <w:shd w:val="clear" w:color="auto" w:fill="auto"/>
            <w:vAlign w:val="center"/>
            <w:hideMark/>
          </w:tcPr>
          <w:p w14:paraId="77BE0B2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50BFC27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795536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239 700,00  </w:t>
            </w:r>
          </w:p>
        </w:tc>
      </w:tr>
      <w:tr w:rsidR="00341102" w:rsidRPr="00341102" w14:paraId="7CC6AFAC" w14:textId="77777777" w:rsidTr="00341102">
        <w:trPr>
          <w:trHeight w:val="165"/>
        </w:trPr>
        <w:tc>
          <w:tcPr>
            <w:tcW w:w="4995" w:type="dxa"/>
            <w:shd w:val="clear" w:color="auto" w:fill="auto"/>
            <w:vAlign w:val="center"/>
            <w:hideMark/>
          </w:tcPr>
          <w:p w14:paraId="552C2EA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Финансовое обеспечение льгот и гарантий, согласно ст.33,35 ФЗ №4520-1 от 19.02.1993</w:t>
            </w:r>
          </w:p>
        </w:tc>
        <w:tc>
          <w:tcPr>
            <w:tcW w:w="865" w:type="dxa"/>
            <w:shd w:val="clear" w:color="auto" w:fill="auto"/>
            <w:vAlign w:val="center"/>
            <w:hideMark/>
          </w:tcPr>
          <w:p w14:paraId="1B05A05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41E613B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328FE81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55C8920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03 8 08 81591</w:t>
            </w:r>
          </w:p>
        </w:tc>
        <w:tc>
          <w:tcPr>
            <w:tcW w:w="1070" w:type="dxa"/>
            <w:shd w:val="clear" w:color="auto" w:fill="auto"/>
            <w:vAlign w:val="center"/>
            <w:hideMark/>
          </w:tcPr>
          <w:p w14:paraId="0A97DDA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F2037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2059F8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90 000,00  </w:t>
            </w:r>
          </w:p>
        </w:tc>
      </w:tr>
      <w:tr w:rsidR="00341102" w:rsidRPr="00341102" w14:paraId="5E14927D" w14:textId="77777777" w:rsidTr="00341102">
        <w:trPr>
          <w:trHeight w:val="165"/>
        </w:trPr>
        <w:tc>
          <w:tcPr>
            <w:tcW w:w="4995" w:type="dxa"/>
            <w:shd w:val="clear" w:color="auto" w:fill="auto"/>
            <w:vAlign w:val="center"/>
            <w:hideMark/>
          </w:tcPr>
          <w:p w14:paraId="6D4E565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Иные выплаты персоналу учреждений, за исключением фонда оплаты труда</w:t>
            </w:r>
          </w:p>
        </w:tc>
        <w:tc>
          <w:tcPr>
            <w:tcW w:w="865" w:type="dxa"/>
            <w:shd w:val="clear" w:color="auto" w:fill="auto"/>
            <w:vAlign w:val="center"/>
            <w:hideMark/>
          </w:tcPr>
          <w:p w14:paraId="71522C9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78850A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22FC16A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3BFD660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03 8 08 81591</w:t>
            </w:r>
          </w:p>
        </w:tc>
        <w:tc>
          <w:tcPr>
            <w:tcW w:w="1070" w:type="dxa"/>
            <w:shd w:val="clear" w:color="auto" w:fill="auto"/>
            <w:vAlign w:val="center"/>
            <w:hideMark/>
          </w:tcPr>
          <w:p w14:paraId="033FC2D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112</w:t>
            </w:r>
          </w:p>
        </w:tc>
        <w:tc>
          <w:tcPr>
            <w:tcW w:w="2256" w:type="dxa"/>
            <w:shd w:val="clear" w:color="auto" w:fill="auto"/>
            <w:vAlign w:val="center"/>
            <w:hideMark/>
          </w:tcPr>
          <w:p w14:paraId="40231AC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DC65E1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90 000,00  </w:t>
            </w:r>
          </w:p>
        </w:tc>
      </w:tr>
      <w:tr w:rsidR="00341102" w:rsidRPr="00341102" w14:paraId="509B07FE" w14:textId="77777777" w:rsidTr="00341102">
        <w:trPr>
          <w:trHeight w:val="165"/>
        </w:trPr>
        <w:tc>
          <w:tcPr>
            <w:tcW w:w="4995" w:type="dxa"/>
            <w:shd w:val="clear" w:color="auto" w:fill="auto"/>
            <w:vAlign w:val="center"/>
            <w:hideMark/>
          </w:tcPr>
          <w:p w14:paraId="5644A21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Прочие непрограммные расходы</w:t>
            </w:r>
          </w:p>
        </w:tc>
        <w:tc>
          <w:tcPr>
            <w:tcW w:w="865" w:type="dxa"/>
            <w:shd w:val="clear" w:color="auto" w:fill="auto"/>
            <w:vAlign w:val="center"/>
            <w:hideMark/>
          </w:tcPr>
          <w:p w14:paraId="220B670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2A7B8DF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61023F8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2E4D09F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99 9 04 00000</w:t>
            </w:r>
          </w:p>
        </w:tc>
        <w:tc>
          <w:tcPr>
            <w:tcW w:w="1070" w:type="dxa"/>
            <w:shd w:val="clear" w:color="auto" w:fill="auto"/>
            <w:vAlign w:val="center"/>
            <w:hideMark/>
          </w:tcPr>
          <w:p w14:paraId="5C8451B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B3F1B5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F09A8B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120 000,00  </w:t>
            </w:r>
          </w:p>
        </w:tc>
      </w:tr>
      <w:tr w:rsidR="00341102" w:rsidRPr="00341102" w14:paraId="14B33C3E" w14:textId="77777777" w:rsidTr="00341102">
        <w:trPr>
          <w:trHeight w:val="165"/>
        </w:trPr>
        <w:tc>
          <w:tcPr>
            <w:tcW w:w="4995" w:type="dxa"/>
            <w:shd w:val="clear" w:color="auto" w:fill="auto"/>
            <w:vAlign w:val="center"/>
            <w:hideMark/>
          </w:tcPr>
          <w:p w14:paraId="668E70F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Осуществление мероприятий, связанных с владением, пользованием и распоряжением имуществом, находящимся в муниципальной собственности</w:t>
            </w:r>
          </w:p>
        </w:tc>
        <w:tc>
          <w:tcPr>
            <w:tcW w:w="865" w:type="dxa"/>
            <w:shd w:val="clear" w:color="auto" w:fill="auto"/>
            <w:vAlign w:val="center"/>
            <w:hideMark/>
          </w:tcPr>
          <w:p w14:paraId="0191925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48A729A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4FF5F20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29525C8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99 9 04 82100</w:t>
            </w:r>
          </w:p>
        </w:tc>
        <w:tc>
          <w:tcPr>
            <w:tcW w:w="1070" w:type="dxa"/>
            <w:shd w:val="clear" w:color="auto" w:fill="auto"/>
            <w:vAlign w:val="center"/>
            <w:hideMark/>
          </w:tcPr>
          <w:p w14:paraId="57B5193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99508D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581840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120 000,00  </w:t>
            </w:r>
          </w:p>
        </w:tc>
      </w:tr>
      <w:tr w:rsidR="00341102" w:rsidRPr="00341102" w14:paraId="682A0B27" w14:textId="77777777" w:rsidTr="00341102">
        <w:trPr>
          <w:trHeight w:val="165"/>
        </w:trPr>
        <w:tc>
          <w:tcPr>
            <w:tcW w:w="4995" w:type="dxa"/>
            <w:shd w:val="clear" w:color="auto" w:fill="auto"/>
            <w:vAlign w:val="center"/>
            <w:hideMark/>
          </w:tcPr>
          <w:p w14:paraId="3B1ACA6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0DD2930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625F385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01</w:t>
            </w:r>
          </w:p>
        </w:tc>
        <w:tc>
          <w:tcPr>
            <w:tcW w:w="1360" w:type="dxa"/>
            <w:shd w:val="clear" w:color="auto" w:fill="auto"/>
            <w:vAlign w:val="center"/>
            <w:hideMark/>
          </w:tcPr>
          <w:p w14:paraId="7A00BE9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13</w:t>
            </w:r>
          </w:p>
        </w:tc>
        <w:tc>
          <w:tcPr>
            <w:tcW w:w="1634" w:type="dxa"/>
            <w:shd w:val="clear" w:color="auto" w:fill="auto"/>
            <w:vAlign w:val="center"/>
            <w:hideMark/>
          </w:tcPr>
          <w:p w14:paraId="099D6D8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99 9 04 82100</w:t>
            </w:r>
          </w:p>
        </w:tc>
        <w:tc>
          <w:tcPr>
            <w:tcW w:w="1070" w:type="dxa"/>
            <w:shd w:val="clear" w:color="auto" w:fill="auto"/>
            <w:vAlign w:val="center"/>
            <w:hideMark/>
          </w:tcPr>
          <w:p w14:paraId="7780458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0EF8830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EC7202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120 000,00  </w:t>
            </w:r>
          </w:p>
        </w:tc>
      </w:tr>
      <w:tr w:rsidR="00341102" w:rsidRPr="00341102" w14:paraId="5BDF05FC" w14:textId="77777777" w:rsidTr="00341102">
        <w:trPr>
          <w:trHeight w:val="165"/>
        </w:trPr>
        <w:tc>
          <w:tcPr>
            <w:tcW w:w="4995" w:type="dxa"/>
            <w:shd w:val="clear" w:color="auto" w:fill="auto"/>
            <w:vAlign w:val="center"/>
            <w:hideMark/>
          </w:tcPr>
          <w:p w14:paraId="2FFAC8F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НАЦИОНАЛЬНАЯ ЭКОНОМИКА</w:t>
            </w:r>
          </w:p>
        </w:tc>
        <w:tc>
          <w:tcPr>
            <w:tcW w:w="865" w:type="dxa"/>
            <w:shd w:val="clear" w:color="auto" w:fill="auto"/>
            <w:vAlign w:val="center"/>
            <w:hideMark/>
          </w:tcPr>
          <w:p w14:paraId="42FD420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08DA5E7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3C66818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4383D56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339EEDE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31A22D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CB877F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11 100 205,23  </w:t>
            </w:r>
          </w:p>
        </w:tc>
      </w:tr>
      <w:tr w:rsidR="00341102" w:rsidRPr="00341102" w14:paraId="417BEE10" w14:textId="77777777" w:rsidTr="00341102">
        <w:trPr>
          <w:trHeight w:val="165"/>
        </w:trPr>
        <w:tc>
          <w:tcPr>
            <w:tcW w:w="4995" w:type="dxa"/>
            <w:shd w:val="clear" w:color="auto" w:fill="auto"/>
            <w:vAlign w:val="center"/>
            <w:hideMark/>
          </w:tcPr>
          <w:p w14:paraId="15F58AC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Сельское хозяйство и рыболовство</w:t>
            </w:r>
          </w:p>
        </w:tc>
        <w:tc>
          <w:tcPr>
            <w:tcW w:w="865" w:type="dxa"/>
            <w:shd w:val="clear" w:color="auto" w:fill="auto"/>
            <w:vAlign w:val="center"/>
            <w:hideMark/>
          </w:tcPr>
          <w:p w14:paraId="07DA0CA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5323142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03C9786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631C1B5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4852E83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FA2BA7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0D7CA6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1 109 300,00  </w:t>
            </w:r>
          </w:p>
        </w:tc>
      </w:tr>
      <w:tr w:rsidR="00341102" w:rsidRPr="00341102" w14:paraId="7E16375C" w14:textId="77777777" w:rsidTr="00341102">
        <w:trPr>
          <w:trHeight w:val="165"/>
        </w:trPr>
        <w:tc>
          <w:tcPr>
            <w:tcW w:w="4995" w:type="dxa"/>
            <w:shd w:val="clear" w:color="auto" w:fill="auto"/>
            <w:vAlign w:val="center"/>
            <w:hideMark/>
          </w:tcPr>
          <w:p w14:paraId="4A68BB3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65" w:type="dxa"/>
            <w:shd w:val="clear" w:color="auto" w:fill="auto"/>
            <w:vAlign w:val="center"/>
            <w:hideMark/>
          </w:tcPr>
          <w:p w14:paraId="2EE24FC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3B1B13E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18D76ED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1BC50E5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03 0 00 00000</w:t>
            </w:r>
          </w:p>
        </w:tc>
        <w:tc>
          <w:tcPr>
            <w:tcW w:w="1070" w:type="dxa"/>
            <w:shd w:val="clear" w:color="auto" w:fill="auto"/>
            <w:vAlign w:val="center"/>
            <w:hideMark/>
          </w:tcPr>
          <w:p w14:paraId="71C41BA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B6700F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99D997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1 109 300,00  </w:t>
            </w:r>
          </w:p>
        </w:tc>
      </w:tr>
      <w:tr w:rsidR="00341102" w:rsidRPr="00341102" w14:paraId="77176A0B" w14:textId="77777777" w:rsidTr="00341102">
        <w:trPr>
          <w:trHeight w:val="165"/>
        </w:trPr>
        <w:tc>
          <w:tcPr>
            <w:tcW w:w="4995" w:type="dxa"/>
            <w:shd w:val="clear" w:color="auto" w:fill="auto"/>
            <w:vAlign w:val="center"/>
            <w:hideMark/>
          </w:tcPr>
          <w:p w14:paraId="3556B44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65" w:type="dxa"/>
            <w:shd w:val="clear" w:color="auto" w:fill="auto"/>
            <w:vAlign w:val="center"/>
            <w:hideMark/>
          </w:tcPr>
          <w:p w14:paraId="5A4F5C1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318BC23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59A6306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579C1F1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03 8 00 00000</w:t>
            </w:r>
          </w:p>
        </w:tc>
        <w:tc>
          <w:tcPr>
            <w:tcW w:w="1070" w:type="dxa"/>
            <w:shd w:val="clear" w:color="auto" w:fill="auto"/>
            <w:vAlign w:val="center"/>
            <w:hideMark/>
          </w:tcPr>
          <w:p w14:paraId="1B615AE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0E8DD1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0772D7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1 109 300,00  </w:t>
            </w:r>
          </w:p>
        </w:tc>
      </w:tr>
      <w:tr w:rsidR="00341102" w:rsidRPr="00341102" w14:paraId="1596AFDD" w14:textId="77777777" w:rsidTr="00341102">
        <w:trPr>
          <w:trHeight w:val="165"/>
        </w:trPr>
        <w:tc>
          <w:tcPr>
            <w:tcW w:w="4995" w:type="dxa"/>
            <w:shd w:val="clear" w:color="auto" w:fill="auto"/>
            <w:vAlign w:val="center"/>
            <w:hideMark/>
          </w:tcPr>
          <w:p w14:paraId="584C287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Обеспечение деятельности МКУ «Управление ЖКХ и муниципального имущества»</w:t>
            </w:r>
          </w:p>
        </w:tc>
        <w:tc>
          <w:tcPr>
            <w:tcW w:w="865" w:type="dxa"/>
            <w:shd w:val="clear" w:color="auto" w:fill="auto"/>
            <w:vAlign w:val="center"/>
            <w:hideMark/>
          </w:tcPr>
          <w:p w14:paraId="7CB8F6C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5EE02E2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59582DD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26E290F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03 8 03 00000</w:t>
            </w:r>
          </w:p>
        </w:tc>
        <w:tc>
          <w:tcPr>
            <w:tcW w:w="1070" w:type="dxa"/>
            <w:shd w:val="clear" w:color="auto" w:fill="auto"/>
            <w:vAlign w:val="center"/>
            <w:hideMark/>
          </w:tcPr>
          <w:p w14:paraId="5CE0AF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2C4EAF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776047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1 109 300,00  </w:t>
            </w:r>
          </w:p>
        </w:tc>
      </w:tr>
      <w:tr w:rsidR="00341102" w:rsidRPr="00341102" w14:paraId="55542402" w14:textId="77777777" w:rsidTr="00341102">
        <w:trPr>
          <w:trHeight w:val="165"/>
        </w:trPr>
        <w:tc>
          <w:tcPr>
            <w:tcW w:w="4995" w:type="dxa"/>
            <w:shd w:val="clear" w:color="auto" w:fill="auto"/>
            <w:vAlign w:val="center"/>
            <w:hideMark/>
          </w:tcPr>
          <w:p w14:paraId="50E5683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Осуществление отдельного государственного полномочия по отлову, транспортировке и содержанию безнадзорных домашних животных за счет средств местного бюджета</w:t>
            </w:r>
          </w:p>
        </w:tc>
        <w:tc>
          <w:tcPr>
            <w:tcW w:w="865" w:type="dxa"/>
            <w:shd w:val="clear" w:color="auto" w:fill="auto"/>
            <w:vAlign w:val="center"/>
            <w:hideMark/>
          </w:tcPr>
          <w:p w14:paraId="0BDB989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0278A7F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69CFF4B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69ECB9D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03 8 03 63022</w:t>
            </w:r>
          </w:p>
        </w:tc>
        <w:tc>
          <w:tcPr>
            <w:tcW w:w="1070" w:type="dxa"/>
            <w:shd w:val="clear" w:color="auto" w:fill="auto"/>
            <w:vAlign w:val="center"/>
            <w:hideMark/>
          </w:tcPr>
          <w:p w14:paraId="39A38E3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2944EB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E9BAD4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594 000,00  </w:t>
            </w:r>
          </w:p>
        </w:tc>
      </w:tr>
      <w:tr w:rsidR="00341102" w:rsidRPr="00341102" w14:paraId="081A24E2" w14:textId="77777777" w:rsidTr="00341102">
        <w:trPr>
          <w:trHeight w:val="165"/>
        </w:trPr>
        <w:tc>
          <w:tcPr>
            <w:tcW w:w="4995" w:type="dxa"/>
            <w:shd w:val="clear" w:color="auto" w:fill="auto"/>
            <w:vAlign w:val="center"/>
            <w:hideMark/>
          </w:tcPr>
          <w:p w14:paraId="17F6540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6002F2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6C19388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1E9B2D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42287F8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03 8 03 63022</w:t>
            </w:r>
          </w:p>
        </w:tc>
        <w:tc>
          <w:tcPr>
            <w:tcW w:w="1070" w:type="dxa"/>
            <w:shd w:val="clear" w:color="auto" w:fill="auto"/>
            <w:vAlign w:val="center"/>
            <w:hideMark/>
          </w:tcPr>
          <w:p w14:paraId="26B1856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0358C4E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F87642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594 000,00  </w:t>
            </w:r>
          </w:p>
        </w:tc>
      </w:tr>
      <w:tr w:rsidR="00341102" w:rsidRPr="00341102" w14:paraId="103DEDA2" w14:textId="77777777" w:rsidTr="00341102">
        <w:trPr>
          <w:trHeight w:val="165"/>
        </w:trPr>
        <w:tc>
          <w:tcPr>
            <w:tcW w:w="4995" w:type="dxa"/>
            <w:shd w:val="clear" w:color="auto" w:fill="auto"/>
            <w:vAlign w:val="center"/>
            <w:hideMark/>
          </w:tcPr>
          <w:p w14:paraId="6E05973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Осуществление отдельных государственных полномочий в сфере организации проведения мероприятий по предупреждению и ликвидации болезней животных, защите населения от болезней, общих для человека и животных</w:t>
            </w:r>
          </w:p>
        </w:tc>
        <w:tc>
          <w:tcPr>
            <w:tcW w:w="865" w:type="dxa"/>
            <w:shd w:val="clear" w:color="auto" w:fill="auto"/>
            <w:vAlign w:val="center"/>
            <w:hideMark/>
          </w:tcPr>
          <w:p w14:paraId="6786094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1C1E673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556AB04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78FA557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03 8 03 73170</w:t>
            </w:r>
          </w:p>
        </w:tc>
        <w:tc>
          <w:tcPr>
            <w:tcW w:w="1070" w:type="dxa"/>
            <w:shd w:val="clear" w:color="auto" w:fill="auto"/>
            <w:vAlign w:val="center"/>
            <w:hideMark/>
          </w:tcPr>
          <w:p w14:paraId="36AD616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47E04C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18A431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153 300,00  </w:t>
            </w:r>
          </w:p>
        </w:tc>
      </w:tr>
      <w:tr w:rsidR="00341102" w:rsidRPr="00341102" w14:paraId="5FABDC64" w14:textId="77777777" w:rsidTr="00341102">
        <w:trPr>
          <w:trHeight w:val="165"/>
        </w:trPr>
        <w:tc>
          <w:tcPr>
            <w:tcW w:w="4995" w:type="dxa"/>
            <w:shd w:val="clear" w:color="auto" w:fill="auto"/>
            <w:vAlign w:val="center"/>
            <w:hideMark/>
          </w:tcPr>
          <w:p w14:paraId="32D20C8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3F36BAF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31AF19C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257CB9C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3CF053B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03 8 03 73170</w:t>
            </w:r>
          </w:p>
        </w:tc>
        <w:tc>
          <w:tcPr>
            <w:tcW w:w="1070" w:type="dxa"/>
            <w:shd w:val="clear" w:color="auto" w:fill="auto"/>
            <w:vAlign w:val="center"/>
            <w:hideMark/>
          </w:tcPr>
          <w:p w14:paraId="6AC7C14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0C4EDD6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807-24001</w:t>
            </w:r>
          </w:p>
        </w:tc>
        <w:tc>
          <w:tcPr>
            <w:tcW w:w="1933" w:type="dxa"/>
            <w:shd w:val="clear" w:color="auto" w:fill="auto"/>
            <w:vAlign w:val="center"/>
            <w:hideMark/>
          </w:tcPr>
          <w:p w14:paraId="4890377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153 300,00  </w:t>
            </w:r>
          </w:p>
        </w:tc>
      </w:tr>
      <w:tr w:rsidR="00341102" w:rsidRPr="00341102" w14:paraId="48DA8A77" w14:textId="77777777" w:rsidTr="00341102">
        <w:trPr>
          <w:trHeight w:val="165"/>
        </w:trPr>
        <w:tc>
          <w:tcPr>
            <w:tcW w:w="4995" w:type="dxa"/>
            <w:shd w:val="clear" w:color="auto" w:fill="auto"/>
            <w:vAlign w:val="center"/>
            <w:hideMark/>
          </w:tcPr>
          <w:p w14:paraId="5F32C93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w:t>
            </w:r>
          </w:p>
        </w:tc>
        <w:tc>
          <w:tcPr>
            <w:tcW w:w="865" w:type="dxa"/>
            <w:shd w:val="clear" w:color="auto" w:fill="auto"/>
            <w:vAlign w:val="center"/>
            <w:hideMark/>
          </w:tcPr>
          <w:p w14:paraId="3A5DF12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40F8A15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1D53118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16D3357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03 8 03 73200</w:t>
            </w:r>
          </w:p>
        </w:tc>
        <w:tc>
          <w:tcPr>
            <w:tcW w:w="1070" w:type="dxa"/>
            <w:shd w:val="clear" w:color="auto" w:fill="auto"/>
            <w:vAlign w:val="center"/>
            <w:hideMark/>
          </w:tcPr>
          <w:p w14:paraId="3FB7DC0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B807CF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B46DEB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5 000,00  </w:t>
            </w:r>
          </w:p>
        </w:tc>
      </w:tr>
      <w:tr w:rsidR="00341102" w:rsidRPr="00341102" w14:paraId="02BC1557" w14:textId="77777777" w:rsidTr="00341102">
        <w:trPr>
          <w:trHeight w:val="165"/>
        </w:trPr>
        <w:tc>
          <w:tcPr>
            <w:tcW w:w="4995" w:type="dxa"/>
            <w:shd w:val="clear" w:color="auto" w:fill="auto"/>
            <w:vAlign w:val="center"/>
            <w:hideMark/>
          </w:tcPr>
          <w:p w14:paraId="02FEC05D"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02266E0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1758C06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42D99AB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3111EB6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03 8 03 73200</w:t>
            </w:r>
          </w:p>
        </w:tc>
        <w:tc>
          <w:tcPr>
            <w:tcW w:w="1070" w:type="dxa"/>
            <w:shd w:val="clear" w:color="auto" w:fill="auto"/>
            <w:vAlign w:val="center"/>
            <w:hideMark/>
          </w:tcPr>
          <w:p w14:paraId="1781365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530DC87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807-24003</w:t>
            </w:r>
          </w:p>
        </w:tc>
        <w:tc>
          <w:tcPr>
            <w:tcW w:w="1933" w:type="dxa"/>
            <w:shd w:val="clear" w:color="auto" w:fill="auto"/>
            <w:vAlign w:val="center"/>
            <w:hideMark/>
          </w:tcPr>
          <w:p w14:paraId="52CFA36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5 000,00  </w:t>
            </w:r>
          </w:p>
        </w:tc>
      </w:tr>
      <w:tr w:rsidR="00341102" w:rsidRPr="00341102" w14:paraId="54975E9D" w14:textId="77777777" w:rsidTr="00341102">
        <w:trPr>
          <w:trHeight w:val="165"/>
        </w:trPr>
        <w:tc>
          <w:tcPr>
            <w:tcW w:w="4995" w:type="dxa"/>
            <w:shd w:val="clear" w:color="auto" w:fill="auto"/>
            <w:vAlign w:val="center"/>
            <w:hideMark/>
          </w:tcPr>
          <w:p w14:paraId="048B4E3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Осуществление отдельного государственного полномочия по организации мероприятий при осуществлении деятельности по обращению с животными без владельцев</w:t>
            </w:r>
          </w:p>
        </w:tc>
        <w:tc>
          <w:tcPr>
            <w:tcW w:w="865" w:type="dxa"/>
            <w:shd w:val="clear" w:color="auto" w:fill="auto"/>
            <w:vAlign w:val="center"/>
            <w:hideMark/>
          </w:tcPr>
          <w:p w14:paraId="6F43B8B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1412528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1DF52B7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6191119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03 8 03 73220</w:t>
            </w:r>
          </w:p>
        </w:tc>
        <w:tc>
          <w:tcPr>
            <w:tcW w:w="1070" w:type="dxa"/>
            <w:shd w:val="clear" w:color="auto" w:fill="auto"/>
            <w:vAlign w:val="center"/>
            <w:hideMark/>
          </w:tcPr>
          <w:p w14:paraId="155D229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104553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E46FE5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334 000,00  </w:t>
            </w:r>
          </w:p>
        </w:tc>
      </w:tr>
      <w:tr w:rsidR="00341102" w:rsidRPr="00341102" w14:paraId="43C8CA0E" w14:textId="77777777" w:rsidTr="00341102">
        <w:trPr>
          <w:trHeight w:val="165"/>
        </w:trPr>
        <w:tc>
          <w:tcPr>
            <w:tcW w:w="4995" w:type="dxa"/>
            <w:shd w:val="clear" w:color="auto" w:fill="auto"/>
            <w:vAlign w:val="center"/>
            <w:hideMark/>
          </w:tcPr>
          <w:p w14:paraId="4E158A2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2B628B5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7E8905E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69B5A6E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78D08FC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03 8 03 73220</w:t>
            </w:r>
          </w:p>
        </w:tc>
        <w:tc>
          <w:tcPr>
            <w:tcW w:w="1070" w:type="dxa"/>
            <w:shd w:val="clear" w:color="auto" w:fill="auto"/>
            <w:vAlign w:val="center"/>
            <w:hideMark/>
          </w:tcPr>
          <w:p w14:paraId="7429D24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03743B1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807-24004</w:t>
            </w:r>
          </w:p>
        </w:tc>
        <w:tc>
          <w:tcPr>
            <w:tcW w:w="1933" w:type="dxa"/>
            <w:shd w:val="clear" w:color="auto" w:fill="auto"/>
            <w:vAlign w:val="center"/>
            <w:hideMark/>
          </w:tcPr>
          <w:p w14:paraId="1D0AD63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334 000,00  </w:t>
            </w:r>
          </w:p>
        </w:tc>
      </w:tr>
      <w:tr w:rsidR="00341102" w:rsidRPr="00341102" w14:paraId="57DD0593" w14:textId="77777777" w:rsidTr="00341102">
        <w:trPr>
          <w:trHeight w:val="165"/>
        </w:trPr>
        <w:tc>
          <w:tcPr>
            <w:tcW w:w="4995" w:type="dxa"/>
            <w:shd w:val="clear" w:color="auto" w:fill="auto"/>
            <w:vAlign w:val="center"/>
            <w:hideMark/>
          </w:tcPr>
          <w:p w14:paraId="08FC5F4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Администрирование отдельных государственных полномочий в сфере организации проведения мероприятий по предупреждению и ликвидации болезней животных, защите населения от болезней, общих для человека и животных</w:t>
            </w:r>
          </w:p>
        </w:tc>
        <w:tc>
          <w:tcPr>
            <w:tcW w:w="865" w:type="dxa"/>
            <w:shd w:val="clear" w:color="auto" w:fill="auto"/>
            <w:vAlign w:val="center"/>
            <w:hideMark/>
          </w:tcPr>
          <w:p w14:paraId="54DF87E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1E6E48D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07EE483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5B55181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03 8 03 73240</w:t>
            </w:r>
          </w:p>
        </w:tc>
        <w:tc>
          <w:tcPr>
            <w:tcW w:w="1070" w:type="dxa"/>
            <w:shd w:val="clear" w:color="auto" w:fill="auto"/>
            <w:vAlign w:val="center"/>
            <w:hideMark/>
          </w:tcPr>
          <w:p w14:paraId="6A8AB18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5C878B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6CB7F3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23 000,00  </w:t>
            </w:r>
          </w:p>
        </w:tc>
      </w:tr>
      <w:tr w:rsidR="00341102" w:rsidRPr="00341102" w14:paraId="47711BC0" w14:textId="77777777" w:rsidTr="00341102">
        <w:trPr>
          <w:trHeight w:val="165"/>
        </w:trPr>
        <w:tc>
          <w:tcPr>
            <w:tcW w:w="4995" w:type="dxa"/>
            <w:shd w:val="clear" w:color="auto" w:fill="auto"/>
            <w:vAlign w:val="center"/>
            <w:hideMark/>
          </w:tcPr>
          <w:p w14:paraId="552BBE0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0A2511E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4B2C366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7A2F56A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051BDA4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03 8 03 73240</w:t>
            </w:r>
          </w:p>
        </w:tc>
        <w:tc>
          <w:tcPr>
            <w:tcW w:w="1070" w:type="dxa"/>
            <w:shd w:val="clear" w:color="auto" w:fill="auto"/>
            <w:vAlign w:val="center"/>
            <w:hideMark/>
          </w:tcPr>
          <w:p w14:paraId="189088B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7BD9A88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807-24002</w:t>
            </w:r>
          </w:p>
        </w:tc>
        <w:tc>
          <w:tcPr>
            <w:tcW w:w="1933" w:type="dxa"/>
            <w:shd w:val="clear" w:color="auto" w:fill="auto"/>
            <w:vAlign w:val="center"/>
            <w:hideMark/>
          </w:tcPr>
          <w:p w14:paraId="6823FB6B"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23 000,00  </w:t>
            </w:r>
          </w:p>
        </w:tc>
      </w:tr>
      <w:tr w:rsidR="00341102" w:rsidRPr="00341102" w14:paraId="0FD7E99F" w14:textId="77777777" w:rsidTr="00341102">
        <w:trPr>
          <w:trHeight w:val="165"/>
        </w:trPr>
        <w:tc>
          <w:tcPr>
            <w:tcW w:w="4995" w:type="dxa"/>
            <w:shd w:val="clear" w:color="auto" w:fill="auto"/>
            <w:vAlign w:val="center"/>
            <w:hideMark/>
          </w:tcPr>
          <w:p w14:paraId="5942737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Дорожное хозяйство (дорожные фонды)</w:t>
            </w:r>
          </w:p>
        </w:tc>
        <w:tc>
          <w:tcPr>
            <w:tcW w:w="865" w:type="dxa"/>
            <w:shd w:val="clear" w:color="auto" w:fill="auto"/>
            <w:vAlign w:val="center"/>
            <w:hideMark/>
          </w:tcPr>
          <w:p w14:paraId="6554401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6C2CBF5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0BB4B9B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2F46080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2CAF179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428B8E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94B10F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7 430 000,00  </w:t>
            </w:r>
          </w:p>
        </w:tc>
      </w:tr>
      <w:tr w:rsidR="00341102" w:rsidRPr="00341102" w14:paraId="594CD23F" w14:textId="77777777" w:rsidTr="00341102">
        <w:trPr>
          <w:trHeight w:val="165"/>
        </w:trPr>
        <w:tc>
          <w:tcPr>
            <w:tcW w:w="4995" w:type="dxa"/>
            <w:shd w:val="clear" w:color="auto" w:fill="auto"/>
            <w:vAlign w:val="center"/>
            <w:hideMark/>
          </w:tcPr>
          <w:p w14:paraId="692A2A3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«Развитие энергетики и дорожного хозяйства»</w:t>
            </w:r>
          </w:p>
        </w:tc>
        <w:tc>
          <w:tcPr>
            <w:tcW w:w="865" w:type="dxa"/>
            <w:shd w:val="clear" w:color="auto" w:fill="auto"/>
            <w:vAlign w:val="center"/>
            <w:hideMark/>
          </w:tcPr>
          <w:p w14:paraId="11A2555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1BB026B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4FCA4B5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1EB8408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06 0 00 00000</w:t>
            </w:r>
          </w:p>
        </w:tc>
        <w:tc>
          <w:tcPr>
            <w:tcW w:w="1070" w:type="dxa"/>
            <w:shd w:val="clear" w:color="auto" w:fill="auto"/>
            <w:vAlign w:val="center"/>
            <w:hideMark/>
          </w:tcPr>
          <w:p w14:paraId="1D90A70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163A60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6E5647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7 430 000,00  </w:t>
            </w:r>
          </w:p>
        </w:tc>
      </w:tr>
      <w:tr w:rsidR="00341102" w:rsidRPr="00341102" w14:paraId="2BC211E5" w14:textId="77777777" w:rsidTr="00341102">
        <w:trPr>
          <w:trHeight w:val="165"/>
        </w:trPr>
        <w:tc>
          <w:tcPr>
            <w:tcW w:w="4995" w:type="dxa"/>
            <w:shd w:val="clear" w:color="auto" w:fill="auto"/>
            <w:vAlign w:val="center"/>
            <w:hideMark/>
          </w:tcPr>
          <w:p w14:paraId="732A959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«Развитие дорожного хозяйства»</w:t>
            </w:r>
          </w:p>
        </w:tc>
        <w:tc>
          <w:tcPr>
            <w:tcW w:w="865" w:type="dxa"/>
            <w:shd w:val="clear" w:color="auto" w:fill="auto"/>
            <w:vAlign w:val="center"/>
            <w:hideMark/>
          </w:tcPr>
          <w:p w14:paraId="43BAF3B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76239BB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4F1AF56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58457CE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06 2 00 00000</w:t>
            </w:r>
          </w:p>
        </w:tc>
        <w:tc>
          <w:tcPr>
            <w:tcW w:w="1070" w:type="dxa"/>
            <w:shd w:val="clear" w:color="auto" w:fill="auto"/>
            <w:vAlign w:val="center"/>
            <w:hideMark/>
          </w:tcPr>
          <w:p w14:paraId="7CD5C03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F3C32C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375080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7 430 000,00  </w:t>
            </w:r>
          </w:p>
        </w:tc>
      </w:tr>
      <w:tr w:rsidR="00341102" w:rsidRPr="00341102" w14:paraId="4C96F2DF" w14:textId="77777777" w:rsidTr="00341102">
        <w:trPr>
          <w:trHeight w:val="165"/>
        </w:trPr>
        <w:tc>
          <w:tcPr>
            <w:tcW w:w="4995" w:type="dxa"/>
            <w:shd w:val="clear" w:color="auto" w:fill="auto"/>
            <w:vAlign w:val="center"/>
            <w:hideMark/>
          </w:tcPr>
          <w:p w14:paraId="4F3542C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«Комплекс работ по поддержанию и восстановлению транспортно-эксплуатационных характеристик автодорог»</w:t>
            </w:r>
          </w:p>
        </w:tc>
        <w:tc>
          <w:tcPr>
            <w:tcW w:w="865" w:type="dxa"/>
            <w:shd w:val="clear" w:color="auto" w:fill="auto"/>
            <w:vAlign w:val="center"/>
            <w:hideMark/>
          </w:tcPr>
          <w:p w14:paraId="494EA14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688F1A3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54ED3A2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2BDD787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06 2 01 00000</w:t>
            </w:r>
          </w:p>
        </w:tc>
        <w:tc>
          <w:tcPr>
            <w:tcW w:w="1070" w:type="dxa"/>
            <w:shd w:val="clear" w:color="auto" w:fill="auto"/>
            <w:vAlign w:val="center"/>
            <w:hideMark/>
          </w:tcPr>
          <w:p w14:paraId="6A621AF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0B1F52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61707E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7 430 000,00  </w:t>
            </w:r>
          </w:p>
        </w:tc>
      </w:tr>
      <w:tr w:rsidR="00341102" w:rsidRPr="00341102" w14:paraId="73F23FED" w14:textId="77777777" w:rsidTr="00341102">
        <w:trPr>
          <w:trHeight w:val="165"/>
        </w:trPr>
        <w:tc>
          <w:tcPr>
            <w:tcW w:w="4995" w:type="dxa"/>
            <w:shd w:val="clear" w:color="auto" w:fill="auto"/>
            <w:vAlign w:val="center"/>
            <w:hideMark/>
          </w:tcPr>
          <w:p w14:paraId="55F0399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Ремонт и содержание дороги (дорожные фонды)</w:t>
            </w:r>
          </w:p>
        </w:tc>
        <w:tc>
          <w:tcPr>
            <w:tcW w:w="865" w:type="dxa"/>
            <w:shd w:val="clear" w:color="auto" w:fill="auto"/>
            <w:vAlign w:val="center"/>
            <w:hideMark/>
          </w:tcPr>
          <w:p w14:paraId="7BDD405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71FB6E6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55C742D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585C928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2 01 Д2800</w:t>
            </w:r>
          </w:p>
        </w:tc>
        <w:tc>
          <w:tcPr>
            <w:tcW w:w="1070" w:type="dxa"/>
            <w:shd w:val="clear" w:color="auto" w:fill="auto"/>
            <w:vAlign w:val="center"/>
            <w:hideMark/>
          </w:tcPr>
          <w:p w14:paraId="726DAC5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4787B8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D27339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4 630 000,00  </w:t>
            </w:r>
          </w:p>
        </w:tc>
      </w:tr>
      <w:tr w:rsidR="00341102" w:rsidRPr="00341102" w14:paraId="549E5341" w14:textId="77777777" w:rsidTr="00341102">
        <w:trPr>
          <w:trHeight w:val="165"/>
        </w:trPr>
        <w:tc>
          <w:tcPr>
            <w:tcW w:w="4995" w:type="dxa"/>
            <w:shd w:val="clear" w:color="auto" w:fill="auto"/>
            <w:vAlign w:val="center"/>
            <w:hideMark/>
          </w:tcPr>
          <w:p w14:paraId="2F8B69C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1265A26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601327B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59E7BE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2A8F62B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2 01 Д2800</w:t>
            </w:r>
          </w:p>
        </w:tc>
        <w:tc>
          <w:tcPr>
            <w:tcW w:w="1070" w:type="dxa"/>
            <w:shd w:val="clear" w:color="auto" w:fill="auto"/>
            <w:vAlign w:val="center"/>
            <w:hideMark/>
          </w:tcPr>
          <w:p w14:paraId="59CBC33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790C73D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DC5B42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4 630 000,00  </w:t>
            </w:r>
          </w:p>
        </w:tc>
      </w:tr>
      <w:tr w:rsidR="00341102" w:rsidRPr="00341102" w14:paraId="51EE672B" w14:textId="77777777" w:rsidTr="00341102">
        <w:trPr>
          <w:trHeight w:val="165"/>
        </w:trPr>
        <w:tc>
          <w:tcPr>
            <w:tcW w:w="4995" w:type="dxa"/>
            <w:shd w:val="clear" w:color="auto" w:fill="auto"/>
            <w:vAlign w:val="center"/>
            <w:hideMark/>
          </w:tcPr>
          <w:p w14:paraId="58ECB8E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Содержание автомобильных дорог общего пользования местного значения, в том числе обеспечение безопасности дорожного движения и аварийно-восстановительные работы</w:t>
            </w:r>
          </w:p>
        </w:tc>
        <w:tc>
          <w:tcPr>
            <w:tcW w:w="865" w:type="dxa"/>
            <w:shd w:val="clear" w:color="auto" w:fill="auto"/>
            <w:vAlign w:val="center"/>
            <w:hideMark/>
          </w:tcPr>
          <w:p w14:paraId="0C7E836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6C831E0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7D2464D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783E363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2 01 743Д0</w:t>
            </w:r>
          </w:p>
        </w:tc>
        <w:tc>
          <w:tcPr>
            <w:tcW w:w="1070" w:type="dxa"/>
            <w:shd w:val="clear" w:color="auto" w:fill="auto"/>
            <w:vAlign w:val="center"/>
            <w:hideMark/>
          </w:tcPr>
          <w:p w14:paraId="05B3DF2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08409D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47B86C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2 800 000,00  </w:t>
            </w:r>
          </w:p>
        </w:tc>
      </w:tr>
      <w:tr w:rsidR="00341102" w:rsidRPr="00341102" w14:paraId="36C4A838" w14:textId="77777777" w:rsidTr="00341102">
        <w:trPr>
          <w:trHeight w:val="165"/>
        </w:trPr>
        <w:tc>
          <w:tcPr>
            <w:tcW w:w="4995" w:type="dxa"/>
            <w:shd w:val="clear" w:color="auto" w:fill="auto"/>
            <w:vAlign w:val="center"/>
            <w:hideMark/>
          </w:tcPr>
          <w:p w14:paraId="41F8C58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7FBE648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4624118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70C1F4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09</w:t>
            </w:r>
          </w:p>
        </w:tc>
        <w:tc>
          <w:tcPr>
            <w:tcW w:w="1634" w:type="dxa"/>
            <w:shd w:val="clear" w:color="auto" w:fill="auto"/>
            <w:vAlign w:val="center"/>
            <w:hideMark/>
          </w:tcPr>
          <w:p w14:paraId="5BD997F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2 01 743Д0</w:t>
            </w:r>
          </w:p>
        </w:tc>
        <w:tc>
          <w:tcPr>
            <w:tcW w:w="1070" w:type="dxa"/>
            <w:shd w:val="clear" w:color="auto" w:fill="auto"/>
            <w:vAlign w:val="center"/>
            <w:hideMark/>
          </w:tcPr>
          <w:p w14:paraId="45A6E45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2E93F8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DC2D725"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2 800 000,00  </w:t>
            </w:r>
          </w:p>
        </w:tc>
      </w:tr>
      <w:tr w:rsidR="00341102" w:rsidRPr="00341102" w14:paraId="01F7512D" w14:textId="77777777" w:rsidTr="00341102">
        <w:trPr>
          <w:trHeight w:val="165"/>
        </w:trPr>
        <w:tc>
          <w:tcPr>
            <w:tcW w:w="4995" w:type="dxa"/>
            <w:shd w:val="clear" w:color="auto" w:fill="auto"/>
            <w:vAlign w:val="center"/>
            <w:hideMark/>
          </w:tcPr>
          <w:p w14:paraId="317636E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Другие вопросы в области национальной экономики</w:t>
            </w:r>
          </w:p>
        </w:tc>
        <w:tc>
          <w:tcPr>
            <w:tcW w:w="865" w:type="dxa"/>
            <w:shd w:val="clear" w:color="auto" w:fill="auto"/>
            <w:vAlign w:val="center"/>
            <w:hideMark/>
          </w:tcPr>
          <w:p w14:paraId="1F24E52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6576F91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203E692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1554E4C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74DA219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F47F35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64EA40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2 560 905,23  </w:t>
            </w:r>
          </w:p>
        </w:tc>
      </w:tr>
      <w:tr w:rsidR="00341102" w:rsidRPr="00341102" w14:paraId="3775775D" w14:textId="77777777" w:rsidTr="00341102">
        <w:trPr>
          <w:trHeight w:val="165"/>
        </w:trPr>
        <w:tc>
          <w:tcPr>
            <w:tcW w:w="4995" w:type="dxa"/>
            <w:shd w:val="clear" w:color="auto" w:fill="auto"/>
            <w:vAlign w:val="center"/>
            <w:hideMark/>
          </w:tcPr>
          <w:p w14:paraId="07F1DA6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65" w:type="dxa"/>
            <w:shd w:val="clear" w:color="auto" w:fill="auto"/>
            <w:vAlign w:val="center"/>
            <w:hideMark/>
          </w:tcPr>
          <w:p w14:paraId="64547DF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1870F6F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40C00E0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22E7967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03 0 00 00000</w:t>
            </w:r>
          </w:p>
        </w:tc>
        <w:tc>
          <w:tcPr>
            <w:tcW w:w="1070" w:type="dxa"/>
            <w:shd w:val="clear" w:color="auto" w:fill="auto"/>
            <w:vAlign w:val="center"/>
            <w:hideMark/>
          </w:tcPr>
          <w:p w14:paraId="2983036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2257F0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386DA68"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4 500,00  </w:t>
            </w:r>
          </w:p>
        </w:tc>
      </w:tr>
      <w:tr w:rsidR="00341102" w:rsidRPr="00341102" w14:paraId="2A5B2B2F" w14:textId="77777777" w:rsidTr="00341102">
        <w:trPr>
          <w:trHeight w:val="165"/>
        </w:trPr>
        <w:tc>
          <w:tcPr>
            <w:tcW w:w="4995" w:type="dxa"/>
            <w:shd w:val="clear" w:color="auto" w:fill="auto"/>
            <w:vAlign w:val="center"/>
            <w:hideMark/>
          </w:tcPr>
          <w:p w14:paraId="3070EB6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65" w:type="dxa"/>
            <w:shd w:val="clear" w:color="auto" w:fill="auto"/>
            <w:vAlign w:val="center"/>
            <w:hideMark/>
          </w:tcPr>
          <w:p w14:paraId="77028B6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37A9E95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0C69BE6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4FB9F1F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03 8 00 00000</w:t>
            </w:r>
          </w:p>
        </w:tc>
        <w:tc>
          <w:tcPr>
            <w:tcW w:w="1070" w:type="dxa"/>
            <w:shd w:val="clear" w:color="auto" w:fill="auto"/>
            <w:vAlign w:val="center"/>
            <w:hideMark/>
          </w:tcPr>
          <w:p w14:paraId="2B84A9A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B6D87D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4004B7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4 500,00  </w:t>
            </w:r>
          </w:p>
        </w:tc>
      </w:tr>
      <w:tr w:rsidR="00341102" w:rsidRPr="00341102" w14:paraId="6871D9FF" w14:textId="77777777" w:rsidTr="00341102">
        <w:trPr>
          <w:trHeight w:val="165"/>
        </w:trPr>
        <w:tc>
          <w:tcPr>
            <w:tcW w:w="4995" w:type="dxa"/>
            <w:shd w:val="clear" w:color="auto" w:fill="auto"/>
            <w:vAlign w:val="center"/>
            <w:hideMark/>
          </w:tcPr>
          <w:p w14:paraId="06946A9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Обеспечение деятельности МКУ «Управление ЖКХ и муниципального имущества»</w:t>
            </w:r>
          </w:p>
        </w:tc>
        <w:tc>
          <w:tcPr>
            <w:tcW w:w="865" w:type="dxa"/>
            <w:shd w:val="clear" w:color="auto" w:fill="auto"/>
            <w:vAlign w:val="center"/>
            <w:hideMark/>
          </w:tcPr>
          <w:p w14:paraId="06C9E56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0A72128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553EBAA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628ACC0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03 8 03 00000</w:t>
            </w:r>
          </w:p>
        </w:tc>
        <w:tc>
          <w:tcPr>
            <w:tcW w:w="1070" w:type="dxa"/>
            <w:shd w:val="clear" w:color="auto" w:fill="auto"/>
            <w:vAlign w:val="center"/>
            <w:hideMark/>
          </w:tcPr>
          <w:p w14:paraId="01C1964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AAE55E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D21E59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4 500,00  </w:t>
            </w:r>
          </w:p>
        </w:tc>
      </w:tr>
      <w:tr w:rsidR="00341102" w:rsidRPr="00341102" w14:paraId="39AABF9C" w14:textId="77777777" w:rsidTr="00341102">
        <w:trPr>
          <w:trHeight w:val="165"/>
        </w:trPr>
        <w:tc>
          <w:tcPr>
            <w:tcW w:w="4995" w:type="dxa"/>
            <w:shd w:val="clear" w:color="auto" w:fill="auto"/>
            <w:vAlign w:val="center"/>
            <w:hideMark/>
          </w:tcPr>
          <w:p w14:paraId="72C50D6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865" w:type="dxa"/>
            <w:shd w:val="clear" w:color="auto" w:fill="auto"/>
            <w:vAlign w:val="center"/>
            <w:hideMark/>
          </w:tcPr>
          <w:p w14:paraId="0CA0661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0078437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20C0E2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22CE8ED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03 8 03 73010</w:t>
            </w:r>
          </w:p>
        </w:tc>
        <w:tc>
          <w:tcPr>
            <w:tcW w:w="1070" w:type="dxa"/>
            <w:shd w:val="clear" w:color="auto" w:fill="auto"/>
            <w:vAlign w:val="center"/>
            <w:hideMark/>
          </w:tcPr>
          <w:p w14:paraId="694BA7C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670B70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D296F9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4 500,00  </w:t>
            </w:r>
          </w:p>
        </w:tc>
      </w:tr>
      <w:tr w:rsidR="00341102" w:rsidRPr="00341102" w14:paraId="41BF3103" w14:textId="77777777" w:rsidTr="00341102">
        <w:trPr>
          <w:trHeight w:val="165"/>
        </w:trPr>
        <w:tc>
          <w:tcPr>
            <w:tcW w:w="4995" w:type="dxa"/>
            <w:shd w:val="clear" w:color="auto" w:fill="auto"/>
            <w:vAlign w:val="center"/>
            <w:hideMark/>
          </w:tcPr>
          <w:p w14:paraId="66858FB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2CE794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4B27D3D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51F701D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0C0ECFC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03 8 03 73010</w:t>
            </w:r>
          </w:p>
        </w:tc>
        <w:tc>
          <w:tcPr>
            <w:tcW w:w="1070" w:type="dxa"/>
            <w:shd w:val="clear" w:color="auto" w:fill="auto"/>
            <w:vAlign w:val="center"/>
            <w:hideMark/>
          </w:tcPr>
          <w:p w14:paraId="2F44E48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00FEBD9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7BD3C4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4 500,00  </w:t>
            </w:r>
          </w:p>
        </w:tc>
      </w:tr>
      <w:tr w:rsidR="00341102" w:rsidRPr="00341102" w14:paraId="45A3E5E0" w14:textId="77777777" w:rsidTr="00341102">
        <w:trPr>
          <w:trHeight w:val="165"/>
        </w:trPr>
        <w:tc>
          <w:tcPr>
            <w:tcW w:w="4995" w:type="dxa"/>
            <w:shd w:val="clear" w:color="auto" w:fill="auto"/>
            <w:vAlign w:val="center"/>
            <w:hideMark/>
          </w:tcPr>
          <w:p w14:paraId="5EC819A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«Развитие энергетики и дорожного хозяйства»</w:t>
            </w:r>
          </w:p>
        </w:tc>
        <w:tc>
          <w:tcPr>
            <w:tcW w:w="865" w:type="dxa"/>
            <w:shd w:val="clear" w:color="auto" w:fill="auto"/>
            <w:vAlign w:val="center"/>
            <w:hideMark/>
          </w:tcPr>
          <w:p w14:paraId="3D8C11A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418DF72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7E506C6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6E5CDE8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06 0 00 00000</w:t>
            </w:r>
          </w:p>
        </w:tc>
        <w:tc>
          <w:tcPr>
            <w:tcW w:w="1070" w:type="dxa"/>
            <w:shd w:val="clear" w:color="auto" w:fill="auto"/>
            <w:vAlign w:val="center"/>
            <w:hideMark/>
          </w:tcPr>
          <w:p w14:paraId="7BD1B2C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6C4CFD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765561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2 106 405,23  </w:t>
            </w:r>
          </w:p>
        </w:tc>
      </w:tr>
      <w:tr w:rsidR="00341102" w:rsidRPr="00341102" w14:paraId="6E9330CA" w14:textId="77777777" w:rsidTr="00341102">
        <w:trPr>
          <w:trHeight w:val="165"/>
        </w:trPr>
        <w:tc>
          <w:tcPr>
            <w:tcW w:w="4995" w:type="dxa"/>
            <w:shd w:val="clear" w:color="auto" w:fill="auto"/>
            <w:vAlign w:val="center"/>
            <w:hideMark/>
          </w:tcPr>
          <w:p w14:paraId="3BB6AD7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Оформление права собственности на бесхозяйные объекты недвижимости на территории МО «Муйский район»</w:t>
            </w:r>
          </w:p>
        </w:tc>
        <w:tc>
          <w:tcPr>
            <w:tcW w:w="865" w:type="dxa"/>
            <w:shd w:val="clear" w:color="auto" w:fill="auto"/>
            <w:vAlign w:val="center"/>
            <w:hideMark/>
          </w:tcPr>
          <w:p w14:paraId="6A28DDE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3CD5F1E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76AE4F4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1825777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06 5 00 00000</w:t>
            </w:r>
          </w:p>
        </w:tc>
        <w:tc>
          <w:tcPr>
            <w:tcW w:w="1070" w:type="dxa"/>
            <w:shd w:val="clear" w:color="auto" w:fill="auto"/>
            <w:vAlign w:val="center"/>
            <w:hideMark/>
          </w:tcPr>
          <w:p w14:paraId="7065147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0CF7D0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2FBBD1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2 106 405,23  </w:t>
            </w:r>
          </w:p>
        </w:tc>
      </w:tr>
      <w:tr w:rsidR="00341102" w:rsidRPr="00341102" w14:paraId="6664C441" w14:textId="77777777" w:rsidTr="00341102">
        <w:trPr>
          <w:trHeight w:val="165"/>
        </w:trPr>
        <w:tc>
          <w:tcPr>
            <w:tcW w:w="4995" w:type="dxa"/>
            <w:shd w:val="clear" w:color="auto" w:fill="auto"/>
            <w:vAlign w:val="center"/>
            <w:hideMark/>
          </w:tcPr>
          <w:p w14:paraId="1FC3B01E"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Организация постановки в установленном порядке таких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 движимого имущества</w:t>
            </w:r>
          </w:p>
        </w:tc>
        <w:tc>
          <w:tcPr>
            <w:tcW w:w="865" w:type="dxa"/>
            <w:shd w:val="clear" w:color="auto" w:fill="auto"/>
            <w:vAlign w:val="center"/>
            <w:hideMark/>
          </w:tcPr>
          <w:p w14:paraId="314836C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3A696B5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7948EC8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7DA61EA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06 5 03 00000</w:t>
            </w:r>
          </w:p>
        </w:tc>
        <w:tc>
          <w:tcPr>
            <w:tcW w:w="1070" w:type="dxa"/>
            <w:shd w:val="clear" w:color="auto" w:fill="auto"/>
            <w:vAlign w:val="center"/>
            <w:hideMark/>
          </w:tcPr>
          <w:p w14:paraId="68F1D37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0495E8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9BB6D8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2 106 405,23  </w:t>
            </w:r>
          </w:p>
        </w:tc>
      </w:tr>
      <w:tr w:rsidR="00341102" w:rsidRPr="00341102" w14:paraId="0223F9B4" w14:textId="77777777" w:rsidTr="00341102">
        <w:trPr>
          <w:trHeight w:val="165"/>
        </w:trPr>
        <w:tc>
          <w:tcPr>
            <w:tcW w:w="4995" w:type="dxa"/>
            <w:shd w:val="clear" w:color="auto" w:fill="auto"/>
            <w:vAlign w:val="center"/>
            <w:hideMark/>
          </w:tcPr>
          <w:p w14:paraId="42C9DC0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Проведение комплексных кадастровых работ</w:t>
            </w:r>
          </w:p>
        </w:tc>
        <w:tc>
          <w:tcPr>
            <w:tcW w:w="865" w:type="dxa"/>
            <w:shd w:val="clear" w:color="auto" w:fill="auto"/>
            <w:vAlign w:val="center"/>
            <w:hideMark/>
          </w:tcPr>
          <w:p w14:paraId="550A363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03CF58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448E11A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194900F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5 03 L5110</w:t>
            </w:r>
          </w:p>
        </w:tc>
        <w:tc>
          <w:tcPr>
            <w:tcW w:w="1070" w:type="dxa"/>
            <w:shd w:val="clear" w:color="auto" w:fill="auto"/>
            <w:vAlign w:val="center"/>
            <w:hideMark/>
          </w:tcPr>
          <w:p w14:paraId="20B641B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B0408B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4CEF1E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1 080 009,00  </w:t>
            </w:r>
          </w:p>
        </w:tc>
      </w:tr>
      <w:tr w:rsidR="00341102" w:rsidRPr="00341102" w14:paraId="7B7D54EF" w14:textId="77777777" w:rsidTr="00341102">
        <w:trPr>
          <w:trHeight w:val="165"/>
        </w:trPr>
        <w:tc>
          <w:tcPr>
            <w:tcW w:w="4995" w:type="dxa"/>
            <w:shd w:val="clear" w:color="auto" w:fill="auto"/>
            <w:vAlign w:val="center"/>
            <w:hideMark/>
          </w:tcPr>
          <w:p w14:paraId="392F116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5DBAAFC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5DF6213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4665E0A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4D672E3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5 03 L5110</w:t>
            </w:r>
          </w:p>
        </w:tc>
        <w:tc>
          <w:tcPr>
            <w:tcW w:w="1070" w:type="dxa"/>
            <w:shd w:val="clear" w:color="auto" w:fill="auto"/>
            <w:vAlign w:val="center"/>
            <w:hideMark/>
          </w:tcPr>
          <w:p w14:paraId="0A64065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3A54DB3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46B17C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1 080 009,00  </w:t>
            </w:r>
          </w:p>
        </w:tc>
      </w:tr>
      <w:tr w:rsidR="00341102" w:rsidRPr="00341102" w14:paraId="1D773568" w14:textId="77777777" w:rsidTr="00341102">
        <w:trPr>
          <w:trHeight w:val="165"/>
        </w:trPr>
        <w:tc>
          <w:tcPr>
            <w:tcW w:w="4995" w:type="dxa"/>
            <w:shd w:val="clear" w:color="auto" w:fill="auto"/>
            <w:vAlign w:val="center"/>
            <w:hideMark/>
          </w:tcPr>
          <w:p w14:paraId="123054E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Кадастровые работы </w:t>
            </w:r>
          </w:p>
        </w:tc>
        <w:tc>
          <w:tcPr>
            <w:tcW w:w="865" w:type="dxa"/>
            <w:shd w:val="clear" w:color="auto" w:fill="auto"/>
            <w:vAlign w:val="center"/>
            <w:hideMark/>
          </w:tcPr>
          <w:p w14:paraId="6334FF8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033C867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43FF263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2E6A2BE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06 5 03 82880</w:t>
            </w:r>
          </w:p>
        </w:tc>
        <w:tc>
          <w:tcPr>
            <w:tcW w:w="1070" w:type="dxa"/>
            <w:shd w:val="clear" w:color="auto" w:fill="auto"/>
            <w:vAlign w:val="center"/>
            <w:hideMark/>
          </w:tcPr>
          <w:p w14:paraId="3A22390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DF340D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80AB2B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500 000,00  </w:t>
            </w:r>
          </w:p>
        </w:tc>
      </w:tr>
      <w:tr w:rsidR="00341102" w:rsidRPr="00341102" w14:paraId="6DA4C7BA" w14:textId="77777777" w:rsidTr="00341102">
        <w:trPr>
          <w:trHeight w:val="165"/>
        </w:trPr>
        <w:tc>
          <w:tcPr>
            <w:tcW w:w="4995" w:type="dxa"/>
            <w:shd w:val="clear" w:color="auto" w:fill="auto"/>
            <w:vAlign w:val="center"/>
            <w:hideMark/>
          </w:tcPr>
          <w:p w14:paraId="0148943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586B267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21AED82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4BA7355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68B56CD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06 5 03 82880</w:t>
            </w:r>
          </w:p>
        </w:tc>
        <w:tc>
          <w:tcPr>
            <w:tcW w:w="1070" w:type="dxa"/>
            <w:shd w:val="clear" w:color="auto" w:fill="auto"/>
            <w:vAlign w:val="center"/>
            <w:hideMark/>
          </w:tcPr>
          <w:p w14:paraId="131E77F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12EBEC4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FD3710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500 000,00  </w:t>
            </w:r>
          </w:p>
        </w:tc>
      </w:tr>
      <w:tr w:rsidR="00341102" w:rsidRPr="00341102" w14:paraId="3B0E8990" w14:textId="77777777" w:rsidTr="00341102">
        <w:trPr>
          <w:trHeight w:val="165"/>
        </w:trPr>
        <w:tc>
          <w:tcPr>
            <w:tcW w:w="4995" w:type="dxa"/>
            <w:shd w:val="clear" w:color="auto" w:fill="auto"/>
            <w:vAlign w:val="center"/>
            <w:hideMark/>
          </w:tcPr>
          <w:p w14:paraId="658F19D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Оформление технических планов для постановки объектов бесхозяйного недвижимого имущества на кадастровый учет</w:t>
            </w:r>
          </w:p>
        </w:tc>
        <w:tc>
          <w:tcPr>
            <w:tcW w:w="865" w:type="dxa"/>
            <w:shd w:val="clear" w:color="auto" w:fill="auto"/>
            <w:vAlign w:val="center"/>
            <w:hideMark/>
          </w:tcPr>
          <w:p w14:paraId="3DDF1CE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3364B4E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397D5D8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197A132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5 03 S2Б10</w:t>
            </w:r>
          </w:p>
        </w:tc>
        <w:tc>
          <w:tcPr>
            <w:tcW w:w="1070" w:type="dxa"/>
            <w:shd w:val="clear" w:color="auto" w:fill="auto"/>
            <w:vAlign w:val="center"/>
            <w:hideMark/>
          </w:tcPr>
          <w:p w14:paraId="7B3DBCD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A81B59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D1FE12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526 396,23</w:t>
            </w:r>
          </w:p>
        </w:tc>
      </w:tr>
      <w:tr w:rsidR="00341102" w:rsidRPr="00341102" w14:paraId="30360DA1" w14:textId="77777777" w:rsidTr="00341102">
        <w:trPr>
          <w:trHeight w:val="165"/>
        </w:trPr>
        <w:tc>
          <w:tcPr>
            <w:tcW w:w="4995" w:type="dxa"/>
            <w:shd w:val="clear" w:color="auto" w:fill="auto"/>
            <w:vAlign w:val="center"/>
            <w:hideMark/>
          </w:tcPr>
          <w:p w14:paraId="37C029B6"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620D012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27F1634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727A39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5608C20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 5 03 S2Б10</w:t>
            </w:r>
          </w:p>
        </w:tc>
        <w:tc>
          <w:tcPr>
            <w:tcW w:w="1070" w:type="dxa"/>
            <w:shd w:val="clear" w:color="auto" w:fill="auto"/>
            <w:vAlign w:val="center"/>
            <w:hideMark/>
          </w:tcPr>
          <w:p w14:paraId="290905F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5A37037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B8CB63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526 396,23  </w:t>
            </w:r>
          </w:p>
        </w:tc>
      </w:tr>
      <w:tr w:rsidR="00341102" w:rsidRPr="00341102" w14:paraId="3B90C8CA" w14:textId="77777777" w:rsidTr="00341102">
        <w:trPr>
          <w:trHeight w:val="165"/>
        </w:trPr>
        <w:tc>
          <w:tcPr>
            <w:tcW w:w="4995" w:type="dxa"/>
            <w:shd w:val="clear" w:color="auto" w:fill="auto"/>
            <w:vAlign w:val="center"/>
            <w:hideMark/>
          </w:tcPr>
          <w:p w14:paraId="24B5AA3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«Предотвращение негативного воздействия хозяйственной и иной деятельности на окружающую среду»</w:t>
            </w:r>
          </w:p>
        </w:tc>
        <w:tc>
          <w:tcPr>
            <w:tcW w:w="865" w:type="dxa"/>
            <w:shd w:val="clear" w:color="auto" w:fill="auto"/>
            <w:vAlign w:val="center"/>
            <w:hideMark/>
          </w:tcPr>
          <w:p w14:paraId="684EBEF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3000E72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2DB1238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7FABDF4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07 7 01 00000</w:t>
            </w:r>
          </w:p>
        </w:tc>
        <w:tc>
          <w:tcPr>
            <w:tcW w:w="1070" w:type="dxa"/>
            <w:shd w:val="clear" w:color="auto" w:fill="auto"/>
            <w:vAlign w:val="center"/>
            <w:hideMark/>
          </w:tcPr>
          <w:p w14:paraId="7FA0C72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606389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7B666C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450 000,00</w:t>
            </w:r>
          </w:p>
        </w:tc>
      </w:tr>
      <w:tr w:rsidR="00341102" w:rsidRPr="00341102" w14:paraId="493CAFFB" w14:textId="77777777" w:rsidTr="00341102">
        <w:trPr>
          <w:trHeight w:val="165"/>
        </w:trPr>
        <w:tc>
          <w:tcPr>
            <w:tcW w:w="4995" w:type="dxa"/>
            <w:shd w:val="clear" w:color="auto" w:fill="auto"/>
            <w:vAlign w:val="center"/>
            <w:hideMark/>
          </w:tcPr>
          <w:p w14:paraId="3C73BC9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Обустройство площадок временного складирования бытовых отходов, содержание и обслуживание мест захоронения</w:t>
            </w:r>
          </w:p>
        </w:tc>
        <w:tc>
          <w:tcPr>
            <w:tcW w:w="865" w:type="dxa"/>
            <w:shd w:val="clear" w:color="auto" w:fill="auto"/>
            <w:vAlign w:val="center"/>
            <w:hideMark/>
          </w:tcPr>
          <w:p w14:paraId="3F1679B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5C49512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03BB2AE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3E6A6CD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07 7 01 82940</w:t>
            </w:r>
          </w:p>
        </w:tc>
        <w:tc>
          <w:tcPr>
            <w:tcW w:w="1070" w:type="dxa"/>
            <w:shd w:val="clear" w:color="auto" w:fill="auto"/>
            <w:vAlign w:val="center"/>
            <w:hideMark/>
          </w:tcPr>
          <w:p w14:paraId="13DE241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C1A36E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4B8310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450 000,00</w:t>
            </w:r>
          </w:p>
        </w:tc>
      </w:tr>
      <w:tr w:rsidR="00341102" w:rsidRPr="00341102" w14:paraId="3607E5A8" w14:textId="77777777" w:rsidTr="00341102">
        <w:trPr>
          <w:trHeight w:val="165"/>
        </w:trPr>
        <w:tc>
          <w:tcPr>
            <w:tcW w:w="4995" w:type="dxa"/>
            <w:shd w:val="clear" w:color="auto" w:fill="auto"/>
            <w:vAlign w:val="center"/>
            <w:hideMark/>
          </w:tcPr>
          <w:p w14:paraId="3838080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5897BD5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5047AE8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04</w:t>
            </w:r>
          </w:p>
        </w:tc>
        <w:tc>
          <w:tcPr>
            <w:tcW w:w="1360" w:type="dxa"/>
            <w:shd w:val="clear" w:color="auto" w:fill="auto"/>
            <w:vAlign w:val="center"/>
            <w:hideMark/>
          </w:tcPr>
          <w:p w14:paraId="68FFA83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12</w:t>
            </w:r>
          </w:p>
        </w:tc>
        <w:tc>
          <w:tcPr>
            <w:tcW w:w="1634" w:type="dxa"/>
            <w:shd w:val="clear" w:color="auto" w:fill="auto"/>
            <w:vAlign w:val="center"/>
            <w:hideMark/>
          </w:tcPr>
          <w:p w14:paraId="32E630A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07 7 01 82940</w:t>
            </w:r>
          </w:p>
        </w:tc>
        <w:tc>
          <w:tcPr>
            <w:tcW w:w="1070" w:type="dxa"/>
            <w:shd w:val="clear" w:color="auto" w:fill="auto"/>
            <w:vAlign w:val="center"/>
            <w:hideMark/>
          </w:tcPr>
          <w:p w14:paraId="43E4961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335E9EA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FF99CF9"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450 000,00  </w:t>
            </w:r>
          </w:p>
        </w:tc>
      </w:tr>
      <w:tr w:rsidR="00341102" w:rsidRPr="00341102" w14:paraId="4875D53E" w14:textId="77777777" w:rsidTr="00341102">
        <w:trPr>
          <w:trHeight w:val="165"/>
        </w:trPr>
        <w:tc>
          <w:tcPr>
            <w:tcW w:w="4995" w:type="dxa"/>
            <w:shd w:val="clear" w:color="auto" w:fill="auto"/>
            <w:vAlign w:val="center"/>
            <w:hideMark/>
          </w:tcPr>
          <w:p w14:paraId="680238C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ЖИЛИЩНО-КОММУНАЛЬНОЕ ХОЗЯЙСТВО</w:t>
            </w:r>
          </w:p>
        </w:tc>
        <w:tc>
          <w:tcPr>
            <w:tcW w:w="865" w:type="dxa"/>
            <w:shd w:val="clear" w:color="auto" w:fill="auto"/>
            <w:vAlign w:val="center"/>
            <w:hideMark/>
          </w:tcPr>
          <w:p w14:paraId="3848B62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588004A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423F4D6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1188BD3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45CE955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143AEE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C98AEC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2 166 382,25  </w:t>
            </w:r>
          </w:p>
        </w:tc>
      </w:tr>
      <w:tr w:rsidR="00341102" w:rsidRPr="00341102" w14:paraId="54522D88" w14:textId="77777777" w:rsidTr="00341102">
        <w:trPr>
          <w:trHeight w:val="165"/>
        </w:trPr>
        <w:tc>
          <w:tcPr>
            <w:tcW w:w="4995" w:type="dxa"/>
            <w:shd w:val="clear" w:color="auto" w:fill="auto"/>
            <w:vAlign w:val="center"/>
            <w:hideMark/>
          </w:tcPr>
          <w:p w14:paraId="6B829A4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Благоустройство</w:t>
            </w:r>
          </w:p>
        </w:tc>
        <w:tc>
          <w:tcPr>
            <w:tcW w:w="865" w:type="dxa"/>
            <w:shd w:val="clear" w:color="auto" w:fill="auto"/>
            <w:vAlign w:val="center"/>
            <w:hideMark/>
          </w:tcPr>
          <w:p w14:paraId="0C650E6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1BE5537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47BFC6D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233CBC7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6C16F33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77CE0C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CC88990"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2 166 382,25  </w:t>
            </w:r>
          </w:p>
        </w:tc>
      </w:tr>
      <w:tr w:rsidR="00341102" w:rsidRPr="00341102" w14:paraId="5C520F5F" w14:textId="77777777" w:rsidTr="00341102">
        <w:trPr>
          <w:trHeight w:val="165"/>
        </w:trPr>
        <w:tc>
          <w:tcPr>
            <w:tcW w:w="4995" w:type="dxa"/>
            <w:shd w:val="clear" w:color="auto" w:fill="auto"/>
            <w:vAlign w:val="center"/>
            <w:hideMark/>
          </w:tcPr>
          <w:p w14:paraId="6FA99A89"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«Развитие строительного и жилищно-коммунального хозяйства»</w:t>
            </w:r>
          </w:p>
        </w:tc>
        <w:tc>
          <w:tcPr>
            <w:tcW w:w="865" w:type="dxa"/>
            <w:shd w:val="clear" w:color="auto" w:fill="auto"/>
            <w:vAlign w:val="center"/>
            <w:hideMark/>
          </w:tcPr>
          <w:p w14:paraId="589A7BB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3988344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394B699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1D1F2DE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07 0 00 00000</w:t>
            </w:r>
          </w:p>
        </w:tc>
        <w:tc>
          <w:tcPr>
            <w:tcW w:w="1070" w:type="dxa"/>
            <w:shd w:val="clear" w:color="auto" w:fill="auto"/>
            <w:vAlign w:val="center"/>
            <w:hideMark/>
          </w:tcPr>
          <w:p w14:paraId="50310BE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4A16E1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00A0AED"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2 166 382,25  </w:t>
            </w:r>
          </w:p>
        </w:tc>
      </w:tr>
      <w:tr w:rsidR="00341102" w:rsidRPr="00341102" w14:paraId="304D56CD" w14:textId="77777777" w:rsidTr="00341102">
        <w:trPr>
          <w:trHeight w:val="165"/>
        </w:trPr>
        <w:tc>
          <w:tcPr>
            <w:tcW w:w="4995" w:type="dxa"/>
            <w:shd w:val="clear" w:color="auto" w:fill="auto"/>
            <w:vAlign w:val="center"/>
            <w:hideMark/>
          </w:tcPr>
          <w:p w14:paraId="5324913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«Благоустройство в МО ГП «Поселок Таксимо</w:t>
            </w:r>
          </w:p>
        </w:tc>
        <w:tc>
          <w:tcPr>
            <w:tcW w:w="865" w:type="dxa"/>
            <w:shd w:val="clear" w:color="auto" w:fill="auto"/>
            <w:vAlign w:val="center"/>
            <w:hideMark/>
          </w:tcPr>
          <w:p w14:paraId="3CE3E5C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0DF3451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48AD1FA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34A3FCE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07 8 00 00000</w:t>
            </w:r>
          </w:p>
        </w:tc>
        <w:tc>
          <w:tcPr>
            <w:tcW w:w="1070" w:type="dxa"/>
            <w:shd w:val="clear" w:color="auto" w:fill="auto"/>
            <w:vAlign w:val="center"/>
            <w:hideMark/>
          </w:tcPr>
          <w:p w14:paraId="122AA68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0942624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2C024B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2 166 382,25  </w:t>
            </w:r>
          </w:p>
        </w:tc>
      </w:tr>
      <w:tr w:rsidR="00341102" w:rsidRPr="00341102" w14:paraId="7D2F945E" w14:textId="77777777" w:rsidTr="00341102">
        <w:trPr>
          <w:trHeight w:val="165"/>
        </w:trPr>
        <w:tc>
          <w:tcPr>
            <w:tcW w:w="4995" w:type="dxa"/>
            <w:shd w:val="clear" w:color="auto" w:fill="auto"/>
            <w:vAlign w:val="center"/>
            <w:hideMark/>
          </w:tcPr>
          <w:p w14:paraId="2207B38B"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Организация и обустройство мест массового отдыха населения</w:t>
            </w:r>
          </w:p>
        </w:tc>
        <w:tc>
          <w:tcPr>
            <w:tcW w:w="865" w:type="dxa"/>
            <w:shd w:val="clear" w:color="auto" w:fill="auto"/>
            <w:vAlign w:val="center"/>
            <w:hideMark/>
          </w:tcPr>
          <w:p w14:paraId="1C7F906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64D355A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1A8A7F4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4E42825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07 8 05 00000</w:t>
            </w:r>
          </w:p>
        </w:tc>
        <w:tc>
          <w:tcPr>
            <w:tcW w:w="1070" w:type="dxa"/>
            <w:shd w:val="clear" w:color="auto" w:fill="auto"/>
            <w:vAlign w:val="center"/>
            <w:hideMark/>
          </w:tcPr>
          <w:p w14:paraId="688E32F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24724B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E59917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2 166 382,25  </w:t>
            </w:r>
          </w:p>
        </w:tc>
      </w:tr>
      <w:tr w:rsidR="00341102" w:rsidRPr="00341102" w14:paraId="0EBD6971" w14:textId="77777777" w:rsidTr="00341102">
        <w:trPr>
          <w:trHeight w:val="165"/>
        </w:trPr>
        <w:tc>
          <w:tcPr>
            <w:tcW w:w="4995" w:type="dxa"/>
            <w:shd w:val="clear" w:color="auto" w:fill="auto"/>
            <w:vAlign w:val="center"/>
            <w:hideMark/>
          </w:tcPr>
          <w:p w14:paraId="255BD54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Расчистка территории парка, </w:t>
            </w:r>
            <w:proofErr w:type="spellStart"/>
            <w:r w:rsidRPr="00341102">
              <w:rPr>
                <w:rFonts w:ascii="Times New Roman" w:eastAsia="Times New Roman" w:hAnsi="Times New Roman" w:cs="Times New Roman"/>
                <w:sz w:val="20"/>
                <w:szCs w:val="20"/>
                <w:lang w:eastAsia="ru-RU"/>
              </w:rPr>
              <w:t>акарицидная</w:t>
            </w:r>
            <w:proofErr w:type="spellEnd"/>
            <w:r w:rsidRPr="00341102">
              <w:rPr>
                <w:rFonts w:ascii="Times New Roman" w:eastAsia="Times New Roman" w:hAnsi="Times New Roman" w:cs="Times New Roman"/>
                <w:sz w:val="20"/>
                <w:szCs w:val="20"/>
                <w:lang w:eastAsia="ru-RU"/>
              </w:rPr>
              <w:t xml:space="preserve"> обработка территорий, покупка и установка МАФ и другие мероприятия по благоустройству территорий</w:t>
            </w:r>
          </w:p>
        </w:tc>
        <w:tc>
          <w:tcPr>
            <w:tcW w:w="865" w:type="dxa"/>
            <w:shd w:val="clear" w:color="auto" w:fill="auto"/>
            <w:vAlign w:val="center"/>
            <w:hideMark/>
          </w:tcPr>
          <w:p w14:paraId="4F11093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5B9C2ED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11BDEB7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3DFEE34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07 8 05 08000</w:t>
            </w:r>
          </w:p>
        </w:tc>
        <w:tc>
          <w:tcPr>
            <w:tcW w:w="1070" w:type="dxa"/>
            <w:shd w:val="clear" w:color="auto" w:fill="auto"/>
            <w:vAlign w:val="center"/>
            <w:hideMark/>
          </w:tcPr>
          <w:p w14:paraId="7662440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2D9B37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64C5AE5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49 951,19  </w:t>
            </w:r>
          </w:p>
        </w:tc>
      </w:tr>
      <w:tr w:rsidR="00341102" w:rsidRPr="00341102" w14:paraId="4AEB88E1" w14:textId="77777777" w:rsidTr="00341102">
        <w:trPr>
          <w:trHeight w:val="165"/>
        </w:trPr>
        <w:tc>
          <w:tcPr>
            <w:tcW w:w="4995" w:type="dxa"/>
            <w:shd w:val="clear" w:color="auto" w:fill="auto"/>
            <w:vAlign w:val="center"/>
            <w:hideMark/>
          </w:tcPr>
          <w:p w14:paraId="1382CBE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1BD4103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317EDE8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6B2BC4F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0931505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07 8 05 08000</w:t>
            </w:r>
          </w:p>
        </w:tc>
        <w:tc>
          <w:tcPr>
            <w:tcW w:w="1070" w:type="dxa"/>
            <w:shd w:val="clear" w:color="auto" w:fill="auto"/>
            <w:vAlign w:val="center"/>
            <w:hideMark/>
          </w:tcPr>
          <w:p w14:paraId="43E2F9A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758F9D4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190CBE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49 951,19  </w:t>
            </w:r>
          </w:p>
        </w:tc>
      </w:tr>
      <w:tr w:rsidR="00341102" w:rsidRPr="00341102" w14:paraId="0E54AA75" w14:textId="77777777" w:rsidTr="00341102">
        <w:trPr>
          <w:trHeight w:val="165"/>
        </w:trPr>
        <w:tc>
          <w:tcPr>
            <w:tcW w:w="4995" w:type="dxa"/>
            <w:shd w:val="clear" w:color="auto" w:fill="auto"/>
            <w:vAlign w:val="center"/>
            <w:hideMark/>
          </w:tcPr>
          <w:p w14:paraId="48EEF46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Финансирование мероприятий на строительство </w:t>
            </w:r>
            <w:proofErr w:type="spellStart"/>
            <w:r w:rsidRPr="00341102">
              <w:rPr>
                <w:rFonts w:ascii="Times New Roman" w:eastAsia="Times New Roman" w:hAnsi="Times New Roman" w:cs="Times New Roman"/>
                <w:sz w:val="20"/>
                <w:szCs w:val="20"/>
                <w:lang w:eastAsia="ru-RU"/>
              </w:rPr>
              <w:t>скейт</w:t>
            </w:r>
            <w:proofErr w:type="spellEnd"/>
            <w:r w:rsidRPr="00341102">
              <w:rPr>
                <w:rFonts w:ascii="Times New Roman" w:eastAsia="Times New Roman" w:hAnsi="Times New Roman" w:cs="Times New Roman"/>
                <w:sz w:val="20"/>
                <w:szCs w:val="20"/>
                <w:lang w:eastAsia="ru-RU"/>
              </w:rPr>
              <w:t>-парка за счет средств добровольных взносов и пожертвований</w:t>
            </w:r>
          </w:p>
        </w:tc>
        <w:tc>
          <w:tcPr>
            <w:tcW w:w="865" w:type="dxa"/>
            <w:shd w:val="clear" w:color="auto" w:fill="auto"/>
            <w:vAlign w:val="center"/>
            <w:hideMark/>
          </w:tcPr>
          <w:p w14:paraId="12231D5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682A3B9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373E1D8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64FE901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07 8 05 82980</w:t>
            </w:r>
          </w:p>
        </w:tc>
        <w:tc>
          <w:tcPr>
            <w:tcW w:w="1070" w:type="dxa"/>
            <w:shd w:val="clear" w:color="auto" w:fill="auto"/>
            <w:vAlign w:val="center"/>
            <w:hideMark/>
          </w:tcPr>
          <w:p w14:paraId="14E9AA7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633DDD0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755B6D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2 116 431,06  </w:t>
            </w:r>
          </w:p>
        </w:tc>
      </w:tr>
      <w:tr w:rsidR="00341102" w:rsidRPr="00341102" w14:paraId="15625B24" w14:textId="77777777" w:rsidTr="00341102">
        <w:trPr>
          <w:trHeight w:val="165"/>
        </w:trPr>
        <w:tc>
          <w:tcPr>
            <w:tcW w:w="4995" w:type="dxa"/>
            <w:shd w:val="clear" w:color="auto" w:fill="auto"/>
            <w:vAlign w:val="center"/>
            <w:hideMark/>
          </w:tcPr>
          <w:p w14:paraId="611BF523"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0898271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502176D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360" w:type="dxa"/>
            <w:shd w:val="clear" w:color="auto" w:fill="auto"/>
            <w:vAlign w:val="center"/>
            <w:hideMark/>
          </w:tcPr>
          <w:p w14:paraId="2ED9519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w:t>
            </w:r>
          </w:p>
        </w:tc>
        <w:tc>
          <w:tcPr>
            <w:tcW w:w="1634" w:type="dxa"/>
            <w:shd w:val="clear" w:color="auto" w:fill="auto"/>
            <w:vAlign w:val="center"/>
            <w:hideMark/>
          </w:tcPr>
          <w:p w14:paraId="621B601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07 8 05 82980</w:t>
            </w:r>
          </w:p>
        </w:tc>
        <w:tc>
          <w:tcPr>
            <w:tcW w:w="1070" w:type="dxa"/>
            <w:shd w:val="clear" w:color="auto" w:fill="auto"/>
            <w:vAlign w:val="center"/>
            <w:hideMark/>
          </w:tcPr>
          <w:p w14:paraId="4F41936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21C1338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BE2C31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2 116 431,06  </w:t>
            </w:r>
          </w:p>
        </w:tc>
      </w:tr>
      <w:tr w:rsidR="00341102" w:rsidRPr="00341102" w14:paraId="4C1E99E1" w14:textId="77777777" w:rsidTr="00341102">
        <w:trPr>
          <w:trHeight w:val="165"/>
        </w:trPr>
        <w:tc>
          <w:tcPr>
            <w:tcW w:w="4995" w:type="dxa"/>
            <w:shd w:val="clear" w:color="auto" w:fill="auto"/>
            <w:vAlign w:val="center"/>
            <w:hideMark/>
          </w:tcPr>
          <w:p w14:paraId="794F202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ОХРАНА ОКРУЖАЮЩЕЙ СРЕДЫ</w:t>
            </w:r>
          </w:p>
        </w:tc>
        <w:tc>
          <w:tcPr>
            <w:tcW w:w="865" w:type="dxa"/>
            <w:shd w:val="clear" w:color="auto" w:fill="auto"/>
            <w:vAlign w:val="center"/>
            <w:hideMark/>
          </w:tcPr>
          <w:p w14:paraId="6B90B1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28E57E4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360" w:type="dxa"/>
            <w:shd w:val="clear" w:color="auto" w:fill="auto"/>
            <w:vAlign w:val="center"/>
            <w:hideMark/>
          </w:tcPr>
          <w:p w14:paraId="0729CD4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69B3BBD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2F3AB5D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7A5E1D6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79A78F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3 519 731,00  </w:t>
            </w:r>
          </w:p>
        </w:tc>
      </w:tr>
      <w:tr w:rsidR="00341102" w:rsidRPr="00341102" w14:paraId="12AD8B11" w14:textId="77777777" w:rsidTr="00341102">
        <w:trPr>
          <w:trHeight w:val="165"/>
        </w:trPr>
        <w:tc>
          <w:tcPr>
            <w:tcW w:w="4995" w:type="dxa"/>
            <w:shd w:val="clear" w:color="auto" w:fill="auto"/>
            <w:vAlign w:val="center"/>
            <w:hideMark/>
          </w:tcPr>
          <w:p w14:paraId="4D022EE5"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Другие вопросы в области охраны окружающей среды</w:t>
            </w:r>
          </w:p>
        </w:tc>
        <w:tc>
          <w:tcPr>
            <w:tcW w:w="865" w:type="dxa"/>
            <w:shd w:val="clear" w:color="auto" w:fill="auto"/>
            <w:vAlign w:val="center"/>
            <w:hideMark/>
          </w:tcPr>
          <w:p w14:paraId="67CDDF1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5FF404F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360" w:type="dxa"/>
            <w:shd w:val="clear" w:color="auto" w:fill="auto"/>
            <w:vAlign w:val="center"/>
            <w:hideMark/>
          </w:tcPr>
          <w:p w14:paraId="2F6E630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38D8BB7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6D9D5EA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9445DD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ED0FE02"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3 519 731,00  </w:t>
            </w:r>
          </w:p>
        </w:tc>
      </w:tr>
      <w:tr w:rsidR="00341102" w:rsidRPr="00341102" w14:paraId="27AF84F8" w14:textId="77777777" w:rsidTr="00341102">
        <w:trPr>
          <w:trHeight w:val="165"/>
        </w:trPr>
        <w:tc>
          <w:tcPr>
            <w:tcW w:w="4995" w:type="dxa"/>
            <w:shd w:val="clear" w:color="auto" w:fill="auto"/>
            <w:vAlign w:val="center"/>
            <w:hideMark/>
          </w:tcPr>
          <w:p w14:paraId="26BCB3B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«Развитие строительного и жилищно-коммунального хозяйства»</w:t>
            </w:r>
          </w:p>
        </w:tc>
        <w:tc>
          <w:tcPr>
            <w:tcW w:w="865" w:type="dxa"/>
            <w:shd w:val="clear" w:color="auto" w:fill="auto"/>
            <w:vAlign w:val="center"/>
            <w:hideMark/>
          </w:tcPr>
          <w:p w14:paraId="3047313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363824F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360" w:type="dxa"/>
            <w:shd w:val="clear" w:color="auto" w:fill="auto"/>
            <w:vAlign w:val="center"/>
            <w:hideMark/>
          </w:tcPr>
          <w:p w14:paraId="22EEAF4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39C6522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07 0 00 00000</w:t>
            </w:r>
          </w:p>
        </w:tc>
        <w:tc>
          <w:tcPr>
            <w:tcW w:w="1070" w:type="dxa"/>
            <w:shd w:val="clear" w:color="auto" w:fill="auto"/>
            <w:vAlign w:val="center"/>
            <w:hideMark/>
          </w:tcPr>
          <w:p w14:paraId="084AF14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3E16C00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9D0BB5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3 519 731,00  </w:t>
            </w:r>
          </w:p>
        </w:tc>
      </w:tr>
      <w:tr w:rsidR="00341102" w:rsidRPr="00341102" w14:paraId="672D9A01" w14:textId="77777777" w:rsidTr="00341102">
        <w:trPr>
          <w:trHeight w:val="165"/>
        </w:trPr>
        <w:tc>
          <w:tcPr>
            <w:tcW w:w="4995" w:type="dxa"/>
            <w:shd w:val="clear" w:color="auto" w:fill="auto"/>
            <w:vAlign w:val="center"/>
            <w:hideMark/>
          </w:tcPr>
          <w:p w14:paraId="138CF6D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«Предотвращение негативного воздействия хозяйственной и иной деятельности на окружающую среду»</w:t>
            </w:r>
          </w:p>
        </w:tc>
        <w:tc>
          <w:tcPr>
            <w:tcW w:w="865" w:type="dxa"/>
            <w:shd w:val="clear" w:color="auto" w:fill="auto"/>
            <w:vAlign w:val="center"/>
            <w:hideMark/>
          </w:tcPr>
          <w:p w14:paraId="21E53F7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72BF762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360" w:type="dxa"/>
            <w:shd w:val="clear" w:color="auto" w:fill="auto"/>
            <w:vAlign w:val="center"/>
            <w:hideMark/>
          </w:tcPr>
          <w:p w14:paraId="3625183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481F435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07 7 00 00000</w:t>
            </w:r>
          </w:p>
        </w:tc>
        <w:tc>
          <w:tcPr>
            <w:tcW w:w="1070" w:type="dxa"/>
            <w:shd w:val="clear" w:color="auto" w:fill="auto"/>
            <w:vAlign w:val="center"/>
            <w:hideMark/>
          </w:tcPr>
          <w:p w14:paraId="7267F58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943962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0E4737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3 519 731,00  </w:t>
            </w:r>
          </w:p>
        </w:tc>
      </w:tr>
      <w:tr w:rsidR="00341102" w:rsidRPr="00341102" w14:paraId="35D535AA" w14:textId="77777777" w:rsidTr="00341102">
        <w:trPr>
          <w:trHeight w:val="165"/>
        </w:trPr>
        <w:tc>
          <w:tcPr>
            <w:tcW w:w="4995" w:type="dxa"/>
            <w:shd w:val="clear" w:color="auto" w:fill="auto"/>
            <w:vAlign w:val="center"/>
            <w:hideMark/>
          </w:tcPr>
          <w:p w14:paraId="5B79FE0A"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Мероприятие «Организация обустройства площадок и содержание мест временного хранения твердых бытовых отходов, ликвидация несанкционированных свалок, проведение работ по сносу неэксплуатируемых аварийных зданий»</w:t>
            </w:r>
          </w:p>
        </w:tc>
        <w:tc>
          <w:tcPr>
            <w:tcW w:w="865" w:type="dxa"/>
            <w:shd w:val="clear" w:color="auto" w:fill="auto"/>
            <w:vAlign w:val="center"/>
            <w:hideMark/>
          </w:tcPr>
          <w:p w14:paraId="7213B22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78A5766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360" w:type="dxa"/>
            <w:shd w:val="clear" w:color="auto" w:fill="auto"/>
            <w:vAlign w:val="center"/>
            <w:hideMark/>
          </w:tcPr>
          <w:p w14:paraId="7EBD16B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371DC36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07 7 01 00000</w:t>
            </w:r>
          </w:p>
        </w:tc>
        <w:tc>
          <w:tcPr>
            <w:tcW w:w="1070" w:type="dxa"/>
            <w:shd w:val="clear" w:color="auto" w:fill="auto"/>
            <w:vAlign w:val="center"/>
            <w:hideMark/>
          </w:tcPr>
          <w:p w14:paraId="0BDDF43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CEE21B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68F62FC"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3 519 731,00  </w:t>
            </w:r>
          </w:p>
        </w:tc>
      </w:tr>
      <w:tr w:rsidR="00341102" w:rsidRPr="00341102" w14:paraId="4DDEC915" w14:textId="77777777" w:rsidTr="00341102">
        <w:trPr>
          <w:trHeight w:val="165"/>
        </w:trPr>
        <w:tc>
          <w:tcPr>
            <w:tcW w:w="4995" w:type="dxa"/>
            <w:shd w:val="clear" w:color="auto" w:fill="auto"/>
            <w:vAlign w:val="center"/>
            <w:hideMark/>
          </w:tcPr>
          <w:p w14:paraId="4F78859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Ликвидация несанкционированных свалок за счет средств местного бюджета</w:t>
            </w:r>
          </w:p>
        </w:tc>
        <w:tc>
          <w:tcPr>
            <w:tcW w:w="865" w:type="dxa"/>
            <w:shd w:val="clear" w:color="auto" w:fill="auto"/>
            <w:vAlign w:val="center"/>
            <w:hideMark/>
          </w:tcPr>
          <w:p w14:paraId="5DAA9D1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755A73D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360" w:type="dxa"/>
            <w:shd w:val="clear" w:color="auto" w:fill="auto"/>
            <w:vAlign w:val="center"/>
            <w:hideMark/>
          </w:tcPr>
          <w:p w14:paraId="2A1C020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0F86ECD0"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7 01 Н8295</w:t>
            </w:r>
          </w:p>
        </w:tc>
        <w:tc>
          <w:tcPr>
            <w:tcW w:w="1070" w:type="dxa"/>
            <w:shd w:val="clear" w:color="auto" w:fill="auto"/>
            <w:vAlign w:val="center"/>
            <w:hideMark/>
          </w:tcPr>
          <w:p w14:paraId="46379D5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E9CBC4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3DF07C56"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1 800 000,00</w:t>
            </w:r>
          </w:p>
        </w:tc>
      </w:tr>
      <w:tr w:rsidR="00341102" w:rsidRPr="00341102" w14:paraId="089981B8" w14:textId="77777777" w:rsidTr="00341102">
        <w:trPr>
          <w:trHeight w:val="165"/>
        </w:trPr>
        <w:tc>
          <w:tcPr>
            <w:tcW w:w="4995" w:type="dxa"/>
            <w:shd w:val="clear" w:color="auto" w:fill="auto"/>
            <w:vAlign w:val="center"/>
            <w:hideMark/>
          </w:tcPr>
          <w:p w14:paraId="76D4FC4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63DFEF5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20EE911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360" w:type="dxa"/>
            <w:shd w:val="clear" w:color="auto" w:fill="auto"/>
            <w:vAlign w:val="center"/>
            <w:hideMark/>
          </w:tcPr>
          <w:p w14:paraId="7B40CBB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7FD3F35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7 01 Н8295</w:t>
            </w:r>
          </w:p>
        </w:tc>
        <w:tc>
          <w:tcPr>
            <w:tcW w:w="1070" w:type="dxa"/>
            <w:shd w:val="clear" w:color="auto" w:fill="auto"/>
            <w:vAlign w:val="center"/>
            <w:hideMark/>
          </w:tcPr>
          <w:p w14:paraId="012B0B9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6B67DE7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ACD7F4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1 800 000,00  </w:t>
            </w:r>
          </w:p>
        </w:tc>
      </w:tr>
      <w:tr w:rsidR="00341102" w:rsidRPr="00341102" w14:paraId="404F2F48" w14:textId="77777777" w:rsidTr="00341102">
        <w:trPr>
          <w:trHeight w:val="165"/>
        </w:trPr>
        <w:tc>
          <w:tcPr>
            <w:tcW w:w="4995" w:type="dxa"/>
            <w:shd w:val="clear" w:color="auto" w:fill="auto"/>
            <w:vAlign w:val="center"/>
            <w:hideMark/>
          </w:tcPr>
          <w:p w14:paraId="04123408"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Выполнение расходных обязательств муниципальных образований на содержание объектов размещения твердых коммунальных отходов</w:t>
            </w:r>
          </w:p>
        </w:tc>
        <w:tc>
          <w:tcPr>
            <w:tcW w:w="865" w:type="dxa"/>
            <w:shd w:val="clear" w:color="auto" w:fill="auto"/>
            <w:vAlign w:val="center"/>
            <w:hideMark/>
          </w:tcPr>
          <w:p w14:paraId="4962D59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6FAA0FD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360" w:type="dxa"/>
            <w:shd w:val="clear" w:color="auto" w:fill="auto"/>
            <w:vAlign w:val="center"/>
            <w:hideMark/>
          </w:tcPr>
          <w:p w14:paraId="6A2FD96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48B4BE0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7 01 S2Д10</w:t>
            </w:r>
          </w:p>
        </w:tc>
        <w:tc>
          <w:tcPr>
            <w:tcW w:w="1070" w:type="dxa"/>
            <w:shd w:val="clear" w:color="auto" w:fill="auto"/>
            <w:vAlign w:val="center"/>
            <w:hideMark/>
          </w:tcPr>
          <w:p w14:paraId="58EA07E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53EE79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947532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1 719 731,00  </w:t>
            </w:r>
          </w:p>
        </w:tc>
      </w:tr>
      <w:tr w:rsidR="00341102" w:rsidRPr="00341102" w14:paraId="7CA588CA" w14:textId="77777777" w:rsidTr="00341102">
        <w:trPr>
          <w:trHeight w:val="165"/>
        </w:trPr>
        <w:tc>
          <w:tcPr>
            <w:tcW w:w="4995" w:type="dxa"/>
            <w:shd w:val="clear" w:color="auto" w:fill="auto"/>
            <w:vAlign w:val="center"/>
            <w:hideMark/>
          </w:tcPr>
          <w:p w14:paraId="38D5A4B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771CC5D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25DF90C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06</w:t>
            </w:r>
          </w:p>
        </w:tc>
        <w:tc>
          <w:tcPr>
            <w:tcW w:w="1360" w:type="dxa"/>
            <w:shd w:val="clear" w:color="auto" w:fill="auto"/>
            <w:vAlign w:val="center"/>
            <w:hideMark/>
          </w:tcPr>
          <w:p w14:paraId="0CC1952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7984E7B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 7 01 S2Д10</w:t>
            </w:r>
          </w:p>
        </w:tc>
        <w:tc>
          <w:tcPr>
            <w:tcW w:w="1070" w:type="dxa"/>
            <w:shd w:val="clear" w:color="auto" w:fill="auto"/>
            <w:vAlign w:val="center"/>
            <w:hideMark/>
          </w:tcPr>
          <w:p w14:paraId="7ABA47C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576141B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803-24003</w:t>
            </w:r>
          </w:p>
        </w:tc>
        <w:tc>
          <w:tcPr>
            <w:tcW w:w="1933" w:type="dxa"/>
            <w:shd w:val="clear" w:color="auto" w:fill="auto"/>
            <w:vAlign w:val="center"/>
            <w:hideMark/>
          </w:tcPr>
          <w:p w14:paraId="4923C767"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1 719 731,00  </w:t>
            </w:r>
          </w:p>
        </w:tc>
      </w:tr>
      <w:tr w:rsidR="00341102" w:rsidRPr="00341102" w14:paraId="44233B85" w14:textId="77777777" w:rsidTr="00341102">
        <w:trPr>
          <w:trHeight w:val="165"/>
        </w:trPr>
        <w:tc>
          <w:tcPr>
            <w:tcW w:w="4995" w:type="dxa"/>
            <w:shd w:val="clear" w:color="auto" w:fill="auto"/>
            <w:vAlign w:val="center"/>
            <w:hideMark/>
          </w:tcPr>
          <w:p w14:paraId="757DAD6F"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ОБРАЗОВАНИЕ</w:t>
            </w:r>
          </w:p>
        </w:tc>
        <w:tc>
          <w:tcPr>
            <w:tcW w:w="865" w:type="dxa"/>
            <w:shd w:val="clear" w:color="auto" w:fill="auto"/>
            <w:vAlign w:val="center"/>
            <w:hideMark/>
          </w:tcPr>
          <w:p w14:paraId="7173657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7309A1C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07 </w:t>
            </w:r>
          </w:p>
        </w:tc>
        <w:tc>
          <w:tcPr>
            <w:tcW w:w="1360" w:type="dxa"/>
            <w:shd w:val="clear" w:color="auto" w:fill="auto"/>
            <w:vAlign w:val="center"/>
            <w:hideMark/>
          </w:tcPr>
          <w:p w14:paraId="539178F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w:t>
            </w:r>
          </w:p>
        </w:tc>
        <w:tc>
          <w:tcPr>
            <w:tcW w:w="1634" w:type="dxa"/>
            <w:shd w:val="clear" w:color="auto" w:fill="auto"/>
            <w:vAlign w:val="center"/>
            <w:hideMark/>
          </w:tcPr>
          <w:p w14:paraId="0EDA4B7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678DBC6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3812FF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E19857F"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15 000,00  </w:t>
            </w:r>
          </w:p>
        </w:tc>
      </w:tr>
      <w:tr w:rsidR="00341102" w:rsidRPr="00341102" w14:paraId="67B776AF" w14:textId="77777777" w:rsidTr="00341102">
        <w:trPr>
          <w:trHeight w:val="165"/>
        </w:trPr>
        <w:tc>
          <w:tcPr>
            <w:tcW w:w="4995" w:type="dxa"/>
            <w:shd w:val="clear" w:color="auto" w:fill="auto"/>
            <w:vAlign w:val="center"/>
            <w:hideMark/>
          </w:tcPr>
          <w:p w14:paraId="16AF23C0"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865" w:type="dxa"/>
            <w:shd w:val="clear" w:color="auto" w:fill="auto"/>
            <w:vAlign w:val="center"/>
            <w:hideMark/>
          </w:tcPr>
          <w:p w14:paraId="57FB4CB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5EBA419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07 </w:t>
            </w:r>
          </w:p>
        </w:tc>
        <w:tc>
          <w:tcPr>
            <w:tcW w:w="1360" w:type="dxa"/>
            <w:shd w:val="clear" w:color="auto" w:fill="auto"/>
            <w:vAlign w:val="center"/>
            <w:hideMark/>
          </w:tcPr>
          <w:p w14:paraId="2A736AD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28D789C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00 0 00 00000</w:t>
            </w:r>
          </w:p>
        </w:tc>
        <w:tc>
          <w:tcPr>
            <w:tcW w:w="1070" w:type="dxa"/>
            <w:shd w:val="clear" w:color="auto" w:fill="auto"/>
            <w:vAlign w:val="center"/>
            <w:hideMark/>
          </w:tcPr>
          <w:p w14:paraId="6FCDB44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189832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37918C1"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15 000,00  </w:t>
            </w:r>
          </w:p>
        </w:tc>
      </w:tr>
      <w:tr w:rsidR="00341102" w:rsidRPr="00341102" w14:paraId="63B33AB3" w14:textId="77777777" w:rsidTr="00341102">
        <w:trPr>
          <w:trHeight w:val="165"/>
        </w:trPr>
        <w:tc>
          <w:tcPr>
            <w:tcW w:w="4995" w:type="dxa"/>
            <w:shd w:val="clear" w:color="auto" w:fill="auto"/>
            <w:vAlign w:val="center"/>
            <w:hideMark/>
          </w:tcPr>
          <w:p w14:paraId="0450F7DC"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65" w:type="dxa"/>
            <w:shd w:val="clear" w:color="auto" w:fill="auto"/>
            <w:vAlign w:val="center"/>
            <w:hideMark/>
          </w:tcPr>
          <w:p w14:paraId="314176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375AEDB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07 </w:t>
            </w:r>
          </w:p>
        </w:tc>
        <w:tc>
          <w:tcPr>
            <w:tcW w:w="1360" w:type="dxa"/>
            <w:shd w:val="clear" w:color="auto" w:fill="auto"/>
            <w:vAlign w:val="center"/>
            <w:hideMark/>
          </w:tcPr>
          <w:p w14:paraId="365DB41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43D365F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03 0 00 00000</w:t>
            </w:r>
          </w:p>
        </w:tc>
        <w:tc>
          <w:tcPr>
            <w:tcW w:w="1070" w:type="dxa"/>
            <w:shd w:val="clear" w:color="auto" w:fill="auto"/>
            <w:vAlign w:val="center"/>
            <w:hideMark/>
          </w:tcPr>
          <w:p w14:paraId="1FFBC61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18EB48E2"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1557C87E"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15 000,00  </w:t>
            </w:r>
          </w:p>
        </w:tc>
      </w:tr>
      <w:tr w:rsidR="00341102" w:rsidRPr="00341102" w14:paraId="52A4D4EA" w14:textId="77777777" w:rsidTr="00341102">
        <w:trPr>
          <w:trHeight w:val="165"/>
        </w:trPr>
        <w:tc>
          <w:tcPr>
            <w:tcW w:w="4995" w:type="dxa"/>
            <w:shd w:val="clear" w:color="auto" w:fill="auto"/>
            <w:vAlign w:val="center"/>
            <w:hideMark/>
          </w:tcPr>
          <w:p w14:paraId="6DDFD65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65" w:type="dxa"/>
            <w:shd w:val="clear" w:color="auto" w:fill="auto"/>
            <w:vAlign w:val="center"/>
            <w:hideMark/>
          </w:tcPr>
          <w:p w14:paraId="3F2DD3D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5C24C70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07 </w:t>
            </w:r>
          </w:p>
        </w:tc>
        <w:tc>
          <w:tcPr>
            <w:tcW w:w="1360" w:type="dxa"/>
            <w:shd w:val="clear" w:color="auto" w:fill="auto"/>
            <w:vAlign w:val="center"/>
            <w:hideMark/>
          </w:tcPr>
          <w:p w14:paraId="09F4554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7D78305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03 8 00 00000</w:t>
            </w:r>
          </w:p>
        </w:tc>
        <w:tc>
          <w:tcPr>
            <w:tcW w:w="1070" w:type="dxa"/>
            <w:shd w:val="clear" w:color="auto" w:fill="auto"/>
            <w:vAlign w:val="center"/>
            <w:hideMark/>
          </w:tcPr>
          <w:p w14:paraId="06E2CE73"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4616D3A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74C2077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15 000,00  </w:t>
            </w:r>
          </w:p>
        </w:tc>
      </w:tr>
      <w:tr w:rsidR="00341102" w:rsidRPr="00341102" w14:paraId="30D0FB76" w14:textId="77777777" w:rsidTr="00341102">
        <w:trPr>
          <w:trHeight w:val="165"/>
        </w:trPr>
        <w:tc>
          <w:tcPr>
            <w:tcW w:w="4995" w:type="dxa"/>
            <w:shd w:val="clear" w:color="auto" w:fill="auto"/>
            <w:vAlign w:val="center"/>
            <w:hideMark/>
          </w:tcPr>
          <w:p w14:paraId="188904E1"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Обеспечение деятельности МКУ «Управление ЖКХ и муниципального имущества»</w:t>
            </w:r>
          </w:p>
        </w:tc>
        <w:tc>
          <w:tcPr>
            <w:tcW w:w="865" w:type="dxa"/>
            <w:shd w:val="clear" w:color="auto" w:fill="auto"/>
            <w:vAlign w:val="center"/>
            <w:hideMark/>
          </w:tcPr>
          <w:p w14:paraId="5B8CE67B"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4772E61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07 </w:t>
            </w:r>
          </w:p>
        </w:tc>
        <w:tc>
          <w:tcPr>
            <w:tcW w:w="1360" w:type="dxa"/>
            <w:shd w:val="clear" w:color="auto" w:fill="auto"/>
            <w:vAlign w:val="center"/>
            <w:hideMark/>
          </w:tcPr>
          <w:p w14:paraId="1DF2897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7C8FF35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03 8 08 00000</w:t>
            </w:r>
          </w:p>
        </w:tc>
        <w:tc>
          <w:tcPr>
            <w:tcW w:w="1070" w:type="dxa"/>
            <w:shd w:val="clear" w:color="auto" w:fill="auto"/>
            <w:vAlign w:val="center"/>
            <w:hideMark/>
          </w:tcPr>
          <w:p w14:paraId="3977466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FD458D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0061539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15 000,00  </w:t>
            </w:r>
          </w:p>
        </w:tc>
      </w:tr>
      <w:tr w:rsidR="00341102" w:rsidRPr="00341102" w14:paraId="587D8B5E" w14:textId="77777777" w:rsidTr="00341102">
        <w:trPr>
          <w:trHeight w:val="165"/>
        </w:trPr>
        <w:tc>
          <w:tcPr>
            <w:tcW w:w="4995" w:type="dxa"/>
            <w:shd w:val="clear" w:color="auto" w:fill="auto"/>
            <w:vAlign w:val="center"/>
            <w:hideMark/>
          </w:tcPr>
          <w:p w14:paraId="5C4BA067"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Обеспечение деятельности МКУ «Управление ЖКХ и муниципального имущества»</w:t>
            </w:r>
          </w:p>
        </w:tc>
        <w:tc>
          <w:tcPr>
            <w:tcW w:w="865" w:type="dxa"/>
            <w:shd w:val="clear" w:color="auto" w:fill="auto"/>
            <w:vAlign w:val="center"/>
            <w:hideMark/>
          </w:tcPr>
          <w:p w14:paraId="5C55830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5790AE29"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6476361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26059FA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03 8 08 81590</w:t>
            </w:r>
          </w:p>
        </w:tc>
        <w:tc>
          <w:tcPr>
            <w:tcW w:w="1070" w:type="dxa"/>
            <w:shd w:val="clear" w:color="auto" w:fill="auto"/>
            <w:vAlign w:val="center"/>
            <w:hideMark/>
          </w:tcPr>
          <w:p w14:paraId="40CA328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2800C6EC"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40DC24D3"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15 000,00  </w:t>
            </w:r>
          </w:p>
        </w:tc>
      </w:tr>
      <w:tr w:rsidR="00341102" w:rsidRPr="00341102" w14:paraId="4ADFCE88" w14:textId="77777777" w:rsidTr="00341102">
        <w:trPr>
          <w:trHeight w:val="165"/>
        </w:trPr>
        <w:tc>
          <w:tcPr>
            <w:tcW w:w="4995" w:type="dxa"/>
            <w:shd w:val="clear" w:color="auto" w:fill="auto"/>
            <w:vAlign w:val="center"/>
            <w:hideMark/>
          </w:tcPr>
          <w:p w14:paraId="63587162"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Прочая закупка товаров, работ и услуг</w:t>
            </w:r>
          </w:p>
        </w:tc>
        <w:tc>
          <w:tcPr>
            <w:tcW w:w="865" w:type="dxa"/>
            <w:shd w:val="clear" w:color="auto" w:fill="auto"/>
            <w:vAlign w:val="center"/>
            <w:hideMark/>
          </w:tcPr>
          <w:p w14:paraId="5302AD7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948</w:t>
            </w:r>
          </w:p>
        </w:tc>
        <w:tc>
          <w:tcPr>
            <w:tcW w:w="956" w:type="dxa"/>
            <w:shd w:val="clear" w:color="auto" w:fill="auto"/>
            <w:vAlign w:val="center"/>
            <w:hideMark/>
          </w:tcPr>
          <w:p w14:paraId="28C4B70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07</w:t>
            </w:r>
          </w:p>
        </w:tc>
        <w:tc>
          <w:tcPr>
            <w:tcW w:w="1360" w:type="dxa"/>
            <w:shd w:val="clear" w:color="auto" w:fill="auto"/>
            <w:vAlign w:val="center"/>
            <w:hideMark/>
          </w:tcPr>
          <w:p w14:paraId="1DAE1508"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05</w:t>
            </w:r>
          </w:p>
        </w:tc>
        <w:tc>
          <w:tcPr>
            <w:tcW w:w="1634" w:type="dxa"/>
            <w:shd w:val="clear" w:color="auto" w:fill="auto"/>
            <w:vAlign w:val="center"/>
            <w:hideMark/>
          </w:tcPr>
          <w:p w14:paraId="3A69A20F"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03 8 08 81590</w:t>
            </w:r>
          </w:p>
        </w:tc>
        <w:tc>
          <w:tcPr>
            <w:tcW w:w="1070" w:type="dxa"/>
            <w:shd w:val="clear" w:color="auto" w:fill="auto"/>
            <w:vAlign w:val="center"/>
            <w:hideMark/>
          </w:tcPr>
          <w:p w14:paraId="017ADE3D"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244</w:t>
            </w:r>
          </w:p>
        </w:tc>
        <w:tc>
          <w:tcPr>
            <w:tcW w:w="2256" w:type="dxa"/>
            <w:shd w:val="clear" w:color="auto" w:fill="auto"/>
            <w:vAlign w:val="center"/>
            <w:hideMark/>
          </w:tcPr>
          <w:p w14:paraId="61AC73E5"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2FE6F8B4"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15 000,00  </w:t>
            </w:r>
          </w:p>
        </w:tc>
      </w:tr>
      <w:tr w:rsidR="00341102" w:rsidRPr="00341102" w14:paraId="395DAA12" w14:textId="77777777" w:rsidTr="00341102">
        <w:trPr>
          <w:trHeight w:val="165"/>
        </w:trPr>
        <w:tc>
          <w:tcPr>
            <w:tcW w:w="4995" w:type="dxa"/>
            <w:shd w:val="clear" w:color="auto" w:fill="auto"/>
            <w:vAlign w:val="center"/>
            <w:hideMark/>
          </w:tcPr>
          <w:p w14:paraId="070319A4" w14:textId="77777777" w:rsidR="00341102" w:rsidRPr="00341102" w:rsidRDefault="00341102" w:rsidP="00341102">
            <w:pPr>
              <w:jc w:val="lef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Всего расходов</w:t>
            </w:r>
          </w:p>
        </w:tc>
        <w:tc>
          <w:tcPr>
            <w:tcW w:w="865" w:type="dxa"/>
            <w:shd w:val="clear" w:color="auto" w:fill="auto"/>
            <w:vAlign w:val="center"/>
            <w:hideMark/>
          </w:tcPr>
          <w:p w14:paraId="1CFB6114"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956" w:type="dxa"/>
            <w:shd w:val="clear" w:color="auto" w:fill="auto"/>
            <w:vAlign w:val="center"/>
            <w:hideMark/>
          </w:tcPr>
          <w:p w14:paraId="72C7EE17"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360" w:type="dxa"/>
            <w:shd w:val="clear" w:color="auto" w:fill="auto"/>
            <w:vAlign w:val="center"/>
            <w:hideMark/>
          </w:tcPr>
          <w:p w14:paraId="7B05E08A"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634" w:type="dxa"/>
            <w:shd w:val="clear" w:color="auto" w:fill="auto"/>
            <w:vAlign w:val="center"/>
            <w:hideMark/>
          </w:tcPr>
          <w:p w14:paraId="2B83F576"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070" w:type="dxa"/>
            <w:shd w:val="clear" w:color="auto" w:fill="auto"/>
            <w:vAlign w:val="center"/>
            <w:hideMark/>
          </w:tcPr>
          <w:p w14:paraId="006C75EE"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2256" w:type="dxa"/>
            <w:shd w:val="clear" w:color="auto" w:fill="auto"/>
            <w:vAlign w:val="center"/>
            <w:hideMark/>
          </w:tcPr>
          <w:p w14:paraId="5BF4D891" w14:textId="77777777" w:rsidR="00341102" w:rsidRPr="00341102" w:rsidRDefault="00341102" w:rsidP="00341102">
            <w:pPr>
              <w:jc w:val="center"/>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w:t>
            </w:r>
          </w:p>
        </w:tc>
        <w:tc>
          <w:tcPr>
            <w:tcW w:w="1933" w:type="dxa"/>
            <w:shd w:val="clear" w:color="auto" w:fill="auto"/>
            <w:vAlign w:val="center"/>
            <w:hideMark/>
          </w:tcPr>
          <w:p w14:paraId="5B2519DA" w14:textId="77777777" w:rsidR="00341102" w:rsidRPr="00341102" w:rsidRDefault="00341102" w:rsidP="00341102">
            <w:pPr>
              <w:jc w:val="right"/>
              <w:rPr>
                <w:rFonts w:ascii="Times New Roman" w:eastAsia="Times New Roman" w:hAnsi="Times New Roman" w:cs="Times New Roman"/>
                <w:sz w:val="20"/>
                <w:szCs w:val="20"/>
                <w:lang w:eastAsia="ru-RU"/>
              </w:rPr>
            </w:pPr>
            <w:r w:rsidRPr="00341102">
              <w:rPr>
                <w:rFonts w:ascii="Times New Roman" w:eastAsia="Times New Roman" w:hAnsi="Times New Roman" w:cs="Times New Roman"/>
                <w:sz w:val="20"/>
                <w:szCs w:val="20"/>
                <w:lang w:eastAsia="ru-RU"/>
              </w:rPr>
              <w:t xml:space="preserve">1 069 294 721,32  </w:t>
            </w:r>
          </w:p>
        </w:tc>
      </w:tr>
    </w:tbl>
    <w:p w14:paraId="498952EB" w14:textId="23D4A11A" w:rsidR="002464F5" w:rsidRDefault="002464F5" w:rsidP="0040089D">
      <w:pPr>
        <w:rPr>
          <w:rFonts w:ascii="Times New Roman" w:hAnsi="Times New Roman" w:cs="Times New Roman"/>
        </w:rPr>
      </w:pPr>
    </w:p>
    <w:p w14:paraId="2F352702" w14:textId="77777777" w:rsidR="002464F5" w:rsidRDefault="002464F5">
      <w:pPr>
        <w:jc w:val="left"/>
        <w:rPr>
          <w:rFonts w:ascii="Times New Roman" w:hAnsi="Times New Roman" w:cs="Times New Roman"/>
        </w:rPr>
      </w:pPr>
      <w:r>
        <w:rPr>
          <w:rFonts w:ascii="Times New Roman" w:hAnsi="Times New Roman" w:cs="Times New Roman"/>
        </w:rPr>
        <w:br w:type="page"/>
      </w:r>
    </w:p>
    <w:p w14:paraId="7BE90F81" w14:textId="77777777" w:rsidR="00D1413C" w:rsidRDefault="00D1413C" w:rsidP="0040089D">
      <w:pPr>
        <w:rPr>
          <w:rFonts w:ascii="Times New Roman" w:hAnsi="Times New Roman" w:cs="Times New Roman"/>
        </w:rPr>
        <w:sectPr w:rsidR="00D1413C" w:rsidSect="00341102">
          <w:pgSz w:w="16838" w:h="11906" w:orient="landscape"/>
          <w:pgMar w:top="1701" w:right="476" w:bottom="567" w:left="1134" w:header="720" w:footer="720" w:gutter="0"/>
          <w:cols w:space="0"/>
          <w:docGrid w:linePitch="360"/>
        </w:sectPr>
      </w:pPr>
    </w:p>
    <w:tbl>
      <w:tblPr>
        <w:tblW w:w="9745" w:type="dxa"/>
        <w:tblInd w:w="108" w:type="dxa"/>
        <w:tblLook w:val="04A0" w:firstRow="1" w:lastRow="0" w:firstColumn="1" w:lastColumn="0" w:noHBand="0" w:noVBand="1"/>
      </w:tblPr>
      <w:tblGrid>
        <w:gridCol w:w="2463"/>
        <w:gridCol w:w="5633"/>
        <w:gridCol w:w="1649"/>
      </w:tblGrid>
      <w:tr w:rsidR="00D1413C" w:rsidRPr="00D1413C" w14:paraId="6E91055A" w14:textId="77777777" w:rsidTr="00D1413C">
        <w:trPr>
          <w:trHeight w:val="169"/>
        </w:trPr>
        <w:tc>
          <w:tcPr>
            <w:tcW w:w="2463" w:type="dxa"/>
            <w:tcBorders>
              <w:top w:val="nil"/>
              <w:left w:val="nil"/>
              <w:bottom w:val="nil"/>
              <w:right w:val="nil"/>
            </w:tcBorders>
            <w:shd w:val="clear" w:color="auto" w:fill="auto"/>
            <w:vAlign w:val="center"/>
            <w:hideMark/>
          </w:tcPr>
          <w:p w14:paraId="36F9CFF8" w14:textId="77777777" w:rsidR="00D1413C" w:rsidRPr="00D1413C" w:rsidRDefault="00D1413C" w:rsidP="00D1413C">
            <w:pPr>
              <w:jc w:val="left"/>
              <w:rPr>
                <w:rFonts w:ascii="Times New Roman" w:eastAsia="Times New Roman" w:hAnsi="Times New Roman" w:cs="Times New Roman"/>
                <w:sz w:val="20"/>
                <w:szCs w:val="20"/>
                <w:lang w:eastAsia="ru-RU"/>
              </w:rPr>
            </w:pPr>
          </w:p>
        </w:tc>
        <w:tc>
          <w:tcPr>
            <w:tcW w:w="7282" w:type="dxa"/>
            <w:gridSpan w:val="2"/>
            <w:tcBorders>
              <w:top w:val="nil"/>
              <w:left w:val="nil"/>
              <w:bottom w:val="nil"/>
              <w:right w:val="nil"/>
            </w:tcBorders>
            <w:shd w:val="clear" w:color="auto" w:fill="auto"/>
            <w:noWrap/>
            <w:vAlign w:val="bottom"/>
            <w:hideMark/>
          </w:tcPr>
          <w:p w14:paraId="28AC2194" w14:textId="77777777" w:rsidR="00D1413C" w:rsidRPr="00D1413C" w:rsidRDefault="00D1413C" w:rsidP="00D1413C">
            <w:pPr>
              <w:jc w:val="right"/>
              <w:rPr>
                <w:rFonts w:ascii="Times New Roman" w:eastAsia="Times New Roman" w:hAnsi="Times New Roman" w:cs="Times New Roman"/>
                <w:b/>
                <w:bCs/>
                <w:sz w:val="20"/>
                <w:szCs w:val="20"/>
                <w:lang w:eastAsia="ru-RU"/>
              </w:rPr>
            </w:pPr>
            <w:r w:rsidRPr="00D1413C">
              <w:rPr>
                <w:rFonts w:ascii="Times New Roman" w:eastAsia="Times New Roman" w:hAnsi="Times New Roman" w:cs="Times New Roman"/>
                <w:b/>
                <w:bCs/>
                <w:sz w:val="20"/>
                <w:szCs w:val="20"/>
                <w:lang w:eastAsia="ru-RU"/>
              </w:rPr>
              <w:t>Приложение 6</w:t>
            </w:r>
          </w:p>
        </w:tc>
      </w:tr>
      <w:tr w:rsidR="00D1413C" w:rsidRPr="00D1413C" w14:paraId="7B578CA7" w14:textId="77777777" w:rsidTr="00D1413C">
        <w:trPr>
          <w:trHeight w:val="586"/>
        </w:trPr>
        <w:tc>
          <w:tcPr>
            <w:tcW w:w="2463" w:type="dxa"/>
            <w:tcBorders>
              <w:top w:val="nil"/>
              <w:left w:val="nil"/>
              <w:bottom w:val="nil"/>
              <w:right w:val="nil"/>
            </w:tcBorders>
            <w:shd w:val="clear" w:color="auto" w:fill="auto"/>
            <w:vAlign w:val="center"/>
            <w:hideMark/>
          </w:tcPr>
          <w:p w14:paraId="4C873EB0" w14:textId="77777777" w:rsidR="00D1413C" w:rsidRPr="00D1413C" w:rsidRDefault="00D1413C" w:rsidP="00D1413C">
            <w:pPr>
              <w:jc w:val="right"/>
              <w:rPr>
                <w:rFonts w:ascii="Times New Roman" w:eastAsia="Times New Roman" w:hAnsi="Times New Roman" w:cs="Times New Roman"/>
                <w:b/>
                <w:bCs/>
                <w:sz w:val="20"/>
                <w:szCs w:val="20"/>
                <w:lang w:eastAsia="ru-RU"/>
              </w:rPr>
            </w:pPr>
          </w:p>
        </w:tc>
        <w:tc>
          <w:tcPr>
            <w:tcW w:w="7282" w:type="dxa"/>
            <w:gridSpan w:val="2"/>
            <w:tcBorders>
              <w:top w:val="nil"/>
              <w:left w:val="nil"/>
              <w:bottom w:val="nil"/>
              <w:right w:val="nil"/>
            </w:tcBorders>
            <w:shd w:val="clear" w:color="auto" w:fill="auto"/>
            <w:vAlign w:val="center"/>
            <w:hideMark/>
          </w:tcPr>
          <w:p w14:paraId="7B7CBC7A" w14:textId="77777777" w:rsidR="00D1413C" w:rsidRPr="00D1413C" w:rsidRDefault="00D1413C" w:rsidP="00D1413C">
            <w:pPr>
              <w:jc w:val="right"/>
              <w:rPr>
                <w:rFonts w:ascii="Times New Roman" w:eastAsia="Times New Roman" w:hAnsi="Times New Roman" w:cs="Times New Roman"/>
                <w:sz w:val="20"/>
                <w:szCs w:val="20"/>
                <w:lang w:eastAsia="ru-RU"/>
              </w:rPr>
            </w:pPr>
            <w:r w:rsidRPr="00D1413C">
              <w:rPr>
                <w:rFonts w:ascii="Times New Roman" w:eastAsia="Times New Roman" w:hAnsi="Times New Roman" w:cs="Times New Roman"/>
                <w:sz w:val="20"/>
                <w:szCs w:val="20"/>
                <w:lang w:eastAsia="ru-RU"/>
              </w:rPr>
              <w:t>к решению Совета депутатов</w:t>
            </w:r>
            <w:r w:rsidRPr="00D1413C">
              <w:rPr>
                <w:rFonts w:ascii="Times New Roman" w:eastAsia="Times New Roman" w:hAnsi="Times New Roman" w:cs="Times New Roman"/>
                <w:sz w:val="20"/>
                <w:szCs w:val="20"/>
                <w:lang w:eastAsia="ru-RU"/>
              </w:rPr>
              <w:br/>
              <w:t xml:space="preserve">МО «Муйский район» </w:t>
            </w:r>
            <w:r w:rsidRPr="00D1413C">
              <w:rPr>
                <w:rFonts w:ascii="Times New Roman" w:eastAsia="Times New Roman" w:hAnsi="Times New Roman" w:cs="Times New Roman"/>
                <w:sz w:val="20"/>
                <w:szCs w:val="20"/>
                <w:lang w:eastAsia="ru-RU"/>
              </w:rPr>
              <w:br/>
              <w:t>от 15 мая 2024 года №___</w:t>
            </w:r>
          </w:p>
        </w:tc>
      </w:tr>
      <w:tr w:rsidR="00D1413C" w:rsidRPr="00D1413C" w14:paraId="303D2EA6" w14:textId="77777777" w:rsidTr="00D1413C">
        <w:trPr>
          <w:trHeight w:val="169"/>
        </w:trPr>
        <w:tc>
          <w:tcPr>
            <w:tcW w:w="2463" w:type="dxa"/>
            <w:tcBorders>
              <w:top w:val="nil"/>
              <w:left w:val="nil"/>
              <w:bottom w:val="nil"/>
              <w:right w:val="nil"/>
            </w:tcBorders>
            <w:shd w:val="clear" w:color="auto" w:fill="auto"/>
            <w:vAlign w:val="center"/>
            <w:hideMark/>
          </w:tcPr>
          <w:p w14:paraId="68BBD814" w14:textId="77777777" w:rsidR="00D1413C" w:rsidRPr="00D1413C" w:rsidRDefault="00D1413C" w:rsidP="00D1413C">
            <w:pPr>
              <w:jc w:val="right"/>
              <w:rPr>
                <w:rFonts w:ascii="Times New Roman" w:eastAsia="Times New Roman" w:hAnsi="Times New Roman" w:cs="Times New Roman"/>
                <w:sz w:val="20"/>
                <w:szCs w:val="20"/>
                <w:lang w:eastAsia="ru-RU"/>
              </w:rPr>
            </w:pPr>
          </w:p>
        </w:tc>
        <w:tc>
          <w:tcPr>
            <w:tcW w:w="5633" w:type="dxa"/>
            <w:tcBorders>
              <w:top w:val="nil"/>
              <w:left w:val="nil"/>
              <w:bottom w:val="nil"/>
              <w:right w:val="nil"/>
            </w:tcBorders>
            <w:shd w:val="clear" w:color="auto" w:fill="auto"/>
            <w:vAlign w:val="center"/>
            <w:hideMark/>
          </w:tcPr>
          <w:p w14:paraId="095D6963" w14:textId="77777777" w:rsidR="00D1413C" w:rsidRPr="00D1413C" w:rsidRDefault="00D1413C" w:rsidP="00D1413C">
            <w:pPr>
              <w:jc w:val="center"/>
              <w:rPr>
                <w:rFonts w:ascii="Times New Roman" w:eastAsia="Times New Roman" w:hAnsi="Times New Roman" w:cs="Times New Roman"/>
                <w:sz w:val="20"/>
                <w:szCs w:val="20"/>
                <w:lang w:eastAsia="ru-RU"/>
              </w:rPr>
            </w:pPr>
          </w:p>
        </w:tc>
        <w:tc>
          <w:tcPr>
            <w:tcW w:w="1649" w:type="dxa"/>
            <w:tcBorders>
              <w:top w:val="nil"/>
              <w:left w:val="nil"/>
              <w:bottom w:val="nil"/>
              <w:right w:val="nil"/>
            </w:tcBorders>
            <w:shd w:val="clear" w:color="auto" w:fill="auto"/>
            <w:vAlign w:val="center"/>
            <w:hideMark/>
          </w:tcPr>
          <w:p w14:paraId="5FA0A094" w14:textId="77777777" w:rsidR="00D1413C" w:rsidRPr="00D1413C" w:rsidRDefault="00D1413C" w:rsidP="00D1413C">
            <w:pPr>
              <w:jc w:val="right"/>
              <w:rPr>
                <w:rFonts w:ascii="Times New Roman" w:eastAsia="Times New Roman" w:hAnsi="Times New Roman" w:cs="Times New Roman"/>
                <w:sz w:val="20"/>
                <w:szCs w:val="20"/>
                <w:lang w:eastAsia="ru-RU"/>
              </w:rPr>
            </w:pPr>
          </w:p>
        </w:tc>
      </w:tr>
      <w:tr w:rsidR="00D1413C" w:rsidRPr="00D1413C" w14:paraId="6D95F64B" w14:textId="77777777" w:rsidTr="00D1413C">
        <w:trPr>
          <w:trHeight w:val="169"/>
        </w:trPr>
        <w:tc>
          <w:tcPr>
            <w:tcW w:w="9745" w:type="dxa"/>
            <w:gridSpan w:val="3"/>
            <w:tcBorders>
              <w:top w:val="nil"/>
              <w:left w:val="nil"/>
              <w:bottom w:val="nil"/>
              <w:right w:val="nil"/>
            </w:tcBorders>
            <w:shd w:val="clear" w:color="auto" w:fill="auto"/>
            <w:vAlign w:val="center"/>
            <w:hideMark/>
          </w:tcPr>
          <w:p w14:paraId="36336AD3" w14:textId="77777777" w:rsidR="00D1413C" w:rsidRPr="00D1413C" w:rsidRDefault="00D1413C" w:rsidP="00D1413C">
            <w:pPr>
              <w:jc w:val="center"/>
              <w:rPr>
                <w:rFonts w:ascii="Times New Roman" w:eastAsia="Times New Roman" w:hAnsi="Times New Roman" w:cs="Times New Roman"/>
                <w:b/>
                <w:bCs/>
                <w:sz w:val="20"/>
                <w:szCs w:val="20"/>
                <w:lang w:eastAsia="ru-RU"/>
              </w:rPr>
            </w:pPr>
            <w:r w:rsidRPr="00D1413C">
              <w:rPr>
                <w:rFonts w:ascii="Times New Roman" w:eastAsia="Times New Roman" w:hAnsi="Times New Roman" w:cs="Times New Roman"/>
                <w:b/>
                <w:bCs/>
                <w:sz w:val="20"/>
                <w:szCs w:val="20"/>
                <w:lang w:eastAsia="ru-RU"/>
              </w:rPr>
              <w:t xml:space="preserve">Источники финансирования дефицита бюджета на 2024 год                                        </w:t>
            </w:r>
          </w:p>
        </w:tc>
      </w:tr>
      <w:tr w:rsidR="00D1413C" w:rsidRPr="00D1413C" w14:paraId="37AC38AF" w14:textId="77777777" w:rsidTr="00D1413C">
        <w:trPr>
          <w:trHeight w:val="169"/>
        </w:trPr>
        <w:tc>
          <w:tcPr>
            <w:tcW w:w="2463" w:type="dxa"/>
            <w:tcBorders>
              <w:top w:val="nil"/>
              <w:left w:val="nil"/>
              <w:bottom w:val="single" w:sz="4" w:space="0" w:color="auto"/>
              <w:right w:val="nil"/>
            </w:tcBorders>
            <w:shd w:val="clear" w:color="auto" w:fill="auto"/>
            <w:noWrap/>
            <w:vAlign w:val="bottom"/>
            <w:hideMark/>
          </w:tcPr>
          <w:p w14:paraId="2D168CB0" w14:textId="77777777" w:rsidR="00D1413C" w:rsidRPr="00D1413C" w:rsidRDefault="00D1413C" w:rsidP="00D1413C">
            <w:pPr>
              <w:jc w:val="left"/>
              <w:rPr>
                <w:rFonts w:ascii="Times New Roman" w:eastAsia="Times New Roman" w:hAnsi="Times New Roman" w:cs="Times New Roman"/>
                <w:sz w:val="20"/>
                <w:szCs w:val="20"/>
                <w:lang w:eastAsia="ru-RU"/>
              </w:rPr>
            </w:pPr>
            <w:r w:rsidRPr="00D1413C">
              <w:rPr>
                <w:rFonts w:ascii="Times New Roman" w:eastAsia="Times New Roman" w:hAnsi="Times New Roman" w:cs="Times New Roman"/>
                <w:sz w:val="20"/>
                <w:szCs w:val="20"/>
                <w:lang w:eastAsia="ru-RU"/>
              </w:rPr>
              <w:t> </w:t>
            </w:r>
          </w:p>
        </w:tc>
        <w:tc>
          <w:tcPr>
            <w:tcW w:w="5633" w:type="dxa"/>
            <w:tcBorders>
              <w:top w:val="nil"/>
              <w:left w:val="nil"/>
              <w:bottom w:val="single" w:sz="4" w:space="0" w:color="auto"/>
              <w:right w:val="nil"/>
            </w:tcBorders>
            <w:shd w:val="clear" w:color="auto" w:fill="auto"/>
            <w:noWrap/>
            <w:vAlign w:val="bottom"/>
            <w:hideMark/>
          </w:tcPr>
          <w:p w14:paraId="55201613" w14:textId="77777777" w:rsidR="00D1413C" w:rsidRPr="00D1413C" w:rsidRDefault="00D1413C" w:rsidP="00D1413C">
            <w:pPr>
              <w:jc w:val="left"/>
              <w:rPr>
                <w:rFonts w:ascii="Times New Roman" w:eastAsia="Times New Roman" w:hAnsi="Times New Roman" w:cs="Times New Roman"/>
                <w:sz w:val="20"/>
                <w:szCs w:val="20"/>
                <w:lang w:eastAsia="ru-RU"/>
              </w:rPr>
            </w:pPr>
            <w:r w:rsidRPr="00D1413C">
              <w:rPr>
                <w:rFonts w:ascii="Times New Roman" w:eastAsia="Times New Roman" w:hAnsi="Times New Roman" w:cs="Times New Roman"/>
                <w:sz w:val="20"/>
                <w:szCs w:val="20"/>
                <w:lang w:eastAsia="ru-RU"/>
              </w:rPr>
              <w:t> </w:t>
            </w:r>
          </w:p>
        </w:tc>
        <w:tc>
          <w:tcPr>
            <w:tcW w:w="1649" w:type="dxa"/>
            <w:tcBorders>
              <w:top w:val="nil"/>
              <w:left w:val="nil"/>
              <w:bottom w:val="nil"/>
              <w:right w:val="nil"/>
            </w:tcBorders>
            <w:shd w:val="clear" w:color="auto" w:fill="auto"/>
            <w:noWrap/>
            <w:vAlign w:val="bottom"/>
            <w:hideMark/>
          </w:tcPr>
          <w:p w14:paraId="4AFBC472" w14:textId="77777777" w:rsidR="00D1413C" w:rsidRPr="00D1413C" w:rsidRDefault="00D1413C" w:rsidP="00D1413C">
            <w:pPr>
              <w:jc w:val="right"/>
              <w:rPr>
                <w:rFonts w:ascii="Times New Roman" w:eastAsia="Times New Roman" w:hAnsi="Times New Roman" w:cs="Times New Roman"/>
                <w:sz w:val="20"/>
                <w:szCs w:val="20"/>
                <w:lang w:eastAsia="ru-RU"/>
              </w:rPr>
            </w:pPr>
            <w:r w:rsidRPr="00D1413C">
              <w:rPr>
                <w:rFonts w:ascii="Times New Roman" w:eastAsia="Times New Roman" w:hAnsi="Times New Roman" w:cs="Times New Roman"/>
                <w:sz w:val="20"/>
                <w:szCs w:val="20"/>
                <w:lang w:eastAsia="ru-RU"/>
              </w:rPr>
              <w:t>(рубль)</w:t>
            </w:r>
          </w:p>
        </w:tc>
      </w:tr>
      <w:tr w:rsidR="00D1413C" w:rsidRPr="00D1413C" w14:paraId="5E5CD94C" w14:textId="77777777" w:rsidTr="00D1413C">
        <w:trPr>
          <w:trHeight w:val="169"/>
        </w:trPr>
        <w:tc>
          <w:tcPr>
            <w:tcW w:w="2463" w:type="dxa"/>
            <w:tcBorders>
              <w:top w:val="nil"/>
              <w:left w:val="single" w:sz="4" w:space="0" w:color="auto"/>
              <w:bottom w:val="single" w:sz="4" w:space="0" w:color="auto"/>
              <w:right w:val="single" w:sz="4" w:space="0" w:color="auto"/>
            </w:tcBorders>
            <w:shd w:val="clear" w:color="auto" w:fill="auto"/>
            <w:vAlign w:val="center"/>
            <w:hideMark/>
          </w:tcPr>
          <w:p w14:paraId="6507614C" w14:textId="77777777" w:rsidR="00D1413C" w:rsidRPr="00D1413C" w:rsidRDefault="00D1413C" w:rsidP="00D1413C">
            <w:pPr>
              <w:jc w:val="center"/>
              <w:rPr>
                <w:rFonts w:ascii="Times New Roman" w:eastAsia="Times New Roman" w:hAnsi="Times New Roman" w:cs="Times New Roman"/>
                <w:b/>
                <w:bCs/>
                <w:sz w:val="20"/>
                <w:szCs w:val="20"/>
                <w:lang w:eastAsia="ru-RU"/>
              </w:rPr>
            </w:pPr>
            <w:r w:rsidRPr="00D1413C">
              <w:rPr>
                <w:rFonts w:ascii="Times New Roman" w:eastAsia="Times New Roman" w:hAnsi="Times New Roman" w:cs="Times New Roman"/>
                <w:b/>
                <w:bCs/>
                <w:sz w:val="20"/>
                <w:szCs w:val="20"/>
                <w:lang w:eastAsia="ru-RU"/>
              </w:rPr>
              <w:t>Код</w:t>
            </w:r>
          </w:p>
        </w:tc>
        <w:tc>
          <w:tcPr>
            <w:tcW w:w="5633" w:type="dxa"/>
            <w:tcBorders>
              <w:top w:val="nil"/>
              <w:left w:val="nil"/>
              <w:bottom w:val="single" w:sz="4" w:space="0" w:color="auto"/>
              <w:right w:val="single" w:sz="4" w:space="0" w:color="auto"/>
            </w:tcBorders>
            <w:shd w:val="clear" w:color="auto" w:fill="auto"/>
            <w:noWrap/>
            <w:vAlign w:val="center"/>
            <w:hideMark/>
          </w:tcPr>
          <w:p w14:paraId="672C84A3" w14:textId="77777777" w:rsidR="00D1413C" w:rsidRPr="00D1413C" w:rsidRDefault="00D1413C" w:rsidP="00D1413C">
            <w:pPr>
              <w:jc w:val="center"/>
              <w:rPr>
                <w:rFonts w:ascii="Times New Roman" w:eastAsia="Times New Roman" w:hAnsi="Times New Roman" w:cs="Times New Roman"/>
                <w:b/>
                <w:bCs/>
                <w:sz w:val="20"/>
                <w:szCs w:val="20"/>
                <w:lang w:eastAsia="ru-RU"/>
              </w:rPr>
            </w:pPr>
            <w:r w:rsidRPr="00D1413C">
              <w:rPr>
                <w:rFonts w:ascii="Times New Roman" w:eastAsia="Times New Roman" w:hAnsi="Times New Roman" w:cs="Times New Roman"/>
                <w:b/>
                <w:bCs/>
                <w:sz w:val="20"/>
                <w:szCs w:val="20"/>
                <w:lang w:eastAsia="ru-RU"/>
              </w:rPr>
              <w:t>Наименование</w:t>
            </w:r>
          </w:p>
        </w:tc>
        <w:tc>
          <w:tcPr>
            <w:tcW w:w="1649" w:type="dxa"/>
            <w:tcBorders>
              <w:top w:val="single" w:sz="4" w:space="0" w:color="auto"/>
              <w:left w:val="nil"/>
              <w:bottom w:val="single" w:sz="4" w:space="0" w:color="auto"/>
              <w:right w:val="single" w:sz="4" w:space="0" w:color="auto"/>
            </w:tcBorders>
            <w:shd w:val="clear" w:color="auto" w:fill="auto"/>
            <w:noWrap/>
            <w:vAlign w:val="center"/>
            <w:hideMark/>
          </w:tcPr>
          <w:p w14:paraId="31E94DDD" w14:textId="77777777" w:rsidR="00D1413C" w:rsidRPr="00D1413C" w:rsidRDefault="00D1413C" w:rsidP="00D1413C">
            <w:pPr>
              <w:jc w:val="center"/>
              <w:rPr>
                <w:rFonts w:ascii="Times New Roman" w:eastAsia="Times New Roman" w:hAnsi="Times New Roman" w:cs="Times New Roman"/>
                <w:b/>
                <w:bCs/>
                <w:sz w:val="20"/>
                <w:szCs w:val="20"/>
                <w:lang w:eastAsia="ru-RU"/>
              </w:rPr>
            </w:pPr>
            <w:r w:rsidRPr="00D1413C">
              <w:rPr>
                <w:rFonts w:ascii="Times New Roman" w:eastAsia="Times New Roman" w:hAnsi="Times New Roman" w:cs="Times New Roman"/>
                <w:b/>
                <w:bCs/>
                <w:sz w:val="20"/>
                <w:szCs w:val="20"/>
                <w:lang w:eastAsia="ru-RU"/>
              </w:rPr>
              <w:t>Сумма</w:t>
            </w:r>
          </w:p>
        </w:tc>
      </w:tr>
      <w:tr w:rsidR="00D1413C" w:rsidRPr="00D1413C" w14:paraId="076D827C" w14:textId="77777777" w:rsidTr="00D1413C">
        <w:trPr>
          <w:trHeight w:val="338"/>
        </w:trPr>
        <w:tc>
          <w:tcPr>
            <w:tcW w:w="2463" w:type="dxa"/>
            <w:tcBorders>
              <w:top w:val="nil"/>
              <w:left w:val="single" w:sz="4" w:space="0" w:color="auto"/>
              <w:bottom w:val="single" w:sz="4" w:space="0" w:color="auto"/>
              <w:right w:val="single" w:sz="4" w:space="0" w:color="auto"/>
            </w:tcBorders>
            <w:shd w:val="clear" w:color="auto" w:fill="auto"/>
            <w:hideMark/>
          </w:tcPr>
          <w:p w14:paraId="2B09136D" w14:textId="77777777" w:rsidR="00D1413C" w:rsidRPr="00D1413C" w:rsidRDefault="00D1413C" w:rsidP="00D1413C">
            <w:pPr>
              <w:jc w:val="center"/>
              <w:rPr>
                <w:rFonts w:ascii="Times New Roman" w:eastAsia="Times New Roman" w:hAnsi="Times New Roman" w:cs="Times New Roman"/>
                <w:b/>
                <w:bCs/>
                <w:sz w:val="18"/>
                <w:szCs w:val="18"/>
                <w:lang w:eastAsia="ru-RU"/>
              </w:rPr>
            </w:pPr>
            <w:r w:rsidRPr="00D1413C">
              <w:rPr>
                <w:rFonts w:ascii="Times New Roman" w:eastAsia="Times New Roman" w:hAnsi="Times New Roman" w:cs="Times New Roman"/>
                <w:b/>
                <w:bCs/>
                <w:sz w:val="18"/>
                <w:szCs w:val="18"/>
                <w:lang w:eastAsia="ru-RU"/>
              </w:rPr>
              <w:t>000 01 02 00 00 00 0000 000</w:t>
            </w:r>
          </w:p>
        </w:tc>
        <w:tc>
          <w:tcPr>
            <w:tcW w:w="5633" w:type="dxa"/>
            <w:tcBorders>
              <w:top w:val="nil"/>
              <w:left w:val="nil"/>
              <w:bottom w:val="single" w:sz="4" w:space="0" w:color="auto"/>
              <w:right w:val="single" w:sz="4" w:space="0" w:color="auto"/>
            </w:tcBorders>
            <w:shd w:val="clear" w:color="auto" w:fill="auto"/>
            <w:hideMark/>
          </w:tcPr>
          <w:p w14:paraId="163AF5C5" w14:textId="77777777" w:rsidR="00D1413C" w:rsidRPr="00D1413C" w:rsidRDefault="00D1413C" w:rsidP="00D1413C">
            <w:pPr>
              <w:jc w:val="left"/>
              <w:rPr>
                <w:rFonts w:ascii="Times New Roman" w:eastAsia="Times New Roman" w:hAnsi="Times New Roman" w:cs="Times New Roman"/>
                <w:b/>
                <w:bCs/>
                <w:sz w:val="20"/>
                <w:szCs w:val="20"/>
                <w:lang w:eastAsia="ru-RU"/>
              </w:rPr>
            </w:pPr>
            <w:r w:rsidRPr="00D1413C">
              <w:rPr>
                <w:rFonts w:ascii="Times New Roman" w:eastAsia="Times New Roman" w:hAnsi="Times New Roman" w:cs="Times New Roman"/>
                <w:b/>
                <w:bCs/>
                <w:sz w:val="20"/>
                <w:szCs w:val="20"/>
                <w:lang w:eastAsia="ru-RU"/>
              </w:rPr>
              <w:t>Кредиты кредитных организаций в валюте Российской Федерации</w:t>
            </w:r>
          </w:p>
        </w:tc>
        <w:tc>
          <w:tcPr>
            <w:tcW w:w="1649" w:type="dxa"/>
            <w:tcBorders>
              <w:top w:val="nil"/>
              <w:left w:val="nil"/>
              <w:bottom w:val="single" w:sz="4" w:space="0" w:color="auto"/>
              <w:right w:val="single" w:sz="4" w:space="0" w:color="auto"/>
            </w:tcBorders>
            <w:shd w:val="clear" w:color="auto" w:fill="auto"/>
            <w:noWrap/>
            <w:vAlign w:val="center"/>
            <w:hideMark/>
          </w:tcPr>
          <w:p w14:paraId="6EF350BE" w14:textId="77777777" w:rsidR="00D1413C" w:rsidRPr="00D1413C" w:rsidRDefault="00D1413C" w:rsidP="00D1413C">
            <w:pPr>
              <w:jc w:val="right"/>
              <w:rPr>
                <w:rFonts w:ascii="Times New Roman" w:eastAsia="Times New Roman" w:hAnsi="Times New Roman" w:cs="Times New Roman"/>
                <w:b/>
                <w:bCs/>
                <w:sz w:val="20"/>
                <w:szCs w:val="20"/>
                <w:lang w:eastAsia="ru-RU"/>
              </w:rPr>
            </w:pPr>
            <w:r w:rsidRPr="00D1413C">
              <w:rPr>
                <w:rFonts w:ascii="Times New Roman" w:eastAsia="Times New Roman" w:hAnsi="Times New Roman" w:cs="Times New Roman"/>
                <w:b/>
                <w:bCs/>
                <w:sz w:val="20"/>
                <w:szCs w:val="20"/>
                <w:lang w:eastAsia="ru-RU"/>
              </w:rPr>
              <w:t>0,00</w:t>
            </w:r>
          </w:p>
        </w:tc>
      </w:tr>
      <w:tr w:rsidR="00D1413C" w:rsidRPr="00D1413C" w14:paraId="25F8460B" w14:textId="77777777" w:rsidTr="00D1413C">
        <w:trPr>
          <w:trHeight w:val="338"/>
        </w:trPr>
        <w:tc>
          <w:tcPr>
            <w:tcW w:w="2463" w:type="dxa"/>
            <w:tcBorders>
              <w:top w:val="nil"/>
              <w:left w:val="single" w:sz="4" w:space="0" w:color="auto"/>
              <w:bottom w:val="single" w:sz="4" w:space="0" w:color="auto"/>
              <w:right w:val="single" w:sz="4" w:space="0" w:color="auto"/>
            </w:tcBorders>
            <w:shd w:val="clear" w:color="auto" w:fill="auto"/>
            <w:hideMark/>
          </w:tcPr>
          <w:p w14:paraId="0F339376" w14:textId="77777777" w:rsidR="00D1413C" w:rsidRPr="00D1413C" w:rsidRDefault="00D1413C" w:rsidP="00D1413C">
            <w:pPr>
              <w:jc w:val="center"/>
              <w:rPr>
                <w:rFonts w:ascii="Times New Roman" w:eastAsia="Times New Roman" w:hAnsi="Times New Roman" w:cs="Times New Roman"/>
                <w:sz w:val="18"/>
                <w:szCs w:val="18"/>
                <w:lang w:eastAsia="ru-RU"/>
              </w:rPr>
            </w:pPr>
            <w:r w:rsidRPr="00D1413C">
              <w:rPr>
                <w:rFonts w:ascii="Times New Roman" w:eastAsia="Times New Roman" w:hAnsi="Times New Roman" w:cs="Times New Roman"/>
                <w:sz w:val="18"/>
                <w:szCs w:val="18"/>
                <w:lang w:eastAsia="ru-RU"/>
              </w:rPr>
              <w:t>938 01 02 00 00 00 0000 700</w:t>
            </w:r>
          </w:p>
        </w:tc>
        <w:tc>
          <w:tcPr>
            <w:tcW w:w="5633" w:type="dxa"/>
            <w:tcBorders>
              <w:top w:val="nil"/>
              <w:left w:val="nil"/>
              <w:bottom w:val="single" w:sz="4" w:space="0" w:color="auto"/>
              <w:right w:val="single" w:sz="4" w:space="0" w:color="auto"/>
            </w:tcBorders>
            <w:shd w:val="clear" w:color="auto" w:fill="auto"/>
            <w:hideMark/>
          </w:tcPr>
          <w:p w14:paraId="48ACC320" w14:textId="77777777" w:rsidR="00D1413C" w:rsidRPr="00D1413C" w:rsidRDefault="00D1413C" w:rsidP="00D1413C">
            <w:pPr>
              <w:jc w:val="left"/>
              <w:rPr>
                <w:rFonts w:ascii="Times New Roman" w:eastAsia="Times New Roman" w:hAnsi="Times New Roman" w:cs="Times New Roman"/>
                <w:color w:val="000000"/>
                <w:sz w:val="20"/>
                <w:szCs w:val="20"/>
                <w:lang w:eastAsia="ru-RU"/>
              </w:rPr>
            </w:pPr>
            <w:r w:rsidRPr="00D1413C">
              <w:rPr>
                <w:rFonts w:ascii="Times New Roman" w:eastAsia="Times New Roman" w:hAnsi="Times New Roman" w:cs="Times New Roman"/>
                <w:color w:val="000000"/>
                <w:sz w:val="20"/>
                <w:szCs w:val="20"/>
                <w:lang w:eastAsia="ru-RU"/>
              </w:rPr>
              <w:t>Получение кредитов от кредитных организаций в валюте Российской Федерации</w:t>
            </w:r>
          </w:p>
        </w:tc>
        <w:tc>
          <w:tcPr>
            <w:tcW w:w="1649" w:type="dxa"/>
            <w:tcBorders>
              <w:top w:val="nil"/>
              <w:left w:val="nil"/>
              <w:bottom w:val="single" w:sz="4" w:space="0" w:color="auto"/>
              <w:right w:val="single" w:sz="4" w:space="0" w:color="auto"/>
            </w:tcBorders>
            <w:shd w:val="clear" w:color="auto" w:fill="auto"/>
            <w:noWrap/>
            <w:vAlign w:val="center"/>
            <w:hideMark/>
          </w:tcPr>
          <w:p w14:paraId="26C67160" w14:textId="77777777" w:rsidR="00D1413C" w:rsidRPr="00D1413C" w:rsidRDefault="00D1413C" w:rsidP="00D1413C">
            <w:pPr>
              <w:jc w:val="right"/>
              <w:rPr>
                <w:rFonts w:ascii="Times New Roman" w:eastAsia="Times New Roman" w:hAnsi="Times New Roman" w:cs="Times New Roman"/>
                <w:sz w:val="20"/>
                <w:szCs w:val="20"/>
                <w:lang w:eastAsia="ru-RU"/>
              </w:rPr>
            </w:pPr>
            <w:r w:rsidRPr="00D1413C">
              <w:rPr>
                <w:rFonts w:ascii="Times New Roman" w:eastAsia="Times New Roman" w:hAnsi="Times New Roman" w:cs="Times New Roman"/>
                <w:sz w:val="20"/>
                <w:szCs w:val="20"/>
                <w:lang w:eastAsia="ru-RU"/>
              </w:rPr>
              <w:t>0,00</w:t>
            </w:r>
          </w:p>
        </w:tc>
      </w:tr>
      <w:tr w:rsidR="00D1413C" w:rsidRPr="00D1413C" w14:paraId="7B47E517" w14:textId="77777777" w:rsidTr="00D1413C">
        <w:trPr>
          <w:trHeight w:val="507"/>
        </w:trPr>
        <w:tc>
          <w:tcPr>
            <w:tcW w:w="2463" w:type="dxa"/>
            <w:tcBorders>
              <w:top w:val="nil"/>
              <w:left w:val="single" w:sz="4" w:space="0" w:color="auto"/>
              <w:bottom w:val="single" w:sz="4" w:space="0" w:color="auto"/>
              <w:right w:val="single" w:sz="4" w:space="0" w:color="auto"/>
            </w:tcBorders>
            <w:shd w:val="clear" w:color="auto" w:fill="auto"/>
            <w:hideMark/>
          </w:tcPr>
          <w:p w14:paraId="40A3E97D" w14:textId="77777777" w:rsidR="00D1413C" w:rsidRPr="00D1413C" w:rsidRDefault="00D1413C" w:rsidP="00D1413C">
            <w:pPr>
              <w:jc w:val="center"/>
              <w:rPr>
                <w:rFonts w:ascii="Times New Roman" w:eastAsia="Times New Roman" w:hAnsi="Times New Roman" w:cs="Times New Roman"/>
                <w:color w:val="000000"/>
                <w:sz w:val="18"/>
                <w:szCs w:val="18"/>
                <w:lang w:eastAsia="ru-RU"/>
              </w:rPr>
            </w:pPr>
            <w:r w:rsidRPr="00D1413C">
              <w:rPr>
                <w:rFonts w:ascii="Times New Roman" w:eastAsia="Times New Roman" w:hAnsi="Times New Roman" w:cs="Times New Roman"/>
                <w:color w:val="000000"/>
                <w:sz w:val="18"/>
                <w:szCs w:val="18"/>
                <w:lang w:eastAsia="ru-RU"/>
              </w:rPr>
              <w:t>938 01 02 00 00 05 0000 710</w:t>
            </w:r>
          </w:p>
        </w:tc>
        <w:tc>
          <w:tcPr>
            <w:tcW w:w="5633" w:type="dxa"/>
            <w:tcBorders>
              <w:top w:val="nil"/>
              <w:left w:val="nil"/>
              <w:bottom w:val="single" w:sz="4" w:space="0" w:color="auto"/>
              <w:right w:val="single" w:sz="4" w:space="0" w:color="auto"/>
            </w:tcBorders>
            <w:shd w:val="clear" w:color="auto" w:fill="auto"/>
            <w:hideMark/>
          </w:tcPr>
          <w:p w14:paraId="6B4143EA" w14:textId="77777777" w:rsidR="00D1413C" w:rsidRPr="00D1413C" w:rsidRDefault="00D1413C" w:rsidP="00D1413C">
            <w:pPr>
              <w:jc w:val="left"/>
              <w:rPr>
                <w:rFonts w:ascii="Times New Roman" w:eastAsia="Times New Roman" w:hAnsi="Times New Roman" w:cs="Times New Roman"/>
                <w:color w:val="000000"/>
                <w:sz w:val="20"/>
                <w:szCs w:val="20"/>
                <w:lang w:eastAsia="ru-RU"/>
              </w:rPr>
            </w:pPr>
            <w:r w:rsidRPr="00D1413C">
              <w:rPr>
                <w:rFonts w:ascii="Times New Roman" w:eastAsia="Times New Roman" w:hAnsi="Times New Roman" w:cs="Times New Roman"/>
                <w:color w:val="000000"/>
                <w:sz w:val="20"/>
                <w:szCs w:val="20"/>
                <w:lang w:eastAsia="ru-RU"/>
              </w:rPr>
              <w:t>Получение кредитов от кредитных организаций бюджетами муниципальных районов Российской Федерации в валюте Российской Федерации</w:t>
            </w:r>
          </w:p>
        </w:tc>
        <w:tc>
          <w:tcPr>
            <w:tcW w:w="1649" w:type="dxa"/>
            <w:tcBorders>
              <w:top w:val="nil"/>
              <w:left w:val="nil"/>
              <w:bottom w:val="single" w:sz="4" w:space="0" w:color="auto"/>
              <w:right w:val="single" w:sz="4" w:space="0" w:color="auto"/>
            </w:tcBorders>
            <w:shd w:val="clear" w:color="auto" w:fill="auto"/>
            <w:noWrap/>
            <w:vAlign w:val="center"/>
            <w:hideMark/>
          </w:tcPr>
          <w:p w14:paraId="41D74A3D" w14:textId="77777777" w:rsidR="00D1413C" w:rsidRPr="00D1413C" w:rsidRDefault="00D1413C" w:rsidP="00D1413C">
            <w:pPr>
              <w:jc w:val="right"/>
              <w:rPr>
                <w:rFonts w:ascii="Times New Roman" w:eastAsia="Times New Roman" w:hAnsi="Times New Roman" w:cs="Times New Roman"/>
                <w:sz w:val="20"/>
                <w:szCs w:val="20"/>
                <w:lang w:eastAsia="ru-RU"/>
              </w:rPr>
            </w:pPr>
            <w:r w:rsidRPr="00D1413C">
              <w:rPr>
                <w:rFonts w:ascii="Times New Roman" w:eastAsia="Times New Roman" w:hAnsi="Times New Roman" w:cs="Times New Roman"/>
                <w:sz w:val="20"/>
                <w:szCs w:val="20"/>
                <w:lang w:eastAsia="ru-RU"/>
              </w:rPr>
              <w:t>0,00</w:t>
            </w:r>
          </w:p>
        </w:tc>
      </w:tr>
      <w:tr w:rsidR="00D1413C" w:rsidRPr="00D1413C" w14:paraId="50683792" w14:textId="77777777" w:rsidTr="00D1413C">
        <w:trPr>
          <w:trHeight w:val="338"/>
        </w:trPr>
        <w:tc>
          <w:tcPr>
            <w:tcW w:w="2463" w:type="dxa"/>
            <w:tcBorders>
              <w:top w:val="nil"/>
              <w:left w:val="single" w:sz="4" w:space="0" w:color="auto"/>
              <w:bottom w:val="single" w:sz="4" w:space="0" w:color="auto"/>
              <w:right w:val="single" w:sz="4" w:space="0" w:color="auto"/>
            </w:tcBorders>
            <w:shd w:val="clear" w:color="auto" w:fill="auto"/>
            <w:hideMark/>
          </w:tcPr>
          <w:p w14:paraId="102CA8E2" w14:textId="77777777" w:rsidR="00D1413C" w:rsidRPr="00D1413C" w:rsidRDefault="00D1413C" w:rsidP="00D1413C">
            <w:pPr>
              <w:jc w:val="center"/>
              <w:rPr>
                <w:rFonts w:ascii="Times New Roman" w:eastAsia="Times New Roman" w:hAnsi="Times New Roman" w:cs="Times New Roman"/>
                <w:sz w:val="18"/>
                <w:szCs w:val="18"/>
                <w:lang w:eastAsia="ru-RU"/>
              </w:rPr>
            </w:pPr>
            <w:r w:rsidRPr="00D1413C">
              <w:rPr>
                <w:rFonts w:ascii="Times New Roman" w:eastAsia="Times New Roman" w:hAnsi="Times New Roman" w:cs="Times New Roman"/>
                <w:sz w:val="18"/>
                <w:szCs w:val="18"/>
                <w:lang w:eastAsia="ru-RU"/>
              </w:rPr>
              <w:t>938 01 02 00 00 00 0000 800</w:t>
            </w:r>
          </w:p>
        </w:tc>
        <w:tc>
          <w:tcPr>
            <w:tcW w:w="5633" w:type="dxa"/>
            <w:tcBorders>
              <w:top w:val="nil"/>
              <w:left w:val="nil"/>
              <w:bottom w:val="single" w:sz="4" w:space="0" w:color="auto"/>
              <w:right w:val="single" w:sz="4" w:space="0" w:color="auto"/>
            </w:tcBorders>
            <w:shd w:val="clear" w:color="auto" w:fill="auto"/>
            <w:hideMark/>
          </w:tcPr>
          <w:p w14:paraId="1C578D97" w14:textId="77777777" w:rsidR="00D1413C" w:rsidRPr="00D1413C" w:rsidRDefault="00D1413C" w:rsidP="00D1413C">
            <w:pPr>
              <w:jc w:val="left"/>
              <w:rPr>
                <w:rFonts w:ascii="Times New Roman" w:eastAsia="Times New Roman" w:hAnsi="Times New Roman" w:cs="Times New Roman"/>
                <w:color w:val="000000"/>
                <w:sz w:val="20"/>
                <w:szCs w:val="20"/>
                <w:lang w:eastAsia="ru-RU"/>
              </w:rPr>
            </w:pPr>
            <w:r w:rsidRPr="00D1413C">
              <w:rPr>
                <w:rFonts w:ascii="Times New Roman" w:eastAsia="Times New Roman" w:hAnsi="Times New Roman" w:cs="Times New Roman"/>
                <w:color w:val="000000"/>
                <w:sz w:val="20"/>
                <w:szCs w:val="20"/>
                <w:lang w:eastAsia="ru-RU"/>
              </w:rPr>
              <w:t>Погашение кредитов, предоставленных кредитными организациями в валюте Российской Федерации</w:t>
            </w:r>
          </w:p>
        </w:tc>
        <w:tc>
          <w:tcPr>
            <w:tcW w:w="1649" w:type="dxa"/>
            <w:tcBorders>
              <w:top w:val="nil"/>
              <w:left w:val="nil"/>
              <w:bottom w:val="single" w:sz="4" w:space="0" w:color="auto"/>
              <w:right w:val="single" w:sz="4" w:space="0" w:color="auto"/>
            </w:tcBorders>
            <w:shd w:val="clear" w:color="auto" w:fill="auto"/>
            <w:noWrap/>
            <w:vAlign w:val="center"/>
            <w:hideMark/>
          </w:tcPr>
          <w:p w14:paraId="65DFA921" w14:textId="77777777" w:rsidR="00D1413C" w:rsidRPr="00D1413C" w:rsidRDefault="00D1413C" w:rsidP="00D1413C">
            <w:pPr>
              <w:jc w:val="right"/>
              <w:rPr>
                <w:rFonts w:ascii="Times New Roman" w:eastAsia="Times New Roman" w:hAnsi="Times New Roman" w:cs="Times New Roman"/>
                <w:sz w:val="20"/>
                <w:szCs w:val="20"/>
                <w:lang w:eastAsia="ru-RU"/>
              </w:rPr>
            </w:pPr>
            <w:r w:rsidRPr="00D1413C">
              <w:rPr>
                <w:rFonts w:ascii="Times New Roman" w:eastAsia="Times New Roman" w:hAnsi="Times New Roman" w:cs="Times New Roman"/>
                <w:sz w:val="20"/>
                <w:szCs w:val="20"/>
                <w:lang w:eastAsia="ru-RU"/>
              </w:rPr>
              <w:t>0,00</w:t>
            </w:r>
          </w:p>
        </w:tc>
      </w:tr>
      <w:tr w:rsidR="00D1413C" w:rsidRPr="00D1413C" w14:paraId="6A152EFC" w14:textId="77777777" w:rsidTr="00D1413C">
        <w:trPr>
          <w:trHeight w:val="338"/>
        </w:trPr>
        <w:tc>
          <w:tcPr>
            <w:tcW w:w="2463" w:type="dxa"/>
            <w:tcBorders>
              <w:top w:val="nil"/>
              <w:left w:val="single" w:sz="4" w:space="0" w:color="auto"/>
              <w:bottom w:val="single" w:sz="4" w:space="0" w:color="auto"/>
              <w:right w:val="single" w:sz="4" w:space="0" w:color="auto"/>
            </w:tcBorders>
            <w:shd w:val="clear" w:color="auto" w:fill="auto"/>
            <w:hideMark/>
          </w:tcPr>
          <w:p w14:paraId="4928BB0C" w14:textId="77777777" w:rsidR="00D1413C" w:rsidRPr="00D1413C" w:rsidRDefault="00D1413C" w:rsidP="00D1413C">
            <w:pPr>
              <w:jc w:val="center"/>
              <w:rPr>
                <w:rFonts w:ascii="Times New Roman" w:eastAsia="Times New Roman" w:hAnsi="Times New Roman" w:cs="Times New Roman"/>
                <w:b/>
                <w:bCs/>
                <w:sz w:val="18"/>
                <w:szCs w:val="18"/>
                <w:lang w:eastAsia="ru-RU"/>
              </w:rPr>
            </w:pPr>
            <w:r w:rsidRPr="00D1413C">
              <w:rPr>
                <w:rFonts w:ascii="Times New Roman" w:eastAsia="Times New Roman" w:hAnsi="Times New Roman" w:cs="Times New Roman"/>
                <w:b/>
                <w:bCs/>
                <w:sz w:val="18"/>
                <w:szCs w:val="18"/>
                <w:lang w:eastAsia="ru-RU"/>
              </w:rPr>
              <w:t>000 01 03 00 00 00 0000 000</w:t>
            </w:r>
          </w:p>
        </w:tc>
        <w:tc>
          <w:tcPr>
            <w:tcW w:w="5633" w:type="dxa"/>
            <w:tcBorders>
              <w:top w:val="nil"/>
              <w:left w:val="nil"/>
              <w:bottom w:val="single" w:sz="4" w:space="0" w:color="auto"/>
              <w:right w:val="single" w:sz="4" w:space="0" w:color="auto"/>
            </w:tcBorders>
            <w:shd w:val="clear" w:color="auto" w:fill="auto"/>
            <w:hideMark/>
          </w:tcPr>
          <w:p w14:paraId="3A9CA17D" w14:textId="77777777" w:rsidR="00D1413C" w:rsidRPr="00D1413C" w:rsidRDefault="00D1413C" w:rsidP="00D1413C">
            <w:pPr>
              <w:jc w:val="left"/>
              <w:rPr>
                <w:rFonts w:ascii="Times New Roman" w:eastAsia="Times New Roman" w:hAnsi="Times New Roman" w:cs="Times New Roman"/>
                <w:b/>
                <w:bCs/>
                <w:sz w:val="20"/>
                <w:szCs w:val="20"/>
                <w:lang w:eastAsia="ru-RU"/>
              </w:rPr>
            </w:pPr>
            <w:r w:rsidRPr="00D1413C">
              <w:rPr>
                <w:rFonts w:ascii="Times New Roman" w:eastAsia="Times New Roman" w:hAnsi="Times New Roman" w:cs="Times New Roman"/>
                <w:b/>
                <w:bCs/>
                <w:sz w:val="20"/>
                <w:szCs w:val="20"/>
                <w:lang w:eastAsia="ru-RU"/>
              </w:rPr>
              <w:t xml:space="preserve">Бюджетные кредиты от других бюджетов бюджетной системы Российской Федерации </w:t>
            </w:r>
          </w:p>
        </w:tc>
        <w:tc>
          <w:tcPr>
            <w:tcW w:w="1649" w:type="dxa"/>
            <w:tcBorders>
              <w:top w:val="nil"/>
              <w:left w:val="nil"/>
              <w:bottom w:val="single" w:sz="4" w:space="0" w:color="auto"/>
              <w:right w:val="single" w:sz="4" w:space="0" w:color="auto"/>
            </w:tcBorders>
            <w:shd w:val="clear" w:color="auto" w:fill="auto"/>
            <w:noWrap/>
            <w:hideMark/>
          </w:tcPr>
          <w:p w14:paraId="25EC01FE" w14:textId="77777777" w:rsidR="00D1413C" w:rsidRPr="00D1413C" w:rsidRDefault="00D1413C" w:rsidP="00D1413C">
            <w:pPr>
              <w:jc w:val="right"/>
              <w:rPr>
                <w:rFonts w:ascii="Times New Roman" w:eastAsia="Times New Roman" w:hAnsi="Times New Roman" w:cs="Times New Roman"/>
                <w:b/>
                <w:bCs/>
                <w:sz w:val="20"/>
                <w:szCs w:val="20"/>
                <w:lang w:eastAsia="ru-RU"/>
              </w:rPr>
            </w:pPr>
            <w:r w:rsidRPr="00D1413C">
              <w:rPr>
                <w:rFonts w:ascii="Times New Roman" w:eastAsia="Times New Roman" w:hAnsi="Times New Roman" w:cs="Times New Roman"/>
                <w:b/>
                <w:bCs/>
                <w:sz w:val="20"/>
                <w:szCs w:val="20"/>
                <w:lang w:eastAsia="ru-RU"/>
              </w:rPr>
              <w:t>-4 801 500,00</w:t>
            </w:r>
          </w:p>
        </w:tc>
      </w:tr>
      <w:tr w:rsidR="00D1413C" w:rsidRPr="00D1413C" w14:paraId="1F21238F" w14:textId="77777777" w:rsidTr="00D1413C">
        <w:trPr>
          <w:trHeight w:val="507"/>
        </w:trPr>
        <w:tc>
          <w:tcPr>
            <w:tcW w:w="2463" w:type="dxa"/>
            <w:tcBorders>
              <w:top w:val="nil"/>
              <w:left w:val="single" w:sz="4" w:space="0" w:color="auto"/>
              <w:bottom w:val="single" w:sz="4" w:space="0" w:color="auto"/>
              <w:right w:val="single" w:sz="4" w:space="0" w:color="auto"/>
            </w:tcBorders>
            <w:shd w:val="clear" w:color="auto" w:fill="auto"/>
            <w:hideMark/>
          </w:tcPr>
          <w:p w14:paraId="49B85EDA" w14:textId="77777777" w:rsidR="00D1413C" w:rsidRPr="00D1413C" w:rsidRDefault="00D1413C" w:rsidP="00D1413C">
            <w:pPr>
              <w:jc w:val="center"/>
              <w:rPr>
                <w:rFonts w:ascii="Times New Roman" w:eastAsia="Times New Roman" w:hAnsi="Times New Roman" w:cs="Times New Roman"/>
                <w:sz w:val="18"/>
                <w:szCs w:val="18"/>
                <w:lang w:eastAsia="ru-RU"/>
              </w:rPr>
            </w:pPr>
            <w:r w:rsidRPr="00D1413C">
              <w:rPr>
                <w:rFonts w:ascii="Times New Roman" w:eastAsia="Times New Roman" w:hAnsi="Times New Roman" w:cs="Times New Roman"/>
                <w:sz w:val="18"/>
                <w:szCs w:val="18"/>
                <w:lang w:eastAsia="ru-RU"/>
              </w:rPr>
              <w:t>938 01 03 00 00 00 0000 700</w:t>
            </w:r>
          </w:p>
        </w:tc>
        <w:tc>
          <w:tcPr>
            <w:tcW w:w="5633" w:type="dxa"/>
            <w:tcBorders>
              <w:top w:val="nil"/>
              <w:left w:val="nil"/>
              <w:bottom w:val="single" w:sz="4" w:space="0" w:color="auto"/>
              <w:right w:val="single" w:sz="4" w:space="0" w:color="auto"/>
            </w:tcBorders>
            <w:shd w:val="clear" w:color="auto" w:fill="auto"/>
            <w:hideMark/>
          </w:tcPr>
          <w:p w14:paraId="411B9ADA" w14:textId="77777777" w:rsidR="00D1413C" w:rsidRPr="00D1413C" w:rsidRDefault="00D1413C" w:rsidP="00D1413C">
            <w:pPr>
              <w:jc w:val="left"/>
              <w:rPr>
                <w:rFonts w:ascii="Times New Roman" w:eastAsia="Times New Roman" w:hAnsi="Times New Roman" w:cs="Times New Roman"/>
                <w:color w:val="000000"/>
                <w:sz w:val="20"/>
                <w:szCs w:val="20"/>
                <w:lang w:eastAsia="ru-RU"/>
              </w:rPr>
            </w:pPr>
            <w:r w:rsidRPr="00D1413C">
              <w:rPr>
                <w:rFonts w:ascii="Times New Roman" w:eastAsia="Times New Roman" w:hAnsi="Times New Roman" w:cs="Times New Roman"/>
                <w:color w:val="000000"/>
                <w:sz w:val="20"/>
                <w:szCs w:val="20"/>
                <w:lang w:eastAsia="ru-RU"/>
              </w:rPr>
              <w:t>Получение бюджетных кредитов от других бюджетов бюджетной системы Российской Федерации в валюте Российской Федерации</w:t>
            </w:r>
          </w:p>
        </w:tc>
        <w:tc>
          <w:tcPr>
            <w:tcW w:w="1649" w:type="dxa"/>
            <w:tcBorders>
              <w:top w:val="nil"/>
              <w:left w:val="nil"/>
              <w:bottom w:val="single" w:sz="4" w:space="0" w:color="auto"/>
              <w:right w:val="single" w:sz="4" w:space="0" w:color="auto"/>
            </w:tcBorders>
            <w:shd w:val="clear" w:color="auto" w:fill="auto"/>
            <w:noWrap/>
            <w:hideMark/>
          </w:tcPr>
          <w:p w14:paraId="5B1065E0" w14:textId="77777777" w:rsidR="00D1413C" w:rsidRPr="00D1413C" w:rsidRDefault="00D1413C" w:rsidP="00D1413C">
            <w:pPr>
              <w:jc w:val="right"/>
              <w:rPr>
                <w:rFonts w:ascii="Times New Roman" w:eastAsia="Times New Roman" w:hAnsi="Times New Roman" w:cs="Times New Roman"/>
                <w:sz w:val="20"/>
                <w:szCs w:val="20"/>
                <w:lang w:eastAsia="ru-RU"/>
              </w:rPr>
            </w:pPr>
            <w:r w:rsidRPr="00D1413C">
              <w:rPr>
                <w:rFonts w:ascii="Times New Roman" w:eastAsia="Times New Roman" w:hAnsi="Times New Roman" w:cs="Times New Roman"/>
                <w:sz w:val="20"/>
                <w:szCs w:val="20"/>
                <w:lang w:eastAsia="ru-RU"/>
              </w:rPr>
              <w:t>0,00</w:t>
            </w:r>
          </w:p>
        </w:tc>
      </w:tr>
      <w:tr w:rsidR="00D1413C" w:rsidRPr="00D1413C" w14:paraId="30A8EAC3" w14:textId="77777777" w:rsidTr="00D1413C">
        <w:trPr>
          <w:trHeight w:val="507"/>
        </w:trPr>
        <w:tc>
          <w:tcPr>
            <w:tcW w:w="2463" w:type="dxa"/>
            <w:tcBorders>
              <w:top w:val="nil"/>
              <w:left w:val="single" w:sz="4" w:space="0" w:color="auto"/>
              <w:bottom w:val="single" w:sz="4" w:space="0" w:color="auto"/>
              <w:right w:val="single" w:sz="4" w:space="0" w:color="auto"/>
            </w:tcBorders>
            <w:shd w:val="clear" w:color="auto" w:fill="auto"/>
            <w:hideMark/>
          </w:tcPr>
          <w:p w14:paraId="555DEEFA" w14:textId="77777777" w:rsidR="00D1413C" w:rsidRPr="00D1413C" w:rsidRDefault="00D1413C" w:rsidP="00D1413C">
            <w:pPr>
              <w:jc w:val="center"/>
              <w:rPr>
                <w:rFonts w:ascii="Times New Roman" w:eastAsia="Times New Roman" w:hAnsi="Times New Roman" w:cs="Times New Roman"/>
                <w:sz w:val="18"/>
                <w:szCs w:val="18"/>
                <w:lang w:eastAsia="ru-RU"/>
              </w:rPr>
            </w:pPr>
            <w:r w:rsidRPr="00D1413C">
              <w:rPr>
                <w:rFonts w:ascii="Times New Roman" w:eastAsia="Times New Roman" w:hAnsi="Times New Roman" w:cs="Times New Roman"/>
                <w:sz w:val="18"/>
                <w:szCs w:val="18"/>
                <w:lang w:eastAsia="ru-RU"/>
              </w:rPr>
              <w:t>938 01 03 01 00 05 0000 710</w:t>
            </w:r>
          </w:p>
        </w:tc>
        <w:tc>
          <w:tcPr>
            <w:tcW w:w="5633" w:type="dxa"/>
            <w:tcBorders>
              <w:top w:val="nil"/>
              <w:left w:val="nil"/>
              <w:bottom w:val="single" w:sz="4" w:space="0" w:color="auto"/>
              <w:right w:val="single" w:sz="4" w:space="0" w:color="auto"/>
            </w:tcBorders>
            <w:shd w:val="clear" w:color="auto" w:fill="auto"/>
            <w:hideMark/>
          </w:tcPr>
          <w:p w14:paraId="0FA5D858" w14:textId="77777777" w:rsidR="00D1413C" w:rsidRPr="00D1413C" w:rsidRDefault="00D1413C" w:rsidP="00D1413C">
            <w:pPr>
              <w:jc w:val="left"/>
              <w:rPr>
                <w:rFonts w:ascii="Times New Roman" w:eastAsia="Times New Roman" w:hAnsi="Times New Roman" w:cs="Times New Roman"/>
                <w:color w:val="000000"/>
                <w:sz w:val="20"/>
                <w:szCs w:val="20"/>
                <w:lang w:eastAsia="ru-RU"/>
              </w:rPr>
            </w:pPr>
            <w:r w:rsidRPr="00D1413C">
              <w:rPr>
                <w:rFonts w:ascii="Times New Roman" w:eastAsia="Times New Roman" w:hAnsi="Times New Roman" w:cs="Times New Roman"/>
                <w:color w:val="000000"/>
                <w:sz w:val="20"/>
                <w:szCs w:val="20"/>
                <w:lang w:eastAsia="ru-RU"/>
              </w:rPr>
              <w:t>Получение бюджетных кредитов от других бюджетов бюджетной системы Российской Федерации в валюте Российской Федерации</w:t>
            </w:r>
          </w:p>
        </w:tc>
        <w:tc>
          <w:tcPr>
            <w:tcW w:w="1649" w:type="dxa"/>
            <w:tcBorders>
              <w:top w:val="nil"/>
              <w:left w:val="nil"/>
              <w:bottom w:val="single" w:sz="4" w:space="0" w:color="auto"/>
              <w:right w:val="single" w:sz="4" w:space="0" w:color="auto"/>
            </w:tcBorders>
            <w:shd w:val="clear" w:color="auto" w:fill="auto"/>
            <w:noWrap/>
            <w:hideMark/>
          </w:tcPr>
          <w:p w14:paraId="6869748B" w14:textId="77777777" w:rsidR="00D1413C" w:rsidRPr="00D1413C" w:rsidRDefault="00D1413C" w:rsidP="00D1413C">
            <w:pPr>
              <w:jc w:val="right"/>
              <w:rPr>
                <w:rFonts w:ascii="Times New Roman" w:eastAsia="Times New Roman" w:hAnsi="Times New Roman" w:cs="Times New Roman"/>
                <w:sz w:val="20"/>
                <w:szCs w:val="20"/>
                <w:lang w:eastAsia="ru-RU"/>
              </w:rPr>
            </w:pPr>
            <w:r w:rsidRPr="00D1413C">
              <w:rPr>
                <w:rFonts w:ascii="Times New Roman" w:eastAsia="Times New Roman" w:hAnsi="Times New Roman" w:cs="Times New Roman"/>
                <w:sz w:val="20"/>
                <w:szCs w:val="20"/>
                <w:lang w:eastAsia="ru-RU"/>
              </w:rPr>
              <w:t>0,00</w:t>
            </w:r>
          </w:p>
        </w:tc>
      </w:tr>
      <w:tr w:rsidR="00D1413C" w:rsidRPr="00D1413C" w14:paraId="3D5AE334" w14:textId="77777777" w:rsidTr="00D1413C">
        <w:trPr>
          <w:trHeight w:val="507"/>
        </w:trPr>
        <w:tc>
          <w:tcPr>
            <w:tcW w:w="2463" w:type="dxa"/>
            <w:tcBorders>
              <w:top w:val="nil"/>
              <w:left w:val="single" w:sz="4" w:space="0" w:color="auto"/>
              <w:bottom w:val="single" w:sz="4" w:space="0" w:color="auto"/>
              <w:right w:val="single" w:sz="4" w:space="0" w:color="auto"/>
            </w:tcBorders>
            <w:shd w:val="clear" w:color="auto" w:fill="auto"/>
            <w:hideMark/>
          </w:tcPr>
          <w:p w14:paraId="5B4314C1" w14:textId="77777777" w:rsidR="00D1413C" w:rsidRPr="00D1413C" w:rsidRDefault="00D1413C" w:rsidP="00D1413C">
            <w:pPr>
              <w:jc w:val="center"/>
              <w:rPr>
                <w:rFonts w:ascii="Times New Roman" w:eastAsia="Times New Roman" w:hAnsi="Times New Roman" w:cs="Times New Roman"/>
                <w:sz w:val="18"/>
                <w:szCs w:val="18"/>
                <w:lang w:eastAsia="ru-RU"/>
              </w:rPr>
            </w:pPr>
            <w:r w:rsidRPr="00D1413C">
              <w:rPr>
                <w:rFonts w:ascii="Times New Roman" w:eastAsia="Times New Roman" w:hAnsi="Times New Roman" w:cs="Times New Roman"/>
                <w:sz w:val="18"/>
                <w:szCs w:val="18"/>
                <w:lang w:eastAsia="ru-RU"/>
              </w:rPr>
              <w:t>938 01 03 00 00 00 0000 800</w:t>
            </w:r>
          </w:p>
        </w:tc>
        <w:tc>
          <w:tcPr>
            <w:tcW w:w="5633" w:type="dxa"/>
            <w:tcBorders>
              <w:top w:val="nil"/>
              <w:left w:val="nil"/>
              <w:bottom w:val="single" w:sz="4" w:space="0" w:color="auto"/>
              <w:right w:val="single" w:sz="4" w:space="0" w:color="auto"/>
            </w:tcBorders>
            <w:shd w:val="clear" w:color="auto" w:fill="auto"/>
            <w:hideMark/>
          </w:tcPr>
          <w:p w14:paraId="378008C1" w14:textId="77777777" w:rsidR="00D1413C" w:rsidRPr="00D1413C" w:rsidRDefault="00D1413C" w:rsidP="00D1413C">
            <w:pPr>
              <w:jc w:val="left"/>
              <w:rPr>
                <w:rFonts w:ascii="Times New Roman" w:eastAsia="Times New Roman" w:hAnsi="Times New Roman" w:cs="Times New Roman"/>
                <w:color w:val="000000"/>
                <w:sz w:val="20"/>
                <w:szCs w:val="20"/>
                <w:lang w:eastAsia="ru-RU"/>
              </w:rPr>
            </w:pPr>
            <w:r w:rsidRPr="00D1413C">
              <w:rPr>
                <w:rFonts w:ascii="Times New Roman" w:eastAsia="Times New Roman" w:hAnsi="Times New Roman" w:cs="Times New Roman"/>
                <w:color w:val="000000"/>
                <w:sz w:val="20"/>
                <w:szCs w:val="20"/>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649" w:type="dxa"/>
            <w:tcBorders>
              <w:top w:val="nil"/>
              <w:left w:val="nil"/>
              <w:bottom w:val="single" w:sz="4" w:space="0" w:color="auto"/>
              <w:right w:val="single" w:sz="4" w:space="0" w:color="auto"/>
            </w:tcBorders>
            <w:shd w:val="clear" w:color="auto" w:fill="auto"/>
            <w:noWrap/>
            <w:hideMark/>
          </w:tcPr>
          <w:p w14:paraId="45DCA962" w14:textId="77777777" w:rsidR="00D1413C" w:rsidRPr="00D1413C" w:rsidRDefault="00D1413C" w:rsidP="00D1413C">
            <w:pPr>
              <w:jc w:val="right"/>
              <w:rPr>
                <w:rFonts w:ascii="Times New Roman" w:eastAsia="Times New Roman" w:hAnsi="Times New Roman" w:cs="Times New Roman"/>
                <w:sz w:val="20"/>
                <w:szCs w:val="20"/>
                <w:lang w:eastAsia="ru-RU"/>
              </w:rPr>
            </w:pPr>
            <w:r w:rsidRPr="00D1413C">
              <w:rPr>
                <w:rFonts w:ascii="Times New Roman" w:eastAsia="Times New Roman" w:hAnsi="Times New Roman" w:cs="Times New Roman"/>
                <w:sz w:val="20"/>
                <w:szCs w:val="20"/>
                <w:lang w:eastAsia="ru-RU"/>
              </w:rPr>
              <w:t>-4 801 500,00</w:t>
            </w:r>
          </w:p>
        </w:tc>
      </w:tr>
      <w:tr w:rsidR="00D1413C" w:rsidRPr="00D1413C" w14:paraId="09E23E9B" w14:textId="77777777" w:rsidTr="00D1413C">
        <w:trPr>
          <w:trHeight w:val="676"/>
        </w:trPr>
        <w:tc>
          <w:tcPr>
            <w:tcW w:w="2463" w:type="dxa"/>
            <w:tcBorders>
              <w:top w:val="nil"/>
              <w:left w:val="single" w:sz="4" w:space="0" w:color="auto"/>
              <w:bottom w:val="single" w:sz="4" w:space="0" w:color="auto"/>
              <w:right w:val="single" w:sz="4" w:space="0" w:color="auto"/>
            </w:tcBorders>
            <w:shd w:val="clear" w:color="auto" w:fill="auto"/>
            <w:hideMark/>
          </w:tcPr>
          <w:p w14:paraId="62CB0A1F" w14:textId="77777777" w:rsidR="00D1413C" w:rsidRPr="00D1413C" w:rsidRDefault="00D1413C" w:rsidP="00D1413C">
            <w:pPr>
              <w:jc w:val="center"/>
              <w:rPr>
                <w:rFonts w:ascii="Times New Roman" w:eastAsia="Times New Roman" w:hAnsi="Times New Roman" w:cs="Times New Roman"/>
                <w:sz w:val="18"/>
                <w:szCs w:val="18"/>
                <w:lang w:eastAsia="ru-RU"/>
              </w:rPr>
            </w:pPr>
            <w:r w:rsidRPr="00D1413C">
              <w:rPr>
                <w:rFonts w:ascii="Times New Roman" w:eastAsia="Times New Roman" w:hAnsi="Times New Roman" w:cs="Times New Roman"/>
                <w:sz w:val="18"/>
                <w:szCs w:val="18"/>
                <w:lang w:eastAsia="ru-RU"/>
              </w:rPr>
              <w:t>938 01 03 01 00 05 0000 810</w:t>
            </w:r>
          </w:p>
        </w:tc>
        <w:tc>
          <w:tcPr>
            <w:tcW w:w="5633" w:type="dxa"/>
            <w:tcBorders>
              <w:top w:val="nil"/>
              <w:left w:val="nil"/>
              <w:bottom w:val="single" w:sz="4" w:space="0" w:color="auto"/>
              <w:right w:val="single" w:sz="4" w:space="0" w:color="auto"/>
            </w:tcBorders>
            <w:shd w:val="clear" w:color="auto" w:fill="auto"/>
            <w:hideMark/>
          </w:tcPr>
          <w:p w14:paraId="22502500" w14:textId="77777777" w:rsidR="00D1413C" w:rsidRPr="00D1413C" w:rsidRDefault="00D1413C" w:rsidP="00D1413C">
            <w:pPr>
              <w:jc w:val="left"/>
              <w:rPr>
                <w:rFonts w:ascii="Times New Roman" w:eastAsia="Times New Roman" w:hAnsi="Times New Roman" w:cs="Times New Roman"/>
                <w:color w:val="000000"/>
                <w:sz w:val="20"/>
                <w:szCs w:val="20"/>
                <w:lang w:eastAsia="ru-RU"/>
              </w:rPr>
            </w:pPr>
            <w:r w:rsidRPr="00D1413C">
              <w:rPr>
                <w:rFonts w:ascii="Times New Roman" w:eastAsia="Times New Roman" w:hAnsi="Times New Roman" w:cs="Times New Roman"/>
                <w:color w:val="000000"/>
                <w:sz w:val="20"/>
                <w:szCs w:val="20"/>
                <w:lang w:eastAsia="ru-RU"/>
              </w:rPr>
              <w:t>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w:t>
            </w:r>
          </w:p>
        </w:tc>
        <w:tc>
          <w:tcPr>
            <w:tcW w:w="1649" w:type="dxa"/>
            <w:tcBorders>
              <w:top w:val="nil"/>
              <w:left w:val="nil"/>
              <w:bottom w:val="single" w:sz="4" w:space="0" w:color="auto"/>
              <w:right w:val="single" w:sz="4" w:space="0" w:color="auto"/>
            </w:tcBorders>
            <w:shd w:val="clear" w:color="auto" w:fill="auto"/>
            <w:noWrap/>
            <w:hideMark/>
          </w:tcPr>
          <w:p w14:paraId="77A82D64" w14:textId="77777777" w:rsidR="00D1413C" w:rsidRPr="00D1413C" w:rsidRDefault="00D1413C" w:rsidP="00D1413C">
            <w:pPr>
              <w:jc w:val="right"/>
              <w:rPr>
                <w:rFonts w:ascii="Times New Roman" w:eastAsia="Times New Roman" w:hAnsi="Times New Roman" w:cs="Times New Roman"/>
                <w:sz w:val="20"/>
                <w:szCs w:val="20"/>
                <w:lang w:eastAsia="ru-RU"/>
              </w:rPr>
            </w:pPr>
            <w:r w:rsidRPr="00D1413C">
              <w:rPr>
                <w:rFonts w:ascii="Times New Roman" w:eastAsia="Times New Roman" w:hAnsi="Times New Roman" w:cs="Times New Roman"/>
                <w:sz w:val="20"/>
                <w:szCs w:val="20"/>
                <w:lang w:eastAsia="ru-RU"/>
              </w:rPr>
              <w:t>-4 801 500,00</w:t>
            </w:r>
          </w:p>
        </w:tc>
      </w:tr>
      <w:tr w:rsidR="00D1413C" w:rsidRPr="00D1413C" w14:paraId="0E90BC06" w14:textId="77777777" w:rsidTr="00D1413C">
        <w:trPr>
          <w:trHeight w:val="338"/>
        </w:trPr>
        <w:tc>
          <w:tcPr>
            <w:tcW w:w="2463" w:type="dxa"/>
            <w:tcBorders>
              <w:top w:val="nil"/>
              <w:left w:val="single" w:sz="4" w:space="0" w:color="auto"/>
              <w:bottom w:val="single" w:sz="4" w:space="0" w:color="auto"/>
              <w:right w:val="single" w:sz="4" w:space="0" w:color="auto"/>
            </w:tcBorders>
            <w:shd w:val="clear" w:color="auto" w:fill="auto"/>
            <w:hideMark/>
          </w:tcPr>
          <w:p w14:paraId="47887BBA" w14:textId="77777777" w:rsidR="00D1413C" w:rsidRPr="00D1413C" w:rsidRDefault="00D1413C" w:rsidP="00D1413C">
            <w:pPr>
              <w:jc w:val="center"/>
              <w:rPr>
                <w:rFonts w:ascii="Times New Roman" w:eastAsia="Times New Roman" w:hAnsi="Times New Roman" w:cs="Times New Roman"/>
                <w:b/>
                <w:bCs/>
                <w:sz w:val="18"/>
                <w:szCs w:val="18"/>
                <w:lang w:eastAsia="ru-RU"/>
              </w:rPr>
            </w:pPr>
            <w:r w:rsidRPr="00D1413C">
              <w:rPr>
                <w:rFonts w:ascii="Times New Roman" w:eastAsia="Times New Roman" w:hAnsi="Times New Roman" w:cs="Times New Roman"/>
                <w:b/>
                <w:bCs/>
                <w:sz w:val="18"/>
                <w:szCs w:val="18"/>
                <w:lang w:eastAsia="ru-RU"/>
              </w:rPr>
              <w:t>000 01 05 00 00 00 0000 000</w:t>
            </w:r>
          </w:p>
        </w:tc>
        <w:tc>
          <w:tcPr>
            <w:tcW w:w="5633" w:type="dxa"/>
            <w:tcBorders>
              <w:top w:val="nil"/>
              <w:left w:val="nil"/>
              <w:bottom w:val="single" w:sz="4" w:space="0" w:color="auto"/>
              <w:right w:val="single" w:sz="4" w:space="0" w:color="auto"/>
            </w:tcBorders>
            <w:shd w:val="clear" w:color="auto" w:fill="auto"/>
            <w:hideMark/>
          </w:tcPr>
          <w:p w14:paraId="59FF69FB" w14:textId="77777777" w:rsidR="00D1413C" w:rsidRPr="00D1413C" w:rsidRDefault="00D1413C" w:rsidP="00D1413C">
            <w:pPr>
              <w:jc w:val="left"/>
              <w:rPr>
                <w:rFonts w:ascii="Times New Roman" w:eastAsia="Times New Roman" w:hAnsi="Times New Roman" w:cs="Times New Roman"/>
                <w:b/>
                <w:bCs/>
                <w:sz w:val="20"/>
                <w:szCs w:val="20"/>
                <w:lang w:eastAsia="ru-RU"/>
              </w:rPr>
            </w:pPr>
            <w:r w:rsidRPr="00D1413C">
              <w:rPr>
                <w:rFonts w:ascii="Times New Roman" w:eastAsia="Times New Roman" w:hAnsi="Times New Roman" w:cs="Times New Roman"/>
                <w:b/>
                <w:bCs/>
                <w:sz w:val="20"/>
                <w:szCs w:val="20"/>
                <w:lang w:eastAsia="ru-RU"/>
              </w:rPr>
              <w:t>Изменение остатков средств на счетах по учету средств бюджета</w:t>
            </w:r>
          </w:p>
        </w:tc>
        <w:tc>
          <w:tcPr>
            <w:tcW w:w="1649" w:type="dxa"/>
            <w:tcBorders>
              <w:top w:val="nil"/>
              <w:left w:val="nil"/>
              <w:bottom w:val="single" w:sz="4" w:space="0" w:color="auto"/>
              <w:right w:val="single" w:sz="4" w:space="0" w:color="auto"/>
            </w:tcBorders>
            <w:shd w:val="clear" w:color="auto" w:fill="auto"/>
            <w:noWrap/>
            <w:hideMark/>
          </w:tcPr>
          <w:p w14:paraId="3691B31A" w14:textId="77777777" w:rsidR="00D1413C" w:rsidRPr="00D1413C" w:rsidRDefault="00D1413C" w:rsidP="00D1413C">
            <w:pPr>
              <w:jc w:val="right"/>
              <w:rPr>
                <w:rFonts w:ascii="Times New Roman" w:eastAsia="Times New Roman" w:hAnsi="Times New Roman" w:cs="Times New Roman"/>
                <w:b/>
                <w:bCs/>
                <w:sz w:val="20"/>
                <w:szCs w:val="20"/>
                <w:lang w:eastAsia="ru-RU"/>
              </w:rPr>
            </w:pPr>
            <w:r w:rsidRPr="00D1413C">
              <w:rPr>
                <w:rFonts w:ascii="Times New Roman" w:eastAsia="Times New Roman" w:hAnsi="Times New Roman" w:cs="Times New Roman"/>
                <w:b/>
                <w:bCs/>
                <w:sz w:val="20"/>
                <w:szCs w:val="20"/>
                <w:lang w:eastAsia="ru-RU"/>
              </w:rPr>
              <w:t>108 344 907,32</w:t>
            </w:r>
          </w:p>
        </w:tc>
      </w:tr>
      <w:tr w:rsidR="00D1413C" w:rsidRPr="00D1413C" w14:paraId="7DDA4DBE" w14:textId="77777777" w:rsidTr="00D1413C">
        <w:trPr>
          <w:trHeight w:val="169"/>
        </w:trPr>
        <w:tc>
          <w:tcPr>
            <w:tcW w:w="2463" w:type="dxa"/>
            <w:tcBorders>
              <w:top w:val="nil"/>
              <w:left w:val="single" w:sz="4" w:space="0" w:color="auto"/>
              <w:bottom w:val="single" w:sz="4" w:space="0" w:color="auto"/>
              <w:right w:val="single" w:sz="4" w:space="0" w:color="auto"/>
            </w:tcBorders>
            <w:shd w:val="clear" w:color="auto" w:fill="auto"/>
            <w:hideMark/>
          </w:tcPr>
          <w:p w14:paraId="6189E1E8" w14:textId="77777777" w:rsidR="00D1413C" w:rsidRPr="00D1413C" w:rsidRDefault="00D1413C" w:rsidP="00D1413C">
            <w:pPr>
              <w:jc w:val="center"/>
              <w:rPr>
                <w:rFonts w:ascii="Times New Roman" w:eastAsia="Times New Roman" w:hAnsi="Times New Roman" w:cs="Times New Roman"/>
                <w:sz w:val="18"/>
                <w:szCs w:val="18"/>
                <w:lang w:eastAsia="ru-RU"/>
              </w:rPr>
            </w:pPr>
            <w:r w:rsidRPr="00D1413C">
              <w:rPr>
                <w:rFonts w:ascii="Times New Roman" w:eastAsia="Times New Roman" w:hAnsi="Times New Roman" w:cs="Times New Roman"/>
                <w:sz w:val="18"/>
                <w:szCs w:val="18"/>
                <w:lang w:eastAsia="ru-RU"/>
              </w:rPr>
              <w:t>100 01 05 00 00 00 0000 500</w:t>
            </w:r>
          </w:p>
        </w:tc>
        <w:tc>
          <w:tcPr>
            <w:tcW w:w="5633" w:type="dxa"/>
            <w:tcBorders>
              <w:top w:val="nil"/>
              <w:left w:val="nil"/>
              <w:bottom w:val="single" w:sz="4" w:space="0" w:color="auto"/>
              <w:right w:val="single" w:sz="4" w:space="0" w:color="auto"/>
            </w:tcBorders>
            <w:shd w:val="clear" w:color="auto" w:fill="auto"/>
            <w:hideMark/>
          </w:tcPr>
          <w:p w14:paraId="01AC762C" w14:textId="77777777" w:rsidR="00D1413C" w:rsidRPr="00D1413C" w:rsidRDefault="00D1413C" w:rsidP="00D1413C">
            <w:pPr>
              <w:jc w:val="left"/>
              <w:rPr>
                <w:rFonts w:ascii="Times New Roman" w:eastAsia="Times New Roman" w:hAnsi="Times New Roman" w:cs="Times New Roman"/>
                <w:color w:val="000000"/>
                <w:sz w:val="20"/>
                <w:szCs w:val="20"/>
                <w:lang w:eastAsia="ru-RU"/>
              </w:rPr>
            </w:pPr>
            <w:r w:rsidRPr="00D1413C">
              <w:rPr>
                <w:rFonts w:ascii="Times New Roman" w:eastAsia="Times New Roman" w:hAnsi="Times New Roman" w:cs="Times New Roman"/>
                <w:color w:val="000000"/>
                <w:sz w:val="20"/>
                <w:szCs w:val="20"/>
                <w:lang w:eastAsia="ru-RU"/>
              </w:rPr>
              <w:t>Увеличение остатков средств бюджетов</w:t>
            </w:r>
          </w:p>
        </w:tc>
        <w:tc>
          <w:tcPr>
            <w:tcW w:w="1649" w:type="dxa"/>
            <w:tcBorders>
              <w:top w:val="nil"/>
              <w:left w:val="nil"/>
              <w:bottom w:val="single" w:sz="4" w:space="0" w:color="auto"/>
              <w:right w:val="single" w:sz="4" w:space="0" w:color="auto"/>
            </w:tcBorders>
            <w:shd w:val="clear" w:color="auto" w:fill="auto"/>
            <w:noWrap/>
            <w:hideMark/>
          </w:tcPr>
          <w:p w14:paraId="503E373F" w14:textId="77777777" w:rsidR="00D1413C" w:rsidRPr="00D1413C" w:rsidRDefault="00D1413C" w:rsidP="00D1413C">
            <w:pPr>
              <w:jc w:val="right"/>
              <w:rPr>
                <w:rFonts w:ascii="Times New Roman" w:eastAsia="Times New Roman" w:hAnsi="Times New Roman" w:cs="Times New Roman"/>
                <w:sz w:val="20"/>
                <w:szCs w:val="20"/>
                <w:lang w:eastAsia="ru-RU"/>
              </w:rPr>
            </w:pPr>
            <w:r w:rsidRPr="00D1413C">
              <w:rPr>
                <w:rFonts w:ascii="Times New Roman" w:eastAsia="Times New Roman" w:hAnsi="Times New Roman" w:cs="Times New Roman"/>
                <w:sz w:val="20"/>
                <w:szCs w:val="20"/>
                <w:lang w:eastAsia="ru-RU"/>
              </w:rPr>
              <w:t>-965 985 176,78</w:t>
            </w:r>
          </w:p>
        </w:tc>
      </w:tr>
      <w:tr w:rsidR="00D1413C" w:rsidRPr="00D1413C" w14:paraId="6F934447" w14:textId="77777777" w:rsidTr="00D1413C">
        <w:trPr>
          <w:trHeight w:val="338"/>
        </w:trPr>
        <w:tc>
          <w:tcPr>
            <w:tcW w:w="2463" w:type="dxa"/>
            <w:tcBorders>
              <w:top w:val="nil"/>
              <w:left w:val="single" w:sz="4" w:space="0" w:color="auto"/>
              <w:bottom w:val="single" w:sz="4" w:space="0" w:color="auto"/>
              <w:right w:val="single" w:sz="4" w:space="0" w:color="auto"/>
            </w:tcBorders>
            <w:shd w:val="clear" w:color="auto" w:fill="auto"/>
            <w:noWrap/>
            <w:hideMark/>
          </w:tcPr>
          <w:p w14:paraId="3AE56B68" w14:textId="77777777" w:rsidR="00D1413C" w:rsidRPr="00D1413C" w:rsidRDefault="00D1413C" w:rsidP="00D1413C">
            <w:pPr>
              <w:jc w:val="center"/>
              <w:rPr>
                <w:rFonts w:ascii="Times New Roman" w:eastAsia="Times New Roman" w:hAnsi="Times New Roman" w:cs="Times New Roman"/>
                <w:sz w:val="18"/>
                <w:szCs w:val="18"/>
                <w:lang w:eastAsia="ru-RU"/>
              </w:rPr>
            </w:pPr>
            <w:r w:rsidRPr="00D1413C">
              <w:rPr>
                <w:rFonts w:ascii="Times New Roman" w:eastAsia="Times New Roman" w:hAnsi="Times New Roman" w:cs="Times New Roman"/>
                <w:sz w:val="18"/>
                <w:szCs w:val="18"/>
                <w:lang w:eastAsia="ru-RU"/>
              </w:rPr>
              <w:t>100 01 05 02 01 05 0000 510</w:t>
            </w:r>
          </w:p>
        </w:tc>
        <w:tc>
          <w:tcPr>
            <w:tcW w:w="5633" w:type="dxa"/>
            <w:tcBorders>
              <w:top w:val="nil"/>
              <w:left w:val="nil"/>
              <w:bottom w:val="single" w:sz="4" w:space="0" w:color="auto"/>
              <w:right w:val="single" w:sz="4" w:space="0" w:color="auto"/>
            </w:tcBorders>
            <w:shd w:val="clear" w:color="auto" w:fill="auto"/>
            <w:hideMark/>
          </w:tcPr>
          <w:p w14:paraId="0E565884" w14:textId="77777777" w:rsidR="00D1413C" w:rsidRPr="00D1413C" w:rsidRDefault="00D1413C" w:rsidP="00D1413C">
            <w:pPr>
              <w:jc w:val="left"/>
              <w:rPr>
                <w:rFonts w:ascii="Times New Roman" w:eastAsia="Times New Roman" w:hAnsi="Times New Roman" w:cs="Times New Roman"/>
                <w:sz w:val="20"/>
                <w:szCs w:val="20"/>
                <w:lang w:eastAsia="ru-RU"/>
              </w:rPr>
            </w:pPr>
            <w:r w:rsidRPr="00D1413C">
              <w:rPr>
                <w:rFonts w:ascii="Times New Roman" w:eastAsia="Times New Roman" w:hAnsi="Times New Roman" w:cs="Times New Roman"/>
                <w:sz w:val="20"/>
                <w:szCs w:val="20"/>
                <w:lang w:eastAsia="ru-RU"/>
              </w:rPr>
              <w:t>Увеличение прочих остатков денежных средств бюджетов муниципальных районов</w:t>
            </w:r>
          </w:p>
        </w:tc>
        <w:tc>
          <w:tcPr>
            <w:tcW w:w="1649" w:type="dxa"/>
            <w:tcBorders>
              <w:top w:val="nil"/>
              <w:left w:val="nil"/>
              <w:bottom w:val="single" w:sz="4" w:space="0" w:color="auto"/>
              <w:right w:val="single" w:sz="4" w:space="0" w:color="auto"/>
            </w:tcBorders>
            <w:shd w:val="clear" w:color="auto" w:fill="auto"/>
            <w:noWrap/>
            <w:hideMark/>
          </w:tcPr>
          <w:p w14:paraId="218E6A5D" w14:textId="77777777" w:rsidR="00D1413C" w:rsidRPr="00D1413C" w:rsidRDefault="00D1413C" w:rsidP="00D1413C">
            <w:pPr>
              <w:jc w:val="right"/>
              <w:rPr>
                <w:rFonts w:ascii="Times New Roman" w:eastAsia="Times New Roman" w:hAnsi="Times New Roman" w:cs="Times New Roman"/>
                <w:sz w:val="20"/>
                <w:szCs w:val="20"/>
                <w:lang w:eastAsia="ru-RU"/>
              </w:rPr>
            </w:pPr>
            <w:r w:rsidRPr="00D1413C">
              <w:rPr>
                <w:rFonts w:ascii="Times New Roman" w:eastAsia="Times New Roman" w:hAnsi="Times New Roman" w:cs="Times New Roman"/>
                <w:sz w:val="20"/>
                <w:szCs w:val="20"/>
                <w:lang w:eastAsia="ru-RU"/>
              </w:rPr>
              <w:t>-965 985 176,78</w:t>
            </w:r>
          </w:p>
        </w:tc>
      </w:tr>
      <w:tr w:rsidR="00D1413C" w:rsidRPr="00D1413C" w14:paraId="3572DA08" w14:textId="77777777" w:rsidTr="00D1413C">
        <w:trPr>
          <w:trHeight w:val="169"/>
        </w:trPr>
        <w:tc>
          <w:tcPr>
            <w:tcW w:w="2463" w:type="dxa"/>
            <w:tcBorders>
              <w:top w:val="nil"/>
              <w:left w:val="single" w:sz="4" w:space="0" w:color="auto"/>
              <w:bottom w:val="single" w:sz="4" w:space="0" w:color="auto"/>
              <w:right w:val="single" w:sz="4" w:space="0" w:color="auto"/>
            </w:tcBorders>
            <w:shd w:val="clear" w:color="auto" w:fill="auto"/>
            <w:hideMark/>
          </w:tcPr>
          <w:p w14:paraId="7FAF5778" w14:textId="77777777" w:rsidR="00D1413C" w:rsidRPr="00D1413C" w:rsidRDefault="00D1413C" w:rsidP="00D1413C">
            <w:pPr>
              <w:jc w:val="center"/>
              <w:rPr>
                <w:rFonts w:ascii="Times New Roman" w:eastAsia="Times New Roman" w:hAnsi="Times New Roman" w:cs="Times New Roman"/>
                <w:sz w:val="18"/>
                <w:szCs w:val="18"/>
                <w:lang w:eastAsia="ru-RU"/>
              </w:rPr>
            </w:pPr>
            <w:r w:rsidRPr="00D1413C">
              <w:rPr>
                <w:rFonts w:ascii="Times New Roman" w:eastAsia="Times New Roman" w:hAnsi="Times New Roman" w:cs="Times New Roman"/>
                <w:sz w:val="18"/>
                <w:szCs w:val="18"/>
                <w:lang w:eastAsia="ru-RU"/>
              </w:rPr>
              <w:t>100 01 05 00 00 00 0000 600</w:t>
            </w:r>
          </w:p>
        </w:tc>
        <w:tc>
          <w:tcPr>
            <w:tcW w:w="5633" w:type="dxa"/>
            <w:tcBorders>
              <w:top w:val="nil"/>
              <w:left w:val="nil"/>
              <w:bottom w:val="single" w:sz="4" w:space="0" w:color="auto"/>
              <w:right w:val="single" w:sz="4" w:space="0" w:color="auto"/>
            </w:tcBorders>
            <w:shd w:val="clear" w:color="auto" w:fill="auto"/>
            <w:hideMark/>
          </w:tcPr>
          <w:p w14:paraId="04BB8438" w14:textId="77777777" w:rsidR="00D1413C" w:rsidRPr="00D1413C" w:rsidRDefault="00D1413C" w:rsidP="00D1413C">
            <w:pPr>
              <w:jc w:val="left"/>
              <w:rPr>
                <w:rFonts w:ascii="Times New Roman" w:eastAsia="Times New Roman" w:hAnsi="Times New Roman" w:cs="Times New Roman"/>
                <w:sz w:val="20"/>
                <w:szCs w:val="20"/>
                <w:lang w:eastAsia="ru-RU"/>
              </w:rPr>
            </w:pPr>
            <w:r w:rsidRPr="00D1413C">
              <w:rPr>
                <w:rFonts w:ascii="Times New Roman" w:eastAsia="Times New Roman" w:hAnsi="Times New Roman" w:cs="Times New Roman"/>
                <w:sz w:val="20"/>
                <w:szCs w:val="20"/>
                <w:lang w:eastAsia="ru-RU"/>
              </w:rPr>
              <w:t>Уменьшение остатков средств бюджетов</w:t>
            </w:r>
          </w:p>
        </w:tc>
        <w:tc>
          <w:tcPr>
            <w:tcW w:w="1649" w:type="dxa"/>
            <w:tcBorders>
              <w:top w:val="nil"/>
              <w:left w:val="nil"/>
              <w:bottom w:val="single" w:sz="4" w:space="0" w:color="auto"/>
              <w:right w:val="single" w:sz="4" w:space="0" w:color="auto"/>
            </w:tcBorders>
            <w:shd w:val="clear" w:color="auto" w:fill="auto"/>
            <w:noWrap/>
            <w:hideMark/>
          </w:tcPr>
          <w:p w14:paraId="28CC01EE" w14:textId="77777777" w:rsidR="00D1413C" w:rsidRPr="00D1413C" w:rsidRDefault="00D1413C" w:rsidP="00D1413C">
            <w:pPr>
              <w:jc w:val="right"/>
              <w:rPr>
                <w:rFonts w:ascii="Times New Roman" w:eastAsia="Times New Roman" w:hAnsi="Times New Roman" w:cs="Times New Roman"/>
                <w:sz w:val="20"/>
                <w:szCs w:val="20"/>
                <w:lang w:eastAsia="ru-RU"/>
              </w:rPr>
            </w:pPr>
            <w:r w:rsidRPr="00D1413C">
              <w:rPr>
                <w:rFonts w:ascii="Times New Roman" w:eastAsia="Times New Roman" w:hAnsi="Times New Roman" w:cs="Times New Roman"/>
                <w:sz w:val="20"/>
                <w:szCs w:val="20"/>
                <w:lang w:eastAsia="ru-RU"/>
              </w:rPr>
              <w:t>1 074 330 084,10</w:t>
            </w:r>
          </w:p>
        </w:tc>
      </w:tr>
      <w:tr w:rsidR="00D1413C" w:rsidRPr="00D1413C" w14:paraId="00F29ED9" w14:textId="77777777" w:rsidTr="00D1413C">
        <w:trPr>
          <w:trHeight w:val="338"/>
        </w:trPr>
        <w:tc>
          <w:tcPr>
            <w:tcW w:w="2463" w:type="dxa"/>
            <w:tcBorders>
              <w:top w:val="nil"/>
              <w:left w:val="single" w:sz="4" w:space="0" w:color="auto"/>
              <w:bottom w:val="single" w:sz="4" w:space="0" w:color="auto"/>
              <w:right w:val="single" w:sz="4" w:space="0" w:color="auto"/>
            </w:tcBorders>
            <w:shd w:val="clear" w:color="auto" w:fill="auto"/>
            <w:noWrap/>
            <w:hideMark/>
          </w:tcPr>
          <w:p w14:paraId="12234531" w14:textId="77777777" w:rsidR="00D1413C" w:rsidRPr="00D1413C" w:rsidRDefault="00D1413C" w:rsidP="00D1413C">
            <w:pPr>
              <w:jc w:val="center"/>
              <w:rPr>
                <w:rFonts w:ascii="Times New Roman" w:eastAsia="Times New Roman" w:hAnsi="Times New Roman" w:cs="Times New Roman"/>
                <w:sz w:val="18"/>
                <w:szCs w:val="18"/>
                <w:lang w:eastAsia="ru-RU"/>
              </w:rPr>
            </w:pPr>
            <w:r w:rsidRPr="00D1413C">
              <w:rPr>
                <w:rFonts w:ascii="Times New Roman" w:eastAsia="Times New Roman" w:hAnsi="Times New Roman" w:cs="Times New Roman"/>
                <w:sz w:val="18"/>
                <w:szCs w:val="18"/>
                <w:lang w:eastAsia="ru-RU"/>
              </w:rPr>
              <w:t>100 01 05 02 01 05 0000 610</w:t>
            </w:r>
          </w:p>
        </w:tc>
        <w:tc>
          <w:tcPr>
            <w:tcW w:w="5633" w:type="dxa"/>
            <w:tcBorders>
              <w:top w:val="nil"/>
              <w:left w:val="nil"/>
              <w:bottom w:val="single" w:sz="4" w:space="0" w:color="auto"/>
              <w:right w:val="single" w:sz="4" w:space="0" w:color="auto"/>
            </w:tcBorders>
            <w:shd w:val="clear" w:color="auto" w:fill="auto"/>
            <w:hideMark/>
          </w:tcPr>
          <w:p w14:paraId="6E222BEF" w14:textId="77777777" w:rsidR="00D1413C" w:rsidRPr="00D1413C" w:rsidRDefault="00D1413C" w:rsidP="00D1413C">
            <w:pPr>
              <w:jc w:val="left"/>
              <w:rPr>
                <w:rFonts w:ascii="Times New Roman" w:eastAsia="Times New Roman" w:hAnsi="Times New Roman" w:cs="Times New Roman"/>
                <w:sz w:val="20"/>
                <w:szCs w:val="20"/>
                <w:lang w:eastAsia="ru-RU"/>
              </w:rPr>
            </w:pPr>
            <w:r w:rsidRPr="00D1413C">
              <w:rPr>
                <w:rFonts w:ascii="Times New Roman" w:eastAsia="Times New Roman" w:hAnsi="Times New Roman" w:cs="Times New Roman"/>
                <w:sz w:val="20"/>
                <w:szCs w:val="20"/>
                <w:lang w:eastAsia="ru-RU"/>
              </w:rPr>
              <w:t>Уменьшение прочих остатков денежных средств бюджетов муниципальных районов</w:t>
            </w:r>
          </w:p>
        </w:tc>
        <w:tc>
          <w:tcPr>
            <w:tcW w:w="1649" w:type="dxa"/>
            <w:tcBorders>
              <w:top w:val="nil"/>
              <w:left w:val="nil"/>
              <w:bottom w:val="single" w:sz="4" w:space="0" w:color="auto"/>
              <w:right w:val="single" w:sz="4" w:space="0" w:color="auto"/>
            </w:tcBorders>
            <w:shd w:val="clear" w:color="auto" w:fill="auto"/>
            <w:noWrap/>
            <w:hideMark/>
          </w:tcPr>
          <w:p w14:paraId="2FFC6670" w14:textId="77777777" w:rsidR="00D1413C" w:rsidRPr="00D1413C" w:rsidRDefault="00D1413C" w:rsidP="00D1413C">
            <w:pPr>
              <w:jc w:val="right"/>
              <w:rPr>
                <w:rFonts w:ascii="Times New Roman" w:eastAsia="Times New Roman" w:hAnsi="Times New Roman" w:cs="Times New Roman"/>
                <w:sz w:val="20"/>
                <w:szCs w:val="20"/>
                <w:lang w:eastAsia="ru-RU"/>
              </w:rPr>
            </w:pPr>
            <w:r w:rsidRPr="00D1413C">
              <w:rPr>
                <w:rFonts w:ascii="Times New Roman" w:eastAsia="Times New Roman" w:hAnsi="Times New Roman" w:cs="Times New Roman"/>
                <w:sz w:val="20"/>
                <w:szCs w:val="20"/>
                <w:lang w:eastAsia="ru-RU"/>
              </w:rPr>
              <w:t>1 074 330 084,10</w:t>
            </w:r>
          </w:p>
        </w:tc>
      </w:tr>
      <w:tr w:rsidR="00D1413C" w:rsidRPr="00D1413C" w14:paraId="6D53BEDB" w14:textId="77777777" w:rsidTr="00D1413C">
        <w:trPr>
          <w:trHeight w:val="338"/>
        </w:trPr>
        <w:tc>
          <w:tcPr>
            <w:tcW w:w="2463" w:type="dxa"/>
            <w:tcBorders>
              <w:top w:val="nil"/>
              <w:left w:val="single" w:sz="4" w:space="0" w:color="auto"/>
              <w:bottom w:val="single" w:sz="4" w:space="0" w:color="auto"/>
              <w:right w:val="single" w:sz="4" w:space="0" w:color="auto"/>
            </w:tcBorders>
            <w:shd w:val="clear" w:color="auto" w:fill="auto"/>
            <w:hideMark/>
          </w:tcPr>
          <w:p w14:paraId="76C49B3C" w14:textId="77777777" w:rsidR="00D1413C" w:rsidRPr="00D1413C" w:rsidRDefault="00D1413C" w:rsidP="00D1413C">
            <w:pPr>
              <w:jc w:val="center"/>
              <w:rPr>
                <w:rFonts w:ascii="Times New Roman" w:eastAsia="Times New Roman" w:hAnsi="Times New Roman" w:cs="Times New Roman"/>
                <w:b/>
                <w:bCs/>
                <w:sz w:val="18"/>
                <w:szCs w:val="18"/>
                <w:lang w:eastAsia="ru-RU"/>
              </w:rPr>
            </w:pPr>
            <w:r w:rsidRPr="00D1413C">
              <w:rPr>
                <w:rFonts w:ascii="Times New Roman" w:eastAsia="Times New Roman" w:hAnsi="Times New Roman" w:cs="Times New Roman"/>
                <w:b/>
                <w:bCs/>
                <w:sz w:val="18"/>
                <w:szCs w:val="18"/>
                <w:lang w:eastAsia="ru-RU"/>
              </w:rPr>
              <w:t>000 01 06 00 00 00 0000 000</w:t>
            </w:r>
          </w:p>
        </w:tc>
        <w:tc>
          <w:tcPr>
            <w:tcW w:w="5633" w:type="dxa"/>
            <w:tcBorders>
              <w:top w:val="nil"/>
              <w:left w:val="nil"/>
              <w:bottom w:val="single" w:sz="4" w:space="0" w:color="auto"/>
              <w:right w:val="single" w:sz="4" w:space="0" w:color="auto"/>
            </w:tcBorders>
            <w:shd w:val="clear" w:color="auto" w:fill="auto"/>
            <w:hideMark/>
          </w:tcPr>
          <w:p w14:paraId="6F8433AC" w14:textId="77777777" w:rsidR="00D1413C" w:rsidRPr="00D1413C" w:rsidRDefault="00D1413C" w:rsidP="00D1413C">
            <w:pPr>
              <w:jc w:val="left"/>
              <w:rPr>
                <w:rFonts w:ascii="Times New Roman" w:eastAsia="Times New Roman" w:hAnsi="Times New Roman" w:cs="Times New Roman"/>
                <w:b/>
                <w:bCs/>
                <w:color w:val="000000"/>
                <w:sz w:val="20"/>
                <w:szCs w:val="20"/>
                <w:lang w:eastAsia="ru-RU"/>
              </w:rPr>
            </w:pPr>
            <w:r w:rsidRPr="00D1413C">
              <w:rPr>
                <w:rFonts w:ascii="Times New Roman" w:eastAsia="Times New Roman" w:hAnsi="Times New Roman" w:cs="Times New Roman"/>
                <w:b/>
                <w:bCs/>
                <w:color w:val="000000"/>
                <w:sz w:val="20"/>
                <w:szCs w:val="20"/>
                <w:lang w:eastAsia="ru-RU"/>
              </w:rPr>
              <w:t>Иные источники внутреннего финансирования дефицита бюджетов</w:t>
            </w:r>
          </w:p>
        </w:tc>
        <w:tc>
          <w:tcPr>
            <w:tcW w:w="1649" w:type="dxa"/>
            <w:tcBorders>
              <w:top w:val="nil"/>
              <w:left w:val="nil"/>
              <w:bottom w:val="single" w:sz="4" w:space="0" w:color="auto"/>
              <w:right w:val="single" w:sz="4" w:space="0" w:color="auto"/>
            </w:tcBorders>
            <w:shd w:val="clear" w:color="auto" w:fill="auto"/>
            <w:noWrap/>
            <w:hideMark/>
          </w:tcPr>
          <w:p w14:paraId="3DBF4200" w14:textId="77777777" w:rsidR="00D1413C" w:rsidRPr="00D1413C" w:rsidRDefault="00D1413C" w:rsidP="00D1413C">
            <w:pPr>
              <w:jc w:val="right"/>
              <w:rPr>
                <w:rFonts w:ascii="Times New Roman" w:eastAsia="Times New Roman" w:hAnsi="Times New Roman" w:cs="Times New Roman"/>
                <w:b/>
                <w:bCs/>
                <w:sz w:val="20"/>
                <w:szCs w:val="20"/>
                <w:lang w:eastAsia="ru-RU"/>
              </w:rPr>
            </w:pPr>
            <w:r w:rsidRPr="00D1413C">
              <w:rPr>
                <w:rFonts w:ascii="Times New Roman" w:eastAsia="Times New Roman" w:hAnsi="Times New Roman" w:cs="Times New Roman"/>
                <w:b/>
                <w:bCs/>
                <w:sz w:val="20"/>
                <w:szCs w:val="20"/>
                <w:lang w:eastAsia="ru-RU"/>
              </w:rPr>
              <w:t>0,00</w:t>
            </w:r>
          </w:p>
        </w:tc>
      </w:tr>
      <w:tr w:rsidR="00D1413C" w:rsidRPr="00D1413C" w14:paraId="470106B0" w14:textId="77777777" w:rsidTr="00D1413C">
        <w:trPr>
          <w:trHeight w:val="507"/>
        </w:trPr>
        <w:tc>
          <w:tcPr>
            <w:tcW w:w="2463" w:type="dxa"/>
            <w:tcBorders>
              <w:top w:val="nil"/>
              <w:left w:val="single" w:sz="4" w:space="0" w:color="auto"/>
              <w:bottom w:val="single" w:sz="4" w:space="0" w:color="auto"/>
              <w:right w:val="single" w:sz="4" w:space="0" w:color="auto"/>
            </w:tcBorders>
            <w:shd w:val="clear" w:color="auto" w:fill="auto"/>
            <w:noWrap/>
            <w:hideMark/>
          </w:tcPr>
          <w:p w14:paraId="40CDD4FD" w14:textId="77777777" w:rsidR="00D1413C" w:rsidRPr="00D1413C" w:rsidRDefault="00D1413C" w:rsidP="00D1413C">
            <w:pPr>
              <w:jc w:val="center"/>
              <w:rPr>
                <w:rFonts w:ascii="Times New Roman" w:eastAsia="Times New Roman" w:hAnsi="Times New Roman" w:cs="Times New Roman"/>
                <w:sz w:val="18"/>
                <w:szCs w:val="18"/>
                <w:lang w:eastAsia="ru-RU"/>
              </w:rPr>
            </w:pPr>
            <w:r w:rsidRPr="00D1413C">
              <w:rPr>
                <w:rFonts w:ascii="Times New Roman" w:eastAsia="Times New Roman" w:hAnsi="Times New Roman" w:cs="Times New Roman"/>
                <w:sz w:val="18"/>
                <w:szCs w:val="18"/>
                <w:lang w:eastAsia="ru-RU"/>
              </w:rPr>
              <w:t>938 01 06 05 01 05 0000 640</w:t>
            </w:r>
          </w:p>
        </w:tc>
        <w:tc>
          <w:tcPr>
            <w:tcW w:w="5633" w:type="dxa"/>
            <w:tcBorders>
              <w:top w:val="nil"/>
              <w:left w:val="nil"/>
              <w:bottom w:val="single" w:sz="4" w:space="0" w:color="auto"/>
              <w:right w:val="single" w:sz="4" w:space="0" w:color="auto"/>
            </w:tcBorders>
            <w:shd w:val="clear" w:color="auto" w:fill="auto"/>
            <w:hideMark/>
          </w:tcPr>
          <w:p w14:paraId="3370CA73" w14:textId="77777777" w:rsidR="00D1413C" w:rsidRPr="00D1413C" w:rsidRDefault="00D1413C" w:rsidP="00D1413C">
            <w:pPr>
              <w:jc w:val="left"/>
              <w:rPr>
                <w:rFonts w:ascii="Times New Roman" w:eastAsia="Times New Roman" w:hAnsi="Times New Roman" w:cs="Times New Roman"/>
                <w:color w:val="000000"/>
                <w:sz w:val="20"/>
                <w:szCs w:val="20"/>
                <w:lang w:eastAsia="ru-RU"/>
              </w:rPr>
            </w:pPr>
            <w:r w:rsidRPr="00D1413C">
              <w:rPr>
                <w:rFonts w:ascii="Times New Roman" w:eastAsia="Times New Roman" w:hAnsi="Times New Roman" w:cs="Times New Roman"/>
                <w:color w:val="000000"/>
                <w:sz w:val="20"/>
                <w:szCs w:val="20"/>
                <w:lang w:eastAsia="ru-RU"/>
              </w:rPr>
              <w:t>Возврат бюджетных кредитов, предоставленных юридическим лицам из бюджетов муниципальных районов в валюте Российской Федерации</w:t>
            </w:r>
          </w:p>
        </w:tc>
        <w:tc>
          <w:tcPr>
            <w:tcW w:w="1649" w:type="dxa"/>
            <w:tcBorders>
              <w:top w:val="nil"/>
              <w:left w:val="nil"/>
              <w:bottom w:val="single" w:sz="4" w:space="0" w:color="auto"/>
              <w:right w:val="single" w:sz="4" w:space="0" w:color="auto"/>
            </w:tcBorders>
            <w:shd w:val="clear" w:color="auto" w:fill="auto"/>
            <w:noWrap/>
            <w:hideMark/>
          </w:tcPr>
          <w:p w14:paraId="09135DC5" w14:textId="77777777" w:rsidR="00D1413C" w:rsidRPr="00D1413C" w:rsidRDefault="00D1413C" w:rsidP="00D1413C">
            <w:pPr>
              <w:jc w:val="right"/>
              <w:rPr>
                <w:rFonts w:ascii="Times New Roman" w:eastAsia="Times New Roman" w:hAnsi="Times New Roman" w:cs="Times New Roman"/>
                <w:sz w:val="20"/>
                <w:szCs w:val="20"/>
                <w:lang w:eastAsia="ru-RU"/>
              </w:rPr>
            </w:pPr>
            <w:r w:rsidRPr="00D1413C">
              <w:rPr>
                <w:rFonts w:ascii="Times New Roman" w:eastAsia="Times New Roman" w:hAnsi="Times New Roman" w:cs="Times New Roman"/>
                <w:sz w:val="20"/>
                <w:szCs w:val="20"/>
                <w:lang w:eastAsia="ru-RU"/>
              </w:rPr>
              <w:t>0,00</w:t>
            </w:r>
          </w:p>
        </w:tc>
      </w:tr>
      <w:tr w:rsidR="00D1413C" w:rsidRPr="00D1413C" w14:paraId="02574A64" w14:textId="77777777" w:rsidTr="00D1413C">
        <w:trPr>
          <w:trHeight w:val="169"/>
        </w:trPr>
        <w:tc>
          <w:tcPr>
            <w:tcW w:w="80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6A69A7" w14:textId="77777777" w:rsidR="00D1413C" w:rsidRPr="00D1413C" w:rsidRDefault="00D1413C" w:rsidP="00D1413C">
            <w:pPr>
              <w:jc w:val="right"/>
              <w:rPr>
                <w:rFonts w:ascii="Times New Roman" w:eastAsia="Times New Roman" w:hAnsi="Times New Roman" w:cs="Times New Roman"/>
                <w:b/>
                <w:bCs/>
                <w:sz w:val="20"/>
                <w:szCs w:val="20"/>
                <w:lang w:eastAsia="ru-RU"/>
              </w:rPr>
            </w:pPr>
            <w:r w:rsidRPr="00D1413C">
              <w:rPr>
                <w:rFonts w:ascii="Times New Roman" w:eastAsia="Times New Roman" w:hAnsi="Times New Roman" w:cs="Times New Roman"/>
                <w:b/>
                <w:bCs/>
                <w:sz w:val="20"/>
                <w:szCs w:val="20"/>
                <w:lang w:eastAsia="ru-RU"/>
              </w:rPr>
              <w:t>ИТОГО источников финансирования</w:t>
            </w:r>
          </w:p>
        </w:tc>
        <w:tc>
          <w:tcPr>
            <w:tcW w:w="1649" w:type="dxa"/>
            <w:tcBorders>
              <w:top w:val="nil"/>
              <w:left w:val="nil"/>
              <w:bottom w:val="single" w:sz="4" w:space="0" w:color="auto"/>
              <w:right w:val="single" w:sz="4" w:space="0" w:color="auto"/>
            </w:tcBorders>
            <w:shd w:val="clear" w:color="auto" w:fill="auto"/>
            <w:noWrap/>
            <w:vAlign w:val="center"/>
            <w:hideMark/>
          </w:tcPr>
          <w:p w14:paraId="4663EBBB" w14:textId="77777777" w:rsidR="00D1413C" w:rsidRPr="00D1413C" w:rsidRDefault="00D1413C" w:rsidP="00D1413C">
            <w:pPr>
              <w:jc w:val="right"/>
              <w:rPr>
                <w:rFonts w:ascii="Times New Roman" w:eastAsia="Times New Roman" w:hAnsi="Times New Roman" w:cs="Times New Roman"/>
                <w:b/>
                <w:bCs/>
                <w:sz w:val="20"/>
                <w:szCs w:val="20"/>
                <w:lang w:eastAsia="ru-RU"/>
              </w:rPr>
            </w:pPr>
            <w:r w:rsidRPr="00D1413C">
              <w:rPr>
                <w:rFonts w:ascii="Times New Roman" w:eastAsia="Times New Roman" w:hAnsi="Times New Roman" w:cs="Times New Roman"/>
                <w:b/>
                <w:bCs/>
                <w:sz w:val="20"/>
                <w:szCs w:val="20"/>
                <w:lang w:eastAsia="ru-RU"/>
              </w:rPr>
              <w:t>103 543 407,32</w:t>
            </w:r>
          </w:p>
        </w:tc>
      </w:tr>
    </w:tbl>
    <w:p w14:paraId="2F6DD6C2" w14:textId="1FB10EB4" w:rsidR="00D1413C" w:rsidRDefault="00D1413C" w:rsidP="0040089D">
      <w:pPr>
        <w:rPr>
          <w:rFonts w:ascii="Times New Roman" w:hAnsi="Times New Roman" w:cs="Times New Roman"/>
        </w:rPr>
      </w:pPr>
    </w:p>
    <w:p w14:paraId="668DDED0" w14:textId="0449E76C" w:rsidR="00877EA7" w:rsidRDefault="00D1413C">
      <w:pPr>
        <w:jc w:val="left"/>
        <w:rPr>
          <w:rFonts w:ascii="Times New Roman" w:hAnsi="Times New Roman" w:cs="Times New Roman"/>
        </w:rPr>
      </w:pPr>
      <w:r>
        <w:rPr>
          <w:rFonts w:ascii="Times New Roman" w:hAnsi="Times New Roman" w:cs="Times New Roman"/>
        </w:rPr>
        <w:br w:type="page"/>
      </w:r>
    </w:p>
    <w:p w14:paraId="4A7BA3DB" w14:textId="26958BB2" w:rsidR="00877EA7" w:rsidRDefault="00877EA7">
      <w:pPr>
        <w:jc w:val="left"/>
        <w:rPr>
          <w:rFonts w:ascii="Times New Roman" w:hAnsi="Times New Roman" w:cs="Times New Roman"/>
        </w:rPr>
      </w:pPr>
    </w:p>
    <w:p w14:paraId="278D7BE2" w14:textId="77777777" w:rsidR="00877EA7" w:rsidRPr="00244237" w:rsidRDefault="00877EA7" w:rsidP="00877EA7">
      <w:pPr>
        <w:jc w:val="right"/>
        <w:rPr>
          <w:rFonts w:ascii="Times New Roman" w:hAnsi="Times New Roman" w:cs="Times New Roman"/>
          <w:b/>
          <w:sz w:val="24"/>
          <w:szCs w:val="24"/>
        </w:rPr>
      </w:pPr>
      <w:r w:rsidRPr="00244237">
        <w:rPr>
          <w:rFonts w:ascii="Times New Roman" w:hAnsi="Times New Roman" w:cs="Times New Roman"/>
          <w:b/>
          <w:sz w:val="24"/>
          <w:szCs w:val="24"/>
        </w:rPr>
        <w:t>Приложение 7</w:t>
      </w:r>
    </w:p>
    <w:p w14:paraId="79D6558E" w14:textId="77777777" w:rsidR="00877EA7" w:rsidRPr="00244237" w:rsidRDefault="00877EA7" w:rsidP="00877EA7">
      <w:pPr>
        <w:jc w:val="right"/>
        <w:rPr>
          <w:rFonts w:ascii="Times New Roman" w:hAnsi="Times New Roman" w:cs="Times New Roman"/>
          <w:sz w:val="24"/>
          <w:szCs w:val="24"/>
        </w:rPr>
      </w:pPr>
      <w:r w:rsidRPr="00244237">
        <w:rPr>
          <w:rFonts w:ascii="Times New Roman" w:hAnsi="Times New Roman" w:cs="Times New Roman"/>
          <w:sz w:val="24"/>
          <w:szCs w:val="24"/>
        </w:rPr>
        <w:t>к решению Совета депутатов</w:t>
      </w:r>
    </w:p>
    <w:p w14:paraId="2E9D1B3A" w14:textId="77777777" w:rsidR="00877EA7" w:rsidRPr="00244237" w:rsidRDefault="00877EA7" w:rsidP="00877EA7">
      <w:pPr>
        <w:jc w:val="right"/>
        <w:rPr>
          <w:rFonts w:ascii="Times New Roman" w:hAnsi="Times New Roman" w:cs="Times New Roman"/>
          <w:sz w:val="24"/>
          <w:szCs w:val="24"/>
        </w:rPr>
      </w:pPr>
      <w:r w:rsidRPr="00244237">
        <w:rPr>
          <w:rFonts w:ascii="Times New Roman" w:hAnsi="Times New Roman" w:cs="Times New Roman"/>
          <w:sz w:val="24"/>
          <w:szCs w:val="24"/>
        </w:rPr>
        <w:t xml:space="preserve">МО «Муйский район» </w:t>
      </w:r>
    </w:p>
    <w:p w14:paraId="5C2A569C" w14:textId="525A9576" w:rsidR="00877EA7" w:rsidRPr="00244237" w:rsidRDefault="00877EA7" w:rsidP="00877EA7">
      <w:pPr>
        <w:jc w:val="right"/>
        <w:rPr>
          <w:rFonts w:ascii="Times New Roman" w:hAnsi="Times New Roman" w:cs="Times New Roman"/>
          <w:sz w:val="24"/>
          <w:szCs w:val="24"/>
        </w:rPr>
      </w:pPr>
      <w:r w:rsidRPr="00244237">
        <w:rPr>
          <w:rFonts w:ascii="Times New Roman" w:hAnsi="Times New Roman" w:cs="Times New Roman"/>
          <w:sz w:val="24"/>
          <w:szCs w:val="24"/>
        </w:rPr>
        <w:t xml:space="preserve">от </w:t>
      </w:r>
      <w:r w:rsidR="00181BF1" w:rsidRPr="00244237">
        <w:rPr>
          <w:rFonts w:ascii="Times New Roman" w:hAnsi="Times New Roman" w:cs="Times New Roman"/>
          <w:sz w:val="24"/>
          <w:szCs w:val="24"/>
        </w:rPr>
        <w:t>15</w:t>
      </w:r>
      <w:r w:rsidRPr="00244237">
        <w:rPr>
          <w:rFonts w:ascii="Times New Roman" w:hAnsi="Times New Roman" w:cs="Times New Roman"/>
          <w:sz w:val="24"/>
          <w:szCs w:val="24"/>
        </w:rPr>
        <w:t xml:space="preserve"> мая 2024 года №__</w:t>
      </w:r>
    </w:p>
    <w:p w14:paraId="5F499701" w14:textId="77777777" w:rsidR="00877EA7" w:rsidRPr="00244237" w:rsidRDefault="00877EA7" w:rsidP="00877EA7">
      <w:pPr>
        <w:jc w:val="right"/>
        <w:rPr>
          <w:rFonts w:ascii="Times New Roman" w:eastAsia="Times New Roman" w:hAnsi="Times New Roman" w:cs="Times New Roman"/>
          <w:b/>
          <w:bCs/>
          <w:sz w:val="24"/>
          <w:szCs w:val="24"/>
          <w:lang w:eastAsia="ru-RU"/>
        </w:rPr>
      </w:pPr>
    </w:p>
    <w:p w14:paraId="2532F6A1" w14:textId="77777777" w:rsidR="00877EA7" w:rsidRPr="00244237" w:rsidRDefault="00877EA7" w:rsidP="00877EA7">
      <w:pPr>
        <w:jc w:val="right"/>
        <w:rPr>
          <w:rFonts w:ascii="Times New Roman" w:eastAsia="Times New Roman" w:hAnsi="Times New Roman" w:cs="Times New Roman"/>
          <w:b/>
          <w:bCs/>
          <w:sz w:val="24"/>
          <w:szCs w:val="24"/>
          <w:lang w:eastAsia="ru-RU"/>
        </w:rPr>
      </w:pPr>
    </w:p>
    <w:p w14:paraId="2F2C3C3B" w14:textId="77777777" w:rsidR="00877EA7" w:rsidRPr="00244237" w:rsidRDefault="00877EA7" w:rsidP="00877EA7">
      <w:pPr>
        <w:pStyle w:val="ConsNormal"/>
        <w:widowControl/>
        <w:ind w:left="705" w:right="0" w:firstLine="708"/>
        <w:jc w:val="right"/>
        <w:rPr>
          <w:rFonts w:ascii="Times New Roman" w:hAnsi="Times New Roman" w:cs="Times New Roman"/>
          <w:sz w:val="24"/>
          <w:szCs w:val="24"/>
        </w:rPr>
      </w:pPr>
    </w:p>
    <w:p w14:paraId="4F0F70AF" w14:textId="34165759" w:rsidR="00877EA7" w:rsidRPr="00244237" w:rsidRDefault="00877EA7" w:rsidP="00877EA7">
      <w:pPr>
        <w:autoSpaceDE w:val="0"/>
        <w:autoSpaceDN w:val="0"/>
        <w:adjustRightInd w:val="0"/>
        <w:spacing w:line="360" w:lineRule="auto"/>
        <w:jc w:val="center"/>
        <w:outlineLvl w:val="0"/>
        <w:rPr>
          <w:rFonts w:ascii="Times New Roman" w:hAnsi="Times New Roman" w:cs="Times New Roman"/>
          <w:b/>
          <w:bCs/>
          <w:sz w:val="24"/>
          <w:szCs w:val="24"/>
        </w:rPr>
      </w:pPr>
      <w:r w:rsidRPr="00244237">
        <w:rPr>
          <w:rFonts w:ascii="Times New Roman" w:hAnsi="Times New Roman" w:cs="Times New Roman"/>
          <w:b/>
          <w:bCs/>
          <w:sz w:val="24"/>
          <w:szCs w:val="24"/>
        </w:rPr>
        <w:t>Случаи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14:paraId="5821B4FE" w14:textId="77777777" w:rsidR="00877EA7" w:rsidRPr="00244237" w:rsidRDefault="00877EA7" w:rsidP="00877EA7">
      <w:pPr>
        <w:autoSpaceDE w:val="0"/>
        <w:autoSpaceDN w:val="0"/>
        <w:adjustRightInd w:val="0"/>
        <w:spacing w:line="360" w:lineRule="auto"/>
        <w:jc w:val="center"/>
        <w:outlineLvl w:val="0"/>
        <w:rPr>
          <w:rFonts w:ascii="Times New Roman" w:hAnsi="Times New Roman" w:cs="Times New Roman"/>
          <w:b/>
          <w:bCs/>
          <w:sz w:val="24"/>
          <w:szCs w:val="24"/>
        </w:rPr>
      </w:pPr>
    </w:p>
    <w:p w14:paraId="1E62CDD5" w14:textId="77777777" w:rsidR="00877EA7" w:rsidRPr="00244237" w:rsidRDefault="00877EA7" w:rsidP="00877EA7">
      <w:pPr>
        <w:autoSpaceDE w:val="0"/>
        <w:autoSpaceDN w:val="0"/>
        <w:adjustRightInd w:val="0"/>
        <w:spacing w:line="360" w:lineRule="auto"/>
        <w:ind w:firstLine="709"/>
        <w:rPr>
          <w:rFonts w:ascii="Times New Roman" w:hAnsi="Times New Roman" w:cs="Times New Roman"/>
          <w:bCs/>
          <w:iCs/>
          <w:sz w:val="24"/>
          <w:szCs w:val="24"/>
        </w:rPr>
      </w:pPr>
      <w:r w:rsidRPr="00244237">
        <w:rPr>
          <w:rFonts w:ascii="Times New Roman" w:hAnsi="Times New Roman" w:cs="Times New Roman"/>
          <w:bCs/>
          <w:iCs/>
          <w:sz w:val="24"/>
          <w:szCs w:val="24"/>
        </w:rPr>
        <w:t>1.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w:t>
      </w:r>
    </w:p>
    <w:p w14:paraId="4F7F1934" w14:textId="77777777" w:rsidR="00877EA7" w:rsidRPr="00244237" w:rsidRDefault="00877EA7" w:rsidP="00877EA7">
      <w:pPr>
        <w:autoSpaceDE w:val="0"/>
        <w:autoSpaceDN w:val="0"/>
        <w:adjustRightInd w:val="0"/>
        <w:spacing w:line="360" w:lineRule="auto"/>
        <w:ind w:firstLine="709"/>
        <w:outlineLvl w:val="1"/>
        <w:rPr>
          <w:rFonts w:ascii="Times New Roman" w:hAnsi="Times New Roman" w:cs="Times New Roman"/>
          <w:sz w:val="24"/>
          <w:szCs w:val="24"/>
        </w:rPr>
      </w:pPr>
      <w:r w:rsidRPr="00244237">
        <w:rPr>
          <w:rFonts w:ascii="Times New Roman" w:hAnsi="Times New Roman" w:cs="Times New Roman"/>
          <w:sz w:val="24"/>
          <w:szCs w:val="24"/>
        </w:rPr>
        <w:t>2. Субсидии из местного бюджета предоставляются на:</w:t>
      </w:r>
    </w:p>
    <w:p w14:paraId="59F6BBE7" w14:textId="77777777" w:rsidR="00877EA7" w:rsidRPr="00244237" w:rsidRDefault="00877EA7" w:rsidP="00877EA7">
      <w:pPr>
        <w:pStyle w:val="a7"/>
        <w:numPr>
          <w:ilvl w:val="0"/>
          <w:numId w:val="4"/>
        </w:numPr>
        <w:tabs>
          <w:tab w:val="left" w:pos="1134"/>
        </w:tabs>
        <w:spacing w:line="360" w:lineRule="auto"/>
        <w:ind w:left="0" w:firstLine="851"/>
        <w:rPr>
          <w:rFonts w:ascii="Times New Roman" w:hAnsi="Times New Roman" w:cs="Times New Roman"/>
          <w:color w:val="000000"/>
          <w:sz w:val="24"/>
          <w:szCs w:val="24"/>
        </w:rPr>
      </w:pPr>
      <w:r w:rsidRPr="00244237">
        <w:rPr>
          <w:rFonts w:ascii="Times New Roman" w:hAnsi="Times New Roman" w:cs="Times New Roman"/>
          <w:bCs/>
          <w:sz w:val="24"/>
          <w:szCs w:val="24"/>
        </w:rPr>
        <w:t>ликвидацию чрезвычайных ситуаций из резервных фондов Администрации МО «Муйский район» РБ;</w:t>
      </w:r>
    </w:p>
    <w:p w14:paraId="699368DA" w14:textId="77777777" w:rsidR="00877EA7" w:rsidRPr="00244237" w:rsidRDefault="00877EA7" w:rsidP="00877EA7">
      <w:pPr>
        <w:pStyle w:val="a7"/>
        <w:numPr>
          <w:ilvl w:val="0"/>
          <w:numId w:val="4"/>
        </w:numPr>
        <w:tabs>
          <w:tab w:val="left" w:pos="1134"/>
        </w:tabs>
        <w:autoSpaceDE w:val="0"/>
        <w:autoSpaceDN w:val="0"/>
        <w:adjustRightInd w:val="0"/>
        <w:spacing w:line="360" w:lineRule="auto"/>
        <w:ind w:left="0" w:firstLine="709"/>
        <w:outlineLvl w:val="1"/>
        <w:rPr>
          <w:rFonts w:ascii="Times New Roman" w:hAnsi="Times New Roman" w:cs="Times New Roman"/>
          <w:sz w:val="24"/>
          <w:szCs w:val="24"/>
        </w:rPr>
      </w:pPr>
      <w:r w:rsidRPr="00244237">
        <w:rPr>
          <w:rFonts w:ascii="Times New Roman" w:hAnsi="Times New Roman" w:cs="Times New Roman"/>
          <w:sz w:val="24"/>
          <w:szCs w:val="24"/>
        </w:rPr>
        <w:t>добровольного имущественного взноса учредителя Автономной некоммерческой организации по поддержке и развитию коммунальной инфраструктуры «Содействия»;</w:t>
      </w:r>
    </w:p>
    <w:p w14:paraId="572A6E87" w14:textId="77777777" w:rsidR="00877EA7" w:rsidRPr="00244237" w:rsidRDefault="00877EA7" w:rsidP="00877EA7">
      <w:pPr>
        <w:pStyle w:val="a7"/>
        <w:numPr>
          <w:ilvl w:val="0"/>
          <w:numId w:val="4"/>
        </w:numPr>
        <w:tabs>
          <w:tab w:val="left" w:pos="1134"/>
        </w:tabs>
        <w:autoSpaceDE w:val="0"/>
        <w:autoSpaceDN w:val="0"/>
        <w:adjustRightInd w:val="0"/>
        <w:spacing w:line="360" w:lineRule="auto"/>
        <w:ind w:left="0" w:firstLine="709"/>
        <w:outlineLvl w:val="1"/>
        <w:rPr>
          <w:rFonts w:ascii="Times New Roman" w:hAnsi="Times New Roman" w:cs="Times New Roman"/>
          <w:sz w:val="24"/>
          <w:szCs w:val="24"/>
        </w:rPr>
      </w:pPr>
      <w:r w:rsidRPr="00244237">
        <w:rPr>
          <w:rFonts w:ascii="Times New Roman" w:hAnsi="Times New Roman" w:cs="Times New Roman"/>
          <w:color w:val="000000"/>
          <w:sz w:val="24"/>
          <w:szCs w:val="24"/>
        </w:rPr>
        <w:t>трудоустройство лиц, отбывших уголовное наказание в виде лишения свободы, и (или) лиц, отбывающих наказание, не связанное с лишением свободы;</w:t>
      </w:r>
    </w:p>
    <w:p w14:paraId="11DF0A23" w14:textId="77777777" w:rsidR="00877EA7" w:rsidRPr="00244237" w:rsidRDefault="00877EA7" w:rsidP="00877EA7">
      <w:pPr>
        <w:pStyle w:val="a7"/>
        <w:numPr>
          <w:ilvl w:val="0"/>
          <w:numId w:val="4"/>
        </w:numPr>
        <w:tabs>
          <w:tab w:val="left" w:pos="1134"/>
        </w:tabs>
        <w:autoSpaceDE w:val="0"/>
        <w:autoSpaceDN w:val="0"/>
        <w:adjustRightInd w:val="0"/>
        <w:spacing w:line="360" w:lineRule="auto"/>
        <w:ind w:left="0" w:firstLine="709"/>
        <w:outlineLvl w:val="1"/>
        <w:rPr>
          <w:rFonts w:ascii="Times New Roman" w:hAnsi="Times New Roman" w:cs="Times New Roman"/>
          <w:sz w:val="24"/>
          <w:szCs w:val="24"/>
        </w:rPr>
      </w:pPr>
      <w:r w:rsidRPr="00244237">
        <w:rPr>
          <w:rFonts w:ascii="Times New Roman" w:hAnsi="Times New Roman" w:cs="Times New Roman"/>
          <w:sz w:val="24"/>
          <w:szCs w:val="24"/>
        </w:rPr>
        <w:t>обеспечение надежной и устойчивой организации теплоснабжения</w:t>
      </w:r>
    </w:p>
    <w:p w14:paraId="34949311" w14:textId="77777777" w:rsidR="00877EA7" w:rsidRPr="00244237" w:rsidRDefault="00877EA7" w:rsidP="00877EA7">
      <w:pPr>
        <w:pStyle w:val="a7"/>
        <w:numPr>
          <w:ilvl w:val="0"/>
          <w:numId w:val="4"/>
        </w:numPr>
        <w:tabs>
          <w:tab w:val="left" w:pos="1134"/>
        </w:tabs>
        <w:autoSpaceDE w:val="0"/>
        <w:autoSpaceDN w:val="0"/>
        <w:adjustRightInd w:val="0"/>
        <w:spacing w:line="360" w:lineRule="auto"/>
        <w:ind w:left="0" w:firstLine="709"/>
        <w:outlineLvl w:val="1"/>
        <w:rPr>
          <w:rFonts w:ascii="Times New Roman" w:hAnsi="Times New Roman" w:cs="Times New Roman"/>
          <w:sz w:val="24"/>
          <w:szCs w:val="24"/>
        </w:rPr>
      </w:pPr>
      <w:r w:rsidRPr="00244237">
        <w:rPr>
          <w:rFonts w:ascii="Times New Roman" w:hAnsi="Times New Roman" w:cs="Times New Roman"/>
          <w:sz w:val="24"/>
          <w:szCs w:val="24"/>
        </w:rPr>
        <w:t xml:space="preserve"> плату концедента в соответствии с концессионным соглашением.</w:t>
      </w:r>
    </w:p>
    <w:p w14:paraId="0A1171D4" w14:textId="77777777" w:rsidR="00971E30" w:rsidRPr="00244237" w:rsidRDefault="00877EA7" w:rsidP="00877EA7">
      <w:pPr>
        <w:spacing w:line="360" w:lineRule="auto"/>
        <w:jc w:val="left"/>
        <w:rPr>
          <w:rFonts w:ascii="Times New Roman" w:hAnsi="Times New Roman" w:cs="Times New Roman"/>
          <w:sz w:val="24"/>
          <w:szCs w:val="24"/>
        </w:rPr>
      </w:pPr>
      <w:r w:rsidRPr="00244237">
        <w:rPr>
          <w:rFonts w:ascii="Times New Roman" w:hAnsi="Times New Roman" w:cs="Times New Roman"/>
          <w:sz w:val="24"/>
          <w:szCs w:val="24"/>
        </w:rPr>
        <w:t>3. Субсидии предоставляются из бюджета МО «Муйский район» в порядке, установленном нормативными правовыми актами Администрацией МО «Муйский район» РБ или актами уполномоченных им органов власти МО «Муйский район», за исключением случаев, указанных в пункте 2.1 статьи 78 Бюджетного кодекса Российской Федерации.</w:t>
      </w:r>
    </w:p>
    <w:p w14:paraId="299AF6F1" w14:textId="77777777" w:rsidR="00971E30" w:rsidRPr="00244237" w:rsidRDefault="00971E30" w:rsidP="00877EA7">
      <w:pPr>
        <w:spacing w:line="360" w:lineRule="auto"/>
        <w:jc w:val="left"/>
        <w:rPr>
          <w:rFonts w:ascii="Times New Roman" w:hAnsi="Times New Roman" w:cs="Times New Roman"/>
          <w:sz w:val="24"/>
          <w:szCs w:val="24"/>
        </w:rPr>
      </w:pPr>
    </w:p>
    <w:p w14:paraId="591B7A10" w14:textId="77777777" w:rsidR="00971E30" w:rsidRPr="00244237" w:rsidRDefault="00971E30">
      <w:pPr>
        <w:jc w:val="left"/>
        <w:rPr>
          <w:rFonts w:ascii="Times New Roman" w:hAnsi="Times New Roman" w:cs="Times New Roman"/>
          <w:sz w:val="24"/>
          <w:szCs w:val="24"/>
        </w:rPr>
      </w:pPr>
      <w:r w:rsidRPr="00244237">
        <w:rPr>
          <w:rFonts w:ascii="Times New Roman" w:hAnsi="Times New Roman" w:cs="Times New Roman"/>
          <w:sz w:val="24"/>
          <w:szCs w:val="24"/>
        </w:rPr>
        <w:br w:type="page"/>
      </w:r>
    </w:p>
    <w:p w14:paraId="11DFC368" w14:textId="77777777" w:rsidR="00244237" w:rsidRPr="00244237" w:rsidRDefault="00244237" w:rsidP="00244237">
      <w:pPr>
        <w:jc w:val="right"/>
        <w:rPr>
          <w:rFonts w:ascii="Times New Roman" w:hAnsi="Times New Roman" w:cs="Times New Roman"/>
          <w:b/>
          <w:sz w:val="24"/>
          <w:szCs w:val="24"/>
        </w:rPr>
      </w:pPr>
      <w:r w:rsidRPr="00244237">
        <w:rPr>
          <w:rFonts w:ascii="Times New Roman" w:hAnsi="Times New Roman" w:cs="Times New Roman"/>
          <w:b/>
          <w:sz w:val="24"/>
          <w:szCs w:val="24"/>
        </w:rPr>
        <w:t>Приложение 10</w:t>
      </w:r>
    </w:p>
    <w:p w14:paraId="5058292C" w14:textId="77777777" w:rsidR="00244237" w:rsidRPr="00244237" w:rsidRDefault="00244237" w:rsidP="00244237">
      <w:pPr>
        <w:jc w:val="right"/>
        <w:rPr>
          <w:rFonts w:ascii="Times New Roman" w:hAnsi="Times New Roman" w:cs="Times New Roman"/>
          <w:sz w:val="24"/>
          <w:szCs w:val="24"/>
        </w:rPr>
      </w:pPr>
      <w:r w:rsidRPr="00244237">
        <w:rPr>
          <w:rFonts w:ascii="Times New Roman" w:hAnsi="Times New Roman" w:cs="Times New Roman"/>
          <w:sz w:val="24"/>
          <w:szCs w:val="24"/>
        </w:rPr>
        <w:t>к решению Совета депутатов</w:t>
      </w:r>
    </w:p>
    <w:p w14:paraId="61306642" w14:textId="77777777" w:rsidR="00244237" w:rsidRPr="00244237" w:rsidRDefault="00244237" w:rsidP="00244237">
      <w:pPr>
        <w:jc w:val="right"/>
        <w:rPr>
          <w:rFonts w:ascii="Times New Roman" w:hAnsi="Times New Roman" w:cs="Times New Roman"/>
          <w:sz w:val="24"/>
          <w:szCs w:val="24"/>
        </w:rPr>
      </w:pPr>
      <w:r w:rsidRPr="00244237">
        <w:rPr>
          <w:rFonts w:ascii="Times New Roman" w:hAnsi="Times New Roman" w:cs="Times New Roman"/>
          <w:sz w:val="24"/>
          <w:szCs w:val="24"/>
        </w:rPr>
        <w:t xml:space="preserve">МО «Муйский район» </w:t>
      </w:r>
    </w:p>
    <w:p w14:paraId="18CFD3B0" w14:textId="77777777" w:rsidR="00244237" w:rsidRPr="00244237" w:rsidRDefault="00244237" w:rsidP="00244237">
      <w:pPr>
        <w:jc w:val="right"/>
        <w:rPr>
          <w:rFonts w:ascii="Times New Roman" w:hAnsi="Times New Roman" w:cs="Times New Roman"/>
          <w:sz w:val="24"/>
          <w:szCs w:val="24"/>
        </w:rPr>
      </w:pPr>
      <w:r w:rsidRPr="00244237">
        <w:rPr>
          <w:rFonts w:ascii="Times New Roman" w:hAnsi="Times New Roman" w:cs="Times New Roman"/>
          <w:sz w:val="24"/>
          <w:szCs w:val="24"/>
        </w:rPr>
        <w:t>от 15 мая 2024 года №____</w:t>
      </w:r>
    </w:p>
    <w:p w14:paraId="77F8B504" w14:textId="77777777" w:rsidR="00244237" w:rsidRPr="00244237" w:rsidRDefault="00244237" w:rsidP="00244237">
      <w:pPr>
        <w:jc w:val="right"/>
        <w:rPr>
          <w:rFonts w:ascii="Times New Roman" w:hAnsi="Times New Roman" w:cs="Times New Roman"/>
          <w:sz w:val="24"/>
          <w:szCs w:val="24"/>
        </w:rPr>
      </w:pPr>
    </w:p>
    <w:p w14:paraId="1B454F7E" w14:textId="77777777" w:rsidR="00244237" w:rsidRPr="00244237" w:rsidRDefault="00244237" w:rsidP="00244237">
      <w:pPr>
        <w:pStyle w:val="aa"/>
        <w:spacing w:after="0"/>
        <w:ind w:firstLine="720"/>
        <w:jc w:val="center"/>
        <w:rPr>
          <w:b/>
        </w:rPr>
      </w:pPr>
      <w:r w:rsidRPr="00244237">
        <w:rPr>
          <w:b/>
        </w:rPr>
        <w:t>Методики распределения иных межбюджетных трансфертов бюджетам поселений на 2024 год и на плановый период 2025-2026 годов</w:t>
      </w:r>
    </w:p>
    <w:p w14:paraId="4D07641F" w14:textId="77777777" w:rsidR="00244237" w:rsidRPr="00244237" w:rsidRDefault="00244237" w:rsidP="00244237">
      <w:pPr>
        <w:pStyle w:val="aa"/>
        <w:spacing w:after="0"/>
        <w:ind w:firstLine="720"/>
        <w:jc w:val="center"/>
        <w:rPr>
          <w:b/>
          <w:bCs/>
        </w:rPr>
      </w:pPr>
    </w:p>
    <w:p w14:paraId="2F98E0D0" w14:textId="77777777" w:rsidR="00244237" w:rsidRPr="00244237" w:rsidRDefault="00244237" w:rsidP="00244237">
      <w:pPr>
        <w:pStyle w:val="aa"/>
        <w:spacing w:after="0"/>
        <w:ind w:firstLine="709"/>
        <w:jc w:val="both"/>
      </w:pPr>
      <w:r w:rsidRPr="00244237">
        <w:t>Методика предоставления и расходования прочих межбюджетных трансфертов регламентирует условия и порядок предоставления и расходования прочих межбюджетных трансфертов бюджетам поселений.</w:t>
      </w:r>
    </w:p>
    <w:p w14:paraId="16F56674" w14:textId="77777777" w:rsidR="00244237" w:rsidRPr="00244237" w:rsidRDefault="00244237" w:rsidP="00244237">
      <w:pPr>
        <w:pStyle w:val="aa"/>
        <w:spacing w:after="0"/>
        <w:ind w:firstLine="567"/>
        <w:jc w:val="both"/>
        <w:rPr>
          <w:i/>
          <w:u w:val="single"/>
        </w:rPr>
      </w:pPr>
    </w:p>
    <w:p w14:paraId="5F683047" w14:textId="77777777" w:rsidR="00244237" w:rsidRPr="00244237" w:rsidRDefault="00244237" w:rsidP="00244237">
      <w:pPr>
        <w:pStyle w:val="ConsPlusTitle"/>
        <w:widowControl/>
        <w:numPr>
          <w:ilvl w:val="0"/>
          <w:numId w:val="5"/>
        </w:numPr>
        <w:tabs>
          <w:tab w:val="left" w:pos="284"/>
        </w:tabs>
        <w:ind w:left="0" w:firstLine="0"/>
        <w:jc w:val="center"/>
        <w:rPr>
          <w:rFonts w:ascii="Times New Roman" w:hAnsi="Times New Roman" w:cs="Times New Roman"/>
          <w:sz w:val="24"/>
          <w:szCs w:val="24"/>
        </w:rPr>
      </w:pPr>
      <w:r w:rsidRPr="00244237">
        <w:rPr>
          <w:rFonts w:ascii="Times New Roman" w:hAnsi="Times New Roman" w:cs="Times New Roman"/>
          <w:sz w:val="24"/>
          <w:szCs w:val="24"/>
        </w:rPr>
        <w:t xml:space="preserve">Методика распределения иных межбюджетных трансфертов </w:t>
      </w:r>
    </w:p>
    <w:p w14:paraId="3B110037" w14:textId="77777777" w:rsidR="00244237" w:rsidRPr="00244237" w:rsidRDefault="00244237" w:rsidP="00244237">
      <w:pPr>
        <w:pStyle w:val="ConsPlusTitle"/>
        <w:widowControl/>
        <w:tabs>
          <w:tab w:val="left" w:pos="284"/>
        </w:tabs>
        <w:jc w:val="center"/>
        <w:rPr>
          <w:rFonts w:ascii="Times New Roman" w:hAnsi="Times New Roman" w:cs="Times New Roman"/>
          <w:sz w:val="24"/>
          <w:szCs w:val="24"/>
        </w:rPr>
      </w:pPr>
      <w:r w:rsidRPr="00244237">
        <w:rPr>
          <w:rFonts w:ascii="Times New Roman" w:hAnsi="Times New Roman" w:cs="Times New Roman"/>
          <w:sz w:val="24"/>
          <w:szCs w:val="24"/>
        </w:rPr>
        <w:t>на обеспечение сбалансированности бюджетов поселений</w:t>
      </w:r>
    </w:p>
    <w:p w14:paraId="16421174" w14:textId="77777777" w:rsidR="00244237" w:rsidRPr="00244237" w:rsidRDefault="00244237" w:rsidP="00244237">
      <w:pPr>
        <w:pStyle w:val="ConsPlusTitle"/>
        <w:widowControl/>
        <w:tabs>
          <w:tab w:val="left" w:pos="284"/>
        </w:tabs>
        <w:jc w:val="center"/>
        <w:rPr>
          <w:rFonts w:ascii="Times New Roman" w:hAnsi="Times New Roman" w:cs="Times New Roman"/>
          <w:sz w:val="24"/>
          <w:szCs w:val="24"/>
        </w:rPr>
      </w:pPr>
    </w:p>
    <w:p w14:paraId="7FA44FF3" w14:textId="77777777" w:rsidR="00244237" w:rsidRPr="00244237" w:rsidRDefault="00244237" w:rsidP="00244237">
      <w:pPr>
        <w:numPr>
          <w:ilvl w:val="0"/>
          <w:numId w:val="7"/>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 xml:space="preserve">Настоящая Методика определяет порядок распределения иных межбюджетных трансфертов бюджетам поселений по обеспечению сбалансированности бюджетов (далее - трансферт). </w:t>
      </w:r>
    </w:p>
    <w:p w14:paraId="5D9C220C" w14:textId="77777777" w:rsidR="00244237" w:rsidRPr="00244237" w:rsidRDefault="00244237" w:rsidP="00244237">
      <w:pPr>
        <w:numPr>
          <w:ilvl w:val="0"/>
          <w:numId w:val="7"/>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Межбюджетные трансферты на обеспечение сбалансированности бюджетов поселений Муйского района предоставляются при условии соблюдения органами местного самоуправления поселениями требований бюджетного законодательства Российской Федерации и законодательства Российской Федерации о налогах и сборах.</w:t>
      </w:r>
    </w:p>
    <w:p w14:paraId="49D32177" w14:textId="77777777" w:rsidR="00244237" w:rsidRPr="00244237" w:rsidRDefault="00244237" w:rsidP="00244237">
      <w:pPr>
        <w:numPr>
          <w:ilvl w:val="0"/>
          <w:numId w:val="7"/>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 xml:space="preserve">Отбор муниципальных образований для предоставления трансфертов производится на основании показателей, характеризующих сбалансированность бюджетов. </w:t>
      </w:r>
    </w:p>
    <w:p w14:paraId="43B7BCC7" w14:textId="77777777" w:rsidR="00244237" w:rsidRPr="00244237" w:rsidRDefault="00244237" w:rsidP="00244237">
      <w:pPr>
        <w:tabs>
          <w:tab w:val="left" w:pos="993"/>
        </w:tabs>
        <w:autoSpaceDE w:val="0"/>
        <w:autoSpaceDN w:val="0"/>
        <w:adjustRightInd w:val="0"/>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Право на получение трансферта имеет поселение, у которого:</w:t>
      </w:r>
    </w:p>
    <w:p w14:paraId="7AD2035E" w14:textId="77777777" w:rsidR="00244237" w:rsidRPr="00244237" w:rsidRDefault="00244237" w:rsidP="00244237">
      <w:pPr>
        <w:tabs>
          <w:tab w:val="left" w:pos="993"/>
        </w:tabs>
        <w:autoSpaceDE w:val="0"/>
        <w:autoSpaceDN w:val="0"/>
        <w:adjustRightInd w:val="0"/>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отношение расчетных расходов, связанных с решением вопросов местного значения поселения на текущий финансовый год, далее - расчетные расходы, к планируемым доходам поселения на очередной финансовый год, с учетом дотаций на выравнивание бюджетной обеспеченности поселений (далее - расчетные доходы) составляет более 100 процентов;</w:t>
      </w:r>
    </w:p>
    <w:p w14:paraId="65D82E9F" w14:textId="77777777" w:rsidR="00244237" w:rsidRPr="00244237" w:rsidRDefault="00244237" w:rsidP="00244237">
      <w:pPr>
        <w:tabs>
          <w:tab w:val="left" w:pos="993"/>
        </w:tabs>
        <w:autoSpaceDE w:val="0"/>
        <w:autoSpaceDN w:val="0"/>
        <w:adjustRightInd w:val="0"/>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удельный вес расчетных расходов на выплату заработной платы с начислениями, оплату коммунальных услуг к расчетным доходам составляет более 70 процентов.</w:t>
      </w:r>
    </w:p>
    <w:p w14:paraId="3181852B" w14:textId="77777777" w:rsidR="00244237" w:rsidRPr="00244237" w:rsidRDefault="00244237" w:rsidP="00244237">
      <w:pPr>
        <w:numPr>
          <w:ilvl w:val="0"/>
          <w:numId w:val="7"/>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Предоставление трансфертов бюджетам поселений производится в соответствии со сводной бюджетной росписью бюджета муниципального образования «Муйский район» и кассовым планом.</w:t>
      </w:r>
    </w:p>
    <w:p w14:paraId="50DEA2AE" w14:textId="77777777" w:rsidR="00244237" w:rsidRPr="00244237" w:rsidRDefault="00244237" w:rsidP="00244237">
      <w:pPr>
        <w:numPr>
          <w:ilvl w:val="0"/>
          <w:numId w:val="7"/>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 xml:space="preserve">Расчет объема средств </w:t>
      </w:r>
      <w:r w:rsidRPr="00244237">
        <w:rPr>
          <w:rFonts w:ascii="Times New Roman" w:hAnsi="Times New Roman" w:cs="Times New Roman"/>
          <w:color w:val="000000"/>
          <w:sz w:val="24"/>
          <w:szCs w:val="24"/>
          <w:lang w:val="en-US"/>
        </w:rPr>
        <w:t>j</w:t>
      </w:r>
      <w:r w:rsidRPr="00244237">
        <w:rPr>
          <w:rFonts w:ascii="Times New Roman" w:hAnsi="Times New Roman" w:cs="Times New Roman"/>
          <w:color w:val="000000"/>
          <w:sz w:val="24"/>
          <w:szCs w:val="24"/>
        </w:rPr>
        <w:t>-му поселению на обеспечение сбалансированности бюджетов.</w:t>
      </w:r>
    </w:p>
    <w:p w14:paraId="0813C1CF" w14:textId="77777777" w:rsidR="00244237" w:rsidRPr="00244237" w:rsidRDefault="00244237" w:rsidP="00244237">
      <w:pPr>
        <w:numPr>
          <w:ilvl w:val="1"/>
          <w:numId w:val="7"/>
        </w:numPr>
        <w:tabs>
          <w:tab w:val="left" w:pos="1134"/>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 xml:space="preserve">Отбор поселения на право получения средств трансферта </w:t>
      </w:r>
    </w:p>
    <w:p w14:paraId="78FED872" w14:textId="77777777" w:rsidR="00244237" w:rsidRPr="00244237" w:rsidRDefault="00244237" w:rsidP="00244237">
      <w:pPr>
        <w:tabs>
          <w:tab w:val="left" w:pos="993"/>
        </w:tabs>
        <w:autoSpaceDE w:val="0"/>
        <w:autoSpaceDN w:val="0"/>
        <w:adjustRightInd w:val="0"/>
        <w:ind w:firstLine="709"/>
        <w:rPr>
          <w:rFonts w:ascii="Times New Roman" w:hAnsi="Times New Roman" w:cs="Times New Roman"/>
          <w:bCs/>
          <w:color w:val="000000"/>
          <w:sz w:val="24"/>
          <w:szCs w:val="24"/>
        </w:rPr>
      </w:pPr>
      <w:r w:rsidRPr="00244237">
        <w:rPr>
          <w:rFonts w:ascii="Times New Roman" w:hAnsi="Times New Roman" w:cs="Times New Roman"/>
          <w:bCs/>
          <w:color w:val="000000"/>
          <w:sz w:val="24"/>
          <w:szCs w:val="24"/>
        </w:rPr>
        <w:t>Отбор поселений производится по двум критериям:</w:t>
      </w:r>
    </w:p>
    <w:p w14:paraId="63C27ABC" w14:textId="77777777" w:rsidR="00244237" w:rsidRPr="00244237" w:rsidRDefault="00244237" w:rsidP="00244237">
      <w:pPr>
        <w:numPr>
          <w:ilvl w:val="2"/>
          <w:numId w:val="7"/>
        </w:numPr>
        <w:tabs>
          <w:tab w:val="left" w:pos="1276"/>
        </w:tabs>
        <w:autoSpaceDE w:val="0"/>
        <w:autoSpaceDN w:val="0"/>
        <w:adjustRightInd w:val="0"/>
        <w:spacing w:line="360" w:lineRule="auto"/>
        <w:ind w:left="0" w:firstLine="709"/>
        <w:rPr>
          <w:rFonts w:ascii="Times New Roman" w:hAnsi="Times New Roman" w:cs="Times New Roman"/>
          <w:bCs/>
          <w:color w:val="000000"/>
          <w:sz w:val="24"/>
          <w:szCs w:val="24"/>
        </w:rPr>
      </w:pPr>
      <w:r w:rsidRPr="00244237">
        <w:rPr>
          <w:rFonts w:ascii="Times New Roman" w:hAnsi="Times New Roman" w:cs="Times New Roman"/>
          <w:bCs/>
          <w:color w:val="000000"/>
          <w:sz w:val="24"/>
          <w:szCs w:val="24"/>
        </w:rPr>
        <w:t>Исходя из превышения расчетных расходов над доходами производится по формуле:</w:t>
      </w:r>
    </w:p>
    <w:p w14:paraId="36EB58BC" w14:textId="77777777" w:rsidR="00244237" w:rsidRPr="00244237" w:rsidRDefault="00244237" w:rsidP="00244237">
      <w:pPr>
        <w:autoSpaceDE w:val="0"/>
        <w:autoSpaceDN w:val="0"/>
        <w:adjustRightInd w:val="0"/>
        <w:spacing w:line="360" w:lineRule="auto"/>
        <w:jc w:val="center"/>
        <w:rPr>
          <w:rFonts w:ascii="Times New Roman" w:hAnsi="Times New Roman" w:cs="Times New Roman"/>
          <w:color w:val="000000"/>
          <w:sz w:val="24"/>
          <w:szCs w:val="24"/>
        </w:rPr>
      </w:pPr>
      <w:r w:rsidRPr="00244237">
        <w:rPr>
          <w:rFonts w:ascii="Times New Roman" w:hAnsi="Times New Roman" w:cs="Times New Roman"/>
          <w:color w:val="000000"/>
          <w:sz w:val="24"/>
          <w:szCs w:val="24"/>
        </w:rPr>
        <w:t xml:space="preserve">D/R&gt;100%, где: </w:t>
      </w:r>
    </w:p>
    <w:p w14:paraId="7DB80759" w14:textId="77777777" w:rsidR="00244237" w:rsidRPr="00244237" w:rsidRDefault="00244237" w:rsidP="00244237">
      <w:pPr>
        <w:autoSpaceDE w:val="0"/>
        <w:autoSpaceDN w:val="0"/>
        <w:adjustRightInd w:val="0"/>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D – планируемые доходы бюджета с учетом дотаций на выравнивание уровня бюджетной обеспеченности без учета субвенций и иных межбюджетных трансфертов бюджету поселения;</w:t>
      </w:r>
    </w:p>
    <w:p w14:paraId="17FEE67B" w14:textId="77777777" w:rsidR="00244237" w:rsidRPr="00244237" w:rsidRDefault="00244237" w:rsidP="00244237">
      <w:pPr>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R – расчетные расходы поселения на выполнение полномочий местного значения, без учета расходов за счет средств остатков на счетах бюджета по состоянию на начало текущего финансового периода.</w:t>
      </w:r>
    </w:p>
    <w:p w14:paraId="28DCCDFC" w14:textId="77777777" w:rsidR="00244237" w:rsidRPr="00244237" w:rsidRDefault="00244237" w:rsidP="00244237">
      <w:pPr>
        <w:numPr>
          <w:ilvl w:val="2"/>
          <w:numId w:val="7"/>
        </w:numPr>
        <w:tabs>
          <w:tab w:val="left" w:pos="1276"/>
        </w:tabs>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Исходя из удельного веса социально значимых расходов в объеме расчетных доходов производится по формуле:</w:t>
      </w:r>
    </w:p>
    <w:p w14:paraId="39D6F318" w14:textId="77777777" w:rsidR="00244237" w:rsidRPr="00244237" w:rsidRDefault="00244237" w:rsidP="00244237">
      <w:pPr>
        <w:autoSpaceDE w:val="0"/>
        <w:autoSpaceDN w:val="0"/>
        <w:adjustRightInd w:val="0"/>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СR/D&gt;70%, где СR – социально значимые расходы поселения, включающие в себя заработную плату с начислениями, коммунальные услуги и расходы на приобретение твердого топлива.</w:t>
      </w:r>
    </w:p>
    <w:p w14:paraId="0638C28E" w14:textId="77777777" w:rsidR="00244237" w:rsidRPr="00244237" w:rsidRDefault="00244237" w:rsidP="00244237">
      <w:pPr>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D – планируемые доходы бюджета поселения с учетом дотаций на выравнивание уровня бюджетной обеспеченности, без учета субвенций и иных межбюджетных трансфертов бюджету поселения.</w:t>
      </w:r>
    </w:p>
    <w:p w14:paraId="4A8C651A" w14:textId="77777777" w:rsidR="00244237" w:rsidRPr="00244237" w:rsidRDefault="00244237" w:rsidP="00244237">
      <w:pPr>
        <w:numPr>
          <w:ilvl w:val="1"/>
          <w:numId w:val="7"/>
        </w:numPr>
        <w:tabs>
          <w:tab w:val="left" w:pos="1134"/>
        </w:tabs>
        <w:ind w:left="0" w:firstLine="709"/>
        <w:rPr>
          <w:rFonts w:ascii="Times New Roman" w:hAnsi="Times New Roman" w:cs="Times New Roman"/>
          <w:bCs/>
          <w:color w:val="000000"/>
          <w:sz w:val="24"/>
          <w:szCs w:val="24"/>
        </w:rPr>
      </w:pPr>
      <w:r w:rsidRPr="00244237">
        <w:rPr>
          <w:rFonts w:ascii="Times New Roman" w:hAnsi="Times New Roman" w:cs="Times New Roman"/>
          <w:bCs/>
          <w:color w:val="000000"/>
          <w:sz w:val="24"/>
          <w:szCs w:val="24"/>
        </w:rPr>
        <w:t xml:space="preserve">Расчет объема средств </w:t>
      </w:r>
      <w:r w:rsidRPr="00244237">
        <w:rPr>
          <w:rFonts w:ascii="Times New Roman" w:hAnsi="Times New Roman" w:cs="Times New Roman"/>
          <w:bCs/>
          <w:color w:val="000000"/>
          <w:sz w:val="24"/>
          <w:szCs w:val="24"/>
          <w:lang w:val="en-US"/>
        </w:rPr>
        <w:t>j</w:t>
      </w:r>
      <w:r w:rsidRPr="00244237">
        <w:rPr>
          <w:rFonts w:ascii="Times New Roman" w:hAnsi="Times New Roman" w:cs="Times New Roman"/>
          <w:bCs/>
          <w:color w:val="000000"/>
          <w:sz w:val="24"/>
          <w:szCs w:val="24"/>
        </w:rPr>
        <w:t>-му поселению, имеющему право на получение трансферта.</w:t>
      </w:r>
    </w:p>
    <w:p w14:paraId="070F7409" w14:textId="77777777" w:rsidR="00244237" w:rsidRPr="00244237" w:rsidRDefault="00244237" w:rsidP="00244237">
      <w:pPr>
        <w:numPr>
          <w:ilvl w:val="2"/>
          <w:numId w:val="7"/>
        </w:numPr>
        <w:tabs>
          <w:tab w:val="left" w:pos="1276"/>
        </w:tabs>
        <w:spacing w:line="360" w:lineRule="auto"/>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Расчет средств производится по формуле:</w:t>
      </w:r>
    </w:p>
    <w:p w14:paraId="76E32BB9" w14:textId="175F5CB5" w:rsidR="00244237" w:rsidRPr="00244237" w:rsidRDefault="00244237" w:rsidP="00244237">
      <w:pPr>
        <w:tabs>
          <w:tab w:val="left" w:pos="1276"/>
        </w:tabs>
        <w:spacing w:line="360" w:lineRule="auto"/>
        <w:jc w:val="center"/>
        <w:rPr>
          <w:rFonts w:ascii="Times New Roman" w:hAnsi="Times New Roman" w:cs="Times New Roman"/>
          <w:color w:val="000000"/>
          <w:sz w:val="24"/>
          <w:szCs w:val="24"/>
        </w:rPr>
      </w:pPr>
      <m:oMathPara>
        <m:oMath>
          <m:r>
            <m:rPr>
              <m:sty m:val="p"/>
            </m:rPr>
            <w:rPr>
              <w:rFonts w:ascii="Cambria Math" w:hAnsi="Cambria Math" w:cs="Times New Roman"/>
              <w:color w:val="000000"/>
              <w:sz w:val="24"/>
              <w:szCs w:val="24"/>
            </w:rPr>
            <m:t>Ѵсj=</m:t>
          </m:r>
          <m:f>
            <m:fPr>
              <m:ctrlPr>
                <w:rPr>
                  <w:rFonts w:ascii="Cambria Math" w:hAnsi="Cambria Math" w:cs="Times New Roman"/>
                  <w:color w:val="000000"/>
                  <w:sz w:val="24"/>
                  <w:szCs w:val="24"/>
                  <w:lang w:val="en-US"/>
                </w:rPr>
              </m:ctrlPr>
            </m:fPr>
            <m:num>
              <m:r>
                <m:rPr>
                  <m:sty m:val="p"/>
                </m:rPr>
                <w:rPr>
                  <w:rFonts w:ascii="Cambria Math" w:hAnsi="Cambria Math" w:cs="Times New Roman"/>
                  <w:color w:val="000000"/>
                  <w:sz w:val="24"/>
                  <w:szCs w:val="24"/>
                </w:rPr>
                <m:t>Ѵс+С</m:t>
              </m:r>
              <m:r>
                <m:rPr>
                  <m:sty m:val="p"/>
                </m:rPr>
                <w:rPr>
                  <w:rFonts w:ascii="Cambria Math" w:hAnsi="Cambria Math" w:cs="Times New Roman"/>
                  <w:color w:val="000000"/>
                  <w:sz w:val="24"/>
                  <w:szCs w:val="24"/>
                  <w:lang w:val="en-US"/>
                </w:rPr>
                <m:t>cj</m:t>
              </m:r>
            </m:num>
            <m:den>
              <m:r>
                <m:rPr>
                  <m:sty m:val="p"/>
                </m:rPr>
                <w:rPr>
                  <w:rFonts w:ascii="Cambria Math" w:hAnsi="Cambria Math" w:cs="Times New Roman"/>
                  <w:color w:val="000000"/>
                  <w:sz w:val="24"/>
                  <w:szCs w:val="24"/>
                  <w:lang w:val="en-US"/>
                </w:rPr>
                <m:t>∑</m:t>
              </m:r>
              <m:d>
                <m:dPr>
                  <m:ctrlPr>
                    <w:rPr>
                      <w:rFonts w:ascii="Cambria Math" w:hAnsi="Cambria Math" w:cs="Times New Roman"/>
                      <w:color w:val="000000"/>
                      <w:sz w:val="24"/>
                      <w:szCs w:val="24"/>
                      <w:lang w:val="en-US"/>
                    </w:rPr>
                  </m:ctrlPr>
                </m:dPr>
                <m:e>
                  <m:r>
                    <m:rPr>
                      <m:sty m:val="p"/>
                    </m:rPr>
                    <w:rPr>
                      <w:rFonts w:ascii="Cambria Math" w:hAnsi="Cambria Math" w:cs="Times New Roman"/>
                      <w:color w:val="000000"/>
                      <w:sz w:val="24"/>
                      <w:szCs w:val="24"/>
                      <w:lang w:val="en-US"/>
                    </w:rPr>
                    <m:t>D-R</m:t>
                  </m:r>
                </m:e>
              </m:d>
            </m:den>
          </m:f>
          <m:r>
            <m:rPr>
              <m:sty m:val="p"/>
            </m:rPr>
            <w:rPr>
              <w:rFonts w:ascii="Cambria Math" w:hAnsi="Cambria Math" w:cs="Times New Roman"/>
              <w:color w:val="000000"/>
              <w:sz w:val="24"/>
              <w:szCs w:val="24"/>
              <w:lang w:val="en-US"/>
            </w:rPr>
            <m:t>*</m:t>
          </m:r>
          <m:d>
            <m:dPr>
              <m:ctrlPr>
                <w:rPr>
                  <w:rFonts w:ascii="Cambria Math" w:hAnsi="Cambria Math" w:cs="Times New Roman"/>
                  <w:color w:val="000000"/>
                  <w:sz w:val="24"/>
                  <w:szCs w:val="24"/>
                  <w:lang w:val="en-US"/>
                </w:rPr>
              </m:ctrlPr>
            </m:dPr>
            <m:e>
              <m:r>
                <m:rPr>
                  <m:sty m:val="p"/>
                </m:rPr>
                <w:rPr>
                  <w:rFonts w:ascii="Cambria Math" w:hAnsi="Cambria Math" w:cs="Times New Roman"/>
                  <w:color w:val="000000"/>
                  <w:sz w:val="24"/>
                  <w:szCs w:val="24"/>
                  <w:lang w:val="en-US"/>
                </w:rPr>
                <m:t>D-R</m:t>
              </m:r>
            </m:e>
          </m:d>
          <m:r>
            <m:rPr>
              <m:sty m:val="p"/>
            </m:rPr>
            <w:rPr>
              <w:rFonts w:ascii="Cambria Math" w:hAnsi="Cambria Math" w:cs="Times New Roman"/>
              <w:color w:val="000000"/>
              <w:sz w:val="24"/>
              <w:szCs w:val="24"/>
              <w:lang w:val="en-US"/>
            </w:rPr>
            <m:t>-</m:t>
          </m:r>
          <m:r>
            <m:rPr>
              <m:sty m:val="p"/>
            </m:rPr>
            <w:rPr>
              <w:rFonts w:ascii="Cambria Math" w:hAnsi="Cambria Math" w:cs="Times New Roman"/>
              <w:color w:val="000000"/>
              <w:sz w:val="24"/>
              <w:szCs w:val="24"/>
            </w:rPr>
            <m:t>С</m:t>
          </m:r>
          <m:r>
            <m:rPr>
              <m:sty m:val="p"/>
            </m:rPr>
            <w:rPr>
              <w:rFonts w:ascii="Cambria Math" w:hAnsi="Cambria Math" w:cs="Times New Roman"/>
              <w:color w:val="000000"/>
              <w:sz w:val="24"/>
              <w:szCs w:val="24"/>
              <w:lang w:val="en-US"/>
            </w:rPr>
            <m:t>cj</m:t>
          </m:r>
        </m:oMath>
      </m:oMathPara>
    </w:p>
    <w:p w14:paraId="041149BA" w14:textId="77777777" w:rsidR="00244237" w:rsidRPr="00244237" w:rsidRDefault="00244237" w:rsidP="00244237">
      <w:pPr>
        <w:spacing w:line="360" w:lineRule="auto"/>
        <w:ind w:firstLine="709"/>
        <w:rPr>
          <w:rFonts w:ascii="Times New Roman" w:hAnsi="Times New Roman" w:cs="Times New Roman"/>
          <w:color w:val="000000"/>
          <w:sz w:val="24"/>
          <w:szCs w:val="24"/>
        </w:rPr>
      </w:pPr>
      <w:proofErr w:type="spellStart"/>
      <w:r w:rsidRPr="00244237">
        <w:rPr>
          <w:rFonts w:ascii="Times New Roman" w:hAnsi="Times New Roman" w:cs="Times New Roman"/>
          <w:color w:val="000000"/>
          <w:sz w:val="24"/>
          <w:szCs w:val="24"/>
        </w:rPr>
        <w:t>Ѵс</w:t>
      </w:r>
      <w:proofErr w:type="spellEnd"/>
      <w:r w:rsidRPr="00244237">
        <w:rPr>
          <w:rFonts w:ascii="Times New Roman" w:hAnsi="Times New Roman" w:cs="Times New Roman"/>
          <w:color w:val="000000"/>
          <w:sz w:val="24"/>
          <w:szCs w:val="24"/>
        </w:rPr>
        <w:t xml:space="preserve"> - объем средств, предусмотренных в бюджете на обеспечение сбалансированности;</w:t>
      </w:r>
    </w:p>
    <w:p w14:paraId="26461F3E" w14:textId="77777777" w:rsidR="00244237" w:rsidRPr="00244237" w:rsidRDefault="00244237" w:rsidP="00244237">
      <w:pPr>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 xml:space="preserve">D – планируемые доходы бюджета </w:t>
      </w:r>
      <w:r w:rsidRPr="00244237">
        <w:rPr>
          <w:rFonts w:ascii="Times New Roman" w:hAnsi="Times New Roman" w:cs="Times New Roman"/>
          <w:bCs/>
          <w:color w:val="000000"/>
          <w:sz w:val="24"/>
          <w:szCs w:val="24"/>
          <w:lang w:val="en-US"/>
        </w:rPr>
        <w:t>j</w:t>
      </w:r>
      <w:r w:rsidRPr="00244237">
        <w:rPr>
          <w:rFonts w:ascii="Times New Roman" w:hAnsi="Times New Roman" w:cs="Times New Roman"/>
          <w:bCs/>
          <w:color w:val="000000"/>
          <w:sz w:val="24"/>
          <w:szCs w:val="24"/>
        </w:rPr>
        <w:t>-го</w:t>
      </w:r>
      <w:r w:rsidRPr="00244237">
        <w:rPr>
          <w:rFonts w:ascii="Times New Roman" w:hAnsi="Times New Roman" w:cs="Times New Roman"/>
          <w:color w:val="000000"/>
          <w:sz w:val="24"/>
          <w:szCs w:val="24"/>
        </w:rPr>
        <w:t xml:space="preserve"> поселения с учетом дотаций на выравнивание уровня бюджетной обеспеченности без учета субвенций и иных межбюджетных трансфертов бюджету поселения;</w:t>
      </w:r>
    </w:p>
    <w:p w14:paraId="6B29499D" w14:textId="77777777" w:rsidR="00244237" w:rsidRPr="00244237" w:rsidRDefault="00244237" w:rsidP="00244237">
      <w:pPr>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R – расчетные расходы</w:t>
      </w:r>
      <w:r w:rsidRPr="00244237">
        <w:rPr>
          <w:rFonts w:ascii="Times New Roman" w:hAnsi="Times New Roman" w:cs="Times New Roman"/>
          <w:bCs/>
          <w:color w:val="000000"/>
          <w:sz w:val="24"/>
          <w:szCs w:val="24"/>
        </w:rPr>
        <w:t xml:space="preserve"> </w:t>
      </w:r>
      <w:r w:rsidRPr="00244237">
        <w:rPr>
          <w:rFonts w:ascii="Times New Roman" w:hAnsi="Times New Roman" w:cs="Times New Roman"/>
          <w:bCs/>
          <w:color w:val="000000"/>
          <w:sz w:val="24"/>
          <w:szCs w:val="24"/>
          <w:lang w:val="en-US"/>
        </w:rPr>
        <w:t>j</w:t>
      </w:r>
      <w:r w:rsidRPr="00244237">
        <w:rPr>
          <w:rFonts w:ascii="Times New Roman" w:hAnsi="Times New Roman" w:cs="Times New Roman"/>
          <w:bCs/>
          <w:color w:val="000000"/>
          <w:sz w:val="24"/>
          <w:szCs w:val="24"/>
        </w:rPr>
        <w:t>-го поселения</w:t>
      </w:r>
      <w:r w:rsidRPr="00244237">
        <w:rPr>
          <w:rFonts w:ascii="Times New Roman" w:hAnsi="Times New Roman" w:cs="Times New Roman"/>
          <w:color w:val="000000"/>
          <w:sz w:val="24"/>
          <w:szCs w:val="24"/>
        </w:rPr>
        <w:t xml:space="preserve"> на исполнение полномочий по вопросам местного значения;</w:t>
      </w:r>
    </w:p>
    <w:p w14:paraId="29F9FFCD" w14:textId="77777777" w:rsidR="00244237" w:rsidRPr="00244237" w:rsidRDefault="00244237" w:rsidP="00244237">
      <w:pPr>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С</w:t>
      </w:r>
      <w:proofErr w:type="spellStart"/>
      <w:r w:rsidRPr="00244237">
        <w:rPr>
          <w:rFonts w:ascii="Times New Roman" w:hAnsi="Times New Roman" w:cs="Times New Roman"/>
          <w:color w:val="000000"/>
          <w:sz w:val="24"/>
          <w:szCs w:val="24"/>
          <w:lang w:val="en-US"/>
        </w:rPr>
        <w:t>cj</w:t>
      </w:r>
      <w:proofErr w:type="spellEnd"/>
      <w:r w:rsidRPr="00244237">
        <w:rPr>
          <w:rFonts w:ascii="Times New Roman" w:hAnsi="Times New Roman" w:cs="Times New Roman"/>
          <w:color w:val="000000"/>
          <w:sz w:val="24"/>
          <w:szCs w:val="24"/>
        </w:rPr>
        <w:t xml:space="preserve"> – объем межбюджетных трансфертов бюджету сельских поселений по переданным полномочиям на решение местного значения района на территории сельского поселения, в соответствии законодательству Российской Федерации.</w:t>
      </w:r>
    </w:p>
    <w:p w14:paraId="76D7275F" w14:textId="77777777" w:rsidR="00244237" w:rsidRPr="00244237" w:rsidRDefault="00244237" w:rsidP="00244237">
      <w:pPr>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 xml:space="preserve">Расходы </w:t>
      </w:r>
      <w:r w:rsidRPr="00244237">
        <w:rPr>
          <w:rFonts w:ascii="Times New Roman" w:hAnsi="Times New Roman" w:cs="Times New Roman"/>
          <w:bCs/>
          <w:color w:val="000000"/>
          <w:sz w:val="24"/>
          <w:szCs w:val="24"/>
          <w:lang w:val="en-US"/>
        </w:rPr>
        <w:t>j</w:t>
      </w:r>
      <w:r w:rsidRPr="00244237">
        <w:rPr>
          <w:rFonts w:ascii="Times New Roman" w:hAnsi="Times New Roman" w:cs="Times New Roman"/>
          <w:bCs/>
          <w:color w:val="000000"/>
          <w:sz w:val="24"/>
          <w:szCs w:val="24"/>
        </w:rPr>
        <w:t>-го поселения</w:t>
      </w:r>
      <w:r w:rsidRPr="00244237">
        <w:rPr>
          <w:rFonts w:ascii="Times New Roman" w:hAnsi="Times New Roman" w:cs="Times New Roman"/>
          <w:color w:val="000000"/>
          <w:sz w:val="24"/>
          <w:szCs w:val="24"/>
        </w:rPr>
        <w:t xml:space="preserve"> на исполнение полномочий по вопросам местного значения рассчитываются исходя из расходов отчетного периода, без учета расходов за счет резервных фондов Правительства Республики Бурятия, администрации МО «Муйский район», расходов на мероприятия по развитию общественной инфраструктуры и прочих расходов, финансируемых из средств республиканского бюджета и районного бюджета, носящих целевой характер.</w:t>
      </w:r>
    </w:p>
    <w:p w14:paraId="370E67CA" w14:textId="77777777" w:rsidR="00244237" w:rsidRPr="00244237" w:rsidRDefault="00244237" w:rsidP="00244237">
      <w:pPr>
        <w:ind w:firstLine="567"/>
        <w:rPr>
          <w:rFonts w:ascii="Times New Roman" w:hAnsi="Times New Roman" w:cs="Times New Roman"/>
          <w:color w:val="000000"/>
          <w:sz w:val="24"/>
          <w:szCs w:val="24"/>
        </w:rPr>
      </w:pPr>
    </w:p>
    <w:p w14:paraId="3EB08906" w14:textId="77777777" w:rsidR="00244237" w:rsidRPr="00244237" w:rsidRDefault="00244237" w:rsidP="00244237">
      <w:pPr>
        <w:numPr>
          <w:ilvl w:val="0"/>
          <w:numId w:val="5"/>
        </w:numPr>
        <w:tabs>
          <w:tab w:val="left" w:pos="284"/>
        </w:tabs>
        <w:ind w:left="0" w:firstLine="0"/>
        <w:jc w:val="center"/>
        <w:rPr>
          <w:rFonts w:ascii="Times New Roman" w:hAnsi="Times New Roman" w:cs="Times New Roman"/>
          <w:b/>
          <w:color w:val="000000"/>
          <w:sz w:val="24"/>
          <w:szCs w:val="24"/>
        </w:rPr>
      </w:pPr>
      <w:r w:rsidRPr="00244237">
        <w:rPr>
          <w:rFonts w:ascii="Times New Roman" w:hAnsi="Times New Roman" w:cs="Times New Roman"/>
          <w:b/>
          <w:color w:val="000000"/>
          <w:sz w:val="24"/>
          <w:szCs w:val="24"/>
        </w:rPr>
        <w:t>Методика распределения иных межбюджетных трансфертов бюджетам поселений на повышение средней заработной платы работников муниципальных учреждений культуры (далее – Трансферт) на 2024 год за счет средств субсидии республиканского бюджета</w:t>
      </w:r>
    </w:p>
    <w:p w14:paraId="15858073" w14:textId="77777777" w:rsidR="00244237" w:rsidRPr="00244237" w:rsidRDefault="00244237" w:rsidP="00244237">
      <w:pPr>
        <w:pStyle w:val="Default"/>
        <w:spacing w:line="360" w:lineRule="auto"/>
        <w:ind w:firstLine="709"/>
        <w:jc w:val="both"/>
      </w:pPr>
      <w:r w:rsidRPr="00244237">
        <w:t xml:space="preserve">Размер Трансферта определяется по формуле: </w:t>
      </w:r>
    </w:p>
    <w:p w14:paraId="3D9D8A61" w14:textId="77777777" w:rsidR="00244237" w:rsidRPr="00244237" w:rsidRDefault="00244237" w:rsidP="00244237">
      <w:pPr>
        <w:pStyle w:val="Default"/>
        <w:spacing w:line="360" w:lineRule="auto"/>
        <w:jc w:val="center"/>
      </w:pPr>
      <w:proofErr w:type="spellStart"/>
      <w:r w:rsidRPr="00244237">
        <w:t>Si</w:t>
      </w:r>
      <w:proofErr w:type="spellEnd"/>
      <w:r w:rsidRPr="00244237">
        <w:t xml:space="preserve"> = (</w:t>
      </w:r>
      <w:proofErr w:type="spellStart"/>
      <w:r w:rsidRPr="00244237">
        <w:t>Sобщ</w:t>
      </w:r>
      <w:proofErr w:type="spellEnd"/>
      <w:r w:rsidRPr="00244237">
        <w:t>/ ФОТ 2022) *ФОТi2022, где:</w:t>
      </w:r>
    </w:p>
    <w:p w14:paraId="5FD27378" w14:textId="77777777" w:rsidR="00244237" w:rsidRPr="00244237" w:rsidRDefault="00244237" w:rsidP="00244237">
      <w:pPr>
        <w:pStyle w:val="Default"/>
        <w:ind w:firstLine="709"/>
        <w:jc w:val="both"/>
      </w:pPr>
      <w:proofErr w:type="spellStart"/>
      <w:r w:rsidRPr="00244237">
        <w:t>Si</w:t>
      </w:r>
      <w:proofErr w:type="spellEnd"/>
      <w:r w:rsidRPr="00244237">
        <w:t xml:space="preserve"> – размер Трансферта, направляемого i-</w:t>
      </w:r>
      <w:proofErr w:type="spellStart"/>
      <w:r w:rsidRPr="00244237">
        <w:t>му</w:t>
      </w:r>
      <w:proofErr w:type="spellEnd"/>
      <w:r w:rsidRPr="00244237">
        <w:t xml:space="preserve"> муниципальному образованию поселению на повышение средней заработной платы работников муниципальных учреждений культуры на 2024 год с учетом начислений на выплаты по оплате труда, тыс. рублей; </w:t>
      </w:r>
    </w:p>
    <w:p w14:paraId="27A4A055" w14:textId="77777777" w:rsidR="00244237" w:rsidRPr="00244237" w:rsidRDefault="00244237" w:rsidP="00244237">
      <w:pPr>
        <w:pStyle w:val="Default"/>
        <w:ind w:firstLine="709"/>
        <w:jc w:val="both"/>
      </w:pPr>
      <w:proofErr w:type="spellStart"/>
      <w:r w:rsidRPr="00244237">
        <w:t>Sобщ</w:t>
      </w:r>
      <w:proofErr w:type="spellEnd"/>
      <w:r w:rsidRPr="00244237">
        <w:t xml:space="preserve"> – общий размер субсидии за счет республиканского бюджета бюджетам муниципальных районов на повышение средней заработной платы работников муниципальных учреждений культуры на 2024 год с учетом начислений на выплаты по оплате труда, тыс. рублей; </w:t>
      </w:r>
    </w:p>
    <w:p w14:paraId="71A79945" w14:textId="77777777" w:rsidR="00244237" w:rsidRPr="00244237" w:rsidRDefault="00244237" w:rsidP="00244237">
      <w:pPr>
        <w:pStyle w:val="Default"/>
        <w:ind w:firstLine="709"/>
        <w:jc w:val="both"/>
      </w:pPr>
      <w:r w:rsidRPr="00244237">
        <w:t xml:space="preserve">ФОТ2022 – общий суммарный фонд оплаты труда работников основного и административно-управленческого персонала муниципальных учреждений культуры муниципальных образований поселений в соответствии с данными отчетов по форме ЗП-Культура «Сведения о численности и оплате труда работников сферы культуры по категориям персонала» муниципальных образований (городских округов), представленными в Министерство культуры Республики Бурятия по состоянию на 1 января 2023 года, тыс. рублей; </w:t>
      </w:r>
    </w:p>
    <w:p w14:paraId="45AFD557" w14:textId="77777777" w:rsidR="00244237" w:rsidRPr="00244237" w:rsidRDefault="00244237" w:rsidP="00244237">
      <w:pPr>
        <w:pStyle w:val="Default"/>
        <w:ind w:firstLine="709"/>
        <w:jc w:val="both"/>
      </w:pPr>
      <w:r w:rsidRPr="00244237">
        <w:t>ФОТi2022 – фонд оплаты труда работников основного и административно-управленческого персонала муниципальных учреждений культуры i-</w:t>
      </w:r>
      <w:proofErr w:type="spellStart"/>
      <w:r w:rsidRPr="00244237">
        <w:t>го</w:t>
      </w:r>
      <w:proofErr w:type="spellEnd"/>
      <w:r w:rsidRPr="00244237">
        <w:t xml:space="preserve"> муниципального района (городского округа) в соответствии с данными отчета по форме ЗП-Культура «Сведения о численности и оплате труда работников сферы культуры по категориям персонала» i-</w:t>
      </w:r>
      <w:proofErr w:type="spellStart"/>
      <w:r w:rsidRPr="00244237">
        <w:t>го</w:t>
      </w:r>
      <w:proofErr w:type="spellEnd"/>
      <w:r w:rsidRPr="00244237">
        <w:t xml:space="preserve"> муниципального образования, представленными в Министерство культуры Республики Бурятия по состоянию на 1 января 2023 года, тыс. рублей.</w:t>
      </w:r>
    </w:p>
    <w:p w14:paraId="05984C64" w14:textId="77777777" w:rsidR="00244237" w:rsidRPr="00244237" w:rsidRDefault="00244237" w:rsidP="00244237">
      <w:pPr>
        <w:pStyle w:val="Default"/>
        <w:ind w:firstLine="567"/>
        <w:jc w:val="both"/>
      </w:pPr>
    </w:p>
    <w:p w14:paraId="3EB74D61" w14:textId="77777777" w:rsidR="00244237" w:rsidRPr="00244237" w:rsidRDefault="00244237" w:rsidP="00244237">
      <w:pPr>
        <w:numPr>
          <w:ilvl w:val="0"/>
          <w:numId w:val="5"/>
        </w:numPr>
        <w:tabs>
          <w:tab w:val="left" w:pos="284"/>
        </w:tabs>
        <w:ind w:left="0" w:firstLine="0"/>
        <w:jc w:val="center"/>
        <w:rPr>
          <w:rFonts w:ascii="Times New Roman" w:hAnsi="Times New Roman" w:cs="Times New Roman"/>
          <w:b/>
          <w:color w:val="000000"/>
          <w:sz w:val="24"/>
          <w:szCs w:val="24"/>
        </w:rPr>
      </w:pPr>
      <w:r w:rsidRPr="00244237">
        <w:rPr>
          <w:rFonts w:ascii="Times New Roman" w:hAnsi="Times New Roman" w:cs="Times New Roman"/>
          <w:b/>
          <w:color w:val="000000"/>
          <w:sz w:val="24"/>
          <w:szCs w:val="24"/>
        </w:rPr>
        <w:t xml:space="preserve">Методика распределения иных межбюджетных трансфертов </w:t>
      </w:r>
    </w:p>
    <w:p w14:paraId="19204CCB" w14:textId="77777777" w:rsidR="00244237" w:rsidRPr="00244237" w:rsidRDefault="00244237" w:rsidP="00244237">
      <w:pPr>
        <w:tabs>
          <w:tab w:val="left" w:pos="284"/>
        </w:tabs>
        <w:jc w:val="center"/>
        <w:rPr>
          <w:rFonts w:ascii="Times New Roman" w:hAnsi="Times New Roman" w:cs="Times New Roman"/>
          <w:b/>
          <w:color w:val="000000"/>
          <w:sz w:val="24"/>
          <w:szCs w:val="24"/>
        </w:rPr>
      </w:pPr>
      <w:r w:rsidRPr="00244237">
        <w:rPr>
          <w:rFonts w:ascii="Times New Roman" w:hAnsi="Times New Roman" w:cs="Times New Roman"/>
          <w:b/>
          <w:color w:val="000000"/>
          <w:sz w:val="24"/>
          <w:szCs w:val="24"/>
        </w:rPr>
        <w:t>бюджетам поселений на другие цели</w:t>
      </w:r>
    </w:p>
    <w:p w14:paraId="072ED753" w14:textId="77777777" w:rsidR="00244237" w:rsidRPr="00244237" w:rsidRDefault="00244237" w:rsidP="00244237">
      <w:pPr>
        <w:tabs>
          <w:tab w:val="left" w:pos="284"/>
        </w:tabs>
        <w:jc w:val="center"/>
        <w:rPr>
          <w:rFonts w:ascii="Times New Roman" w:hAnsi="Times New Roman" w:cs="Times New Roman"/>
          <w:b/>
          <w:color w:val="000000"/>
          <w:sz w:val="24"/>
          <w:szCs w:val="24"/>
        </w:rPr>
      </w:pPr>
    </w:p>
    <w:p w14:paraId="2B073AE2" w14:textId="77777777" w:rsidR="00244237" w:rsidRPr="00244237" w:rsidRDefault="00244237" w:rsidP="00244237">
      <w:pPr>
        <w:numPr>
          <w:ilvl w:val="0"/>
          <w:numId w:val="9"/>
        </w:numPr>
        <w:tabs>
          <w:tab w:val="left" w:pos="993"/>
        </w:tabs>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Настоящая методика предназначена для распределения иных межбюджетных трансфертов бюджетам поселений на другие цели в 2024 году и плановом периоде 2025 и 2026 годов.</w:t>
      </w:r>
    </w:p>
    <w:p w14:paraId="4F6ABEA0" w14:textId="77777777" w:rsidR="00244237" w:rsidRPr="00244237" w:rsidRDefault="00244237" w:rsidP="00244237">
      <w:pPr>
        <w:numPr>
          <w:ilvl w:val="0"/>
          <w:numId w:val="9"/>
        </w:numPr>
        <w:tabs>
          <w:tab w:val="left" w:pos="993"/>
        </w:tabs>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Установить, что иные межбюджетные трансферты бюджетам поселений на другие цели предоставляются на основании:</w:t>
      </w:r>
    </w:p>
    <w:p w14:paraId="4D1FE7C0" w14:textId="77777777" w:rsidR="00244237" w:rsidRPr="00244237" w:rsidRDefault="00244237" w:rsidP="00244237">
      <w:pPr>
        <w:numPr>
          <w:ilvl w:val="0"/>
          <w:numId w:val="8"/>
        </w:numPr>
        <w:tabs>
          <w:tab w:val="left" w:pos="851"/>
        </w:tabs>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 xml:space="preserve"> отдельных распоряжений Правительства Республики Бурятия;</w:t>
      </w:r>
    </w:p>
    <w:p w14:paraId="5C0A929B" w14:textId="77777777" w:rsidR="00244237" w:rsidRPr="00244237" w:rsidRDefault="00244237" w:rsidP="00244237">
      <w:pPr>
        <w:numPr>
          <w:ilvl w:val="0"/>
          <w:numId w:val="8"/>
        </w:numPr>
        <w:tabs>
          <w:tab w:val="left" w:pos="851"/>
        </w:tabs>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 xml:space="preserve"> отдельных решений районного Совета депутатов;</w:t>
      </w:r>
    </w:p>
    <w:p w14:paraId="1CA726B1" w14:textId="77777777" w:rsidR="00244237" w:rsidRPr="00244237" w:rsidRDefault="00244237" w:rsidP="00244237">
      <w:pPr>
        <w:numPr>
          <w:ilvl w:val="0"/>
          <w:numId w:val="8"/>
        </w:numPr>
        <w:tabs>
          <w:tab w:val="left" w:pos="851"/>
        </w:tabs>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 xml:space="preserve"> отдельных распоряжений администрации МО «Муйский район» РБ.</w:t>
      </w:r>
    </w:p>
    <w:p w14:paraId="53841ABC" w14:textId="77777777" w:rsidR="00244237" w:rsidRPr="00244237" w:rsidRDefault="00244237" w:rsidP="00244237">
      <w:pPr>
        <w:numPr>
          <w:ilvl w:val="0"/>
          <w:numId w:val="9"/>
        </w:numPr>
        <w:tabs>
          <w:tab w:val="left" w:pos="993"/>
        </w:tabs>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Предоставление иных межбюджетных трансфертов бюджетам поселений на другие цели осуществляется в соответствии с распоряжениями Правительства Республики Бурятия, решениями сессии Совета депутатов, распоряжениями администрации МО «Муйский район» РБ, путем заключения Соглашениями между администрацией муниципального района и органом местного самоуправления поселения.</w:t>
      </w:r>
    </w:p>
    <w:p w14:paraId="0E026E40" w14:textId="77777777" w:rsidR="00244237" w:rsidRPr="00244237" w:rsidRDefault="00244237" w:rsidP="00244237">
      <w:pPr>
        <w:tabs>
          <w:tab w:val="left" w:pos="284"/>
        </w:tabs>
        <w:jc w:val="center"/>
        <w:rPr>
          <w:rFonts w:ascii="Times New Roman" w:hAnsi="Times New Roman" w:cs="Times New Roman"/>
          <w:b/>
          <w:color w:val="000000"/>
          <w:sz w:val="24"/>
          <w:szCs w:val="24"/>
        </w:rPr>
      </w:pPr>
    </w:p>
    <w:p w14:paraId="0E4C3976" w14:textId="77777777" w:rsidR="00244237" w:rsidRPr="00244237" w:rsidRDefault="00244237" w:rsidP="00244237">
      <w:pPr>
        <w:numPr>
          <w:ilvl w:val="0"/>
          <w:numId w:val="5"/>
        </w:numPr>
        <w:tabs>
          <w:tab w:val="left" w:pos="284"/>
        </w:tabs>
        <w:ind w:left="0" w:firstLine="0"/>
        <w:jc w:val="center"/>
        <w:rPr>
          <w:rFonts w:ascii="Times New Roman" w:hAnsi="Times New Roman" w:cs="Times New Roman"/>
          <w:b/>
          <w:color w:val="000000"/>
          <w:sz w:val="24"/>
          <w:szCs w:val="24"/>
        </w:rPr>
      </w:pPr>
      <w:r w:rsidRPr="00244237">
        <w:rPr>
          <w:rFonts w:ascii="Times New Roman" w:hAnsi="Times New Roman" w:cs="Times New Roman"/>
          <w:b/>
          <w:color w:val="000000"/>
          <w:sz w:val="24"/>
          <w:szCs w:val="24"/>
        </w:rPr>
        <w:t>Методика предоставления иных межбюджетных трансфертов бюджетам муниципальных образований в Муйском районе из резервного фонда администрации муниципального образования «Муйский район»</w:t>
      </w:r>
    </w:p>
    <w:p w14:paraId="1D451DCA" w14:textId="77777777" w:rsidR="00244237" w:rsidRPr="00244237" w:rsidRDefault="00244237" w:rsidP="00244237">
      <w:pPr>
        <w:tabs>
          <w:tab w:val="left" w:pos="284"/>
        </w:tabs>
        <w:rPr>
          <w:rFonts w:ascii="Times New Roman" w:hAnsi="Times New Roman" w:cs="Times New Roman"/>
          <w:b/>
          <w:color w:val="000000"/>
          <w:sz w:val="24"/>
          <w:szCs w:val="24"/>
        </w:rPr>
      </w:pPr>
    </w:p>
    <w:p w14:paraId="7F949184" w14:textId="77777777" w:rsidR="00244237" w:rsidRPr="00244237" w:rsidRDefault="00244237" w:rsidP="00244237">
      <w:pPr>
        <w:numPr>
          <w:ilvl w:val="2"/>
          <w:numId w:val="9"/>
        </w:numPr>
        <w:tabs>
          <w:tab w:val="left" w:pos="851"/>
        </w:tabs>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Иные межбюджетные трансферты бюджетам муниципальных образований в Муйском районе из резервного фонда администрации муниципального образования «Муйский район» (далее в настоящем приложении - иные межбюджетные трансферты) предоставляются муниципальным образованиям в Муйском районе в случае возникновения непредвиденных расходов по реализации полномочий органов местного самоуправления по вопросам местного значения и вопросам, которые органы местного самоуправления имеют право решать в соответствии с федеральным законодательством, согласно нормативному правовому акту администрации муниципального образования «Муйский район».</w:t>
      </w:r>
    </w:p>
    <w:p w14:paraId="019F6B92" w14:textId="77777777" w:rsidR="00244237" w:rsidRPr="00244237" w:rsidRDefault="00244237" w:rsidP="00244237">
      <w:pPr>
        <w:numPr>
          <w:ilvl w:val="2"/>
          <w:numId w:val="9"/>
        </w:numPr>
        <w:tabs>
          <w:tab w:val="left" w:pos="284"/>
          <w:tab w:val="left" w:pos="851"/>
        </w:tabs>
        <w:ind w:left="0" w:firstLine="709"/>
        <w:rPr>
          <w:rFonts w:ascii="Times New Roman" w:hAnsi="Times New Roman" w:cs="Times New Roman"/>
          <w:b/>
          <w:color w:val="000000"/>
          <w:sz w:val="24"/>
          <w:szCs w:val="24"/>
        </w:rPr>
      </w:pPr>
      <w:r w:rsidRPr="00244237">
        <w:rPr>
          <w:rFonts w:ascii="Times New Roman" w:hAnsi="Times New Roman" w:cs="Times New Roman"/>
          <w:color w:val="000000"/>
          <w:sz w:val="24"/>
          <w:szCs w:val="24"/>
        </w:rPr>
        <w:t>Предоставление иных межбюджетных трансфертов бюджетам муниципальных образований в Муйском районе осуществляется на основании соглашения, заключаемого между администрацией муниципального образования «Муйский район» и муниципальным образованием в Муйском районе.</w:t>
      </w:r>
    </w:p>
    <w:p w14:paraId="5BEE61D5" w14:textId="77777777" w:rsidR="00244237" w:rsidRPr="00244237" w:rsidRDefault="00244237" w:rsidP="00244237">
      <w:pPr>
        <w:tabs>
          <w:tab w:val="left" w:pos="284"/>
          <w:tab w:val="left" w:pos="851"/>
        </w:tabs>
        <w:ind w:left="709"/>
        <w:rPr>
          <w:rFonts w:ascii="Times New Roman" w:hAnsi="Times New Roman" w:cs="Times New Roman"/>
          <w:b/>
          <w:color w:val="000000"/>
          <w:sz w:val="24"/>
          <w:szCs w:val="24"/>
        </w:rPr>
      </w:pPr>
    </w:p>
    <w:p w14:paraId="632BFF25" w14:textId="77777777" w:rsidR="00244237" w:rsidRPr="00244237" w:rsidRDefault="00244237" w:rsidP="00244237">
      <w:pPr>
        <w:numPr>
          <w:ilvl w:val="0"/>
          <w:numId w:val="5"/>
        </w:numPr>
        <w:tabs>
          <w:tab w:val="left" w:pos="284"/>
        </w:tabs>
        <w:ind w:left="0" w:firstLine="0"/>
        <w:jc w:val="center"/>
        <w:rPr>
          <w:rFonts w:ascii="Times New Roman" w:hAnsi="Times New Roman" w:cs="Times New Roman"/>
          <w:b/>
          <w:color w:val="000000"/>
          <w:sz w:val="24"/>
          <w:szCs w:val="24"/>
        </w:rPr>
      </w:pPr>
      <w:r w:rsidRPr="00244237">
        <w:rPr>
          <w:rFonts w:ascii="Times New Roman" w:hAnsi="Times New Roman" w:cs="Times New Roman"/>
          <w:b/>
          <w:color w:val="000000"/>
          <w:sz w:val="24"/>
          <w:szCs w:val="24"/>
        </w:rPr>
        <w:t>Методика предоставления иных межбюджетных трансфертов бюджетам поселений на реализацию мероприятий по благоустройству общественных территорий в рамках национального проекта «Жилье и городская среда» муниципальной программы «Формирование современной городской среды»</w:t>
      </w:r>
    </w:p>
    <w:p w14:paraId="29E820C9" w14:textId="77777777" w:rsidR="00244237" w:rsidRPr="00244237" w:rsidRDefault="00244237" w:rsidP="00244237">
      <w:pPr>
        <w:tabs>
          <w:tab w:val="left" w:pos="284"/>
        </w:tabs>
        <w:jc w:val="center"/>
        <w:rPr>
          <w:rFonts w:ascii="Times New Roman" w:hAnsi="Times New Roman" w:cs="Times New Roman"/>
          <w:b/>
          <w:color w:val="000000"/>
          <w:sz w:val="24"/>
          <w:szCs w:val="24"/>
        </w:rPr>
      </w:pPr>
    </w:p>
    <w:p w14:paraId="493E798A" w14:textId="77777777" w:rsidR="00244237" w:rsidRPr="00244237" w:rsidRDefault="00244237" w:rsidP="00244237">
      <w:pPr>
        <w:numPr>
          <w:ilvl w:val="0"/>
          <w:numId w:val="10"/>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Иные межбюджетные трансферты (далее-ИМТ) предоставляются в 2018-2024 годах в целях поддержки муниципальных программ, направленных на реализацию мероприятий по благоустройству территорий муниципальных образований, в том числе 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(далее - муниципальные программы).</w:t>
      </w:r>
    </w:p>
    <w:p w14:paraId="7CC977A6" w14:textId="77777777" w:rsidR="00244237" w:rsidRPr="00244237" w:rsidRDefault="00244237" w:rsidP="00244237">
      <w:pPr>
        <w:tabs>
          <w:tab w:val="left" w:pos="993"/>
        </w:tabs>
        <w:autoSpaceDE w:val="0"/>
        <w:autoSpaceDN w:val="0"/>
        <w:adjustRightInd w:val="0"/>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ИМТ предоставляются муниципальным образованиям на территории которых имеются населенные пункты с численностью 1000 и более человек.</w:t>
      </w:r>
    </w:p>
    <w:p w14:paraId="5800174F" w14:textId="77777777" w:rsidR="00244237" w:rsidRPr="00244237" w:rsidRDefault="00244237" w:rsidP="00244237">
      <w:pPr>
        <w:numPr>
          <w:ilvl w:val="0"/>
          <w:numId w:val="10"/>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В целях настоящей Методики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14:paraId="168B2338" w14:textId="77777777" w:rsidR="00244237" w:rsidRPr="00244237" w:rsidRDefault="00244237" w:rsidP="00244237">
      <w:pPr>
        <w:numPr>
          <w:ilvl w:val="0"/>
          <w:numId w:val="10"/>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Минимальный перечень видов работ по благоустройству дворовых территорий (далее - минимальный перечень работ):</w:t>
      </w:r>
    </w:p>
    <w:p w14:paraId="72D2D5EF" w14:textId="77777777" w:rsidR="00244237" w:rsidRPr="00244237" w:rsidRDefault="00244237" w:rsidP="00244237">
      <w:pPr>
        <w:numPr>
          <w:ilvl w:val="0"/>
          <w:numId w:val="12"/>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ремонт дворовых проездов с учетом создания доступности;</w:t>
      </w:r>
    </w:p>
    <w:p w14:paraId="1D6633AD" w14:textId="77777777" w:rsidR="00244237" w:rsidRPr="00244237" w:rsidRDefault="00244237" w:rsidP="00244237">
      <w:pPr>
        <w:numPr>
          <w:ilvl w:val="0"/>
          <w:numId w:val="12"/>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обеспечение освещения дворовых территорий;</w:t>
      </w:r>
    </w:p>
    <w:p w14:paraId="74D94571" w14:textId="77777777" w:rsidR="00244237" w:rsidRPr="00244237" w:rsidRDefault="00244237" w:rsidP="00244237">
      <w:pPr>
        <w:numPr>
          <w:ilvl w:val="0"/>
          <w:numId w:val="12"/>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установка скамеек с элементами универсального дизайна;</w:t>
      </w:r>
    </w:p>
    <w:p w14:paraId="4E49F8D6" w14:textId="77777777" w:rsidR="00244237" w:rsidRPr="00244237" w:rsidRDefault="00244237" w:rsidP="00244237">
      <w:pPr>
        <w:numPr>
          <w:ilvl w:val="0"/>
          <w:numId w:val="12"/>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установка урн.</w:t>
      </w:r>
    </w:p>
    <w:p w14:paraId="06DBFC18" w14:textId="77777777" w:rsidR="00244237" w:rsidRPr="00244237" w:rsidRDefault="00244237" w:rsidP="00244237">
      <w:pPr>
        <w:autoSpaceDE w:val="0"/>
        <w:autoSpaceDN w:val="0"/>
        <w:adjustRightInd w:val="0"/>
        <w:ind w:firstLine="567"/>
        <w:rPr>
          <w:rFonts w:ascii="Times New Roman" w:hAnsi="Times New Roman" w:cs="Times New Roman"/>
          <w:color w:val="000000"/>
          <w:sz w:val="24"/>
          <w:szCs w:val="24"/>
        </w:rPr>
      </w:pPr>
      <w:r w:rsidRPr="00244237">
        <w:rPr>
          <w:rFonts w:ascii="Times New Roman" w:hAnsi="Times New Roman" w:cs="Times New Roman"/>
          <w:color w:val="000000"/>
          <w:sz w:val="24"/>
          <w:szCs w:val="24"/>
        </w:rPr>
        <w:t>Дополнительный перечень работ по благоустройству дворовых территорий (далее - дополнительный перечень работ):</w:t>
      </w:r>
    </w:p>
    <w:p w14:paraId="4062C9BC" w14:textId="77777777" w:rsidR="00244237" w:rsidRPr="00244237" w:rsidRDefault="00244237" w:rsidP="00244237">
      <w:pPr>
        <w:numPr>
          <w:ilvl w:val="0"/>
          <w:numId w:val="12"/>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оборудование детских и (или) спортивных площадок с элементами универсального дизайна;</w:t>
      </w:r>
    </w:p>
    <w:p w14:paraId="28E200CC" w14:textId="77777777" w:rsidR="00244237" w:rsidRPr="00244237" w:rsidRDefault="00244237" w:rsidP="00244237">
      <w:pPr>
        <w:numPr>
          <w:ilvl w:val="0"/>
          <w:numId w:val="12"/>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оборудование автомобильных парковок, в том числе специальных парковочных мест;</w:t>
      </w:r>
    </w:p>
    <w:p w14:paraId="0145613D" w14:textId="77777777" w:rsidR="00244237" w:rsidRPr="00244237" w:rsidRDefault="00244237" w:rsidP="00244237">
      <w:pPr>
        <w:numPr>
          <w:ilvl w:val="0"/>
          <w:numId w:val="12"/>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озеленение территорий;</w:t>
      </w:r>
    </w:p>
    <w:p w14:paraId="5DB00D71" w14:textId="77777777" w:rsidR="00244237" w:rsidRPr="00244237" w:rsidRDefault="00244237" w:rsidP="00244237">
      <w:pPr>
        <w:numPr>
          <w:ilvl w:val="0"/>
          <w:numId w:val="12"/>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иные виды работ, предусмотренные правилами благоустройства, утвержденные в установленном порядке органами местного самоуправления.</w:t>
      </w:r>
    </w:p>
    <w:p w14:paraId="46008F4E" w14:textId="77777777" w:rsidR="00244237" w:rsidRPr="00244237" w:rsidRDefault="00244237" w:rsidP="00244237">
      <w:pPr>
        <w:numPr>
          <w:ilvl w:val="0"/>
          <w:numId w:val="10"/>
        </w:numPr>
        <w:tabs>
          <w:tab w:val="left" w:pos="993"/>
        </w:tabs>
        <w:autoSpaceDE w:val="0"/>
        <w:autoSpaceDN w:val="0"/>
        <w:adjustRightInd w:val="0"/>
        <w:ind w:left="0" w:firstLine="709"/>
        <w:rPr>
          <w:rFonts w:ascii="Times New Roman" w:hAnsi="Times New Roman" w:cs="Times New Roman"/>
          <w:color w:val="000000"/>
          <w:spacing w:val="2"/>
          <w:sz w:val="24"/>
          <w:szCs w:val="24"/>
        </w:rPr>
      </w:pPr>
      <w:r w:rsidRPr="00244237">
        <w:rPr>
          <w:rFonts w:ascii="Times New Roman" w:hAnsi="Times New Roman" w:cs="Times New Roman"/>
          <w:color w:val="000000"/>
          <w:spacing w:val="2"/>
          <w:sz w:val="24"/>
          <w:szCs w:val="24"/>
        </w:rPr>
        <w:t>При реализации мероприятий минимального перечня работ или дополнительного перечня работ возможно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реализации мероприятий по благоустройству дворовой территории в форме финансового и (или) трудового участия.</w:t>
      </w:r>
    </w:p>
    <w:p w14:paraId="1E866DD1" w14:textId="77777777" w:rsidR="00244237" w:rsidRPr="00244237" w:rsidRDefault="00244237" w:rsidP="00244237">
      <w:pPr>
        <w:numPr>
          <w:ilvl w:val="0"/>
          <w:numId w:val="10"/>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В целях настоящей Методики под финансовым участием понимается участие Заинтересованных лиц в финансировании минимального перечня работ или дополнительного перечня работ путем направления накопленных средств в виде остатков по текущему ремонту общего имущества, резервных фондов, дополнительных доходов от использования общего имущества многоквартирных домов, средств, собранных Заинтересованными лицами в виде единовременной целевой платы по решению общего собрания собственников через управляющую организацию или товарищество собственников жилья, привлеченных средств спонсоров или иных лиц, заинтересованных в благоустройстве дворовой территории.</w:t>
      </w:r>
    </w:p>
    <w:p w14:paraId="262FB388" w14:textId="77777777" w:rsidR="00244237" w:rsidRPr="00244237" w:rsidRDefault="00244237" w:rsidP="00244237">
      <w:pPr>
        <w:autoSpaceDE w:val="0"/>
        <w:autoSpaceDN w:val="0"/>
        <w:adjustRightInd w:val="0"/>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В целях настоящей Методики под трудовым участием понимается добровольное и безвозмездное участие Заинтересованных лиц - граждан в работах по благоустройству дворовых территорий ("субботники", участие в строительных работах - установка уличной мебели, окрашивание элементов благоустройства и др.).</w:t>
      </w:r>
    </w:p>
    <w:p w14:paraId="0F0742A0" w14:textId="77777777" w:rsidR="00244237" w:rsidRPr="00244237" w:rsidRDefault="00244237" w:rsidP="00244237">
      <w:pPr>
        <w:numPr>
          <w:ilvl w:val="0"/>
          <w:numId w:val="10"/>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Обязательными условиями финансового и (или) трудового участия Заинтересованных лиц является решение общего собрания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указанном решении определяется форма участия (трудовое, финансовое).</w:t>
      </w:r>
    </w:p>
    <w:p w14:paraId="24939BEA" w14:textId="77777777" w:rsidR="00244237" w:rsidRPr="00244237" w:rsidRDefault="00244237" w:rsidP="00244237">
      <w:pPr>
        <w:autoSpaceDE w:val="0"/>
        <w:autoSpaceDN w:val="0"/>
        <w:adjustRightInd w:val="0"/>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При принятии решения общего собрания собственников помещений в многоквартирных домах, собственников иных зданий и сооружений, расположенных в границах дворовой территории, о финансовом участии определяется доля этого участия.</w:t>
      </w:r>
    </w:p>
    <w:p w14:paraId="4DD124CB" w14:textId="77777777" w:rsidR="00244237" w:rsidRPr="00244237" w:rsidRDefault="00244237" w:rsidP="00244237">
      <w:pPr>
        <w:autoSpaceDE w:val="0"/>
        <w:autoSpaceDN w:val="0"/>
        <w:adjustRightInd w:val="0"/>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Доля финансового участия Заинтересованных лиц в реализации мероприятий по благоустройству дворовой территории в рамках минимального перечня работ определяется как процент от стоимости мероприятий по благоустройству дворовой территории и не превышает 15 процентов.</w:t>
      </w:r>
    </w:p>
    <w:p w14:paraId="6B7D4FD8" w14:textId="77777777" w:rsidR="00244237" w:rsidRPr="00244237" w:rsidRDefault="00244237" w:rsidP="00244237">
      <w:pPr>
        <w:autoSpaceDE w:val="0"/>
        <w:autoSpaceDN w:val="0"/>
        <w:adjustRightInd w:val="0"/>
        <w:ind w:firstLine="567"/>
        <w:rPr>
          <w:rFonts w:ascii="Times New Roman" w:hAnsi="Times New Roman" w:cs="Times New Roman"/>
          <w:color w:val="000000"/>
          <w:sz w:val="24"/>
          <w:szCs w:val="24"/>
        </w:rPr>
      </w:pPr>
      <w:r w:rsidRPr="00244237">
        <w:rPr>
          <w:rFonts w:ascii="Times New Roman" w:hAnsi="Times New Roman" w:cs="Times New Roman"/>
          <w:color w:val="000000"/>
          <w:sz w:val="24"/>
          <w:szCs w:val="24"/>
        </w:rPr>
        <w:t>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определяется как процент от стоимости мероприятий по благоустройству дворовой территории не менее 5 процентов и не превышает 50 процентов.</w:t>
      </w:r>
    </w:p>
    <w:p w14:paraId="416CF1FA" w14:textId="77777777" w:rsidR="00244237" w:rsidRPr="00244237" w:rsidRDefault="00244237" w:rsidP="00244237">
      <w:pPr>
        <w:numPr>
          <w:ilvl w:val="0"/>
          <w:numId w:val="10"/>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ИМТ предоставляются муниципальным образованиям, предоставившим в Администрацию муниципального образования «Муйский район» (далее-Администрация) ежегодно в срок до 10 марта заявку по форме, утвержденной приказом Минстроя РБ, с приложением:</w:t>
      </w:r>
    </w:p>
    <w:p w14:paraId="0B8BDBDD" w14:textId="77777777" w:rsidR="00244237" w:rsidRPr="00244237" w:rsidRDefault="00244237" w:rsidP="00244237">
      <w:pPr>
        <w:autoSpaceDE w:val="0"/>
        <w:autoSpaceDN w:val="0"/>
        <w:adjustRightInd w:val="0"/>
        <w:ind w:firstLine="567"/>
        <w:rPr>
          <w:rFonts w:ascii="Times New Roman" w:hAnsi="Times New Roman" w:cs="Times New Roman"/>
          <w:color w:val="000000"/>
          <w:sz w:val="24"/>
          <w:szCs w:val="24"/>
        </w:rPr>
      </w:pPr>
      <w:r w:rsidRPr="00244237">
        <w:rPr>
          <w:rFonts w:ascii="Times New Roman" w:hAnsi="Times New Roman" w:cs="Times New Roman"/>
          <w:color w:val="000000"/>
          <w:sz w:val="24"/>
          <w:szCs w:val="24"/>
        </w:rPr>
        <w:t>- копии муниципального акта об утверждении муниципальной программы благоустройства на 2018 - 2024 годы, копии муниципальной программы благоустройства на 2018 - 2024 годы в действующей редакции.</w:t>
      </w:r>
    </w:p>
    <w:p w14:paraId="0F7E712C" w14:textId="77777777" w:rsidR="00244237" w:rsidRPr="00244237" w:rsidRDefault="00244237" w:rsidP="00244237">
      <w:pPr>
        <w:numPr>
          <w:ilvl w:val="0"/>
          <w:numId w:val="10"/>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Условиями расходования ИМТ являются:</w:t>
      </w:r>
    </w:p>
    <w:p w14:paraId="00C86E32" w14:textId="77777777" w:rsidR="00244237" w:rsidRPr="00244237" w:rsidRDefault="00244237" w:rsidP="00244237">
      <w:pPr>
        <w:autoSpaceDE w:val="0"/>
        <w:autoSpaceDN w:val="0"/>
        <w:adjustRightInd w:val="0"/>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а) соблюдение муниципальным образованием условий расходования, определенных законами Республики Бурятия и (или) нормативными правовыми актами Правительства Республики Бурятия;</w:t>
      </w:r>
    </w:p>
    <w:p w14:paraId="24381309" w14:textId="77777777" w:rsidR="00244237" w:rsidRPr="00244237" w:rsidRDefault="00244237" w:rsidP="00244237">
      <w:pPr>
        <w:autoSpaceDE w:val="0"/>
        <w:autoSpaceDN w:val="0"/>
        <w:adjustRightInd w:val="0"/>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б) соблюдение муниципальным образованием обязательств по исполнению значений индикаторов и показателей результативности;</w:t>
      </w:r>
    </w:p>
    <w:p w14:paraId="163F13D2" w14:textId="77777777" w:rsidR="00244237" w:rsidRPr="00244237" w:rsidRDefault="00244237" w:rsidP="00244237">
      <w:pPr>
        <w:autoSpaceDE w:val="0"/>
        <w:autoSpaceDN w:val="0"/>
        <w:adjustRightInd w:val="0"/>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в) обеспечение муниципальным образованием при приобретении товаров, работ, услуг осуществления конкурентными способами определения подрядчика (исполнителя) в рамках Федерального закона от 05.04.2013 N 44-ФЗ "О контрактной системе в сфере закупок товаров, работ, услуг для обеспечения государственных и муниципальных нужд", Федерального закона от 18.07.2011 N 223-ФЗ "О закупках товаров, работ, услуг отдельными видами юридических лиц".</w:t>
      </w:r>
    </w:p>
    <w:p w14:paraId="0CE80C36" w14:textId="77777777" w:rsidR="00244237" w:rsidRPr="00244237" w:rsidRDefault="00244237" w:rsidP="00244237">
      <w:pPr>
        <w:numPr>
          <w:ilvl w:val="0"/>
          <w:numId w:val="10"/>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Предоставление ИМТ осуществляется на основании соглашения, заключаемого между Администрацией муниципального образования «Муйский район» с каждым муниципальным образованием - получателем ИМТ (далее - муниципальное образование) в течение 20 рабочих дней после утверждения распределения ИМТ местным бюджетам между муниципальными образованиями.</w:t>
      </w:r>
    </w:p>
    <w:p w14:paraId="3D293631" w14:textId="77777777" w:rsidR="00244237" w:rsidRPr="00244237" w:rsidRDefault="00244237" w:rsidP="00244237">
      <w:pPr>
        <w:pStyle w:val="formattext"/>
        <w:numPr>
          <w:ilvl w:val="0"/>
          <w:numId w:val="10"/>
        </w:numPr>
        <w:shd w:val="clear" w:color="auto" w:fill="FFFFFF"/>
        <w:tabs>
          <w:tab w:val="left" w:pos="1134"/>
        </w:tabs>
        <w:spacing w:before="0" w:beforeAutospacing="0" w:after="0" w:afterAutospacing="0" w:line="315" w:lineRule="atLeast"/>
        <w:ind w:left="0" w:firstLine="709"/>
        <w:jc w:val="both"/>
        <w:textAlignment w:val="baseline"/>
        <w:rPr>
          <w:color w:val="000000"/>
          <w:spacing w:val="2"/>
        </w:rPr>
      </w:pPr>
      <w:r w:rsidRPr="00244237">
        <w:rPr>
          <w:color w:val="000000"/>
          <w:spacing w:val="2"/>
        </w:rPr>
        <w:t>Обязательства муниципальных образований - получателей ИМТ:</w:t>
      </w:r>
    </w:p>
    <w:p w14:paraId="7110CB54"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r w:rsidRPr="00244237">
        <w:rPr>
          <w:color w:val="000000"/>
          <w:spacing w:val="2"/>
        </w:rPr>
        <w:t>а) обеспечить проведение общественных обсуждений (срок обсуждения - не менее 30 дней со дня опубликования) муниципальных программ на 2018 - 2024 годы, в том числе при внесении в них изменений;</w:t>
      </w:r>
    </w:p>
    <w:p w14:paraId="2C554FA6"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r w:rsidRPr="00244237">
        <w:rPr>
          <w:color w:val="000000"/>
          <w:spacing w:val="2"/>
        </w:rPr>
        <w:t>б) обеспечить учет предложений Заинтересованных лиц о включении дворовой территории, общественной территории в муниципальную программу на 2018 - 2024 годы;</w:t>
      </w:r>
    </w:p>
    <w:p w14:paraId="5FDD7024"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r w:rsidRPr="00244237">
        <w:rPr>
          <w:color w:val="000000"/>
          <w:spacing w:val="2"/>
        </w:rPr>
        <w:t>в) обеспечить осуществление контроля за ходом выполнения муниципальной программы общественной комиссией, включая проведение оценки предложений Заинтересованных лиц;</w:t>
      </w:r>
    </w:p>
    <w:p w14:paraId="4D23F0F1"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r w:rsidRPr="00244237">
        <w:rPr>
          <w:color w:val="000000"/>
          <w:spacing w:val="2"/>
        </w:rPr>
        <w:t>г) подготовить и утвердить не позднее 1 марта 2022 г. с учетом обсуждения с представителями Заинтересованных лиц дизайн-проект благоустройства каждой дворовой территории, включенной в муниципальную программу на 2022 год, а также дизайн-проект благоустройства общественной территории, в которые включается текстовое и визуальное описание предлагаемого проекта, в том числе его концепция и перечень (в том числе визуализированный) элементов благоустройства, предлагаемых к размещению на соответствующей территории;</w:t>
      </w:r>
    </w:p>
    <w:p w14:paraId="76DF1B8C"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r w:rsidRPr="00244237">
        <w:rPr>
          <w:color w:val="000000"/>
          <w:spacing w:val="2"/>
        </w:rPr>
        <w:t>д) обеспечить синхронизацию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14:paraId="6830CD6E"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r w:rsidRPr="00244237">
        <w:rPr>
          <w:color w:val="000000"/>
          <w:spacing w:val="2"/>
        </w:rPr>
        <w:t>е) обеспечить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3345F3AA" w14:textId="77777777" w:rsidR="00244237" w:rsidRPr="00244237" w:rsidRDefault="00244237" w:rsidP="00244237">
      <w:pPr>
        <w:pStyle w:val="formattext"/>
        <w:numPr>
          <w:ilvl w:val="0"/>
          <w:numId w:val="10"/>
        </w:numPr>
        <w:shd w:val="clear" w:color="auto" w:fill="FFFFFF"/>
        <w:tabs>
          <w:tab w:val="left" w:pos="1134"/>
        </w:tabs>
        <w:spacing w:before="0" w:beforeAutospacing="0" w:after="0" w:afterAutospacing="0" w:line="315" w:lineRule="atLeast"/>
        <w:ind w:left="0" w:firstLine="709"/>
        <w:jc w:val="both"/>
        <w:textAlignment w:val="baseline"/>
        <w:rPr>
          <w:color w:val="000000"/>
          <w:spacing w:val="2"/>
        </w:rPr>
      </w:pPr>
      <w:r w:rsidRPr="00244237">
        <w:rPr>
          <w:color w:val="000000"/>
          <w:spacing w:val="2"/>
        </w:rPr>
        <w:t>Расчет размера ИМТ зависит от численности населения муниципального образования, так как по состоянию на 01.01.2022 г. согласно статистическим данным только муниципальное образования городское поселение «Поселок Таксимо» имеет численность 1000 и более человек, объем бюджетных ассигнований, предусмотренных в бюджете муниципального образования «Муйский район» на благоустройство общественных территорий в полном объеме, направляется в бюджет городского поселения.</w:t>
      </w:r>
    </w:p>
    <w:p w14:paraId="1DA1A085"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r w:rsidRPr="00244237">
        <w:rPr>
          <w:color w:val="000000"/>
          <w:spacing w:val="2"/>
        </w:rPr>
        <w:t>Перечисление ИМТ муниципальному образованию - получателю ИМТ осуществляется при условии:</w:t>
      </w:r>
    </w:p>
    <w:p w14:paraId="5C97C709" w14:textId="77777777" w:rsidR="00244237" w:rsidRPr="00244237" w:rsidRDefault="00244237" w:rsidP="00244237">
      <w:pPr>
        <w:pStyle w:val="formattext"/>
        <w:numPr>
          <w:ilvl w:val="0"/>
          <w:numId w:val="11"/>
        </w:numPr>
        <w:shd w:val="clear" w:color="auto" w:fill="FFFFFF"/>
        <w:tabs>
          <w:tab w:val="left" w:pos="993"/>
        </w:tabs>
        <w:spacing w:before="0" w:beforeAutospacing="0" w:after="0" w:afterAutospacing="0" w:line="315" w:lineRule="atLeast"/>
        <w:ind w:left="0" w:firstLine="709"/>
        <w:jc w:val="both"/>
        <w:textAlignment w:val="baseline"/>
        <w:rPr>
          <w:color w:val="000000"/>
          <w:spacing w:val="2"/>
        </w:rPr>
      </w:pPr>
      <w:r w:rsidRPr="00244237">
        <w:rPr>
          <w:color w:val="000000"/>
          <w:spacing w:val="2"/>
        </w:rPr>
        <w:t>заключения соглашения о предоставлении ИМТ;</w:t>
      </w:r>
    </w:p>
    <w:p w14:paraId="45BB915D" w14:textId="77777777" w:rsidR="00244237" w:rsidRPr="00244237" w:rsidRDefault="00244237" w:rsidP="00244237">
      <w:pPr>
        <w:pStyle w:val="formattext"/>
        <w:numPr>
          <w:ilvl w:val="0"/>
          <w:numId w:val="11"/>
        </w:numPr>
        <w:shd w:val="clear" w:color="auto" w:fill="FFFFFF"/>
        <w:tabs>
          <w:tab w:val="left" w:pos="993"/>
        </w:tabs>
        <w:spacing w:before="0" w:beforeAutospacing="0" w:after="0" w:afterAutospacing="0" w:line="315" w:lineRule="atLeast"/>
        <w:ind w:left="0" w:firstLine="709"/>
        <w:jc w:val="both"/>
        <w:textAlignment w:val="baseline"/>
        <w:rPr>
          <w:color w:val="000000"/>
          <w:spacing w:val="2"/>
        </w:rPr>
      </w:pPr>
      <w:r w:rsidRPr="00244237">
        <w:rPr>
          <w:color w:val="000000"/>
          <w:spacing w:val="2"/>
        </w:rPr>
        <w:t>предоставления в Администрацию муниципального образования «Муйский район» выписки из сводной бюджетной росписи местного бюджета, подтверждающей наличие в местном бюджете бюджетных ассигнований на софинансирование расходного обязательства на реализацию муниципальной программы в текущем финансовом году;</w:t>
      </w:r>
    </w:p>
    <w:p w14:paraId="47C4889B" w14:textId="77777777" w:rsidR="00244237" w:rsidRPr="00244237" w:rsidRDefault="00244237" w:rsidP="00244237">
      <w:pPr>
        <w:pStyle w:val="formattext"/>
        <w:numPr>
          <w:ilvl w:val="0"/>
          <w:numId w:val="11"/>
        </w:numPr>
        <w:shd w:val="clear" w:color="auto" w:fill="FFFFFF"/>
        <w:tabs>
          <w:tab w:val="left" w:pos="993"/>
        </w:tabs>
        <w:spacing w:before="0" w:beforeAutospacing="0" w:after="0" w:afterAutospacing="0" w:line="315" w:lineRule="atLeast"/>
        <w:ind w:left="0" w:firstLine="709"/>
        <w:jc w:val="both"/>
        <w:textAlignment w:val="baseline"/>
        <w:rPr>
          <w:color w:val="000000"/>
          <w:spacing w:val="2"/>
        </w:rPr>
      </w:pPr>
      <w:r w:rsidRPr="00244237">
        <w:rPr>
          <w:color w:val="000000"/>
          <w:spacing w:val="2"/>
        </w:rPr>
        <w:t>представления в Администрацию муниципального образования «Муйский район» копии муниципального акта об утверждении муниципальной программы благоустройства на 2018 - 2024 годы.</w:t>
      </w:r>
    </w:p>
    <w:p w14:paraId="59B98AC2" w14:textId="77777777" w:rsidR="00244237" w:rsidRPr="00244237" w:rsidRDefault="00244237" w:rsidP="00244237">
      <w:pPr>
        <w:pStyle w:val="formattext"/>
        <w:numPr>
          <w:ilvl w:val="0"/>
          <w:numId w:val="10"/>
        </w:numPr>
        <w:shd w:val="clear" w:color="auto" w:fill="FFFFFF"/>
        <w:tabs>
          <w:tab w:val="left" w:pos="1134"/>
        </w:tabs>
        <w:spacing w:before="0" w:beforeAutospacing="0" w:after="0" w:afterAutospacing="0" w:line="315" w:lineRule="atLeast"/>
        <w:ind w:left="0" w:firstLine="709"/>
        <w:jc w:val="both"/>
        <w:textAlignment w:val="baseline"/>
        <w:rPr>
          <w:color w:val="000000"/>
          <w:spacing w:val="2"/>
        </w:rPr>
      </w:pPr>
      <w:r w:rsidRPr="00244237">
        <w:rPr>
          <w:color w:val="000000"/>
          <w:spacing w:val="2"/>
        </w:rPr>
        <w:t>Предоставление ИМТ из бюджета муниципального образования «Муйский район» в местный бюджет осуществляется в пределах суммы, необходимой для реализации мероприятий муниципальной программы на текущий год.</w:t>
      </w:r>
    </w:p>
    <w:p w14:paraId="3E0D1642" w14:textId="77777777" w:rsidR="00244237" w:rsidRPr="00244237" w:rsidRDefault="00244237" w:rsidP="00244237">
      <w:pPr>
        <w:pStyle w:val="formattext"/>
        <w:numPr>
          <w:ilvl w:val="0"/>
          <w:numId w:val="10"/>
        </w:numPr>
        <w:shd w:val="clear" w:color="auto" w:fill="FFFFFF"/>
        <w:tabs>
          <w:tab w:val="left" w:pos="1134"/>
        </w:tabs>
        <w:spacing w:before="0" w:beforeAutospacing="0" w:after="0" w:afterAutospacing="0" w:line="315" w:lineRule="atLeast"/>
        <w:ind w:left="0" w:firstLine="709"/>
        <w:jc w:val="both"/>
        <w:textAlignment w:val="baseline"/>
        <w:rPr>
          <w:color w:val="000000"/>
          <w:spacing w:val="2"/>
        </w:rPr>
      </w:pPr>
      <w:r w:rsidRPr="00244237">
        <w:rPr>
          <w:color w:val="000000"/>
          <w:spacing w:val="2"/>
        </w:rPr>
        <w:t>Оценка эффективности использования ИМТ осуществляется путем сравнения установленных соглашением значений показателей результативности использования ИМТ и значений показателей результативности использования ИМТ, фактически достигнутых по итогам года.</w:t>
      </w:r>
    </w:p>
    <w:p w14:paraId="171BBD64"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r w:rsidRPr="00244237">
        <w:rPr>
          <w:color w:val="000000"/>
          <w:spacing w:val="2"/>
        </w:rPr>
        <w:t>Сроки и порядок предоставления отчетности об исполнении условий предоставления ИМТ установляется в соглашении.</w:t>
      </w:r>
    </w:p>
    <w:p w14:paraId="1E3D6FE2" w14:textId="77777777" w:rsidR="00244237" w:rsidRPr="00244237" w:rsidRDefault="00244237" w:rsidP="00244237">
      <w:pPr>
        <w:pStyle w:val="formattext"/>
        <w:numPr>
          <w:ilvl w:val="0"/>
          <w:numId w:val="10"/>
        </w:numPr>
        <w:shd w:val="clear" w:color="auto" w:fill="FFFFFF"/>
        <w:tabs>
          <w:tab w:val="left" w:pos="1134"/>
        </w:tabs>
        <w:spacing w:before="0" w:beforeAutospacing="0" w:after="0" w:afterAutospacing="0" w:line="315" w:lineRule="atLeast"/>
        <w:ind w:left="0" w:firstLine="709"/>
        <w:jc w:val="both"/>
        <w:textAlignment w:val="baseline"/>
        <w:rPr>
          <w:color w:val="000000"/>
          <w:spacing w:val="2"/>
        </w:rPr>
      </w:pPr>
      <w:r w:rsidRPr="00244237">
        <w:rPr>
          <w:color w:val="000000"/>
          <w:spacing w:val="2"/>
        </w:rPr>
        <w:t xml:space="preserve">В случае если муниципальным образованием - получателем ИМТ по состоянию конца года допущены нарушения обязательств, предусмотренных соглашением, в части </w:t>
      </w:r>
      <w:proofErr w:type="spellStart"/>
      <w:r w:rsidRPr="00244237">
        <w:rPr>
          <w:color w:val="000000"/>
          <w:spacing w:val="2"/>
        </w:rPr>
        <w:t>недостижения</w:t>
      </w:r>
      <w:proofErr w:type="spellEnd"/>
      <w:r w:rsidRPr="00244237">
        <w:rPr>
          <w:color w:val="000000"/>
          <w:spacing w:val="2"/>
        </w:rPr>
        <w:t xml:space="preserve"> значений показателей результативности использования ИМТ и в срок до первой даты представления отчетности о достижении значений показателей результативности использования ИМТ в соответствии с соглашением указанные нарушения не устранены, объем средств, подлежащий возврату в  бюджет муниципального образования «Муйский район» (</w:t>
      </w:r>
      <w:proofErr w:type="spellStart"/>
      <w:r w:rsidRPr="00244237">
        <w:rPr>
          <w:color w:val="000000"/>
          <w:spacing w:val="2"/>
        </w:rPr>
        <w:t>Vвозврата</w:t>
      </w:r>
      <w:proofErr w:type="spellEnd"/>
      <w:r w:rsidRPr="00244237">
        <w:rPr>
          <w:color w:val="000000"/>
          <w:spacing w:val="2"/>
        </w:rPr>
        <w:t xml:space="preserve">), рассчитывается по формуле: </w:t>
      </w:r>
    </w:p>
    <w:p w14:paraId="35FA00AD" w14:textId="77777777" w:rsidR="00244237" w:rsidRPr="00244237" w:rsidRDefault="00244237" w:rsidP="00244237">
      <w:pPr>
        <w:pStyle w:val="formattext"/>
        <w:shd w:val="clear" w:color="auto" w:fill="FFFFFF"/>
        <w:spacing w:before="120" w:beforeAutospacing="0" w:after="0" w:afterAutospacing="0" w:line="360" w:lineRule="auto"/>
        <w:jc w:val="center"/>
        <w:textAlignment w:val="baseline"/>
        <w:rPr>
          <w:color w:val="000000"/>
          <w:spacing w:val="2"/>
        </w:rPr>
      </w:pPr>
      <w:proofErr w:type="spellStart"/>
      <w:r w:rsidRPr="00244237">
        <w:rPr>
          <w:color w:val="000000"/>
          <w:spacing w:val="2"/>
        </w:rPr>
        <w:t>Vвозврата</w:t>
      </w:r>
      <w:proofErr w:type="spellEnd"/>
      <w:r w:rsidRPr="00244237">
        <w:rPr>
          <w:color w:val="000000"/>
          <w:spacing w:val="2"/>
        </w:rPr>
        <w:t xml:space="preserve"> = (</w:t>
      </w:r>
      <w:proofErr w:type="spellStart"/>
      <w:r w:rsidRPr="00244237">
        <w:rPr>
          <w:color w:val="000000"/>
          <w:spacing w:val="2"/>
        </w:rPr>
        <w:t>Vимт</w:t>
      </w:r>
      <w:proofErr w:type="spellEnd"/>
      <w:r w:rsidRPr="00244237">
        <w:rPr>
          <w:color w:val="000000"/>
          <w:spacing w:val="2"/>
        </w:rPr>
        <w:t xml:space="preserve"> x k x m / n) x 0,1, где:</w:t>
      </w:r>
    </w:p>
    <w:p w14:paraId="52F8C2F0"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proofErr w:type="spellStart"/>
      <w:r w:rsidRPr="00244237">
        <w:rPr>
          <w:color w:val="000000"/>
          <w:spacing w:val="2"/>
        </w:rPr>
        <w:t>Vимт</w:t>
      </w:r>
      <w:proofErr w:type="spellEnd"/>
      <w:r w:rsidRPr="00244237">
        <w:rPr>
          <w:color w:val="000000"/>
          <w:spacing w:val="2"/>
        </w:rPr>
        <w:t xml:space="preserve"> - размер ИМТ, предоставленной бюджету муниципального образования;</w:t>
      </w:r>
      <w:r w:rsidRPr="00244237">
        <w:rPr>
          <w:color w:val="000000"/>
          <w:spacing w:val="2"/>
        </w:rPr>
        <w:br/>
        <w:t xml:space="preserve">m - количество показателей результативности использования ИМТ, по которым индекс, отражающий уровень </w:t>
      </w:r>
      <w:proofErr w:type="spellStart"/>
      <w:r w:rsidRPr="00244237">
        <w:rPr>
          <w:color w:val="000000"/>
          <w:spacing w:val="2"/>
        </w:rPr>
        <w:t>недостижения</w:t>
      </w:r>
      <w:proofErr w:type="spellEnd"/>
      <w:r w:rsidRPr="00244237">
        <w:rPr>
          <w:color w:val="000000"/>
          <w:spacing w:val="2"/>
        </w:rPr>
        <w:t xml:space="preserve"> i-</w:t>
      </w:r>
      <w:proofErr w:type="spellStart"/>
      <w:r w:rsidRPr="00244237">
        <w:rPr>
          <w:color w:val="000000"/>
          <w:spacing w:val="2"/>
        </w:rPr>
        <w:t>го</w:t>
      </w:r>
      <w:proofErr w:type="spellEnd"/>
      <w:r w:rsidRPr="00244237">
        <w:rPr>
          <w:color w:val="000000"/>
          <w:spacing w:val="2"/>
        </w:rPr>
        <w:t xml:space="preserve"> показателя результативности использования ИМТ, имеет положительное значение;</w:t>
      </w:r>
    </w:p>
    <w:p w14:paraId="2C5B6614"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r w:rsidRPr="00244237">
        <w:rPr>
          <w:color w:val="000000"/>
          <w:spacing w:val="2"/>
        </w:rPr>
        <w:t>n - общее количество показателей результативности использования ИМТ;</w:t>
      </w:r>
    </w:p>
    <w:p w14:paraId="4967CE87"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r w:rsidRPr="00244237">
        <w:rPr>
          <w:color w:val="000000"/>
          <w:spacing w:val="2"/>
        </w:rPr>
        <w:t>k - коэффициент возврата ИМТ.</w:t>
      </w:r>
    </w:p>
    <w:p w14:paraId="2E6AF2E7"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r w:rsidRPr="00244237">
        <w:rPr>
          <w:color w:val="000000"/>
          <w:spacing w:val="2"/>
        </w:rPr>
        <w:t>При расчете объема средств, подлежащих возврату из местного бюджет, в размере ИМТ, предоставленной местному бюджету муниципального образования (</w:t>
      </w:r>
      <w:proofErr w:type="spellStart"/>
      <w:r w:rsidRPr="00244237">
        <w:rPr>
          <w:color w:val="000000"/>
          <w:spacing w:val="2"/>
        </w:rPr>
        <w:t>Vимт</w:t>
      </w:r>
      <w:proofErr w:type="spellEnd"/>
      <w:r w:rsidRPr="00244237">
        <w:rPr>
          <w:color w:val="000000"/>
          <w:spacing w:val="2"/>
        </w:rPr>
        <w:t>), не учитывается размер остатка ИМТ, не использованного по состоянию на 1 января текущего финансового года, потребность в котором не подтверждена.</w:t>
      </w:r>
    </w:p>
    <w:p w14:paraId="57F543EF"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r w:rsidRPr="00244237">
        <w:rPr>
          <w:color w:val="000000"/>
          <w:spacing w:val="2"/>
        </w:rPr>
        <w:t>Коэффициент возврата ИМТ рассчитывается по формуле:</w:t>
      </w:r>
    </w:p>
    <w:p w14:paraId="773C149E"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lang w:val="en-US"/>
        </w:rPr>
      </w:pPr>
      <w:r w:rsidRPr="00244237">
        <w:rPr>
          <w:color w:val="000000"/>
          <w:spacing w:val="2"/>
          <w:lang w:val="en-US"/>
        </w:rPr>
        <w:t xml:space="preserve">k = SUM Di / m, </w:t>
      </w:r>
    </w:p>
    <w:p w14:paraId="56EFE7B6"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lang w:val="en-US"/>
        </w:rPr>
      </w:pPr>
      <w:r w:rsidRPr="00244237">
        <w:rPr>
          <w:color w:val="000000"/>
          <w:spacing w:val="2"/>
        </w:rPr>
        <w:t>где</w:t>
      </w:r>
      <w:r w:rsidRPr="00244237">
        <w:rPr>
          <w:color w:val="000000"/>
          <w:spacing w:val="2"/>
          <w:lang w:val="en-US"/>
        </w:rPr>
        <w:t>:</w:t>
      </w:r>
    </w:p>
    <w:p w14:paraId="4C9903C3"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proofErr w:type="spellStart"/>
      <w:r w:rsidRPr="00244237">
        <w:rPr>
          <w:color w:val="000000"/>
          <w:spacing w:val="2"/>
        </w:rPr>
        <w:t>Di</w:t>
      </w:r>
      <w:proofErr w:type="spellEnd"/>
      <w:r w:rsidRPr="00244237">
        <w:rPr>
          <w:color w:val="000000"/>
          <w:spacing w:val="2"/>
        </w:rPr>
        <w:t xml:space="preserve"> - индекс, отражающий уровень </w:t>
      </w:r>
      <w:proofErr w:type="spellStart"/>
      <w:r w:rsidRPr="00244237">
        <w:rPr>
          <w:color w:val="000000"/>
          <w:spacing w:val="2"/>
        </w:rPr>
        <w:t>недостижения</w:t>
      </w:r>
      <w:proofErr w:type="spellEnd"/>
      <w:r w:rsidRPr="00244237">
        <w:rPr>
          <w:color w:val="000000"/>
          <w:spacing w:val="2"/>
        </w:rPr>
        <w:t xml:space="preserve"> i-</w:t>
      </w:r>
      <w:proofErr w:type="spellStart"/>
      <w:r w:rsidRPr="00244237">
        <w:rPr>
          <w:color w:val="000000"/>
          <w:spacing w:val="2"/>
        </w:rPr>
        <w:t>го</w:t>
      </w:r>
      <w:proofErr w:type="spellEnd"/>
      <w:r w:rsidRPr="00244237">
        <w:rPr>
          <w:color w:val="000000"/>
          <w:spacing w:val="2"/>
        </w:rPr>
        <w:t xml:space="preserve"> показателя результативности использования ИМТ.</w:t>
      </w:r>
    </w:p>
    <w:p w14:paraId="25323718"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r w:rsidRPr="00244237">
        <w:rPr>
          <w:color w:val="000000"/>
          <w:spacing w:val="2"/>
        </w:rPr>
        <w:t xml:space="preserve">При расчете коэффициента возврата ИМТ используются только положительные значения индекса, отражающего уровень </w:t>
      </w:r>
      <w:proofErr w:type="spellStart"/>
      <w:r w:rsidRPr="00244237">
        <w:rPr>
          <w:color w:val="000000"/>
          <w:spacing w:val="2"/>
        </w:rPr>
        <w:t>недостижения</w:t>
      </w:r>
      <w:proofErr w:type="spellEnd"/>
      <w:r w:rsidRPr="00244237">
        <w:rPr>
          <w:color w:val="000000"/>
          <w:spacing w:val="2"/>
        </w:rPr>
        <w:t xml:space="preserve"> i-</w:t>
      </w:r>
      <w:proofErr w:type="spellStart"/>
      <w:r w:rsidRPr="00244237">
        <w:rPr>
          <w:color w:val="000000"/>
          <w:spacing w:val="2"/>
        </w:rPr>
        <w:t>го</w:t>
      </w:r>
      <w:proofErr w:type="spellEnd"/>
      <w:r w:rsidRPr="00244237">
        <w:rPr>
          <w:color w:val="000000"/>
          <w:spacing w:val="2"/>
        </w:rPr>
        <w:t xml:space="preserve"> показателя результативности использования ИМТ.</w:t>
      </w:r>
    </w:p>
    <w:p w14:paraId="127852BD"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r w:rsidRPr="00244237">
        <w:rPr>
          <w:color w:val="000000"/>
          <w:spacing w:val="2"/>
        </w:rPr>
        <w:t xml:space="preserve">Индекс, отражающий уровень </w:t>
      </w:r>
      <w:proofErr w:type="spellStart"/>
      <w:r w:rsidRPr="00244237">
        <w:rPr>
          <w:color w:val="000000"/>
          <w:spacing w:val="2"/>
        </w:rPr>
        <w:t>недостижения</w:t>
      </w:r>
      <w:proofErr w:type="spellEnd"/>
      <w:r w:rsidRPr="00244237">
        <w:rPr>
          <w:color w:val="000000"/>
          <w:spacing w:val="2"/>
        </w:rPr>
        <w:t xml:space="preserve"> i-</w:t>
      </w:r>
      <w:proofErr w:type="spellStart"/>
      <w:r w:rsidRPr="00244237">
        <w:rPr>
          <w:color w:val="000000"/>
          <w:spacing w:val="2"/>
        </w:rPr>
        <w:t>го</w:t>
      </w:r>
      <w:proofErr w:type="spellEnd"/>
      <w:r w:rsidRPr="00244237">
        <w:rPr>
          <w:color w:val="000000"/>
          <w:spacing w:val="2"/>
        </w:rPr>
        <w:t xml:space="preserve"> показателя результативности использования ИМТ, определяется:</w:t>
      </w:r>
    </w:p>
    <w:p w14:paraId="2D0AC6EC"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r w:rsidRPr="00244237">
        <w:rPr>
          <w:color w:val="000000"/>
          <w:spacing w:val="2"/>
        </w:rPr>
        <w:t>а) для показателей результативности использования ИМТ, по которым большее значение фактически достигнутого значения отражает большую эффективность использования ИМТ, по формуле:</w:t>
      </w:r>
    </w:p>
    <w:p w14:paraId="117E104C"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proofErr w:type="spellStart"/>
      <w:r w:rsidRPr="00244237">
        <w:rPr>
          <w:color w:val="000000"/>
          <w:spacing w:val="2"/>
        </w:rPr>
        <w:t>Di</w:t>
      </w:r>
      <w:proofErr w:type="spellEnd"/>
      <w:r w:rsidRPr="00244237">
        <w:rPr>
          <w:color w:val="000000"/>
          <w:spacing w:val="2"/>
        </w:rPr>
        <w:t xml:space="preserve"> = 1 - </w:t>
      </w:r>
      <w:proofErr w:type="spellStart"/>
      <w:r w:rsidRPr="00244237">
        <w:rPr>
          <w:color w:val="000000"/>
          <w:spacing w:val="2"/>
        </w:rPr>
        <w:t>Ti</w:t>
      </w:r>
      <w:proofErr w:type="spellEnd"/>
      <w:r w:rsidRPr="00244237">
        <w:rPr>
          <w:color w:val="000000"/>
          <w:spacing w:val="2"/>
        </w:rPr>
        <w:t xml:space="preserve"> / </w:t>
      </w:r>
      <w:proofErr w:type="spellStart"/>
      <w:r w:rsidRPr="00244237">
        <w:rPr>
          <w:color w:val="000000"/>
          <w:spacing w:val="2"/>
        </w:rPr>
        <w:t>Si</w:t>
      </w:r>
      <w:proofErr w:type="spellEnd"/>
      <w:r w:rsidRPr="00244237">
        <w:rPr>
          <w:color w:val="000000"/>
          <w:spacing w:val="2"/>
        </w:rPr>
        <w:t>, где:</w:t>
      </w:r>
    </w:p>
    <w:p w14:paraId="2C43EECE"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proofErr w:type="spellStart"/>
      <w:r w:rsidRPr="00244237">
        <w:rPr>
          <w:color w:val="000000"/>
          <w:spacing w:val="2"/>
        </w:rPr>
        <w:t>Ti</w:t>
      </w:r>
      <w:proofErr w:type="spellEnd"/>
      <w:r w:rsidRPr="00244237">
        <w:rPr>
          <w:color w:val="000000"/>
          <w:spacing w:val="2"/>
        </w:rPr>
        <w:t xml:space="preserve"> - фактически достигнутое значение i-</w:t>
      </w:r>
      <w:proofErr w:type="spellStart"/>
      <w:r w:rsidRPr="00244237">
        <w:rPr>
          <w:color w:val="000000"/>
          <w:spacing w:val="2"/>
        </w:rPr>
        <w:t>го</w:t>
      </w:r>
      <w:proofErr w:type="spellEnd"/>
      <w:r w:rsidRPr="00244237">
        <w:rPr>
          <w:color w:val="000000"/>
          <w:spacing w:val="2"/>
        </w:rPr>
        <w:t xml:space="preserve"> показателя результативности использования ИМТ на отчетную дату;</w:t>
      </w:r>
    </w:p>
    <w:p w14:paraId="452D1B58"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proofErr w:type="spellStart"/>
      <w:r w:rsidRPr="00244237">
        <w:rPr>
          <w:color w:val="000000"/>
          <w:spacing w:val="2"/>
        </w:rPr>
        <w:t>Si</w:t>
      </w:r>
      <w:proofErr w:type="spellEnd"/>
      <w:r w:rsidRPr="00244237">
        <w:rPr>
          <w:color w:val="000000"/>
          <w:spacing w:val="2"/>
        </w:rPr>
        <w:t xml:space="preserve"> - плановое значение i-</w:t>
      </w:r>
      <w:proofErr w:type="spellStart"/>
      <w:r w:rsidRPr="00244237">
        <w:rPr>
          <w:color w:val="000000"/>
          <w:spacing w:val="2"/>
        </w:rPr>
        <w:t>го</w:t>
      </w:r>
      <w:proofErr w:type="spellEnd"/>
      <w:r w:rsidRPr="00244237">
        <w:rPr>
          <w:color w:val="000000"/>
          <w:spacing w:val="2"/>
        </w:rPr>
        <w:t xml:space="preserve"> показателя результативности использования ИМТ, установленное соглашением;</w:t>
      </w:r>
    </w:p>
    <w:p w14:paraId="6E7ED5E2"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r w:rsidRPr="00244237">
        <w:rPr>
          <w:color w:val="000000"/>
          <w:spacing w:val="2"/>
        </w:rPr>
        <w:t>б) для показателей результативности использования ИМТ, по которым большее значение фактически достигнутого значения отражает меньшую эффективность использования ИМТ, по формуле:</w:t>
      </w:r>
    </w:p>
    <w:p w14:paraId="12E033EB" w14:textId="77777777" w:rsidR="00244237" w:rsidRPr="00244237" w:rsidRDefault="00244237" w:rsidP="00244237">
      <w:pPr>
        <w:pStyle w:val="formattext"/>
        <w:shd w:val="clear" w:color="auto" w:fill="FFFFFF"/>
        <w:spacing w:before="0" w:beforeAutospacing="0" w:after="0" w:afterAutospacing="0" w:line="315" w:lineRule="atLeast"/>
        <w:ind w:firstLine="567"/>
        <w:jc w:val="both"/>
        <w:textAlignment w:val="baseline"/>
        <w:rPr>
          <w:color w:val="000000"/>
          <w:spacing w:val="2"/>
        </w:rPr>
      </w:pPr>
      <w:proofErr w:type="spellStart"/>
      <w:r w:rsidRPr="00244237">
        <w:rPr>
          <w:color w:val="000000"/>
          <w:spacing w:val="2"/>
        </w:rPr>
        <w:t>Di</w:t>
      </w:r>
      <w:proofErr w:type="spellEnd"/>
      <w:r w:rsidRPr="00244237">
        <w:rPr>
          <w:color w:val="000000"/>
          <w:spacing w:val="2"/>
        </w:rPr>
        <w:t xml:space="preserve"> = 1 - </w:t>
      </w:r>
      <w:proofErr w:type="spellStart"/>
      <w:r w:rsidRPr="00244237">
        <w:rPr>
          <w:color w:val="000000"/>
          <w:spacing w:val="2"/>
        </w:rPr>
        <w:t>Si</w:t>
      </w:r>
      <w:proofErr w:type="spellEnd"/>
      <w:r w:rsidRPr="00244237">
        <w:rPr>
          <w:color w:val="000000"/>
          <w:spacing w:val="2"/>
        </w:rPr>
        <w:t xml:space="preserve"> / </w:t>
      </w:r>
      <w:proofErr w:type="spellStart"/>
      <w:r w:rsidRPr="00244237">
        <w:rPr>
          <w:color w:val="000000"/>
          <w:spacing w:val="2"/>
        </w:rPr>
        <w:t>Ti</w:t>
      </w:r>
      <w:proofErr w:type="spellEnd"/>
      <w:r w:rsidRPr="00244237">
        <w:rPr>
          <w:color w:val="000000"/>
          <w:spacing w:val="2"/>
        </w:rPr>
        <w:t>.</w:t>
      </w:r>
    </w:p>
    <w:p w14:paraId="3E3478BE" w14:textId="77777777" w:rsidR="00244237" w:rsidRPr="00244237" w:rsidRDefault="00244237" w:rsidP="00244237">
      <w:pPr>
        <w:pStyle w:val="formattext"/>
        <w:numPr>
          <w:ilvl w:val="0"/>
          <w:numId w:val="10"/>
        </w:numPr>
        <w:shd w:val="clear" w:color="auto" w:fill="FFFFFF"/>
        <w:tabs>
          <w:tab w:val="left" w:pos="1134"/>
        </w:tabs>
        <w:spacing w:before="0" w:beforeAutospacing="0" w:after="0" w:afterAutospacing="0" w:line="315" w:lineRule="atLeast"/>
        <w:ind w:left="0" w:firstLine="709"/>
        <w:jc w:val="both"/>
        <w:textAlignment w:val="baseline"/>
        <w:rPr>
          <w:color w:val="000000"/>
          <w:spacing w:val="2"/>
        </w:rPr>
      </w:pPr>
      <w:r w:rsidRPr="00244237">
        <w:rPr>
          <w:color w:val="000000"/>
          <w:spacing w:val="2"/>
        </w:rPr>
        <w:t>ИМТ в случае его нецелевого использования и (или) нарушения муниципальным образованием - получателем ИМТ условий его предоставления, подлежит взысканию в доход бюджета муниципального образования «Муйский район» в соответствии с бюджетным законодательством Российской Федерации.</w:t>
      </w:r>
    </w:p>
    <w:p w14:paraId="7E08D79A" w14:textId="77777777" w:rsidR="00244237" w:rsidRPr="00244237" w:rsidRDefault="00244237" w:rsidP="00244237">
      <w:pPr>
        <w:pStyle w:val="formattext"/>
        <w:numPr>
          <w:ilvl w:val="0"/>
          <w:numId w:val="10"/>
        </w:numPr>
        <w:shd w:val="clear" w:color="auto" w:fill="FFFFFF"/>
        <w:tabs>
          <w:tab w:val="left" w:pos="1134"/>
        </w:tabs>
        <w:spacing w:before="0" w:beforeAutospacing="0" w:after="0" w:afterAutospacing="0" w:line="315" w:lineRule="atLeast"/>
        <w:ind w:left="0" w:firstLine="709"/>
        <w:jc w:val="both"/>
        <w:textAlignment w:val="baseline"/>
        <w:rPr>
          <w:color w:val="000000"/>
          <w:spacing w:val="2"/>
        </w:rPr>
      </w:pPr>
      <w:r w:rsidRPr="00244237">
        <w:rPr>
          <w:color w:val="000000"/>
          <w:spacing w:val="2"/>
        </w:rPr>
        <w:t>Не использованный на 1 января очередного финансового года, следующего за годом предоставления трансферта, остаток трансферта подлежит возврату в бюджет МО «Муйский район» в течение первых 12 рабочих дней очередного финансового года.</w:t>
      </w:r>
    </w:p>
    <w:p w14:paraId="34443332" w14:textId="77777777" w:rsidR="00244237" w:rsidRPr="00244237" w:rsidRDefault="00244237" w:rsidP="00244237">
      <w:pPr>
        <w:numPr>
          <w:ilvl w:val="0"/>
          <w:numId w:val="10"/>
        </w:numPr>
        <w:tabs>
          <w:tab w:val="left" w:pos="284"/>
          <w:tab w:val="left" w:pos="1134"/>
        </w:tabs>
        <w:ind w:left="0" w:firstLine="709"/>
        <w:rPr>
          <w:rFonts w:ascii="Times New Roman" w:hAnsi="Times New Roman" w:cs="Times New Roman"/>
          <w:color w:val="000000"/>
          <w:spacing w:val="2"/>
          <w:sz w:val="24"/>
          <w:szCs w:val="24"/>
        </w:rPr>
      </w:pPr>
      <w:r w:rsidRPr="00244237">
        <w:rPr>
          <w:rFonts w:ascii="Times New Roman" w:hAnsi="Times New Roman" w:cs="Times New Roman"/>
          <w:color w:val="000000"/>
          <w:spacing w:val="2"/>
          <w:sz w:val="24"/>
          <w:szCs w:val="24"/>
        </w:rPr>
        <w:t>В случае если неиспользованный остаток ИМТ в установленный пунктом 16 настоящего Порядка срок не перечислен в доход бюджета муниципального образования «Муйский район», указанные средства подлежат взысканию в доход бюджета муниципального образования «Муйский район» в порядке, установленном бюджетным законодательством Российской Федерации, в судебном порядке.</w:t>
      </w:r>
    </w:p>
    <w:p w14:paraId="376CCF92" w14:textId="77777777" w:rsidR="00244237" w:rsidRPr="00244237" w:rsidRDefault="00244237" w:rsidP="00244237">
      <w:pPr>
        <w:tabs>
          <w:tab w:val="left" w:pos="284"/>
        </w:tabs>
        <w:ind w:firstLine="709"/>
        <w:rPr>
          <w:rFonts w:ascii="Times New Roman" w:hAnsi="Times New Roman" w:cs="Times New Roman"/>
          <w:b/>
          <w:color w:val="000000"/>
          <w:sz w:val="24"/>
          <w:szCs w:val="24"/>
        </w:rPr>
      </w:pPr>
    </w:p>
    <w:p w14:paraId="6463D5AD" w14:textId="77777777" w:rsidR="00244237" w:rsidRPr="00244237" w:rsidRDefault="00244237" w:rsidP="00244237">
      <w:pPr>
        <w:pStyle w:val="formattext"/>
        <w:numPr>
          <w:ilvl w:val="0"/>
          <w:numId w:val="5"/>
        </w:numPr>
        <w:shd w:val="clear" w:color="auto" w:fill="FFFFFF"/>
        <w:tabs>
          <w:tab w:val="left" w:pos="993"/>
        </w:tabs>
        <w:spacing w:before="0" w:beforeAutospacing="0" w:after="0" w:afterAutospacing="0" w:line="315" w:lineRule="atLeast"/>
        <w:ind w:left="0" w:firstLine="709"/>
        <w:jc w:val="center"/>
        <w:textAlignment w:val="baseline"/>
        <w:rPr>
          <w:b/>
          <w:color w:val="000000"/>
          <w:spacing w:val="2"/>
        </w:rPr>
      </w:pPr>
      <w:r w:rsidRPr="00244237">
        <w:rPr>
          <w:b/>
          <w:color w:val="000000"/>
          <w:spacing w:val="2"/>
        </w:rPr>
        <w:t>Методика предоставления иных межбюджетных трансфертов бюджетам поселений на исполнение расходных обязательств на содержание и обеспечение деятельности муниципальных учреждений</w:t>
      </w:r>
    </w:p>
    <w:p w14:paraId="65092C2E" w14:textId="77777777" w:rsidR="00244237" w:rsidRPr="00244237" w:rsidRDefault="00244237" w:rsidP="00244237">
      <w:pPr>
        <w:pStyle w:val="formattext"/>
        <w:shd w:val="clear" w:color="auto" w:fill="FFFFFF"/>
        <w:spacing w:before="0" w:beforeAutospacing="0" w:after="0" w:afterAutospacing="0" w:line="315" w:lineRule="atLeast"/>
        <w:jc w:val="both"/>
        <w:textAlignment w:val="baseline"/>
        <w:rPr>
          <w:b/>
          <w:color w:val="000000"/>
          <w:spacing w:val="2"/>
        </w:rPr>
      </w:pPr>
    </w:p>
    <w:p w14:paraId="2BF0D4DA" w14:textId="77777777" w:rsidR="00244237" w:rsidRPr="00244237" w:rsidRDefault="00244237" w:rsidP="00244237">
      <w:pPr>
        <w:pStyle w:val="formattext"/>
        <w:numPr>
          <w:ilvl w:val="0"/>
          <w:numId w:val="6"/>
        </w:numPr>
        <w:shd w:val="clear" w:color="auto" w:fill="FFFFFF"/>
        <w:tabs>
          <w:tab w:val="left" w:pos="993"/>
        </w:tabs>
        <w:spacing w:before="0" w:beforeAutospacing="0" w:after="0" w:afterAutospacing="0"/>
        <w:ind w:left="0" w:firstLine="709"/>
        <w:jc w:val="both"/>
        <w:textAlignment w:val="baseline"/>
        <w:rPr>
          <w:color w:val="000000"/>
          <w:spacing w:val="2"/>
        </w:rPr>
      </w:pPr>
      <w:r w:rsidRPr="00244237">
        <w:rPr>
          <w:color w:val="000000"/>
          <w:spacing w:val="2"/>
        </w:rPr>
        <w:t xml:space="preserve">Настоящая Методика определяет порядок распределения иных межбюджетных трансфертов бюджетам поселений на софинансирование расходных обязательств на содержание и обеспечение деятельности муниципальных учреждений (далее - Трансферт). </w:t>
      </w:r>
    </w:p>
    <w:p w14:paraId="51227780" w14:textId="77777777" w:rsidR="00244237" w:rsidRPr="00244237" w:rsidRDefault="00244237" w:rsidP="00244237">
      <w:pPr>
        <w:pStyle w:val="formattext"/>
        <w:numPr>
          <w:ilvl w:val="0"/>
          <w:numId w:val="6"/>
        </w:numPr>
        <w:shd w:val="clear" w:color="auto" w:fill="FFFFFF"/>
        <w:tabs>
          <w:tab w:val="left" w:pos="993"/>
        </w:tabs>
        <w:spacing w:before="0" w:beforeAutospacing="0" w:after="0" w:afterAutospacing="0"/>
        <w:ind w:left="0" w:firstLine="709"/>
        <w:jc w:val="both"/>
        <w:textAlignment w:val="baseline"/>
        <w:rPr>
          <w:color w:val="000000"/>
          <w:spacing w:val="2"/>
        </w:rPr>
      </w:pPr>
      <w:r w:rsidRPr="00244237">
        <w:rPr>
          <w:color w:val="000000"/>
          <w:spacing w:val="2"/>
        </w:rPr>
        <w:t>Трансферт предоставляются в целях финансового обеспечения деятельности муниципальных казенных учреждений, в том числе на:</w:t>
      </w:r>
    </w:p>
    <w:p w14:paraId="324F4E34" w14:textId="77777777" w:rsidR="00244237" w:rsidRPr="00244237" w:rsidRDefault="00244237" w:rsidP="00244237">
      <w:pPr>
        <w:pStyle w:val="formattext"/>
        <w:numPr>
          <w:ilvl w:val="0"/>
          <w:numId w:val="13"/>
        </w:numPr>
        <w:shd w:val="clear" w:color="auto" w:fill="FFFFFF"/>
        <w:tabs>
          <w:tab w:val="left" w:pos="993"/>
        </w:tabs>
        <w:spacing w:before="0" w:beforeAutospacing="0" w:after="0" w:afterAutospacing="0"/>
        <w:ind w:left="0" w:firstLine="709"/>
        <w:jc w:val="both"/>
        <w:textAlignment w:val="baseline"/>
        <w:rPr>
          <w:color w:val="000000"/>
          <w:spacing w:val="2"/>
        </w:rPr>
      </w:pPr>
      <w:r w:rsidRPr="00244237">
        <w:rPr>
          <w:color w:val="000000"/>
          <w:spacing w:val="2"/>
        </w:rPr>
        <w:t>заработную плату и начисления на выплаты по оплате труда;</w:t>
      </w:r>
    </w:p>
    <w:p w14:paraId="2777FF87" w14:textId="77777777" w:rsidR="00244237" w:rsidRPr="00244237" w:rsidRDefault="00244237" w:rsidP="00244237">
      <w:pPr>
        <w:pStyle w:val="formattext"/>
        <w:numPr>
          <w:ilvl w:val="0"/>
          <w:numId w:val="13"/>
        </w:numPr>
        <w:shd w:val="clear" w:color="auto" w:fill="FFFFFF"/>
        <w:tabs>
          <w:tab w:val="left" w:pos="993"/>
        </w:tabs>
        <w:spacing w:before="0" w:beforeAutospacing="0" w:after="0" w:afterAutospacing="0"/>
        <w:ind w:left="0" w:firstLine="709"/>
        <w:jc w:val="both"/>
        <w:textAlignment w:val="baseline"/>
        <w:rPr>
          <w:color w:val="000000"/>
          <w:spacing w:val="2"/>
        </w:rPr>
      </w:pPr>
      <w:r w:rsidRPr="00244237">
        <w:rPr>
          <w:color w:val="000000"/>
          <w:spacing w:val="2"/>
        </w:rPr>
        <w:t>коммунальные услуги.</w:t>
      </w:r>
    </w:p>
    <w:p w14:paraId="4192A154" w14:textId="77777777" w:rsidR="00244237" w:rsidRPr="00244237" w:rsidRDefault="00244237" w:rsidP="00244237">
      <w:pPr>
        <w:pStyle w:val="formattext"/>
        <w:numPr>
          <w:ilvl w:val="0"/>
          <w:numId w:val="6"/>
        </w:numPr>
        <w:shd w:val="clear" w:color="auto" w:fill="FFFFFF"/>
        <w:tabs>
          <w:tab w:val="left" w:pos="993"/>
        </w:tabs>
        <w:spacing w:before="0" w:beforeAutospacing="0" w:after="0" w:afterAutospacing="0"/>
        <w:ind w:left="0" w:firstLine="709"/>
        <w:jc w:val="both"/>
        <w:textAlignment w:val="baseline"/>
        <w:rPr>
          <w:color w:val="000000"/>
          <w:spacing w:val="2"/>
        </w:rPr>
      </w:pPr>
      <w:r w:rsidRPr="00244237">
        <w:rPr>
          <w:color w:val="000000"/>
          <w:spacing w:val="2"/>
        </w:rPr>
        <w:t>Условия предоставления Трансферта:</w:t>
      </w:r>
    </w:p>
    <w:p w14:paraId="3143F1B4" w14:textId="77777777" w:rsidR="00244237" w:rsidRPr="00244237" w:rsidRDefault="00244237" w:rsidP="00244237">
      <w:pPr>
        <w:pStyle w:val="formattext"/>
        <w:shd w:val="clear" w:color="auto" w:fill="FFFFFF"/>
        <w:tabs>
          <w:tab w:val="left" w:pos="993"/>
        </w:tabs>
        <w:spacing w:before="0" w:beforeAutospacing="0" w:after="0" w:afterAutospacing="0"/>
        <w:ind w:firstLine="709"/>
        <w:jc w:val="both"/>
        <w:textAlignment w:val="baseline"/>
        <w:rPr>
          <w:color w:val="000000"/>
          <w:spacing w:val="2"/>
        </w:rPr>
      </w:pPr>
      <w:r w:rsidRPr="00244237">
        <w:rPr>
          <w:color w:val="000000"/>
          <w:spacing w:val="2"/>
        </w:rPr>
        <w:t>а) заключение соглашения о предоставлении Трансферта</w:t>
      </w:r>
    </w:p>
    <w:p w14:paraId="169C463B" w14:textId="77777777" w:rsidR="00244237" w:rsidRPr="00244237" w:rsidRDefault="00244237" w:rsidP="00244237">
      <w:pPr>
        <w:pStyle w:val="formattext"/>
        <w:numPr>
          <w:ilvl w:val="0"/>
          <w:numId w:val="6"/>
        </w:numPr>
        <w:shd w:val="clear" w:color="auto" w:fill="FFFFFF"/>
        <w:tabs>
          <w:tab w:val="left" w:pos="993"/>
        </w:tabs>
        <w:spacing w:before="0" w:beforeAutospacing="0" w:after="0" w:afterAutospacing="0"/>
        <w:ind w:left="0" w:firstLine="709"/>
        <w:jc w:val="both"/>
        <w:textAlignment w:val="baseline"/>
        <w:rPr>
          <w:color w:val="000000"/>
          <w:spacing w:val="2"/>
        </w:rPr>
      </w:pPr>
      <w:r w:rsidRPr="00244237">
        <w:rPr>
          <w:color w:val="000000"/>
          <w:spacing w:val="2"/>
        </w:rPr>
        <w:t>Условия расходования Трансферта:</w:t>
      </w:r>
    </w:p>
    <w:p w14:paraId="043F15FC" w14:textId="77777777" w:rsidR="00244237" w:rsidRPr="00244237" w:rsidRDefault="00244237" w:rsidP="00244237">
      <w:pPr>
        <w:pStyle w:val="formattext"/>
        <w:shd w:val="clear" w:color="auto" w:fill="FFFFFF"/>
        <w:tabs>
          <w:tab w:val="left" w:pos="993"/>
        </w:tabs>
        <w:spacing w:before="0" w:beforeAutospacing="0" w:after="0" w:afterAutospacing="0"/>
        <w:ind w:firstLine="709"/>
        <w:jc w:val="both"/>
        <w:textAlignment w:val="baseline"/>
        <w:rPr>
          <w:color w:val="000000"/>
          <w:spacing w:val="2"/>
        </w:rPr>
      </w:pPr>
      <w:r w:rsidRPr="00244237">
        <w:rPr>
          <w:color w:val="000000"/>
          <w:spacing w:val="2"/>
        </w:rPr>
        <w:t>а) соблюдение муниципальным образованием условий направления средств субсидий на расходы по заработной плате и начислениям на выплаты по оплате труда, оплате коммунальных услуг</w:t>
      </w:r>
    </w:p>
    <w:p w14:paraId="033B2224" w14:textId="77777777" w:rsidR="00244237" w:rsidRPr="00244237" w:rsidRDefault="00244237" w:rsidP="00244237">
      <w:pPr>
        <w:pStyle w:val="formattext"/>
        <w:numPr>
          <w:ilvl w:val="0"/>
          <w:numId w:val="6"/>
        </w:numPr>
        <w:shd w:val="clear" w:color="auto" w:fill="FFFFFF"/>
        <w:tabs>
          <w:tab w:val="left" w:pos="993"/>
        </w:tabs>
        <w:spacing w:before="0" w:beforeAutospacing="0" w:after="0" w:afterAutospacing="0"/>
        <w:ind w:left="0" w:firstLine="709"/>
        <w:jc w:val="both"/>
        <w:textAlignment w:val="baseline"/>
        <w:rPr>
          <w:color w:val="000000"/>
          <w:spacing w:val="2"/>
        </w:rPr>
      </w:pPr>
      <w:r w:rsidRPr="00244237">
        <w:rPr>
          <w:color w:val="000000"/>
          <w:spacing w:val="2"/>
        </w:rPr>
        <w:t>Отбор муниципальных образований для предоставления трансфертов производится на основании показателя, характеризующего соотношение налоговых и неналоговых доходов, не превышающее 40% в доходах поселения за 2022 год.</w:t>
      </w:r>
    </w:p>
    <w:p w14:paraId="0E997E65" w14:textId="77777777" w:rsidR="00244237" w:rsidRPr="00244237" w:rsidRDefault="00244237" w:rsidP="00244237">
      <w:pPr>
        <w:pStyle w:val="formattext"/>
        <w:numPr>
          <w:ilvl w:val="0"/>
          <w:numId w:val="6"/>
        </w:numPr>
        <w:shd w:val="clear" w:color="auto" w:fill="FFFFFF"/>
        <w:tabs>
          <w:tab w:val="left" w:pos="993"/>
        </w:tabs>
        <w:spacing w:before="0" w:beforeAutospacing="0" w:after="0" w:afterAutospacing="0"/>
        <w:ind w:left="0" w:firstLine="709"/>
        <w:jc w:val="both"/>
        <w:textAlignment w:val="baseline"/>
        <w:rPr>
          <w:color w:val="000000"/>
          <w:spacing w:val="2"/>
        </w:rPr>
      </w:pPr>
      <w:r w:rsidRPr="00244237">
        <w:rPr>
          <w:color w:val="000000"/>
          <w:spacing w:val="2"/>
        </w:rPr>
        <w:t>Предоставление трансферта бюджетам поселений производится в соответствии со сводной бюджетной росписью бюджета муниципального образования «Муйский район» и кассовым планом.</w:t>
      </w:r>
    </w:p>
    <w:p w14:paraId="3192AED4" w14:textId="77777777" w:rsidR="00244237" w:rsidRPr="00244237" w:rsidRDefault="00244237" w:rsidP="00244237">
      <w:pPr>
        <w:pStyle w:val="formattext"/>
        <w:numPr>
          <w:ilvl w:val="0"/>
          <w:numId w:val="6"/>
        </w:numPr>
        <w:shd w:val="clear" w:color="auto" w:fill="FFFFFF"/>
        <w:tabs>
          <w:tab w:val="left" w:pos="993"/>
        </w:tabs>
        <w:spacing w:before="0" w:beforeAutospacing="0" w:after="0" w:afterAutospacing="0"/>
        <w:ind w:left="0" w:firstLine="709"/>
        <w:jc w:val="both"/>
        <w:textAlignment w:val="baseline"/>
        <w:rPr>
          <w:color w:val="000000"/>
          <w:spacing w:val="2"/>
        </w:rPr>
      </w:pPr>
      <w:r w:rsidRPr="00244237">
        <w:rPr>
          <w:color w:val="000000"/>
          <w:spacing w:val="2"/>
        </w:rPr>
        <w:t>Объём Трансферта, предоставляемого поселениям, составляет не менее объёма иных межбюджетных трансфертов бюджетам поселений на исполнение расходных обязательств на содержание и обеспечение деятельности муниципальных учреждений за 2023 год.</w:t>
      </w:r>
    </w:p>
    <w:p w14:paraId="6349C618" w14:textId="77777777" w:rsidR="00244237" w:rsidRPr="00244237" w:rsidRDefault="00244237" w:rsidP="00244237">
      <w:pPr>
        <w:pStyle w:val="formattext"/>
        <w:shd w:val="clear" w:color="auto" w:fill="FFFFFF"/>
        <w:tabs>
          <w:tab w:val="left" w:pos="993"/>
        </w:tabs>
        <w:spacing w:before="0" w:beforeAutospacing="0" w:after="0" w:afterAutospacing="0"/>
        <w:ind w:left="709"/>
        <w:jc w:val="both"/>
        <w:textAlignment w:val="baseline"/>
        <w:rPr>
          <w:color w:val="000000"/>
          <w:spacing w:val="2"/>
        </w:rPr>
      </w:pPr>
    </w:p>
    <w:p w14:paraId="204160B6" w14:textId="77777777" w:rsidR="00244237" w:rsidRPr="00244237" w:rsidRDefault="00244237" w:rsidP="00244237">
      <w:pPr>
        <w:pStyle w:val="formattext"/>
        <w:numPr>
          <w:ilvl w:val="0"/>
          <w:numId w:val="5"/>
        </w:numPr>
        <w:shd w:val="clear" w:color="auto" w:fill="FFFFFF"/>
        <w:tabs>
          <w:tab w:val="left" w:pos="284"/>
        </w:tabs>
        <w:spacing w:before="0" w:beforeAutospacing="0" w:after="0" w:afterAutospacing="0" w:line="315" w:lineRule="atLeast"/>
        <w:jc w:val="center"/>
        <w:textAlignment w:val="baseline"/>
        <w:rPr>
          <w:b/>
          <w:color w:val="000000"/>
          <w:spacing w:val="2"/>
        </w:rPr>
      </w:pPr>
      <w:r w:rsidRPr="00244237">
        <w:rPr>
          <w:b/>
          <w:color w:val="000000"/>
          <w:spacing w:val="2"/>
        </w:rPr>
        <w:t>Методика предоставления иных межбюджетных трансфертов бюджетам поселений на ликвидацию несанкционированных свалок</w:t>
      </w:r>
    </w:p>
    <w:p w14:paraId="0727DF5E" w14:textId="77777777" w:rsidR="00244237" w:rsidRPr="00244237" w:rsidRDefault="00244237" w:rsidP="00244237">
      <w:pPr>
        <w:pStyle w:val="formattext"/>
        <w:shd w:val="clear" w:color="auto" w:fill="FFFFFF"/>
        <w:spacing w:before="0" w:beforeAutospacing="0" w:after="0" w:afterAutospacing="0" w:line="315" w:lineRule="atLeast"/>
        <w:ind w:left="927"/>
        <w:textAlignment w:val="baseline"/>
        <w:rPr>
          <w:b/>
          <w:color w:val="000000"/>
          <w:spacing w:val="2"/>
        </w:rPr>
      </w:pPr>
    </w:p>
    <w:p w14:paraId="1FB0C3EF" w14:textId="77777777" w:rsidR="00244237" w:rsidRPr="00244237" w:rsidRDefault="00244237" w:rsidP="00244237">
      <w:pPr>
        <w:pStyle w:val="formattext"/>
        <w:numPr>
          <w:ilvl w:val="0"/>
          <w:numId w:val="14"/>
        </w:numPr>
        <w:shd w:val="clear" w:color="auto" w:fill="FFFFFF"/>
        <w:tabs>
          <w:tab w:val="left" w:pos="993"/>
        </w:tabs>
        <w:spacing w:before="0" w:beforeAutospacing="0" w:after="0" w:afterAutospacing="0" w:line="315" w:lineRule="atLeast"/>
        <w:ind w:left="0" w:firstLine="709"/>
        <w:jc w:val="both"/>
        <w:textAlignment w:val="baseline"/>
        <w:rPr>
          <w:color w:val="000000"/>
          <w:spacing w:val="2"/>
        </w:rPr>
      </w:pPr>
      <w:r w:rsidRPr="00244237">
        <w:rPr>
          <w:color w:val="000000"/>
          <w:spacing w:val="2"/>
        </w:rPr>
        <w:t>Настоящая Методика определяет порядок распределения иных межбюджетных трансфертов бюджетам поселений на ликвидацию несанкционированных свалок (далее – Трансферт).</w:t>
      </w:r>
    </w:p>
    <w:p w14:paraId="5B5976CC" w14:textId="77777777" w:rsidR="00244237" w:rsidRPr="00244237" w:rsidRDefault="00244237" w:rsidP="00244237">
      <w:pPr>
        <w:pStyle w:val="formattext"/>
        <w:numPr>
          <w:ilvl w:val="0"/>
          <w:numId w:val="14"/>
        </w:numPr>
        <w:shd w:val="clear" w:color="auto" w:fill="FFFFFF"/>
        <w:tabs>
          <w:tab w:val="left" w:pos="993"/>
        </w:tabs>
        <w:spacing w:before="0" w:beforeAutospacing="0" w:after="0" w:afterAutospacing="0" w:line="315" w:lineRule="atLeast"/>
        <w:ind w:left="0" w:firstLine="709"/>
        <w:jc w:val="both"/>
        <w:textAlignment w:val="baseline"/>
        <w:rPr>
          <w:color w:val="000000"/>
          <w:spacing w:val="2"/>
        </w:rPr>
      </w:pPr>
      <w:r w:rsidRPr="00244237">
        <w:rPr>
          <w:color w:val="000000"/>
          <w:spacing w:val="2"/>
        </w:rPr>
        <w:t>Условия предоставления Трансферта:</w:t>
      </w:r>
    </w:p>
    <w:p w14:paraId="122F5B2F" w14:textId="77777777" w:rsidR="00244237" w:rsidRPr="00244237" w:rsidRDefault="00244237" w:rsidP="00244237">
      <w:pPr>
        <w:pStyle w:val="formattext"/>
        <w:shd w:val="clear" w:color="auto" w:fill="FFFFFF"/>
        <w:tabs>
          <w:tab w:val="left" w:pos="993"/>
        </w:tabs>
        <w:spacing w:before="0" w:beforeAutospacing="0" w:after="0" w:afterAutospacing="0" w:line="315" w:lineRule="atLeast"/>
        <w:ind w:firstLine="709"/>
        <w:jc w:val="both"/>
        <w:textAlignment w:val="baseline"/>
        <w:rPr>
          <w:color w:val="000000"/>
          <w:spacing w:val="2"/>
        </w:rPr>
      </w:pPr>
      <w:r w:rsidRPr="00244237">
        <w:rPr>
          <w:color w:val="000000"/>
          <w:spacing w:val="2"/>
        </w:rPr>
        <w:t>а) подача заявок поселениями на получение Трансферта.</w:t>
      </w:r>
    </w:p>
    <w:p w14:paraId="3DC9E334" w14:textId="77777777" w:rsidR="00244237" w:rsidRPr="00244237" w:rsidRDefault="00244237" w:rsidP="00244237">
      <w:pPr>
        <w:pStyle w:val="formattext"/>
        <w:shd w:val="clear" w:color="auto" w:fill="FFFFFF"/>
        <w:tabs>
          <w:tab w:val="left" w:pos="993"/>
        </w:tabs>
        <w:spacing w:before="0" w:beforeAutospacing="0" w:after="0" w:afterAutospacing="0" w:line="315" w:lineRule="atLeast"/>
        <w:ind w:firstLine="709"/>
        <w:jc w:val="both"/>
        <w:textAlignment w:val="baseline"/>
        <w:rPr>
          <w:color w:val="000000"/>
          <w:spacing w:val="2"/>
        </w:rPr>
      </w:pPr>
      <w:r w:rsidRPr="00244237">
        <w:rPr>
          <w:color w:val="000000"/>
          <w:spacing w:val="2"/>
        </w:rPr>
        <w:t>Заявки о выделении средств в виде Трансферта направляются поселениями муниципального образования «Муйский район» в администрацию муниципального образования «Муйский район».</w:t>
      </w:r>
    </w:p>
    <w:p w14:paraId="051E2686"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r w:rsidRPr="00244237">
        <w:rPr>
          <w:color w:val="000000"/>
          <w:spacing w:val="2"/>
        </w:rPr>
        <w:t>К заявке о выделении средств в виде Трансферта должна быть приложена смета расходов.</w:t>
      </w:r>
    </w:p>
    <w:p w14:paraId="70B893FB"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r w:rsidRPr="00244237">
        <w:rPr>
          <w:color w:val="000000"/>
          <w:spacing w:val="2"/>
        </w:rPr>
        <w:t>Срок предоставления заявок - не позднее 10 июня текущего финансового года.</w:t>
      </w:r>
    </w:p>
    <w:p w14:paraId="7411F1F3" w14:textId="77777777" w:rsidR="00244237" w:rsidRPr="00244237" w:rsidRDefault="00244237" w:rsidP="00244237">
      <w:pPr>
        <w:numPr>
          <w:ilvl w:val="0"/>
          <w:numId w:val="14"/>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Размер иных межбюджетных трансфертов определяется по следующей формуле:</w:t>
      </w:r>
    </w:p>
    <w:p w14:paraId="6F7BFB86" w14:textId="19B64550" w:rsidR="00244237" w:rsidRPr="00244237" w:rsidRDefault="00244237" w:rsidP="00244237">
      <w:pPr>
        <w:pStyle w:val="formattext"/>
        <w:shd w:val="clear" w:color="auto" w:fill="FFFFFF"/>
        <w:spacing w:before="0" w:beforeAutospacing="0" w:after="0" w:afterAutospacing="0" w:line="315" w:lineRule="atLeast"/>
        <w:jc w:val="center"/>
        <w:textAlignment w:val="baseline"/>
        <w:rPr>
          <w:color w:val="000000"/>
          <w:position w:val="-24"/>
        </w:rPr>
      </w:pPr>
      <w:r w:rsidRPr="00244237">
        <w:rPr>
          <w:noProof/>
          <w:color w:val="000000"/>
          <w:position w:val="-24"/>
        </w:rPr>
        <w:drawing>
          <wp:inline distT="0" distB="0" distL="0" distR="0" wp14:anchorId="298E22AA" wp14:editId="68477DE9">
            <wp:extent cx="1282700" cy="4641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2700" cy="464185"/>
                    </a:xfrm>
                    <a:prstGeom prst="rect">
                      <a:avLst/>
                    </a:prstGeom>
                    <a:noFill/>
                    <a:ln>
                      <a:noFill/>
                    </a:ln>
                  </pic:spPr>
                </pic:pic>
              </a:graphicData>
            </a:graphic>
          </wp:inline>
        </w:drawing>
      </w:r>
    </w:p>
    <w:p w14:paraId="026D3473" w14:textId="77777777" w:rsidR="00244237" w:rsidRPr="00244237" w:rsidRDefault="00244237" w:rsidP="00244237">
      <w:pPr>
        <w:autoSpaceDE w:val="0"/>
        <w:autoSpaceDN w:val="0"/>
        <w:adjustRightInd w:val="0"/>
        <w:ind w:firstLine="709"/>
        <w:rPr>
          <w:rFonts w:ascii="Times New Roman" w:hAnsi="Times New Roman" w:cs="Times New Roman"/>
          <w:color w:val="000000"/>
          <w:sz w:val="24"/>
          <w:szCs w:val="24"/>
        </w:rPr>
      </w:pPr>
      <w:proofErr w:type="spellStart"/>
      <w:r w:rsidRPr="00244237">
        <w:rPr>
          <w:rFonts w:ascii="Times New Roman" w:hAnsi="Times New Roman" w:cs="Times New Roman"/>
          <w:color w:val="000000"/>
          <w:sz w:val="24"/>
          <w:szCs w:val="24"/>
        </w:rPr>
        <w:t>Рi</w:t>
      </w:r>
      <w:proofErr w:type="spellEnd"/>
      <w:r w:rsidRPr="00244237">
        <w:rPr>
          <w:rFonts w:ascii="Times New Roman" w:hAnsi="Times New Roman" w:cs="Times New Roman"/>
          <w:color w:val="000000"/>
          <w:sz w:val="24"/>
          <w:szCs w:val="24"/>
        </w:rPr>
        <w:t xml:space="preserve"> - размер Трансферта для бюджета i-</w:t>
      </w:r>
      <w:proofErr w:type="spellStart"/>
      <w:r w:rsidRPr="00244237">
        <w:rPr>
          <w:rFonts w:ascii="Times New Roman" w:hAnsi="Times New Roman" w:cs="Times New Roman"/>
          <w:color w:val="000000"/>
          <w:sz w:val="24"/>
          <w:szCs w:val="24"/>
        </w:rPr>
        <w:t>го</w:t>
      </w:r>
      <w:proofErr w:type="spellEnd"/>
      <w:r w:rsidRPr="00244237">
        <w:rPr>
          <w:rFonts w:ascii="Times New Roman" w:hAnsi="Times New Roman" w:cs="Times New Roman"/>
          <w:color w:val="000000"/>
          <w:sz w:val="24"/>
          <w:szCs w:val="24"/>
        </w:rPr>
        <w:t xml:space="preserve"> поселения;</w:t>
      </w:r>
    </w:p>
    <w:p w14:paraId="3281E17E" w14:textId="77777777" w:rsidR="00244237" w:rsidRPr="00244237" w:rsidRDefault="00244237" w:rsidP="00244237">
      <w:pPr>
        <w:autoSpaceDE w:val="0"/>
        <w:autoSpaceDN w:val="0"/>
        <w:adjustRightInd w:val="0"/>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Р - размер Трансфертов, предусмотренный в бюджете района;</w:t>
      </w:r>
    </w:p>
    <w:p w14:paraId="3BB45DB7" w14:textId="77777777" w:rsidR="00244237" w:rsidRPr="00244237" w:rsidRDefault="00244237" w:rsidP="00244237">
      <w:pPr>
        <w:autoSpaceDE w:val="0"/>
        <w:autoSpaceDN w:val="0"/>
        <w:adjustRightInd w:val="0"/>
        <w:ind w:firstLine="709"/>
        <w:rPr>
          <w:rFonts w:ascii="Times New Roman" w:hAnsi="Times New Roman" w:cs="Times New Roman"/>
          <w:color w:val="000000"/>
          <w:sz w:val="24"/>
          <w:szCs w:val="24"/>
        </w:rPr>
      </w:pPr>
      <w:proofErr w:type="spellStart"/>
      <w:r w:rsidRPr="00244237">
        <w:rPr>
          <w:rFonts w:ascii="Times New Roman" w:hAnsi="Times New Roman" w:cs="Times New Roman"/>
          <w:color w:val="000000"/>
          <w:sz w:val="24"/>
          <w:szCs w:val="24"/>
        </w:rPr>
        <w:t>Ni</w:t>
      </w:r>
      <w:proofErr w:type="spellEnd"/>
      <w:r w:rsidRPr="00244237">
        <w:rPr>
          <w:rFonts w:ascii="Times New Roman" w:hAnsi="Times New Roman" w:cs="Times New Roman"/>
          <w:color w:val="000000"/>
          <w:sz w:val="24"/>
          <w:szCs w:val="24"/>
        </w:rPr>
        <w:t xml:space="preserve"> - размер заявки i-</w:t>
      </w:r>
      <w:proofErr w:type="spellStart"/>
      <w:r w:rsidRPr="00244237">
        <w:rPr>
          <w:rFonts w:ascii="Times New Roman" w:hAnsi="Times New Roman" w:cs="Times New Roman"/>
          <w:color w:val="000000"/>
          <w:sz w:val="24"/>
          <w:szCs w:val="24"/>
        </w:rPr>
        <w:t>го</w:t>
      </w:r>
      <w:proofErr w:type="spellEnd"/>
      <w:r w:rsidRPr="00244237">
        <w:rPr>
          <w:rFonts w:ascii="Times New Roman" w:hAnsi="Times New Roman" w:cs="Times New Roman"/>
          <w:color w:val="000000"/>
          <w:sz w:val="24"/>
          <w:szCs w:val="24"/>
        </w:rPr>
        <w:t xml:space="preserve"> поселения на получение Трансферта;</w:t>
      </w:r>
    </w:p>
    <w:p w14:paraId="117C1624" w14:textId="77777777" w:rsidR="00244237" w:rsidRPr="00244237" w:rsidRDefault="00244237" w:rsidP="00244237">
      <w:pPr>
        <w:autoSpaceDE w:val="0"/>
        <w:autoSpaceDN w:val="0"/>
        <w:adjustRightInd w:val="0"/>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N - сумма заявок поселений на получение Трансфертов.</w:t>
      </w:r>
    </w:p>
    <w:p w14:paraId="606A22B1" w14:textId="77777777" w:rsidR="00244237" w:rsidRPr="00244237" w:rsidRDefault="00244237" w:rsidP="00244237">
      <w:pPr>
        <w:autoSpaceDE w:val="0"/>
        <w:autoSpaceDN w:val="0"/>
        <w:adjustRightInd w:val="0"/>
        <w:ind w:firstLine="709"/>
        <w:rPr>
          <w:rFonts w:ascii="Times New Roman" w:hAnsi="Times New Roman" w:cs="Times New Roman"/>
          <w:color w:val="000000"/>
          <w:sz w:val="24"/>
          <w:szCs w:val="24"/>
        </w:rPr>
      </w:pPr>
    </w:p>
    <w:p w14:paraId="62C1C24E" w14:textId="77777777" w:rsidR="00244237" w:rsidRPr="00244237" w:rsidRDefault="00244237" w:rsidP="00244237">
      <w:pPr>
        <w:numPr>
          <w:ilvl w:val="0"/>
          <w:numId w:val="14"/>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Администрация муниципального образования «Муйский район» рассматривает заявки поселений. Распределение иных межбюджетных нормативным правовым актом администрация муниципального образования «Муйский район». Трансферт предоставляется в пределах бюджетных ассигнований в соответствии с заключенными соглашениями о предоставлении Трансферта. Соглашения заключаются в срок не позднее 30 июня текущего финансового года.</w:t>
      </w:r>
    </w:p>
    <w:p w14:paraId="3E481AA7" w14:textId="77777777" w:rsidR="00244237" w:rsidRPr="00244237" w:rsidRDefault="00244237" w:rsidP="00244237">
      <w:pPr>
        <w:numPr>
          <w:ilvl w:val="0"/>
          <w:numId w:val="14"/>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В соглашении о предоставлении иных межбюджетных трансфертов определяются:</w:t>
      </w:r>
    </w:p>
    <w:p w14:paraId="6F335D38" w14:textId="77777777" w:rsidR="00244237" w:rsidRPr="00244237" w:rsidRDefault="00244237" w:rsidP="00244237">
      <w:pPr>
        <w:numPr>
          <w:ilvl w:val="1"/>
          <w:numId w:val="15"/>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целевое назначение иных межбюджетных трансфертов;</w:t>
      </w:r>
    </w:p>
    <w:p w14:paraId="208C2468" w14:textId="77777777" w:rsidR="00244237" w:rsidRPr="00244237" w:rsidRDefault="00244237" w:rsidP="00244237">
      <w:pPr>
        <w:numPr>
          <w:ilvl w:val="1"/>
          <w:numId w:val="15"/>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условия, сроки и порядок перечисления иных межбюджетных трансфертов;</w:t>
      </w:r>
    </w:p>
    <w:p w14:paraId="3B5D7562" w14:textId="77777777" w:rsidR="00244237" w:rsidRPr="00244237" w:rsidRDefault="00244237" w:rsidP="00244237">
      <w:pPr>
        <w:numPr>
          <w:ilvl w:val="1"/>
          <w:numId w:val="15"/>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ответственность сторон за нарушение условий соглашения;</w:t>
      </w:r>
    </w:p>
    <w:p w14:paraId="0B6D1502" w14:textId="77777777" w:rsidR="00244237" w:rsidRPr="00244237" w:rsidRDefault="00244237" w:rsidP="00244237">
      <w:pPr>
        <w:numPr>
          <w:ilvl w:val="1"/>
          <w:numId w:val="15"/>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условия и порядок возврата иных межбюджетных трансфертов в случае их нецелевого использования либо неиспользования в срок до конца текущего года;</w:t>
      </w:r>
    </w:p>
    <w:p w14:paraId="72CBB07C" w14:textId="77777777" w:rsidR="00244237" w:rsidRPr="00244237" w:rsidRDefault="00244237" w:rsidP="00244237">
      <w:pPr>
        <w:numPr>
          <w:ilvl w:val="1"/>
          <w:numId w:val="15"/>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порядок, форма и сроки представления отчетности об использовании иных межбюджетных трансфертов.</w:t>
      </w:r>
    </w:p>
    <w:p w14:paraId="0B3E7F2F" w14:textId="77777777" w:rsidR="00244237" w:rsidRPr="00244237" w:rsidRDefault="00244237" w:rsidP="00244237">
      <w:pPr>
        <w:pStyle w:val="formattext"/>
        <w:numPr>
          <w:ilvl w:val="0"/>
          <w:numId w:val="14"/>
        </w:numPr>
        <w:shd w:val="clear" w:color="auto" w:fill="FFFFFF"/>
        <w:tabs>
          <w:tab w:val="left" w:pos="993"/>
          <w:tab w:val="left" w:pos="1134"/>
        </w:tabs>
        <w:spacing w:before="0" w:beforeAutospacing="0" w:after="0" w:afterAutospacing="0" w:line="315" w:lineRule="atLeast"/>
        <w:ind w:left="0" w:firstLine="709"/>
        <w:jc w:val="both"/>
        <w:textAlignment w:val="baseline"/>
        <w:rPr>
          <w:color w:val="000000"/>
          <w:spacing w:val="2"/>
        </w:rPr>
      </w:pPr>
      <w:r w:rsidRPr="00244237">
        <w:rPr>
          <w:color w:val="000000"/>
          <w:spacing w:val="2"/>
        </w:rPr>
        <w:t>Трансферт в случае его нецелевого использования и (или) нарушения муниципальным образованием-получателем Трансферта условий его предоставления, подлежит взысканию в доход бюджета муниципального образования «Муйский район» в соответствии с бюджетным законодательством Российской Федерации.</w:t>
      </w:r>
    </w:p>
    <w:p w14:paraId="77A1E48B" w14:textId="77777777" w:rsidR="00244237" w:rsidRPr="00244237" w:rsidRDefault="00244237" w:rsidP="00244237">
      <w:pPr>
        <w:pStyle w:val="formattext"/>
        <w:numPr>
          <w:ilvl w:val="0"/>
          <w:numId w:val="14"/>
        </w:numPr>
        <w:shd w:val="clear" w:color="auto" w:fill="FFFFFF"/>
        <w:tabs>
          <w:tab w:val="left" w:pos="993"/>
          <w:tab w:val="left" w:pos="1134"/>
        </w:tabs>
        <w:spacing w:before="0" w:beforeAutospacing="0" w:after="0" w:afterAutospacing="0" w:line="315" w:lineRule="atLeast"/>
        <w:ind w:left="0" w:firstLine="709"/>
        <w:jc w:val="both"/>
        <w:textAlignment w:val="baseline"/>
        <w:rPr>
          <w:color w:val="000000"/>
          <w:spacing w:val="2"/>
        </w:rPr>
      </w:pPr>
      <w:r w:rsidRPr="00244237">
        <w:rPr>
          <w:color w:val="000000"/>
          <w:spacing w:val="2"/>
        </w:rPr>
        <w:t>Не использованный на 1 января очередного финансового года, следующего за годом предоставления трансферта, остаток Трансферта подлежит возврату в бюджет МО «Муйский район» в течение первых 12 рабочих дней очередного финансового года.</w:t>
      </w:r>
    </w:p>
    <w:p w14:paraId="18C9AAB9" w14:textId="77777777" w:rsidR="00244237" w:rsidRPr="00244237" w:rsidRDefault="00244237" w:rsidP="00244237">
      <w:pPr>
        <w:numPr>
          <w:ilvl w:val="0"/>
          <w:numId w:val="14"/>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pacing w:val="2"/>
          <w:sz w:val="24"/>
          <w:szCs w:val="24"/>
        </w:rPr>
        <w:t>В случае если неиспользованный остаток Трансферта в установленный пунктом 7 настоящего Порядка срок не перечислен в доход бюджета муниципального образования «Муйский район», указанные средства подлежат взысканию в доход бюджета муниципального образования «Муйский район» в порядке, установленном бюджетным законодательством Российской Федерации, в судебном порядке.</w:t>
      </w:r>
    </w:p>
    <w:p w14:paraId="0BA7495C" w14:textId="77777777" w:rsidR="00244237" w:rsidRPr="00244237" w:rsidRDefault="00244237" w:rsidP="00244237">
      <w:pPr>
        <w:tabs>
          <w:tab w:val="left" w:pos="993"/>
        </w:tabs>
        <w:autoSpaceDE w:val="0"/>
        <w:autoSpaceDN w:val="0"/>
        <w:adjustRightInd w:val="0"/>
        <w:rPr>
          <w:rFonts w:ascii="Times New Roman" w:hAnsi="Times New Roman" w:cs="Times New Roman"/>
          <w:color w:val="000000"/>
          <w:spacing w:val="2"/>
          <w:sz w:val="24"/>
          <w:szCs w:val="24"/>
        </w:rPr>
      </w:pPr>
    </w:p>
    <w:p w14:paraId="2BB61335" w14:textId="77777777" w:rsidR="00244237" w:rsidRPr="00244237" w:rsidRDefault="00244237" w:rsidP="00244237">
      <w:pPr>
        <w:tabs>
          <w:tab w:val="left" w:pos="993"/>
        </w:tabs>
        <w:autoSpaceDE w:val="0"/>
        <w:autoSpaceDN w:val="0"/>
        <w:adjustRightInd w:val="0"/>
        <w:rPr>
          <w:rFonts w:ascii="Times New Roman" w:hAnsi="Times New Roman" w:cs="Times New Roman"/>
          <w:b/>
          <w:color w:val="000000"/>
          <w:spacing w:val="2"/>
          <w:sz w:val="24"/>
          <w:szCs w:val="24"/>
        </w:rPr>
      </w:pPr>
    </w:p>
    <w:p w14:paraId="030BA85B" w14:textId="77777777" w:rsidR="00244237" w:rsidRPr="00244237" w:rsidRDefault="00244237" w:rsidP="00244237">
      <w:pPr>
        <w:numPr>
          <w:ilvl w:val="0"/>
          <w:numId w:val="5"/>
        </w:numPr>
        <w:tabs>
          <w:tab w:val="left" w:pos="284"/>
        </w:tabs>
        <w:autoSpaceDE w:val="0"/>
        <w:autoSpaceDN w:val="0"/>
        <w:adjustRightInd w:val="0"/>
        <w:ind w:left="0" w:firstLine="0"/>
        <w:jc w:val="center"/>
        <w:rPr>
          <w:rFonts w:ascii="Times New Roman" w:hAnsi="Times New Roman" w:cs="Times New Roman"/>
          <w:b/>
          <w:color w:val="000000"/>
          <w:sz w:val="24"/>
          <w:szCs w:val="24"/>
        </w:rPr>
      </w:pPr>
      <w:r w:rsidRPr="00244237">
        <w:rPr>
          <w:rFonts w:ascii="Times New Roman" w:hAnsi="Times New Roman" w:cs="Times New Roman"/>
          <w:b/>
          <w:color w:val="000000"/>
          <w:sz w:val="24"/>
          <w:szCs w:val="24"/>
        </w:rPr>
        <w:t>Методика предоставления иных межбюджетных трансфертов бюджетам поселений на обеспечение профессиональной переподготовки, повышения квалификации лиц, замещающих выборные муниципальные должности, и муниципальных служащих</w:t>
      </w:r>
    </w:p>
    <w:p w14:paraId="71466533" w14:textId="77777777" w:rsidR="00244237" w:rsidRPr="00244237" w:rsidRDefault="00244237" w:rsidP="00244237">
      <w:pPr>
        <w:tabs>
          <w:tab w:val="left" w:pos="284"/>
        </w:tabs>
        <w:autoSpaceDE w:val="0"/>
        <w:autoSpaceDN w:val="0"/>
        <w:adjustRightInd w:val="0"/>
        <w:jc w:val="center"/>
        <w:rPr>
          <w:rFonts w:ascii="Times New Roman" w:hAnsi="Times New Roman" w:cs="Times New Roman"/>
          <w:b/>
          <w:color w:val="000000"/>
          <w:sz w:val="24"/>
          <w:szCs w:val="24"/>
        </w:rPr>
      </w:pPr>
    </w:p>
    <w:p w14:paraId="34A553EF" w14:textId="77777777" w:rsidR="00244237" w:rsidRPr="00244237" w:rsidRDefault="00244237" w:rsidP="00244237">
      <w:pPr>
        <w:tabs>
          <w:tab w:val="left" w:pos="284"/>
        </w:tabs>
        <w:autoSpaceDE w:val="0"/>
        <w:autoSpaceDN w:val="0"/>
        <w:adjustRightInd w:val="0"/>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Размер средств определяется по формуле:</w:t>
      </w:r>
    </w:p>
    <w:p w14:paraId="4591D2B6" w14:textId="77777777" w:rsidR="00244237" w:rsidRPr="00244237" w:rsidRDefault="00244237" w:rsidP="00244237">
      <w:pPr>
        <w:tabs>
          <w:tab w:val="left" w:pos="284"/>
        </w:tabs>
        <w:autoSpaceDE w:val="0"/>
        <w:autoSpaceDN w:val="0"/>
        <w:adjustRightInd w:val="0"/>
        <w:jc w:val="center"/>
        <w:rPr>
          <w:rFonts w:ascii="Times New Roman" w:hAnsi="Times New Roman" w:cs="Times New Roman"/>
          <w:color w:val="000000"/>
          <w:sz w:val="24"/>
          <w:szCs w:val="24"/>
        </w:rPr>
      </w:pPr>
    </w:p>
    <w:p w14:paraId="064D769F" w14:textId="77777777" w:rsidR="00244237" w:rsidRPr="00244237" w:rsidRDefault="00244237" w:rsidP="00244237">
      <w:pPr>
        <w:tabs>
          <w:tab w:val="left" w:pos="284"/>
        </w:tabs>
        <w:autoSpaceDE w:val="0"/>
        <w:autoSpaceDN w:val="0"/>
        <w:adjustRightInd w:val="0"/>
        <w:jc w:val="center"/>
        <w:rPr>
          <w:rFonts w:ascii="Times New Roman" w:hAnsi="Times New Roman" w:cs="Times New Roman"/>
          <w:color w:val="000000"/>
          <w:sz w:val="24"/>
          <w:szCs w:val="24"/>
        </w:rPr>
      </w:pPr>
      <w:proofErr w:type="spellStart"/>
      <w:r w:rsidRPr="00244237">
        <w:rPr>
          <w:rFonts w:ascii="Times New Roman" w:hAnsi="Times New Roman" w:cs="Times New Roman"/>
          <w:color w:val="000000"/>
          <w:sz w:val="24"/>
          <w:szCs w:val="24"/>
        </w:rPr>
        <w:t>Рi</w:t>
      </w:r>
      <w:proofErr w:type="spellEnd"/>
      <w:r w:rsidRPr="00244237">
        <w:rPr>
          <w:rFonts w:ascii="Times New Roman" w:hAnsi="Times New Roman" w:cs="Times New Roman"/>
          <w:color w:val="000000"/>
          <w:sz w:val="24"/>
          <w:szCs w:val="24"/>
        </w:rPr>
        <w:t xml:space="preserve">= S/M* </w:t>
      </w:r>
      <w:proofErr w:type="spellStart"/>
      <w:r w:rsidRPr="00244237">
        <w:rPr>
          <w:rFonts w:ascii="Times New Roman" w:hAnsi="Times New Roman" w:cs="Times New Roman"/>
          <w:color w:val="000000"/>
          <w:sz w:val="24"/>
          <w:szCs w:val="24"/>
        </w:rPr>
        <w:t>Mi</w:t>
      </w:r>
      <w:proofErr w:type="spellEnd"/>
      <w:r w:rsidRPr="00244237">
        <w:rPr>
          <w:rFonts w:ascii="Times New Roman" w:hAnsi="Times New Roman" w:cs="Times New Roman"/>
          <w:color w:val="000000"/>
          <w:sz w:val="24"/>
          <w:szCs w:val="24"/>
        </w:rPr>
        <w:t>, где:</w:t>
      </w:r>
    </w:p>
    <w:p w14:paraId="64CC77D1" w14:textId="77777777" w:rsidR="00244237" w:rsidRPr="00244237" w:rsidRDefault="00244237" w:rsidP="00244237">
      <w:pPr>
        <w:tabs>
          <w:tab w:val="left" w:pos="284"/>
        </w:tabs>
        <w:autoSpaceDE w:val="0"/>
        <w:autoSpaceDN w:val="0"/>
        <w:adjustRightInd w:val="0"/>
        <w:jc w:val="center"/>
        <w:rPr>
          <w:rFonts w:ascii="Times New Roman" w:hAnsi="Times New Roman" w:cs="Times New Roman"/>
          <w:color w:val="000000"/>
          <w:sz w:val="24"/>
          <w:szCs w:val="24"/>
        </w:rPr>
      </w:pPr>
    </w:p>
    <w:p w14:paraId="131D86C3" w14:textId="77777777" w:rsidR="00244237" w:rsidRPr="00244237" w:rsidRDefault="00244237" w:rsidP="00244237">
      <w:pPr>
        <w:tabs>
          <w:tab w:val="left" w:pos="284"/>
        </w:tabs>
        <w:autoSpaceDE w:val="0"/>
        <w:autoSpaceDN w:val="0"/>
        <w:adjustRightInd w:val="0"/>
        <w:ind w:firstLine="709"/>
        <w:rPr>
          <w:rFonts w:ascii="Times New Roman" w:hAnsi="Times New Roman" w:cs="Times New Roman"/>
          <w:color w:val="000000"/>
          <w:sz w:val="24"/>
          <w:szCs w:val="24"/>
        </w:rPr>
      </w:pPr>
      <w:proofErr w:type="spellStart"/>
      <w:r w:rsidRPr="00244237">
        <w:rPr>
          <w:rFonts w:ascii="Times New Roman" w:hAnsi="Times New Roman" w:cs="Times New Roman"/>
          <w:color w:val="000000"/>
          <w:sz w:val="24"/>
          <w:szCs w:val="24"/>
        </w:rPr>
        <w:t>Рi</w:t>
      </w:r>
      <w:proofErr w:type="spellEnd"/>
      <w:r w:rsidRPr="00244237">
        <w:rPr>
          <w:rFonts w:ascii="Times New Roman" w:hAnsi="Times New Roman" w:cs="Times New Roman"/>
          <w:color w:val="000000"/>
          <w:sz w:val="24"/>
          <w:szCs w:val="24"/>
        </w:rPr>
        <w:t xml:space="preserve"> – объем средств бюджету I-</w:t>
      </w:r>
      <w:proofErr w:type="spellStart"/>
      <w:r w:rsidRPr="00244237">
        <w:rPr>
          <w:rFonts w:ascii="Times New Roman" w:hAnsi="Times New Roman" w:cs="Times New Roman"/>
          <w:color w:val="000000"/>
          <w:sz w:val="24"/>
          <w:szCs w:val="24"/>
        </w:rPr>
        <w:t>го</w:t>
      </w:r>
      <w:proofErr w:type="spellEnd"/>
      <w:r w:rsidRPr="00244237">
        <w:rPr>
          <w:rFonts w:ascii="Times New Roman" w:hAnsi="Times New Roman" w:cs="Times New Roman"/>
          <w:color w:val="000000"/>
          <w:sz w:val="24"/>
          <w:szCs w:val="24"/>
        </w:rPr>
        <w:t xml:space="preserve"> поселения, тыс. руб.</w:t>
      </w:r>
    </w:p>
    <w:p w14:paraId="6EC7A7A6" w14:textId="77777777" w:rsidR="00244237" w:rsidRPr="00244237" w:rsidRDefault="00244237" w:rsidP="00244237">
      <w:pPr>
        <w:tabs>
          <w:tab w:val="left" w:pos="284"/>
        </w:tabs>
        <w:autoSpaceDE w:val="0"/>
        <w:autoSpaceDN w:val="0"/>
        <w:adjustRightInd w:val="0"/>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 xml:space="preserve">S – общий объем средств бюджета МО «Муйский район» по соглашению с Республикой Бурятия, передаваемый на обеспечение профессиональной переподготовки, повышения квалификации лиц, замещающих выборные муниципальные должности, и муниципальных служащих в 2024 году. </w:t>
      </w:r>
    </w:p>
    <w:p w14:paraId="7C779013" w14:textId="77777777" w:rsidR="00244237" w:rsidRPr="00244237" w:rsidRDefault="00244237" w:rsidP="00244237">
      <w:pPr>
        <w:tabs>
          <w:tab w:val="left" w:pos="284"/>
        </w:tabs>
        <w:autoSpaceDE w:val="0"/>
        <w:autoSpaceDN w:val="0"/>
        <w:adjustRightInd w:val="0"/>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M – численность муниципальных служащих Муйского района по состоянию на 01.01.2023 г. (данные отчета на 01.01.2023 г.)</w:t>
      </w:r>
    </w:p>
    <w:p w14:paraId="11DF2403" w14:textId="77777777" w:rsidR="00244237" w:rsidRPr="00244237" w:rsidRDefault="00244237" w:rsidP="00244237">
      <w:pPr>
        <w:tabs>
          <w:tab w:val="left" w:pos="284"/>
        </w:tabs>
        <w:autoSpaceDE w:val="0"/>
        <w:autoSpaceDN w:val="0"/>
        <w:adjustRightInd w:val="0"/>
        <w:ind w:firstLine="709"/>
        <w:rPr>
          <w:rFonts w:ascii="Times New Roman" w:hAnsi="Times New Roman" w:cs="Times New Roman"/>
          <w:color w:val="000000"/>
          <w:sz w:val="24"/>
          <w:szCs w:val="24"/>
        </w:rPr>
      </w:pPr>
      <w:proofErr w:type="spellStart"/>
      <w:r w:rsidRPr="00244237">
        <w:rPr>
          <w:rFonts w:ascii="Times New Roman" w:hAnsi="Times New Roman" w:cs="Times New Roman"/>
          <w:color w:val="000000"/>
          <w:sz w:val="24"/>
          <w:szCs w:val="24"/>
        </w:rPr>
        <w:t>Mi</w:t>
      </w:r>
      <w:proofErr w:type="spellEnd"/>
      <w:r w:rsidRPr="00244237">
        <w:rPr>
          <w:rFonts w:ascii="Times New Roman" w:hAnsi="Times New Roman" w:cs="Times New Roman"/>
          <w:color w:val="000000"/>
          <w:sz w:val="24"/>
          <w:szCs w:val="24"/>
        </w:rPr>
        <w:t>- численность муниципальных служащих i-</w:t>
      </w:r>
      <w:proofErr w:type="spellStart"/>
      <w:r w:rsidRPr="00244237">
        <w:rPr>
          <w:rFonts w:ascii="Times New Roman" w:hAnsi="Times New Roman" w:cs="Times New Roman"/>
          <w:color w:val="000000"/>
          <w:sz w:val="24"/>
          <w:szCs w:val="24"/>
        </w:rPr>
        <w:t>го</w:t>
      </w:r>
      <w:proofErr w:type="spellEnd"/>
      <w:r w:rsidRPr="00244237">
        <w:rPr>
          <w:rFonts w:ascii="Times New Roman" w:hAnsi="Times New Roman" w:cs="Times New Roman"/>
          <w:color w:val="000000"/>
          <w:sz w:val="24"/>
          <w:szCs w:val="24"/>
        </w:rPr>
        <w:t xml:space="preserve"> поселения МО «Муйский район» по состоянию на 01.01.2023 г. (данные отчета на 01.01.2023 г.).</w:t>
      </w:r>
    </w:p>
    <w:p w14:paraId="38754B5A" w14:textId="77777777" w:rsidR="00244237" w:rsidRPr="00244237" w:rsidRDefault="00244237" w:rsidP="00244237">
      <w:pPr>
        <w:tabs>
          <w:tab w:val="left" w:pos="284"/>
        </w:tabs>
        <w:autoSpaceDE w:val="0"/>
        <w:autoSpaceDN w:val="0"/>
        <w:adjustRightInd w:val="0"/>
        <w:ind w:firstLine="709"/>
        <w:rPr>
          <w:rFonts w:ascii="Times New Roman" w:hAnsi="Times New Roman" w:cs="Times New Roman"/>
          <w:color w:val="000000"/>
          <w:sz w:val="24"/>
          <w:szCs w:val="24"/>
        </w:rPr>
      </w:pPr>
    </w:p>
    <w:p w14:paraId="06D88162" w14:textId="77777777" w:rsidR="00244237" w:rsidRPr="00244237" w:rsidRDefault="00244237" w:rsidP="00244237">
      <w:pPr>
        <w:pStyle w:val="formattext"/>
        <w:numPr>
          <w:ilvl w:val="0"/>
          <w:numId w:val="5"/>
        </w:numPr>
        <w:shd w:val="clear" w:color="auto" w:fill="FFFFFF"/>
        <w:tabs>
          <w:tab w:val="left" w:pos="284"/>
        </w:tabs>
        <w:spacing w:line="315" w:lineRule="atLeast"/>
        <w:ind w:left="0" w:firstLine="0"/>
        <w:jc w:val="center"/>
        <w:textAlignment w:val="baseline"/>
        <w:rPr>
          <w:b/>
          <w:color w:val="000000"/>
          <w:spacing w:val="2"/>
        </w:rPr>
      </w:pPr>
      <w:r w:rsidRPr="00244237">
        <w:rPr>
          <w:b/>
          <w:color w:val="000000"/>
          <w:spacing w:val="2"/>
        </w:rPr>
        <w:t>Методика предоставления иных межбюджетных трансфертов бюджетам поселений на организацию деятельности, направленной на проведение общественных работ</w:t>
      </w:r>
    </w:p>
    <w:p w14:paraId="3AE83D3B" w14:textId="77777777" w:rsidR="00244237" w:rsidRPr="00244237" w:rsidRDefault="00244237" w:rsidP="00244237">
      <w:pPr>
        <w:pStyle w:val="formattext"/>
        <w:numPr>
          <w:ilvl w:val="2"/>
          <w:numId w:val="15"/>
        </w:numPr>
        <w:shd w:val="clear" w:color="auto" w:fill="FFFFFF"/>
        <w:tabs>
          <w:tab w:val="left" w:pos="993"/>
        </w:tabs>
        <w:spacing w:before="0" w:beforeAutospacing="0" w:after="0" w:afterAutospacing="0" w:line="315" w:lineRule="atLeast"/>
        <w:ind w:left="0" w:firstLine="709"/>
        <w:jc w:val="both"/>
        <w:textAlignment w:val="baseline"/>
        <w:rPr>
          <w:color w:val="000000"/>
          <w:spacing w:val="2"/>
        </w:rPr>
      </w:pPr>
      <w:r w:rsidRPr="00244237">
        <w:rPr>
          <w:color w:val="000000"/>
          <w:spacing w:val="2"/>
        </w:rPr>
        <w:t>Настоящая Методика определяет порядок распределения иных межбюджетных трансфертов бюджетам поселений на организацию деятельности, направленной на проведение общественных работ (далее – Трансферт).</w:t>
      </w:r>
    </w:p>
    <w:p w14:paraId="7A81D5D9" w14:textId="77777777" w:rsidR="00244237" w:rsidRPr="00244237" w:rsidRDefault="00244237" w:rsidP="00244237">
      <w:pPr>
        <w:pStyle w:val="formattext"/>
        <w:numPr>
          <w:ilvl w:val="2"/>
          <w:numId w:val="15"/>
        </w:numPr>
        <w:shd w:val="clear" w:color="auto" w:fill="FFFFFF"/>
        <w:tabs>
          <w:tab w:val="left" w:pos="993"/>
        </w:tabs>
        <w:spacing w:before="0" w:beforeAutospacing="0" w:after="0" w:afterAutospacing="0" w:line="315" w:lineRule="atLeast"/>
        <w:ind w:left="0" w:firstLine="709"/>
        <w:jc w:val="both"/>
        <w:textAlignment w:val="baseline"/>
        <w:rPr>
          <w:color w:val="000000"/>
          <w:spacing w:val="2"/>
        </w:rPr>
      </w:pPr>
      <w:r w:rsidRPr="00244237">
        <w:rPr>
          <w:color w:val="000000"/>
          <w:spacing w:val="2"/>
        </w:rPr>
        <w:t>Условия предоставления Трансферта:</w:t>
      </w:r>
    </w:p>
    <w:p w14:paraId="61F5E8BB" w14:textId="77777777" w:rsidR="00244237" w:rsidRPr="00244237" w:rsidRDefault="00244237" w:rsidP="00244237">
      <w:pPr>
        <w:pStyle w:val="formattext"/>
        <w:shd w:val="clear" w:color="auto" w:fill="FFFFFF"/>
        <w:tabs>
          <w:tab w:val="left" w:pos="993"/>
        </w:tabs>
        <w:spacing w:before="0" w:beforeAutospacing="0" w:after="0" w:afterAutospacing="0" w:line="315" w:lineRule="atLeast"/>
        <w:ind w:firstLine="709"/>
        <w:jc w:val="both"/>
        <w:textAlignment w:val="baseline"/>
        <w:rPr>
          <w:color w:val="000000"/>
          <w:spacing w:val="2"/>
        </w:rPr>
      </w:pPr>
      <w:r w:rsidRPr="00244237">
        <w:rPr>
          <w:color w:val="000000"/>
          <w:spacing w:val="2"/>
        </w:rPr>
        <w:t>а) подача заявок поселениями на получение Трансферта.</w:t>
      </w:r>
    </w:p>
    <w:p w14:paraId="31EE345D" w14:textId="77777777" w:rsidR="00244237" w:rsidRPr="00244237" w:rsidRDefault="00244237" w:rsidP="00244237">
      <w:pPr>
        <w:pStyle w:val="formattext"/>
        <w:shd w:val="clear" w:color="auto" w:fill="FFFFFF"/>
        <w:tabs>
          <w:tab w:val="left" w:pos="993"/>
        </w:tabs>
        <w:spacing w:before="0" w:beforeAutospacing="0" w:after="0" w:afterAutospacing="0" w:line="315" w:lineRule="atLeast"/>
        <w:ind w:firstLine="709"/>
        <w:jc w:val="both"/>
        <w:textAlignment w:val="baseline"/>
        <w:rPr>
          <w:color w:val="000000"/>
          <w:spacing w:val="2"/>
        </w:rPr>
      </w:pPr>
      <w:r w:rsidRPr="00244237">
        <w:rPr>
          <w:color w:val="000000"/>
          <w:spacing w:val="2"/>
        </w:rPr>
        <w:t>Заявки о выделении средств в виде Трансферта направляются поселениями муниципального образования «Муйский район» в администрацию муниципального образования «Муйский район».</w:t>
      </w:r>
    </w:p>
    <w:p w14:paraId="1A5B92E1"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r w:rsidRPr="00244237">
        <w:rPr>
          <w:color w:val="000000"/>
          <w:spacing w:val="2"/>
        </w:rPr>
        <w:t>Срок предоставления заявок - не позднее 1 марта 2024 года.</w:t>
      </w:r>
    </w:p>
    <w:p w14:paraId="461E72F7" w14:textId="77777777" w:rsidR="00244237" w:rsidRPr="00244237" w:rsidRDefault="00244237" w:rsidP="00244237">
      <w:pPr>
        <w:numPr>
          <w:ilvl w:val="0"/>
          <w:numId w:val="15"/>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Размер иных межбюджетных трансфертов определяется по следующей формуле:</w:t>
      </w:r>
    </w:p>
    <w:p w14:paraId="192D5489" w14:textId="2B9CE19A" w:rsidR="00244237" w:rsidRPr="00244237" w:rsidRDefault="00244237" w:rsidP="00244237">
      <w:pPr>
        <w:pStyle w:val="formattext"/>
        <w:shd w:val="clear" w:color="auto" w:fill="FFFFFF"/>
        <w:spacing w:before="0" w:beforeAutospacing="0" w:after="0" w:afterAutospacing="0" w:line="315" w:lineRule="atLeast"/>
        <w:jc w:val="center"/>
        <w:textAlignment w:val="baseline"/>
        <w:rPr>
          <w:color w:val="000000"/>
          <w:position w:val="-24"/>
        </w:rPr>
      </w:pPr>
      <w:r w:rsidRPr="00244237">
        <w:rPr>
          <w:noProof/>
          <w:color w:val="000000"/>
          <w:position w:val="-24"/>
        </w:rPr>
        <w:drawing>
          <wp:inline distT="0" distB="0" distL="0" distR="0" wp14:anchorId="4CD4A25B" wp14:editId="529EA7EC">
            <wp:extent cx="1282700" cy="4641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2700" cy="464185"/>
                    </a:xfrm>
                    <a:prstGeom prst="rect">
                      <a:avLst/>
                    </a:prstGeom>
                    <a:noFill/>
                    <a:ln>
                      <a:noFill/>
                    </a:ln>
                  </pic:spPr>
                </pic:pic>
              </a:graphicData>
            </a:graphic>
          </wp:inline>
        </w:drawing>
      </w:r>
    </w:p>
    <w:p w14:paraId="7B10C756" w14:textId="77777777" w:rsidR="00244237" w:rsidRPr="00244237" w:rsidRDefault="00244237" w:rsidP="00244237">
      <w:pPr>
        <w:autoSpaceDE w:val="0"/>
        <w:autoSpaceDN w:val="0"/>
        <w:adjustRightInd w:val="0"/>
        <w:ind w:firstLine="709"/>
        <w:rPr>
          <w:rFonts w:ascii="Times New Roman" w:hAnsi="Times New Roman" w:cs="Times New Roman"/>
          <w:color w:val="000000"/>
          <w:sz w:val="24"/>
          <w:szCs w:val="24"/>
        </w:rPr>
      </w:pPr>
      <w:proofErr w:type="spellStart"/>
      <w:r w:rsidRPr="00244237">
        <w:rPr>
          <w:rFonts w:ascii="Times New Roman" w:hAnsi="Times New Roman" w:cs="Times New Roman"/>
          <w:color w:val="000000"/>
          <w:sz w:val="24"/>
          <w:szCs w:val="24"/>
        </w:rPr>
        <w:t>Рi</w:t>
      </w:r>
      <w:proofErr w:type="spellEnd"/>
      <w:r w:rsidRPr="00244237">
        <w:rPr>
          <w:rFonts w:ascii="Times New Roman" w:hAnsi="Times New Roman" w:cs="Times New Roman"/>
          <w:color w:val="000000"/>
          <w:sz w:val="24"/>
          <w:szCs w:val="24"/>
        </w:rPr>
        <w:t xml:space="preserve"> - размер Трансферта для бюджета i-</w:t>
      </w:r>
      <w:proofErr w:type="spellStart"/>
      <w:r w:rsidRPr="00244237">
        <w:rPr>
          <w:rFonts w:ascii="Times New Roman" w:hAnsi="Times New Roman" w:cs="Times New Roman"/>
          <w:color w:val="000000"/>
          <w:sz w:val="24"/>
          <w:szCs w:val="24"/>
        </w:rPr>
        <w:t>го</w:t>
      </w:r>
      <w:proofErr w:type="spellEnd"/>
      <w:r w:rsidRPr="00244237">
        <w:rPr>
          <w:rFonts w:ascii="Times New Roman" w:hAnsi="Times New Roman" w:cs="Times New Roman"/>
          <w:color w:val="000000"/>
          <w:sz w:val="24"/>
          <w:szCs w:val="24"/>
        </w:rPr>
        <w:t xml:space="preserve"> поселения;</w:t>
      </w:r>
    </w:p>
    <w:p w14:paraId="4DBC1797" w14:textId="77777777" w:rsidR="00244237" w:rsidRPr="00244237" w:rsidRDefault="00244237" w:rsidP="00244237">
      <w:pPr>
        <w:autoSpaceDE w:val="0"/>
        <w:autoSpaceDN w:val="0"/>
        <w:adjustRightInd w:val="0"/>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Р - размер Трансфертов, предусмотренный в бюджете района;</w:t>
      </w:r>
    </w:p>
    <w:p w14:paraId="43E1E4AE" w14:textId="77777777" w:rsidR="00244237" w:rsidRPr="00244237" w:rsidRDefault="00244237" w:rsidP="00244237">
      <w:pPr>
        <w:autoSpaceDE w:val="0"/>
        <w:autoSpaceDN w:val="0"/>
        <w:adjustRightInd w:val="0"/>
        <w:ind w:firstLine="709"/>
        <w:rPr>
          <w:rFonts w:ascii="Times New Roman" w:hAnsi="Times New Roman" w:cs="Times New Roman"/>
          <w:color w:val="000000"/>
          <w:sz w:val="24"/>
          <w:szCs w:val="24"/>
        </w:rPr>
      </w:pPr>
      <w:proofErr w:type="spellStart"/>
      <w:r w:rsidRPr="00244237">
        <w:rPr>
          <w:rFonts w:ascii="Times New Roman" w:hAnsi="Times New Roman" w:cs="Times New Roman"/>
          <w:color w:val="000000"/>
          <w:sz w:val="24"/>
          <w:szCs w:val="24"/>
        </w:rPr>
        <w:t>Ni</w:t>
      </w:r>
      <w:proofErr w:type="spellEnd"/>
      <w:r w:rsidRPr="00244237">
        <w:rPr>
          <w:rFonts w:ascii="Times New Roman" w:hAnsi="Times New Roman" w:cs="Times New Roman"/>
          <w:color w:val="000000"/>
          <w:sz w:val="24"/>
          <w:szCs w:val="24"/>
        </w:rPr>
        <w:t xml:space="preserve"> - размер заявки i-</w:t>
      </w:r>
      <w:proofErr w:type="spellStart"/>
      <w:r w:rsidRPr="00244237">
        <w:rPr>
          <w:rFonts w:ascii="Times New Roman" w:hAnsi="Times New Roman" w:cs="Times New Roman"/>
          <w:color w:val="000000"/>
          <w:sz w:val="24"/>
          <w:szCs w:val="24"/>
        </w:rPr>
        <w:t>го</w:t>
      </w:r>
      <w:proofErr w:type="spellEnd"/>
      <w:r w:rsidRPr="00244237">
        <w:rPr>
          <w:rFonts w:ascii="Times New Roman" w:hAnsi="Times New Roman" w:cs="Times New Roman"/>
          <w:color w:val="000000"/>
          <w:sz w:val="24"/>
          <w:szCs w:val="24"/>
        </w:rPr>
        <w:t xml:space="preserve"> поселения на получение Трансферта;</w:t>
      </w:r>
    </w:p>
    <w:p w14:paraId="4C0EC578" w14:textId="77777777" w:rsidR="00244237" w:rsidRPr="00244237" w:rsidRDefault="00244237" w:rsidP="00244237">
      <w:pPr>
        <w:autoSpaceDE w:val="0"/>
        <w:autoSpaceDN w:val="0"/>
        <w:adjustRightInd w:val="0"/>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N - сумма заявок поселений на получение Трансфертов.</w:t>
      </w:r>
    </w:p>
    <w:p w14:paraId="6DBA79C3" w14:textId="77777777" w:rsidR="00244237" w:rsidRPr="00244237" w:rsidRDefault="00244237" w:rsidP="00244237">
      <w:pPr>
        <w:numPr>
          <w:ilvl w:val="0"/>
          <w:numId w:val="15"/>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Администрация муниципального образования «Муйский район» рассматривает заявки поселений. Распределение иных межбюджетных нормативным правовым актом администрация муниципального образования «Муйский район». Трансферт предоставляется в пределах бюджетных ассигнований в соответствии с заключенными соглашениями о предоставлении Трансферта. Соглашения заключаются в срок не позднее 1 апреля 2024 года.</w:t>
      </w:r>
    </w:p>
    <w:p w14:paraId="25DE20A2" w14:textId="77777777" w:rsidR="00244237" w:rsidRPr="00244237" w:rsidRDefault="00244237" w:rsidP="00244237">
      <w:pPr>
        <w:numPr>
          <w:ilvl w:val="0"/>
          <w:numId w:val="15"/>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В соглашении о предоставлении иных межбюджетных трансфертов определяются:</w:t>
      </w:r>
    </w:p>
    <w:p w14:paraId="5596A4D1" w14:textId="77777777" w:rsidR="00244237" w:rsidRPr="00244237" w:rsidRDefault="00244237" w:rsidP="00244237">
      <w:pPr>
        <w:numPr>
          <w:ilvl w:val="1"/>
          <w:numId w:val="15"/>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целевое назначение иных межбюджетных трансфертов;</w:t>
      </w:r>
    </w:p>
    <w:p w14:paraId="0F3DC816" w14:textId="77777777" w:rsidR="00244237" w:rsidRPr="00244237" w:rsidRDefault="00244237" w:rsidP="00244237">
      <w:pPr>
        <w:numPr>
          <w:ilvl w:val="1"/>
          <w:numId w:val="15"/>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условия, сроки и порядок перечисления иных межбюджетных трансфертов;</w:t>
      </w:r>
    </w:p>
    <w:p w14:paraId="5031A585" w14:textId="77777777" w:rsidR="00244237" w:rsidRPr="00244237" w:rsidRDefault="00244237" w:rsidP="00244237">
      <w:pPr>
        <w:numPr>
          <w:ilvl w:val="1"/>
          <w:numId w:val="15"/>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ответственность сторон за нарушение условий соглашения;</w:t>
      </w:r>
    </w:p>
    <w:p w14:paraId="1BA7BBA1" w14:textId="77777777" w:rsidR="00244237" w:rsidRPr="00244237" w:rsidRDefault="00244237" w:rsidP="00244237">
      <w:pPr>
        <w:numPr>
          <w:ilvl w:val="1"/>
          <w:numId w:val="15"/>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условия и порядок возврата иных межбюджетных трансфертов в случае их нецелевого использования либо неиспользования в срок до конца текущего года;</w:t>
      </w:r>
    </w:p>
    <w:p w14:paraId="0CD5E0F0" w14:textId="77777777" w:rsidR="00244237" w:rsidRPr="00244237" w:rsidRDefault="00244237" w:rsidP="00244237">
      <w:pPr>
        <w:numPr>
          <w:ilvl w:val="1"/>
          <w:numId w:val="15"/>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порядок, форма и сроки представления отчетности об использовании иных межбюджетных трансфертов.</w:t>
      </w:r>
    </w:p>
    <w:p w14:paraId="04231BAD" w14:textId="77777777" w:rsidR="00244237" w:rsidRPr="00244237" w:rsidRDefault="00244237" w:rsidP="00244237">
      <w:pPr>
        <w:pStyle w:val="formattext"/>
        <w:numPr>
          <w:ilvl w:val="0"/>
          <w:numId w:val="15"/>
        </w:numPr>
        <w:shd w:val="clear" w:color="auto" w:fill="FFFFFF"/>
        <w:tabs>
          <w:tab w:val="left" w:pos="993"/>
          <w:tab w:val="left" w:pos="1134"/>
        </w:tabs>
        <w:spacing w:before="0" w:beforeAutospacing="0" w:after="0" w:afterAutospacing="0" w:line="315" w:lineRule="atLeast"/>
        <w:ind w:left="0" w:firstLine="709"/>
        <w:jc w:val="both"/>
        <w:textAlignment w:val="baseline"/>
        <w:rPr>
          <w:color w:val="000000"/>
          <w:spacing w:val="2"/>
        </w:rPr>
      </w:pPr>
      <w:r w:rsidRPr="00244237">
        <w:rPr>
          <w:color w:val="000000"/>
          <w:spacing w:val="2"/>
        </w:rPr>
        <w:t>Трансферт в случае его нецелевого использования и (или) нарушения муниципальным образованием-получателем Трансферта условий его предоставления, подлежит взысканию в доход бюджета муниципального образования «Муйский район» в соответствии с бюджетным законодательством Российской Федерации.</w:t>
      </w:r>
    </w:p>
    <w:p w14:paraId="51E97012" w14:textId="77777777" w:rsidR="00244237" w:rsidRPr="00244237" w:rsidRDefault="00244237" w:rsidP="00244237">
      <w:pPr>
        <w:pStyle w:val="formattext"/>
        <w:numPr>
          <w:ilvl w:val="0"/>
          <w:numId w:val="15"/>
        </w:numPr>
        <w:shd w:val="clear" w:color="auto" w:fill="FFFFFF"/>
        <w:tabs>
          <w:tab w:val="left" w:pos="993"/>
          <w:tab w:val="left" w:pos="1134"/>
        </w:tabs>
        <w:spacing w:before="0" w:beforeAutospacing="0" w:after="0" w:afterAutospacing="0" w:line="315" w:lineRule="atLeast"/>
        <w:ind w:left="0" w:firstLine="709"/>
        <w:jc w:val="both"/>
        <w:textAlignment w:val="baseline"/>
        <w:rPr>
          <w:color w:val="000000"/>
          <w:spacing w:val="2"/>
        </w:rPr>
      </w:pPr>
      <w:r w:rsidRPr="00244237">
        <w:rPr>
          <w:color w:val="000000"/>
          <w:spacing w:val="2"/>
        </w:rPr>
        <w:t>Не использованный на 1 января очередного финансового года, следующего за годом предоставления трансферта, остаток Трансферта подлежит возврату в бюджет МО «Муйский район» в течение первых 12 рабочих дней очередного финансового года.</w:t>
      </w:r>
    </w:p>
    <w:p w14:paraId="037D5389" w14:textId="77777777" w:rsidR="00244237" w:rsidRPr="00244237" w:rsidRDefault="00244237" w:rsidP="00244237">
      <w:pPr>
        <w:tabs>
          <w:tab w:val="left" w:pos="284"/>
        </w:tabs>
        <w:autoSpaceDE w:val="0"/>
        <w:autoSpaceDN w:val="0"/>
        <w:adjustRightInd w:val="0"/>
        <w:ind w:firstLine="709"/>
        <w:rPr>
          <w:rFonts w:ascii="Times New Roman" w:hAnsi="Times New Roman" w:cs="Times New Roman"/>
          <w:color w:val="000000"/>
          <w:spacing w:val="2"/>
          <w:sz w:val="24"/>
          <w:szCs w:val="24"/>
        </w:rPr>
      </w:pPr>
      <w:r w:rsidRPr="00244237">
        <w:rPr>
          <w:rFonts w:ascii="Times New Roman" w:hAnsi="Times New Roman" w:cs="Times New Roman"/>
          <w:color w:val="000000"/>
          <w:spacing w:val="2"/>
          <w:sz w:val="24"/>
          <w:szCs w:val="24"/>
        </w:rPr>
        <w:t>В случае если неиспользованный остаток Трансферта в установленный пунктом 7 настоящего Порядка срок не перечислен в доход бюджета муниципального образования «Муйский район», указанные средства подлежат взысканию в доход бюджета муниципального образования «Муйский район» в порядке, установленном бюджетным законодательством Российской Федерации, в судебном порядке.</w:t>
      </w:r>
    </w:p>
    <w:p w14:paraId="79FA5EF2" w14:textId="77777777" w:rsidR="00244237" w:rsidRPr="00244237" w:rsidRDefault="00244237" w:rsidP="00244237">
      <w:pPr>
        <w:tabs>
          <w:tab w:val="left" w:pos="284"/>
        </w:tabs>
        <w:autoSpaceDE w:val="0"/>
        <w:autoSpaceDN w:val="0"/>
        <w:adjustRightInd w:val="0"/>
        <w:ind w:firstLine="709"/>
        <w:rPr>
          <w:rFonts w:ascii="Times New Roman" w:hAnsi="Times New Roman" w:cs="Times New Roman"/>
          <w:color w:val="000000"/>
          <w:sz w:val="24"/>
          <w:szCs w:val="24"/>
        </w:rPr>
      </w:pPr>
    </w:p>
    <w:p w14:paraId="15196240" w14:textId="77777777" w:rsidR="00244237" w:rsidRPr="00244237" w:rsidRDefault="00244237" w:rsidP="00244237">
      <w:pPr>
        <w:numPr>
          <w:ilvl w:val="0"/>
          <w:numId w:val="5"/>
        </w:numPr>
        <w:tabs>
          <w:tab w:val="left" w:pos="284"/>
        </w:tabs>
        <w:autoSpaceDE w:val="0"/>
        <w:autoSpaceDN w:val="0"/>
        <w:adjustRightInd w:val="0"/>
        <w:jc w:val="center"/>
        <w:rPr>
          <w:rFonts w:ascii="Times New Roman" w:hAnsi="Times New Roman" w:cs="Times New Roman"/>
          <w:b/>
          <w:color w:val="000000"/>
          <w:sz w:val="24"/>
          <w:szCs w:val="24"/>
        </w:rPr>
      </w:pPr>
      <w:r w:rsidRPr="00244237">
        <w:rPr>
          <w:rFonts w:ascii="Times New Roman" w:hAnsi="Times New Roman" w:cs="Times New Roman"/>
          <w:b/>
          <w:color w:val="000000"/>
          <w:spacing w:val="2"/>
          <w:sz w:val="24"/>
          <w:szCs w:val="24"/>
        </w:rPr>
        <w:t>Методика предоставления иных межбюджетных трансфертов бюджетам поселений на м</w:t>
      </w:r>
      <w:r w:rsidRPr="00244237">
        <w:rPr>
          <w:rFonts w:ascii="Times New Roman" w:hAnsi="Times New Roman" w:cs="Times New Roman"/>
          <w:b/>
          <w:color w:val="000000"/>
          <w:sz w:val="24"/>
          <w:szCs w:val="24"/>
        </w:rPr>
        <w:t>ероприятия, посвященные юбилейным датам района и юбилейным датам с начала строительства БАМа</w:t>
      </w:r>
    </w:p>
    <w:p w14:paraId="09DB004E" w14:textId="77777777" w:rsidR="00244237" w:rsidRPr="00244237" w:rsidRDefault="00244237" w:rsidP="00244237">
      <w:pPr>
        <w:pStyle w:val="formattext"/>
        <w:shd w:val="clear" w:color="auto" w:fill="FFFFFF"/>
        <w:tabs>
          <w:tab w:val="left" w:pos="993"/>
        </w:tabs>
        <w:spacing w:before="0" w:beforeAutospacing="0" w:after="0" w:afterAutospacing="0" w:line="315" w:lineRule="atLeast"/>
        <w:ind w:firstLine="567"/>
        <w:jc w:val="both"/>
        <w:textAlignment w:val="baseline"/>
        <w:rPr>
          <w:color w:val="000000"/>
          <w:spacing w:val="2"/>
        </w:rPr>
      </w:pPr>
      <w:r w:rsidRPr="00244237">
        <w:rPr>
          <w:color w:val="000000"/>
          <w:spacing w:val="2"/>
        </w:rPr>
        <w:t>1.Настоящая Методика определяет порядок распределения иных межбюджетных трансфертов бюджетам поселений на мероприятия, посвященные юбилейным датам района и юбилейным датам с начала строительства БАМа (далее – Трансферт).</w:t>
      </w:r>
    </w:p>
    <w:p w14:paraId="31A755A7" w14:textId="77777777" w:rsidR="00244237" w:rsidRPr="00244237" w:rsidRDefault="00244237" w:rsidP="00244237">
      <w:pPr>
        <w:pStyle w:val="formattext"/>
        <w:numPr>
          <w:ilvl w:val="0"/>
          <w:numId w:val="14"/>
        </w:numPr>
        <w:shd w:val="clear" w:color="auto" w:fill="FFFFFF"/>
        <w:tabs>
          <w:tab w:val="left" w:pos="993"/>
        </w:tabs>
        <w:spacing w:before="0" w:beforeAutospacing="0" w:after="0" w:afterAutospacing="0" w:line="315" w:lineRule="atLeast"/>
        <w:ind w:left="0" w:firstLine="709"/>
        <w:jc w:val="both"/>
        <w:textAlignment w:val="baseline"/>
        <w:rPr>
          <w:color w:val="000000"/>
          <w:spacing w:val="2"/>
        </w:rPr>
      </w:pPr>
      <w:r w:rsidRPr="00244237">
        <w:rPr>
          <w:color w:val="000000"/>
          <w:spacing w:val="2"/>
        </w:rPr>
        <w:t>Условия предоставления Трансферта:</w:t>
      </w:r>
    </w:p>
    <w:p w14:paraId="7B8DACAC" w14:textId="77777777" w:rsidR="00244237" w:rsidRPr="00244237" w:rsidRDefault="00244237" w:rsidP="00244237">
      <w:pPr>
        <w:pStyle w:val="formattext"/>
        <w:shd w:val="clear" w:color="auto" w:fill="FFFFFF"/>
        <w:tabs>
          <w:tab w:val="left" w:pos="993"/>
        </w:tabs>
        <w:spacing w:before="0" w:beforeAutospacing="0" w:after="0" w:afterAutospacing="0" w:line="315" w:lineRule="atLeast"/>
        <w:ind w:firstLine="709"/>
        <w:jc w:val="both"/>
        <w:textAlignment w:val="baseline"/>
        <w:rPr>
          <w:color w:val="000000"/>
          <w:spacing w:val="2"/>
        </w:rPr>
      </w:pPr>
      <w:r w:rsidRPr="00244237">
        <w:rPr>
          <w:color w:val="000000"/>
          <w:spacing w:val="2"/>
        </w:rPr>
        <w:t>а) подача заявок поселениями на получение Трансферта.</w:t>
      </w:r>
    </w:p>
    <w:p w14:paraId="05264DDB" w14:textId="77777777" w:rsidR="00244237" w:rsidRPr="00244237" w:rsidRDefault="00244237" w:rsidP="00244237">
      <w:pPr>
        <w:pStyle w:val="formattext"/>
        <w:shd w:val="clear" w:color="auto" w:fill="FFFFFF"/>
        <w:tabs>
          <w:tab w:val="left" w:pos="993"/>
        </w:tabs>
        <w:spacing w:before="0" w:beforeAutospacing="0" w:after="0" w:afterAutospacing="0" w:line="315" w:lineRule="atLeast"/>
        <w:ind w:firstLine="709"/>
        <w:jc w:val="both"/>
        <w:textAlignment w:val="baseline"/>
        <w:rPr>
          <w:color w:val="000000"/>
          <w:spacing w:val="2"/>
        </w:rPr>
      </w:pPr>
      <w:r w:rsidRPr="00244237">
        <w:rPr>
          <w:color w:val="000000"/>
          <w:spacing w:val="2"/>
        </w:rPr>
        <w:t>Заявки о выделении средств в виде Трансферта направляются поселениями муниципального образования «Муйский район» в администрацию муниципального образования «Муйский район».</w:t>
      </w:r>
    </w:p>
    <w:p w14:paraId="29857857"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r w:rsidRPr="00244237">
        <w:rPr>
          <w:color w:val="000000"/>
          <w:spacing w:val="2"/>
        </w:rPr>
        <w:t>К заявке о выделении средств в виде Трансферта должна быть приложена смета расходов.</w:t>
      </w:r>
    </w:p>
    <w:p w14:paraId="00667AC6" w14:textId="77777777" w:rsidR="00244237" w:rsidRPr="00244237" w:rsidRDefault="00244237" w:rsidP="00244237">
      <w:pPr>
        <w:pStyle w:val="formattext"/>
        <w:shd w:val="clear" w:color="auto" w:fill="FFFFFF"/>
        <w:spacing w:before="0" w:beforeAutospacing="0" w:after="0" w:afterAutospacing="0" w:line="315" w:lineRule="atLeast"/>
        <w:ind w:firstLine="709"/>
        <w:jc w:val="both"/>
        <w:textAlignment w:val="baseline"/>
        <w:rPr>
          <w:color w:val="000000"/>
          <w:spacing w:val="2"/>
        </w:rPr>
      </w:pPr>
      <w:r w:rsidRPr="00244237">
        <w:rPr>
          <w:color w:val="000000"/>
          <w:spacing w:val="2"/>
        </w:rPr>
        <w:t>Срок предоставления заявок - не позднее 01 апреля 2024 года.</w:t>
      </w:r>
    </w:p>
    <w:p w14:paraId="7680B73F" w14:textId="77777777" w:rsidR="00244237" w:rsidRPr="00244237" w:rsidRDefault="00244237" w:rsidP="00244237">
      <w:pPr>
        <w:numPr>
          <w:ilvl w:val="0"/>
          <w:numId w:val="14"/>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Размер иных межбюджетных трансфертов определяется по следующей формуле:</w:t>
      </w:r>
    </w:p>
    <w:p w14:paraId="4302EA5E" w14:textId="51783A2F" w:rsidR="00244237" w:rsidRPr="00244237" w:rsidRDefault="00244237" w:rsidP="00244237">
      <w:pPr>
        <w:pStyle w:val="formattext"/>
        <w:shd w:val="clear" w:color="auto" w:fill="FFFFFF"/>
        <w:spacing w:before="0" w:beforeAutospacing="0" w:after="0" w:afterAutospacing="0" w:line="315" w:lineRule="atLeast"/>
        <w:jc w:val="center"/>
        <w:textAlignment w:val="baseline"/>
        <w:rPr>
          <w:color w:val="000000"/>
          <w:position w:val="-24"/>
        </w:rPr>
      </w:pPr>
      <w:r w:rsidRPr="00244237">
        <w:rPr>
          <w:noProof/>
          <w:color w:val="000000"/>
          <w:position w:val="-24"/>
        </w:rPr>
        <w:drawing>
          <wp:inline distT="0" distB="0" distL="0" distR="0" wp14:anchorId="14656BA8" wp14:editId="66F14886">
            <wp:extent cx="1282700" cy="4641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2700" cy="464185"/>
                    </a:xfrm>
                    <a:prstGeom prst="rect">
                      <a:avLst/>
                    </a:prstGeom>
                    <a:noFill/>
                    <a:ln>
                      <a:noFill/>
                    </a:ln>
                  </pic:spPr>
                </pic:pic>
              </a:graphicData>
            </a:graphic>
          </wp:inline>
        </w:drawing>
      </w:r>
    </w:p>
    <w:p w14:paraId="61E5F163" w14:textId="77777777" w:rsidR="00244237" w:rsidRPr="00244237" w:rsidRDefault="00244237" w:rsidP="00244237">
      <w:pPr>
        <w:autoSpaceDE w:val="0"/>
        <w:autoSpaceDN w:val="0"/>
        <w:adjustRightInd w:val="0"/>
        <w:ind w:firstLine="709"/>
        <w:rPr>
          <w:rFonts w:ascii="Times New Roman" w:hAnsi="Times New Roman" w:cs="Times New Roman"/>
          <w:color w:val="000000"/>
          <w:sz w:val="24"/>
          <w:szCs w:val="24"/>
        </w:rPr>
      </w:pPr>
      <w:proofErr w:type="spellStart"/>
      <w:r w:rsidRPr="00244237">
        <w:rPr>
          <w:rFonts w:ascii="Times New Roman" w:hAnsi="Times New Roman" w:cs="Times New Roman"/>
          <w:color w:val="000000"/>
          <w:sz w:val="24"/>
          <w:szCs w:val="24"/>
        </w:rPr>
        <w:t>Рi</w:t>
      </w:r>
      <w:proofErr w:type="spellEnd"/>
      <w:r w:rsidRPr="00244237">
        <w:rPr>
          <w:rFonts w:ascii="Times New Roman" w:hAnsi="Times New Roman" w:cs="Times New Roman"/>
          <w:color w:val="000000"/>
          <w:sz w:val="24"/>
          <w:szCs w:val="24"/>
        </w:rPr>
        <w:t xml:space="preserve"> - размер Трансферта для бюджета i-</w:t>
      </w:r>
      <w:proofErr w:type="spellStart"/>
      <w:r w:rsidRPr="00244237">
        <w:rPr>
          <w:rFonts w:ascii="Times New Roman" w:hAnsi="Times New Roman" w:cs="Times New Roman"/>
          <w:color w:val="000000"/>
          <w:sz w:val="24"/>
          <w:szCs w:val="24"/>
        </w:rPr>
        <w:t>го</w:t>
      </w:r>
      <w:proofErr w:type="spellEnd"/>
      <w:r w:rsidRPr="00244237">
        <w:rPr>
          <w:rFonts w:ascii="Times New Roman" w:hAnsi="Times New Roman" w:cs="Times New Roman"/>
          <w:color w:val="000000"/>
          <w:sz w:val="24"/>
          <w:szCs w:val="24"/>
        </w:rPr>
        <w:t xml:space="preserve"> поселения;</w:t>
      </w:r>
    </w:p>
    <w:p w14:paraId="4D6A499E" w14:textId="77777777" w:rsidR="00244237" w:rsidRPr="00244237" w:rsidRDefault="00244237" w:rsidP="00244237">
      <w:pPr>
        <w:autoSpaceDE w:val="0"/>
        <w:autoSpaceDN w:val="0"/>
        <w:adjustRightInd w:val="0"/>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Р - размер Трансфертов, предусмотренный в бюджете района;</w:t>
      </w:r>
    </w:p>
    <w:p w14:paraId="01970666" w14:textId="77777777" w:rsidR="00244237" w:rsidRPr="00244237" w:rsidRDefault="00244237" w:rsidP="00244237">
      <w:pPr>
        <w:autoSpaceDE w:val="0"/>
        <w:autoSpaceDN w:val="0"/>
        <w:adjustRightInd w:val="0"/>
        <w:ind w:firstLine="709"/>
        <w:rPr>
          <w:rFonts w:ascii="Times New Roman" w:hAnsi="Times New Roman" w:cs="Times New Roman"/>
          <w:color w:val="000000"/>
          <w:sz w:val="24"/>
          <w:szCs w:val="24"/>
        </w:rPr>
      </w:pPr>
      <w:proofErr w:type="spellStart"/>
      <w:r w:rsidRPr="00244237">
        <w:rPr>
          <w:rFonts w:ascii="Times New Roman" w:hAnsi="Times New Roman" w:cs="Times New Roman"/>
          <w:color w:val="000000"/>
          <w:sz w:val="24"/>
          <w:szCs w:val="24"/>
        </w:rPr>
        <w:t>Ni</w:t>
      </w:r>
      <w:proofErr w:type="spellEnd"/>
      <w:r w:rsidRPr="00244237">
        <w:rPr>
          <w:rFonts w:ascii="Times New Roman" w:hAnsi="Times New Roman" w:cs="Times New Roman"/>
          <w:color w:val="000000"/>
          <w:sz w:val="24"/>
          <w:szCs w:val="24"/>
        </w:rPr>
        <w:t xml:space="preserve"> - размер заявки i-</w:t>
      </w:r>
      <w:proofErr w:type="spellStart"/>
      <w:r w:rsidRPr="00244237">
        <w:rPr>
          <w:rFonts w:ascii="Times New Roman" w:hAnsi="Times New Roman" w:cs="Times New Roman"/>
          <w:color w:val="000000"/>
          <w:sz w:val="24"/>
          <w:szCs w:val="24"/>
        </w:rPr>
        <w:t>го</w:t>
      </w:r>
      <w:proofErr w:type="spellEnd"/>
      <w:r w:rsidRPr="00244237">
        <w:rPr>
          <w:rFonts w:ascii="Times New Roman" w:hAnsi="Times New Roman" w:cs="Times New Roman"/>
          <w:color w:val="000000"/>
          <w:sz w:val="24"/>
          <w:szCs w:val="24"/>
        </w:rPr>
        <w:t xml:space="preserve"> поселения на получение Трансферта;</w:t>
      </w:r>
    </w:p>
    <w:p w14:paraId="19DD1BEC" w14:textId="77777777" w:rsidR="00244237" w:rsidRPr="00244237" w:rsidRDefault="00244237" w:rsidP="00244237">
      <w:pPr>
        <w:autoSpaceDE w:val="0"/>
        <w:autoSpaceDN w:val="0"/>
        <w:adjustRightInd w:val="0"/>
        <w:ind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N - сумма заявок поселений на получение Трансфертов.</w:t>
      </w:r>
    </w:p>
    <w:p w14:paraId="5284EE4C" w14:textId="77777777" w:rsidR="00244237" w:rsidRPr="00244237" w:rsidRDefault="00244237" w:rsidP="00244237">
      <w:pPr>
        <w:autoSpaceDE w:val="0"/>
        <w:autoSpaceDN w:val="0"/>
        <w:adjustRightInd w:val="0"/>
        <w:ind w:firstLine="709"/>
        <w:rPr>
          <w:rFonts w:ascii="Times New Roman" w:hAnsi="Times New Roman" w:cs="Times New Roman"/>
          <w:color w:val="000000"/>
          <w:sz w:val="24"/>
          <w:szCs w:val="24"/>
        </w:rPr>
      </w:pPr>
    </w:p>
    <w:p w14:paraId="50B6BC7A" w14:textId="77777777" w:rsidR="00244237" w:rsidRPr="00244237" w:rsidRDefault="00244237" w:rsidP="00244237">
      <w:pPr>
        <w:numPr>
          <w:ilvl w:val="0"/>
          <w:numId w:val="14"/>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Администрация муниципального образования «Муйский район» рассматривает заявки поселений. Распределение иных межбюджетных нормативным правовым актом администрация муниципального образования «Муйский район». Трансферт предоставляется в пределах бюджетных ассигнований в соответствии с заключенными соглашениями о предоставлении Трансферта. Соглашения заключаются в срок не позднее 01 мая 2024 года.</w:t>
      </w:r>
    </w:p>
    <w:p w14:paraId="0D6974D5" w14:textId="77777777" w:rsidR="00244237" w:rsidRPr="00244237" w:rsidRDefault="00244237" w:rsidP="00244237">
      <w:pPr>
        <w:numPr>
          <w:ilvl w:val="0"/>
          <w:numId w:val="14"/>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В соглашении о предоставлении иных межбюджетных трансфертов определяются:</w:t>
      </w:r>
    </w:p>
    <w:p w14:paraId="21B3C10F" w14:textId="77777777" w:rsidR="00244237" w:rsidRPr="00244237" w:rsidRDefault="00244237" w:rsidP="00244237">
      <w:pPr>
        <w:numPr>
          <w:ilvl w:val="1"/>
          <w:numId w:val="15"/>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целевое назначение иных межбюджетных трансфертов;</w:t>
      </w:r>
    </w:p>
    <w:p w14:paraId="08022057" w14:textId="77777777" w:rsidR="00244237" w:rsidRPr="00244237" w:rsidRDefault="00244237" w:rsidP="00244237">
      <w:pPr>
        <w:numPr>
          <w:ilvl w:val="1"/>
          <w:numId w:val="15"/>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условия, сроки и порядок перечисления иных межбюджетных трансфертов;</w:t>
      </w:r>
    </w:p>
    <w:p w14:paraId="549F4C72" w14:textId="77777777" w:rsidR="00244237" w:rsidRPr="00244237" w:rsidRDefault="00244237" w:rsidP="00244237">
      <w:pPr>
        <w:numPr>
          <w:ilvl w:val="1"/>
          <w:numId w:val="15"/>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ответственность сторон за нарушение условий соглашения;</w:t>
      </w:r>
    </w:p>
    <w:p w14:paraId="7E449D02" w14:textId="77777777" w:rsidR="00244237" w:rsidRPr="00244237" w:rsidRDefault="00244237" w:rsidP="00244237">
      <w:pPr>
        <w:numPr>
          <w:ilvl w:val="1"/>
          <w:numId w:val="15"/>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условия и порядок возврата иных межбюджетных трансфертов в случае их нецелевого использования либо неиспользования в срок до конца текущего года;</w:t>
      </w:r>
    </w:p>
    <w:p w14:paraId="29484FA3" w14:textId="77777777" w:rsidR="00244237" w:rsidRPr="00244237" w:rsidRDefault="00244237" w:rsidP="00244237">
      <w:pPr>
        <w:numPr>
          <w:ilvl w:val="1"/>
          <w:numId w:val="15"/>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z w:val="24"/>
          <w:szCs w:val="24"/>
        </w:rPr>
        <w:t>порядок, форма и сроки представления отчетности об использовании иных межбюджетных трансфертов.</w:t>
      </w:r>
    </w:p>
    <w:p w14:paraId="5623E812" w14:textId="77777777" w:rsidR="00244237" w:rsidRPr="00244237" w:rsidRDefault="00244237" w:rsidP="00244237">
      <w:pPr>
        <w:pStyle w:val="formattext"/>
        <w:numPr>
          <w:ilvl w:val="0"/>
          <w:numId w:val="14"/>
        </w:numPr>
        <w:shd w:val="clear" w:color="auto" w:fill="FFFFFF"/>
        <w:tabs>
          <w:tab w:val="left" w:pos="993"/>
          <w:tab w:val="left" w:pos="1134"/>
        </w:tabs>
        <w:spacing w:before="0" w:beforeAutospacing="0" w:after="0" w:afterAutospacing="0" w:line="315" w:lineRule="atLeast"/>
        <w:ind w:left="0" w:firstLine="709"/>
        <w:jc w:val="both"/>
        <w:textAlignment w:val="baseline"/>
        <w:rPr>
          <w:color w:val="000000"/>
          <w:spacing w:val="2"/>
        </w:rPr>
      </w:pPr>
      <w:r w:rsidRPr="00244237">
        <w:rPr>
          <w:color w:val="000000"/>
          <w:spacing w:val="2"/>
        </w:rPr>
        <w:t>Трансферт в случае его нецелевого использования и (или) нарушения муниципальным образованием-получателем Трансферта условий его предоставления, подлежит взысканию в доход бюджета муниципального образования «Муйский район» в соответствии с бюджетным законодательством Российской Федерации.</w:t>
      </w:r>
    </w:p>
    <w:p w14:paraId="3A8ADBCC" w14:textId="77777777" w:rsidR="00244237" w:rsidRPr="00244237" w:rsidRDefault="00244237" w:rsidP="00244237">
      <w:pPr>
        <w:pStyle w:val="formattext"/>
        <w:numPr>
          <w:ilvl w:val="0"/>
          <w:numId w:val="14"/>
        </w:numPr>
        <w:shd w:val="clear" w:color="auto" w:fill="FFFFFF"/>
        <w:tabs>
          <w:tab w:val="left" w:pos="993"/>
          <w:tab w:val="left" w:pos="1134"/>
        </w:tabs>
        <w:spacing w:before="0" w:beforeAutospacing="0" w:after="0" w:afterAutospacing="0" w:line="315" w:lineRule="atLeast"/>
        <w:ind w:left="0" w:firstLine="709"/>
        <w:jc w:val="both"/>
        <w:textAlignment w:val="baseline"/>
        <w:rPr>
          <w:color w:val="000000"/>
          <w:spacing w:val="2"/>
        </w:rPr>
      </w:pPr>
      <w:r w:rsidRPr="00244237">
        <w:rPr>
          <w:color w:val="000000"/>
          <w:spacing w:val="2"/>
        </w:rPr>
        <w:t>Не использованный на 1 января очередного финансового года, следующего за годом предоставления трансферта, остаток Трансферта подлежит возврату в бюджет МО «Муйский район» в течение первых 12 рабочих дней очередного финансового года.</w:t>
      </w:r>
    </w:p>
    <w:p w14:paraId="7C1EF21B" w14:textId="77777777" w:rsidR="00244237" w:rsidRPr="00244237" w:rsidRDefault="00244237" w:rsidP="00244237">
      <w:pPr>
        <w:numPr>
          <w:ilvl w:val="0"/>
          <w:numId w:val="14"/>
        </w:numPr>
        <w:tabs>
          <w:tab w:val="left" w:pos="993"/>
        </w:tabs>
        <w:autoSpaceDE w:val="0"/>
        <w:autoSpaceDN w:val="0"/>
        <w:adjustRightInd w:val="0"/>
        <w:ind w:left="0" w:firstLine="709"/>
        <w:rPr>
          <w:rFonts w:ascii="Times New Roman" w:hAnsi="Times New Roman" w:cs="Times New Roman"/>
          <w:color w:val="000000"/>
          <w:sz w:val="24"/>
          <w:szCs w:val="24"/>
        </w:rPr>
      </w:pPr>
      <w:r w:rsidRPr="00244237">
        <w:rPr>
          <w:rFonts w:ascii="Times New Roman" w:hAnsi="Times New Roman" w:cs="Times New Roman"/>
          <w:color w:val="000000"/>
          <w:spacing w:val="2"/>
          <w:sz w:val="24"/>
          <w:szCs w:val="24"/>
        </w:rPr>
        <w:t>В случае если неиспользованный остаток Трансферта в установленный пунктом 7 настоящего Порядка срок не перечислен в доход бюджета муниципального образования «Муйский район», указанные средства подлежат взысканию в доход бюджета муниципального образования «Муйский район» в порядке, установленном бюджетным законодательством Российской Федерации, в судебном порядке.</w:t>
      </w:r>
    </w:p>
    <w:p w14:paraId="4A3ADD36" w14:textId="77777777" w:rsidR="00244237" w:rsidRPr="00244237" w:rsidRDefault="00244237" w:rsidP="00244237">
      <w:pPr>
        <w:tabs>
          <w:tab w:val="left" w:pos="993"/>
        </w:tabs>
        <w:autoSpaceDE w:val="0"/>
        <w:autoSpaceDN w:val="0"/>
        <w:adjustRightInd w:val="0"/>
        <w:rPr>
          <w:rFonts w:ascii="Times New Roman" w:hAnsi="Times New Roman" w:cs="Times New Roman"/>
          <w:color w:val="000000"/>
          <w:spacing w:val="2"/>
          <w:sz w:val="24"/>
          <w:szCs w:val="24"/>
        </w:rPr>
      </w:pPr>
    </w:p>
    <w:p w14:paraId="4F452D91" w14:textId="77777777" w:rsidR="00244237" w:rsidRPr="005E1A55" w:rsidRDefault="00244237" w:rsidP="00244237">
      <w:pPr>
        <w:tabs>
          <w:tab w:val="left" w:pos="284"/>
        </w:tabs>
        <w:autoSpaceDE w:val="0"/>
        <w:autoSpaceDN w:val="0"/>
        <w:adjustRightInd w:val="0"/>
        <w:ind w:left="927"/>
        <w:rPr>
          <w:bCs/>
          <w:color w:val="000000"/>
        </w:rPr>
      </w:pPr>
    </w:p>
    <w:p w14:paraId="7D0CB307" w14:textId="77777777" w:rsidR="00971E30" w:rsidRDefault="00971E30" w:rsidP="00877EA7">
      <w:pPr>
        <w:spacing w:line="360" w:lineRule="auto"/>
        <w:jc w:val="left"/>
        <w:rPr>
          <w:rFonts w:ascii="Times New Roman" w:hAnsi="Times New Roman" w:cs="Times New Roman"/>
        </w:rPr>
      </w:pPr>
    </w:p>
    <w:p w14:paraId="521CF82A" w14:textId="33A7E7BD" w:rsidR="00877EA7" w:rsidRDefault="00971E30" w:rsidP="00244237">
      <w:pPr>
        <w:jc w:val="left"/>
        <w:rPr>
          <w:rFonts w:ascii="Times New Roman" w:hAnsi="Times New Roman" w:cs="Times New Roman"/>
        </w:rPr>
      </w:pPr>
      <w:r>
        <w:rPr>
          <w:rFonts w:ascii="Times New Roman" w:hAnsi="Times New Roman" w:cs="Times New Roman"/>
        </w:rPr>
        <w:br w:type="page"/>
      </w:r>
    </w:p>
    <w:p w14:paraId="6389552D" w14:textId="77777777" w:rsidR="00D1413C" w:rsidRDefault="00D1413C">
      <w:pPr>
        <w:jc w:val="left"/>
        <w:rPr>
          <w:rFonts w:ascii="Times New Roman" w:hAnsi="Times New Roman" w:cs="Times New Roman"/>
        </w:rPr>
      </w:pPr>
    </w:p>
    <w:tbl>
      <w:tblPr>
        <w:tblW w:w="9491" w:type="dxa"/>
        <w:tblInd w:w="108" w:type="dxa"/>
        <w:tblLayout w:type="fixed"/>
        <w:tblLook w:val="04A0" w:firstRow="1" w:lastRow="0" w:firstColumn="1" w:lastColumn="0" w:noHBand="0" w:noVBand="1"/>
      </w:tblPr>
      <w:tblGrid>
        <w:gridCol w:w="920"/>
        <w:gridCol w:w="671"/>
        <w:gridCol w:w="2237"/>
        <w:gridCol w:w="1417"/>
        <w:gridCol w:w="1418"/>
        <w:gridCol w:w="1417"/>
        <w:gridCol w:w="1411"/>
      </w:tblGrid>
      <w:tr w:rsidR="00592696" w:rsidRPr="00592696" w14:paraId="1B5F4757" w14:textId="77777777" w:rsidTr="00592696">
        <w:trPr>
          <w:trHeight w:val="213"/>
        </w:trPr>
        <w:tc>
          <w:tcPr>
            <w:tcW w:w="920" w:type="dxa"/>
            <w:tcBorders>
              <w:top w:val="nil"/>
              <w:left w:val="nil"/>
              <w:bottom w:val="nil"/>
              <w:right w:val="nil"/>
            </w:tcBorders>
            <w:shd w:val="clear" w:color="auto" w:fill="auto"/>
            <w:noWrap/>
            <w:vAlign w:val="center"/>
            <w:hideMark/>
          </w:tcPr>
          <w:p w14:paraId="4A0BFB55"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48B5D334"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noWrap/>
            <w:vAlign w:val="center"/>
            <w:hideMark/>
          </w:tcPr>
          <w:p w14:paraId="02745E3E"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455016A9"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4246" w:type="dxa"/>
            <w:gridSpan w:val="3"/>
            <w:tcBorders>
              <w:top w:val="nil"/>
              <w:left w:val="nil"/>
              <w:bottom w:val="nil"/>
              <w:right w:val="nil"/>
            </w:tcBorders>
            <w:shd w:val="clear" w:color="auto" w:fill="auto"/>
            <w:noWrap/>
            <w:vAlign w:val="center"/>
            <w:hideMark/>
          </w:tcPr>
          <w:p w14:paraId="2C823CB2" w14:textId="77777777" w:rsidR="00592696" w:rsidRPr="00592696" w:rsidRDefault="00592696" w:rsidP="00592696">
            <w:pPr>
              <w:jc w:val="right"/>
              <w:rPr>
                <w:rFonts w:ascii="Times New Roman" w:eastAsia="Times New Roman" w:hAnsi="Times New Roman" w:cs="Times New Roman"/>
                <w:b/>
                <w:bCs/>
                <w:sz w:val="20"/>
                <w:szCs w:val="20"/>
                <w:lang w:eastAsia="ru-RU"/>
              </w:rPr>
            </w:pPr>
            <w:r w:rsidRPr="00592696">
              <w:rPr>
                <w:rFonts w:ascii="Times New Roman" w:eastAsia="Times New Roman" w:hAnsi="Times New Roman" w:cs="Times New Roman"/>
                <w:b/>
                <w:bCs/>
                <w:sz w:val="20"/>
                <w:szCs w:val="20"/>
                <w:lang w:eastAsia="ru-RU"/>
              </w:rPr>
              <w:t>Приложение 11</w:t>
            </w:r>
          </w:p>
        </w:tc>
      </w:tr>
      <w:tr w:rsidR="00592696" w:rsidRPr="00592696" w14:paraId="665B2185" w14:textId="77777777" w:rsidTr="00592696">
        <w:trPr>
          <w:trHeight w:val="213"/>
        </w:trPr>
        <w:tc>
          <w:tcPr>
            <w:tcW w:w="920" w:type="dxa"/>
            <w:tcBorders>
              <w:top w:val="nil"/>
              <w:left w:val="nil"/>
              <w:bottom w:val="nil"/>
              <w:right w:val="nil"/>
            </w:tcBorders>
            <w:shd w:val="clear" w:color="auto" w:fill="auto"/>
            <w:noWrap/>
            <w:vAlign w:val="center"/>
            <w:hideMark/>
          </w:tcPr>
          <w:p w14:paraId="3140A3CE" w14:textId="77777777" w:rsidR="00592696" w:rsidRPr="00592696" w:rsidRDefault="00592696" w:rsidP="00592696">
            <w:pPr>
              <w:jc w:val="right"/>
              <w:rPr>
                <w:rFonts w:ascii="Times New Roman" w:eastAsia="Times New Roman" w:hAnsi="Times New Roman" w:cs="Times New Roman"/>
                <w:b/>
                <w:bCs/>
                <w:sz w:val="20"/>
                <w:szCs w:val="20"/>
                <w:lang w:eastAsia="ru-RU"/>
              </w:rPr>
            </w:pPr>
          </w:p>
        </w:tc>
        <w:tc>
          <w:tcPr>
            <w:tcW w:w="671" w:type="dxa"/>
            <w:tcBorders>
              <w:top w:val="nil"/>
              <w:left w:val="nil"/>
              <w:bottom w:val="nil"/>
              <w:right w:val="nil"/>
            </w:tcBorders>
            <w:shd w:val="clear" w:color="auto" w:fill="auto"/>
            <w:noWrap/>
            <w:vAlign w:val="center"/>
            <w:hideMark/>
          </w:tcPr>
          <w:p w14:paraId="17D8EF74"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vAlign w:val="center"/>
            <w:hideMark/>
          </w:tcPr>
          <w:p w14:paraId="7866F1E8"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5663" w:type="dxa"/>
            <w:gridSpan w:val="4"/>
            <w:vMerge w:val="restart"/>
            <w:tcBorders>
              <w:top w:val="nil"/>
              <w:left w:val="nil"/>
              <w:bottom w:val="nil"/>
              <w:right w:val="nil"/>
            </w:tcBorders>
            <w:shd w:val="clear" w:color="auto" w:fill="auto"/>
            <w:vAlign w:val="center"/>
            <w:hideMark/>
          </w:tcPr>
          <w:p w14:paraId="205B3709"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к решению Совета депутатов</w:t>
            </w:r>
            <w:r w:rsidRPr="00592696">
              <w:rPr>
                <w:rFonts w:ascii="Times New Roman" w:eastAsia="Times New Roman" w:hAnsi="Times New Roman" w:cs="Times New Roman"/>
                <w:sz w:val="20"/>
                <w:szCs w:val="20"/>
                <w:lang w:eastAsia="ru-RU"/>
              </w:rPr>
              <w:br/>
              <w:t xml:space="preserve">МО «Муйский район» </w:t>
            </w:r>
            <w:r w:rsidRPr="00592696">
              <w:rPr>
                <w:rFonts w:ascii="Times New Roman" w:eastAsia="Times New Roman" w:hAnsi="Times New Roman" w:cs="Times New Roman"/>
                <w:sz w:val="20"/>
                <w:szCs w:val="20"/>
                <w:lang w:eastAsia="ru-RU"/>
              </w:rPr>
              <w:br/>
              <w:t>от 15 мая 2024 года №___</w:t>
            </w:r>
          </w:p>
        </w:tc>
      </w:tr>
      <w:tr w:rsidR="00592696" w:rsidRPr="00592696" w14:paraId="058E4CA6" w14:textId="77777777" w:rsidTr="00592696">
        <w:trPr>
          <w:trHeight w:val="213"/>
        </w:trPr>
        <w:tc>
          <w:tcPr>
            <w:tcW w:w="920" w:type="dxa"/>
            <w:tcBorders>
              <w:top w:val="nil"/>
              <w:left w:val="nil"/>
              <w:bottom w:val="nil"/>
              <w:right w:val="nil"/>
            </w:tcBorders>
            <w:shd w:val="clear" w:color="auto" w:fill="auto"/>
            <w:noWrap/>
            <w:vAlign w:val="center"/>
            <w:hideMark/>
          </w:tcPr>
          <w:p w14:paraId="5121CF92"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1924EF3B"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vAlign w:val="center"/>
            <w:hideMark/>
          </w:tcPr>
          <w:p w14:paraId="38FA6015"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5663" w:type="dxa"/>
            <w:gridSpan w:val="4"/>
            <w:vMerge/>
            <w:tcBorders>
              <w:top w:val="nil"/>
              <w:left w:val="nil"/>
              <w:bottom w:val="nil"/>
              <w:right w:val="nil"/>
            </w:tcBorders>
            <w:vAlign w:val="center"/>
            <w:hideMark/>
          </w:tcPr>
          <w:p w14:paraId="7844E190" w14:textId="77777777" w:rsidR="00592696" w:rsidRPr="00592696" w:rsidRDefault="00592696" w:rsidP="00592696">
            <w:pPr>
              <w:jc w:val="left"/>
              <w:rPr>
                <w:rFonts w:ascii="Times New Roman" w:eastAsia="Times New Roman" w:hAnsi="Times New Roman" w:cs="Times New Roman"/>
                <w:sz w:val="20"/>
                <w:szCs w:val="20"/>
                <w:lang w:eastAsia="ru-RU"/>
              </w:rPr>
            </w:pPr>
          </w:p>
        </w:tc>
      </w:tr>
      <w:tr w:rsidR="00592696" w:rsidRPr="00592696" w14:paraId="1CFD0E08" w14:textId="77777777" w:rsidTr="00592696">
        <w:trPr>
          <w:trHeight w:val="213"/>
        </w:trPr>
        <w:tc>
          <w:tcPr>
            <w:tcW w:w="920" w:type="dxa"/>
            <w:tcBorders>
              <w:top w:val="nil"/>
              <w:left w:val="nil"/>
              <w:bottom w:val="nil"/>
              <w:right w:val="nil"/>
            </w:tcBorders>
            <w:shd w:val="clear" w:color="auto" w:fill="auto"/>
            <w:noWrap/>
            <w:vAlign w:val="center"/>
            <w:hideMark/>
          </w:tcPr>
          <w:p w14:paraId="3F1F2F2E"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2A61DE5D"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vAlign w:val="center"/>
            <w:hideMark/>
          </w:tcPr>
          <w:p w14:paraId="079C69C9"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5663" w:type="dxa"/>
            <w:gridSpan w:val="4"/>
            <w:vMerge/>
            <w:tcBorders>
              <w:top w:val="nil"/>
              <w:left w:val="nil"/>
              <w:bottom w:val="nil"/>
              <w:right w:val="nil"/>
            </w:tcBorders>
            <w:vAlign w:val="center"/>
            <w:hideMark/>
          </w:tcPr>
          <w:p w14:paraId="1692E8E3" w14:textId="77777777" w:rsidR="00592696" w:rsidRPr="00592696" w:rsidRDefault="00592696" w:rsidP="00592696">
            <w:pPr>
              <w:jc w:val="left"/>
              <w:rPr>
                <w:rFonts w:ascii="Times New Roman" w:eastAsia="Times New Roman" w:hAnsi="Times New Roman" w:cs="Times New Roman"/>
                <w:sz w:val="20"/>
                <w:szCs w:val="20"/>
                <w:lang w:eastAsia="ru-RU"/>
              </w:rPr>
            </w:pPr>
          </w:p>
        </w:tc>
      </w:tr>
      <w:tr w:rsidR="00592696" w:rsidRPr="00592696" w14:paraId="328F4D5B" w14:textId="77777777" w:rsidTr="00592696">
        <w:trPr>
          <w:trHeight w:val="213"/>
        </w:trPr>
        <w:tc>
          <w:tcPr>
            <w:tcW w:w="920" w:type="dxa"/>
            <w:tcBorders>
              <w:top w:val="nil"/>
              <w:left w:val="nil"/>
              <w:bottom w:val="nil"/>
              <w:right w:val="nil"/>
            </w:tcBorders>
            <w:shd w:val="clear" w:color="auto" w:fill="auto"/>
            <w:noWrap/>
            <w:vAlign w:val="center"/>
            <w:hideMark/>
          </w:tcPr>
          <w:p w14:paraId="330FF9E9"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06F3318C"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vAlign w:val="center"/>
            <w:hideMark/>
          </w:tcPr>
          <w:p w14:paraId="3AC0696E"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vAlign w:val="center"/>
            <w:hideMark/>
          </w:tcPr>
          <w:p w14:paraId="029962D4"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vAlign w:val="center"/>
            <w:hideMark/>
          </w:tcPr>
          <w:p w14:paraId="51710587"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vAlign w:val="center"/>
            <w:hideMark/>
          </w:tcPr>
          <w:p w14:paraId="77EDF3D1"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center"/>
            <w:hideMark/>
          </w:tcPr>
          <w:p w14:paraId="7EAF9FB8" w14:textId="77777777" w:rsidR="00592696" w:rsidRPr="00592696" w:rsidRDefault="00592696" w:rsidP="00592696">
            <w:pPr>
              <w:jc w:val="left"/>
              <w:rPr>
                <w:rFonts w:ascii="Times New Roman" w:eastAsia="Times New Roman" w:hAnsi="Times New Roman" w:cs="Times New Roman"/>
                <w:sz w:val="20"/>
                <w:szCs w:val="20"/>
                <w:lang w:eastAsia="ru-RU"/>
              </w:rPr>
            </w:pPr>
          </w:p>
        </w:tc>
      </w:tr>
      <w:tr w:rsidR="00592696" w:rsidRPr="00592696" w14:paraId="51F4DCD9" w14:textId="77777777" w:rsidTr="00592696">
        <w:trPr>
          <w:trHeight w:val="540"/>
        </w:trPr>
        <w:tc>
          <w:tcPr>
            <w:tcW w:w="9491" w:type="dxa"/>
            <w:gridSpan w:val="7"/>
            <w:tcBorders>
              <w:top w:val="nil"/>
              <w:left w:val="nil"/>
              <w:bottom w:val="nil"/>
              <w:right w:val="nil"/>
            </w:tcBorders>
            <w:shd w:val="clear" w:color="auto" w:fill="auto"/>
            <w:vAlign w:val="center"/>
            <w:hideMark/>
          </w:tcPr>
          <w:p w14:paraId="3E976B1C" w14:textId="77777777" w:rsidR="00592696" w:rsidRPr="00592696" w:rsidRDefault="00592696" w:rsidP="00592696">
            <w:pPr>
              <w:jc w:val="center"/>
              <w:rPr>
                <w:rFonts w:ascii="Times New Roman" w:eastAsia="Times New Roman" w:hAnsi="Times New Roman" w:cs="Times New Roman"/>
                <w:b/>
                <w:bCs/>
                <w:sz w:val="20"/>
                <w:szCs w:val="20"/>
                <w:lang w:eastAsia="ru-RU"/>
              </w:rPr>
            </w:pPr>
            <w:r w:rsidRPr="00592696">
              <w:rPr>
                <w:rFonts w:ascii="Times New Roman" w:eastAsia="Times New Roman" w:hAnsi="Times New Roman" w:cs="Times New Roman"/>
                <w:b/>
                <w:bCs/>
                <w:sz w:val="20"/>
                <w:szCs w:val="20"/>
                <w:lang w:eastAsia="ru-RU"/>
              </w:rPr>
              <w:t xml:space="preserve">Распределение иных межбюджетных трансфертов бюджетам поселений </w:t>
            </w:r>
            <w:r w:rsidRPr="00592696">
              <w:rPr>
                <w:rFonts w:ascii="Times New Roman" w:eastAsia="Times New Roman" w:hAnsi="Times New Roman" w:cs="Times New Roman"/>
                <w:b/>
                <w:bCs/>
                <w:sz w:val="20"/>
                <w:szCs w:val="20"/>
                <w:lang w:eastAsia="ru-RU"/>
              </w:rPr>
              <w:br/>
              <w:t>из бюджета муниципального района на 2024 год</w:t>
            </w:r>
          </w:p>
        </w:tc>
      </w:tr>
      <w:tr w:rsidR="00592696" w:rsidRPr="00592696" w14:paraId="3A7348E4" w14:textId="77777777" w:rsidTr="00592696">
        <w:trPr>
          <w:trHeight w:val="213"/>
        </w:trPr>
        <w:tc>
          <w:tcPr>
            <w:tcW w:w="920" w:type="dxa"/>
            <w:tcBorders>
              <w:top w:val="nil"/>
              <w:left w:val="nil"/>
              <w:bottom w:val="nil"/>
              <w:right w:val="nil"/>
            </w:tcBorders>
            <w:shd w:val="clear" w:color="auto" w:fill="auto"/>
            <w:noWrap/>
            <w:vAlign w:val="center"/>
            <w:hideMark/>
          </w:tcPr>
          <w:p w14:paraId="39C95C34" w14:textId="77777777" w:rsidR="00592696" w:rsidRPr="00592696" w:rsidRDefault="00592696" w:rsidP="00592696">
            <w:pPr>
              <w:jc w:val="center"/>
              <w:rPr>
                <w:rFonts w:ascii="Times New Roman" w:eastAsia="Times New Roman" w:hAnsi="Times New Roman" w:cs="Times New Roman"/>
                <w:b/>
                <w:bCs/>
                <w:sz w:val="20"/>
                <w:szCs w:val="20"/>
                <w:lang w:eastAsia="ru-RU"/>
              </w:rPr>
            </w:pPr>
          </w:p>
        </w:tc>
        <w:tc>
          <w:tcPr>
            <w:tcW w:w="671" w:type="dxa"/>
            <w:tcBorders>
              <w:top w:val="nil"/>
              <w:left w:val="nil"/>
              <w:bottom w:val="nil"/>
              <w:right w:val="nil"/>
            </w:tcBorders>
            <w:shd w:val="clear" w:color="auto" w:fill="auto"/>
            <w:noWrap/>
            <w:vAlign w:val="center"/>
            <w:hideMark/>
          </w:tcPr>
          <w:p w14:paraId="7CE31BE4"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vAlign w:val="center"/>
            <w:hideMark/>
          </w:tcPr>
          <w:p w14:paraId="2FB1F456"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vAlign w:val="center"/>
            <w:hideMark/>
          </w:tcPr>
          <w:p w14:paraId="58F7607B"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vAlign w:val="center"/>
            <w:hideMark/>
          </w:tcPr>
          <w:p w14:paraId="253D3556"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vAlign w:val="center"/>
            <w:hideMark/>
          </w:tcPr>
          <w:p w14:paraId="3833F83D"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center"/>
            <w:hideMark/>
          </w:tcPr>
          <w:p w14:paraId="3CC70764"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(рубль)</w:t>
            </w:r>
          </w:p>
        </w:tc>
      </w:tr>
      <w:tr w:rsidR="00592696" w:rsidRPr="00592696" w14:paraId="7A63549E" w14:textId="77777777" w:rsidTr="00592696">
        <w:trPr>
          <w:trHeight w:val="213"/>
        </w:trPr>
        <w:tc>
          <w:tcPr>
            <w:tcW w:w="920" w:type="dxa"/>
            <w:tcBorders>
              <w:top w:val="nil"/>
              <w:left w:val="nil"/>
              <w:bottom w:val="nil"/>
              <w:right w:val="nil"/>
            </w:tcBorders>
            <w:shd w:val="clear" w:color="auto" w:fill="auto"/>
            <w:noWrap/>
            <w:vAlign w:val="center"/>
            <w:hideMark/>
          </w:tcPr>
          <w:p w14:paraId="73C02A31"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2E1F9210"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noWrap/>
            <w:vAlign w:val="center"/>
            <w:hideMark/>
          </w:tcPr>
          <w:p w14:paraId="0C3337D2"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23F13C1F"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789C3A04"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1C6A939B"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center"/>
            <w:hideMark/>
          </w:tcPr>
          <w:p w14:paraId="3FAD675E" w14:textId="77777777" w:rsidR="00592696" w:rsidRPr="00592696" w:rsidRDefault="00592696" w:rsidP="00592696">
            <w:pPr>
              <w:jc w:val="left"/>
              <w:rPr>
                <w:rFonts w:ascii="Times New Roman" w:eastAsia="Times New Roman" w:hAnsi="Times New Roman" w:cs="Times New Roman"/>
                <w:sz w:val="20"/>
                <w:szCs w:val="20"/>
                <w:lang w:eastAsia="ru-RU"/>
              </w:rPr>
            </w:pPr>
          </w:p>
        </w:tc>
      </w:tr>
      <w:tr w:rsidR="00592696" w:rsidRPr="00592696" w14:paraId="1B66E92E" w14:textId="77777777" w:rsidTr="00592696">
        <w:trPr>
          <w:trHeight w:val="465"/>
        </w:trPr>
        <w:tc>
          <w:tcPr>
            <w:tcW w:w="920" w:type="dxa"/>
            <w:tcBorders>
              <w:top w:val="nil"/>
              <w:left w:val="nil"/>
              <w:bottom w:val="nil"/>
              <w:right w:val="nil"/>
            </w:tcBorders>
            <w:shd w:val="clear" w:color="auto" w:fill="auto"/>
            <w:noWrap/>
            <w:vAlign w:val="center"/>
            <w:hideMark/>
          </w:tcPr>
          <w:p w14:paraId="4FB21893"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w:t>
            </w:r>
          </w:p>
        </w:tc>
        <w:tc>
          <w:tcPr>
            <w:tcW w:w="8571" w:type="dxa"/>
            <w:gridSpan w:val="6"/>
            <w:tcBorders>
              <w:top w:val="nil"/>
              <w:left w:val="nil"/>
              <w:bottom w:val="nil"/>
              <w:right w:val="nil"/>
            </w:tcBorders>
            <w:shd w:val="clear" w:color="auto" w:fill="auto"/>
            <w:vAlign w:val="center"/>
            <w:hideMark/>
          </w:tcPr>
          <w:p w14:paraId="7E659DE2"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xml:space="preserve">Иные  межбюджетные трансферты на повышение средней </w:t>
            </w:r>
            <w:r w:rsidRPr="00592696">
              <w:rPr>
                <w:rFonts w:ascii="Times New Roman" w:eastAsia="Times New Roman" w:hAnsi="Times New Roman" w:cs="Times New Roman"/>
                <w:sz w:val="20"/>
                <w:szCs w:val="20"/>
                <w:lang w:eastAsia="ru-RU"/>
              </w:rPr>
              <w:br/>
              <w:t xml:space="preserve">заработной платы работников муниципальных учреждений культуры </w:t>
            </w:r>
          </w:p>
        </w:tc>
      </w:tr>
      <w:tr w:rsidR="00592696" w:rsidRPr="00592696" w14:paraId="2862E751" w14:textId="77777777" w:rsidTr="00592696">
        <w:trPr>
          <w:trHeight w:val="213"/>
        </w:trPr>
        <w:tc>
          <w:tcPr>
            <w:tcW w:w="920" w:type="dxa"/>
            <w:tcBorders>
              <w:top w:val="nil"/>
              <w:left w:val="nil"/>
              <w:bottom w:val="nil"/>
              <w:right w:val="nil"/>
            </w:tcBorders>
            <w:shd w:val="clear" w:color="auto" w:fill="auto"/>
            <w:noWrap/>
            <w:vAlign w:val="center"/>
            <w:hideMark/>
          </w:tcPr>
          <w:p w14:paraId="560C49C6"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71662"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63A28531"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Наименование поселений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CDC8F9A"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Сумма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47DE8E0"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ФБ</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D5BC2CC"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РБ</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14:paraId="544CFBC0"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МБ</w:t>
            </w:r>
          </w:p>
        </w:tc>
      </w:tr>
      <w:tr w:rsidR="00592696" w:rsidRPr="00592696" w14:paraId="04BC35FD" w14:textId="77777777" w:rsidTr="00592696">
        <w:trPr>
          <w:trHeight w:val="213"/>
        </w:trPr>
        <w:tc>
          <w:tcPr>
            <w:tcW w:w="920" w:type="dxa"/>
            <w:tcBorders>
              <w:top w:val="nil"/>
              <w:left w:val="nil"/>
              <w:bottom w:val="nil"/>
              <w:right w:val="nil"/>
            </w:tcBorders>
            <w:shd w:val="clear" w:color="auto" w:fill="auto"/>
            <w:noWrap/>
            <w:vAlign w:val="center"/>
            <w:hideMark/>
          </w:tcPr>
          <w:p w14:paraId="7550DDD9"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A5BBC5A"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vAlign w:val="center"/>
            <w:hideMark/>
          </w:tcPr>
          <w:p w14:paraId="6C559F89"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ГП "Поселок Таксимо"</w:t>
            </w:r>
          </w:p>
        </w:tc>
        <w:tc>
          <w:tcPr>
            <w:tcW w:w="1417" w:type="dxa"/>
            <w:tcBorders>
              <w:top w:val="nil"/>
              <w:left w:val="nil"/>
              <w:bottom w:val="single" w:sz="4" w:space="0" w:color="auto"/>
              <w:right w:val="single" w:sz="4" w:space="0" w:color="auto"/>
            </w:tcBorders>
            <w:shd w:val="clear" w:color="auto" w:fill="auto"/>
            <w:noWrap/>
            <w:vAlign w:val="center"/>
            <w:hideMark/>
          </w:tcPr>
          <w:p w14:paraId="2BD6389E"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17 447 187,71</w:t>
            </w:r>
          </w:p>
        </w:tc>
        <w:tc>
          <w:tcPr>
            <w:tcW w:w="1418" w:type="dxa"/>
            <w:tcBorders>
              <w:top w:val="nil"/>
              <w:left w:val="nil"/>
              <w:bottom w:val="single" w:sz="4" w:space="0" w:color="auto"/>
              <w:right w:val="single" w:sz="4" w:space="0" w:color="auto"/>
            </w:tcBorders>
            <w:shd w:val="clear" w:color="auto" w:fill="auto"/>
            <w:noWrap/>
            <w:vAlign w:val="center"/>
            <w:hideMark/>
          </w:tcPr>
          <w:p w14:paraId="5446C3F6"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9D8A7E8"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16 740 787,71</w:t>
            </w:r>
          </w:p>
        </w:tc>
        <w:tc>
          <w:tcPr>
            <w:tcW w:w="1411" w:type="dxa"/>
            <w:tcBorders>
              <w:top w:val="nil"/>
              <w:left w:val="nil"/>
              <w:bottom w:val="single" w:sz="4" w:space="0" w:color="auto"/>
              <w:right w:val="single" w:sz="4" w:space="0" w:color="auto"/>
            </w:tcBorders>
            <w:shd w:val="clear" w:color="auto" w:fill="auto"/>
            <w:noWrap/>
            <w:vAlign w:val="center"/>
            <w:hideMark/>
          </w:tcPr>
          <w:p w14:paraId="47AE4C91"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706 400,00</w:t>
            </w:r>
          </w:p>
        </w:tc>
      </w:tr>
      <w:tr w:rsidR="00592696" w:rsidRPr="00592696" w14:paraId="7DB62EAE" w14:textId="77777777" w:rsidTr="00592696">
        <w:trPr>
          <w:trHeight w:val="213"/>
        </w:trPr>
        <w:tc>
          <w:tcPr>
            <w:tcW w:w="920" w:type="dxa"/>
            <w:tcBorders>
              <w:top w:val="nil"/>
              <w:left w:val="nil"/>
              <w:bottom w:val="nil"/>
              <w:right w:val="nil"/>
            </w:tcBorders>
            <w:shd w:val="clear" w:color="auto" w:fill="auto"/>
            <w:noWrap/>
            <w:vAlign w:val="center"/>
            <w:hideMark/>
          </w:tcPr>
          <w:p w14:paraId="436FE02F"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5F84A89"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11502CFC"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ГП "Северомуйское"</w:t>
            </w:r>
          </w:p>
        </w:tc>
        <w:tc>
          <w:tcPr>
            <w:tcW w:w="1417" w:type="dxa"/>
            <w:tcBorders>
              <w:top w:val="nil"/>
              <w:left w:val="nil"/>
              <w:bottom w:val="single" w:sz="4" w:space="0" w:color="auto"/>
              <w:right w:val="single" w:sz="4" w:space="0" w:color="auto"/>
            </w:tcBorders>
            <w:shd w:val="clear" w:color="auto" w:fill="auto"/>
            <w:noWrap/>
            <w:vAlign w:val="center"/>
            <w:hideMark/>
          </w:tcPr>
          <w:p w14:paraId="4BDA7066"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3 308 138,07</w:t>
            </w:r>
          </w:p>
        </w:tc>
        <w:tc>
          <w:tcPr>
            <w:tcW w:w="1418" w:type="dxa"/>
            <w:tcBorders>
              <w:top w:val="nil"/>
              <w:left w:val="nil"/>
              <w:bottom w:val="single" w:sz="4" w:space="0" w:color="auto"/>
              <w:right w:val="single" w:sz="4" w:space="0" w:color="auto"/>
            </w:tcBorders>
            <w:shd w:val="clear" w:color="auto" w:fill="auto"/>
            <w:noWrap/>
            <w:vAlign w:val="center"/>
            <w:hideMark/>
          </w:tcPr>
          <w:p w14:paraId="1616E361"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71DD06A"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3 308 138,07</w:t>
            </w:r>
          </w:p>
        </w:tc>
        <w:tc>
          <w:tcPr>
            <w:tcW w:w="1411" w:type="dxa"/>
            <w:tcBorders>
              <w:top w:val="nil"/>
              <w:left w:val="nil"/>
              <w:bottom w:val="single" w:sz="4" w:space="0" w:color="auto"/>
              <w:right w:val="single" w:sz="4" w:space="0" w:color="auto"/>
            </w:tcBorders>
            <w:shd w:val="clear" w:color="auto" w:fill="auto"/>
            <w:noWrap/>
            <w:vAlign w:val="center"/>
            <w:hideMark/>
          </w:tcPr>
          <w:p w14:paraId="1DD1339F"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r>
      <w:tr w:rsidR="00592696" w:rsidRPr="00592696" w14:paraId="1FF79F67" w14:textId="77777777" w:rsidTr="00592696">
        <w:trPr>
          <w:trHeight w:val="427"/>
        </w:trPr>
        <w:tc>
          <w:tcPr>
            <w:tcW w:w="920" w:type="dxa"/>
            <w:tcBorders>
              <w:top w:val="nil"/>
              <w:left w:val="nil"/>
              <w:bottom w:val="nil"/>
              <w:right w:val="nil"/>
            </w:tcBorders>
            <w:shd w:val="clear" w:color="auto" w:fill="auto"/>
            <w:noWrap/>
            <w:vAlign w:val="center"/>
            <w:hideMark/>
          </w:tcPr>
          <w:p w14:paraId="5129B3D5"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47E4DE80"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vAlign w:val="center"/>
            <w:hideMark/>
          </w:tcPr>
          <w:p w14:paraId="3238B276"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СП "Муйская сельская администрация"</w:t>
            </w:r>
          </w:p>
        </w:tc>
        <w:tc>
          <w:tcPr>
            <w:tcW w:w="1417" w:type="dxa"/>
            <w:tcBorders>
              <w:top w:val="nil"/>
              <w:left w:val="nil"/>
              <w:bottom w:val="single" w:sz="4" w:space="0" w:color="auto"/>
              <w:right w:val="single" w:sz="4" w:space="0" w:color="auto"/>
            </w:tcBorders>
            <w:shd w:val="clear" w:color="auto" w:fill="auto"/>
            <w:noWrap/>
            <w:vAlign w:val="center"/>
            <w:hideMark/>
          </w:tcPr>
          <w:p w14:paraId="44232A2A"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2 791 074,22</w:t>
            </w:r>
          </w:p>
        </w:tc>
        <w:tc>
          <w:tcPr>
            <w:tcW w:w="1418" w:type="dxa"/>
            <w:tcBorders>
              <w:top w:val="nil"/>
              <w:left w:val="nil"/>
              <w:bottom w:val="single" w:sz="4" w:space="0" w:color="auto"/>
              <w:right w:val="single" w:sz="4" w:space="0" w:color="auto"/>
            </w:tcBorders>
            <w:shd w:val="clear" w:color="auto" w:fill="auto"/>
            <w:noWrap/>
            <w:vAlign w:val="center"/>
            <w:hideMark/>
          </w:tcPr>
          <w:p w14:paraId="14156A2C"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496D674"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2 791 074,22</w:t>
            </w:r>
          </w:p>
        </w:tc>
        <w:tc>
          <w:tcPr>
            <w:tcW w:w="1411" w:type="dxa"/>
            <w:tcBorders>
              <w:top w:val="nil"/>
              <w:left w:val="nil"/>
              <w:bottom w:val="single" w:sz="4" w:space="0" w:color="auto"/>
              <w:right w:val="single" w:sz="4" w:space="0" w:color="auto"/>
            </w:tcBorders>
            <w:shd w:val="clear" w:color="auto" w:fill="auto"/>
            <w:noWrap/>
            <w:vAlign w:val="center"/>
            <w:hideMark/>
          </w:tcPr>
          <w:p w14:paraId="79ADEA04"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r>
      <w:tr w:rsidR="00592696" w:rsidRPr="00592696" w14:paraId="76B5F7E4" w14:textId="77777777" w:rsidTr="00592696">
        <w:trPr>
          <w:trHeight w:val="213"/>
        </w:trPr>
        <w:tc>
          <w:tcPr>
            <w:tcW w:w="920" w:type="dxa"/>
            <w:tcBorders>
              <w:top w:val="nil"/>
              <w:left w:val="nil"/>
              <w:bottom w:val="nil"/>
              <w:right w:val="nil"/>
            </w:tcBorders>
            <w:shd w:val="clear" w:color="auto" w:fill="auto"/>
            <w:noWrap/>
            <w:vAlign w:val="center"/>
            <w:hideMark/>
          </w:tcPr>
          <w:p w14:paraId="79AB074F"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1445A2F"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264499EA"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Итого:</w:t>
            </w:r>
          </w:p>
        </w:tc>
        <w:tc>
          <w:tcPr>
            <w:tcW w:w="1417" w:type="dxa"/>
            <w:tcBorders>
              <w:top w:val="nil"/>
              <w:left w:val="nil"/>
              <w:bottom w:val="single" w:sz="4" w:space="0" w:color="auto"/>
              <w:right w:val="single" w:sz="4" w:space="0" w:color="auto"/>
            </w:tcBorders>
            <w:shd w:val="clear" w:color="auto" w:fill="auto"/>
            <w:noWrap/>
            <w:vAlign w:val="center"/>
            <w:hideMark/>
          </w:tcPr>
          <w:p w14:paraId="30D15B82"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23 546 400,00</w:t>
            </w:r>
          </w:p>
        </w:tc>
        <w:tc>
          <w:tcPr>
            <w:tcW w:w="1418" w:type="dxa"/>
            <w:tcBorders>
              <w:top w:val="nil"/>
              <w:left w:val="nil"/>
              <w:bottom w:val="single" w:sz="4" w:space="0" w:color="auto"/>
              <w:right w:val="single" w:sz="4" w:space="0" w:color="auto"/>
            </w:tcBorders>
            <w:shd w:val="clear" w:color="auto" w:fill="auto"/>
            <w:noWrap/>
            <w:vAlign w:val="center"/>
            <w:hideMark/>
          </w:tcPr>
          <w:p w14:paraId="6AB0583A"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A358649"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22 840 000,00</w:t>
            </w:r>
          </w:p>
        </w:tc>
        <w:tc>
          <w:tcPr>
            <w:tcW w:w="1411" w:type="dxa"/>
            <w:tcBorders>
              <w:top w:val="nil"/>
              <w:left w:val="nil"/>
              <w:bottom w:val="single" w:sz="4" w:space="0" w:color="auto"/>
              <w:right w:val="single" w:sz="4" w:space="0" w:color="auto"/>
            </w:tcBorders>
            <w:shd w:val="clear" w:color="auto" w:fill="auto"/>
            <w:noWrap/>
            <w:vAlign w:val="center"/>
            <w:hideMark/>
          </w:tcPr>
          <w:p w14:paraId="426D507F"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706 400,00</w:t>
            </w:r>
          </w:p>
        </w:tc>
      </w:tr>
      <w:tr w:rsidR="00592696" w:rsidRPr="00592696" w14:paraId="0398DD0A" w14:textId="77777777" w:rsidTr="00592696">
        <w:trPr>
          <w:trHeight w:val="213"/>
        </w:trPr>
        <w:tc>
          <w:tcPr>
            <w:tcW w:w="920" w:type="dxa"/>
            <w:tcBorders>
              <w:top w:val="nil"/>
              <w:left w:val="nil"/>
              <w:bottom w:val="nil"/>
              <w:right w:val="nil"/>
            </w:tcBorders>
            <w:shd w:val="clear" w:color="auto" w:fill="auto"/>
            <w:noWrap/>
            <w:vAlign w:val="center"/>
            <w:hideMark/>
          </w:tcPr>
          <w:p w14:paraId="3DF3EB47"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5195C999"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noWrap/>
            <w:vAlign w:val="center"/>
            <w:hideMark/>
          </w:tcPr>
          <w:p w14:paraId="7A63E55E"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656351D7"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2E478756"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091FCD1B"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center"/>
            <w:hideMark/>
          </w:tcPr>
          <w:p w14:paraId="240C36A3" w14:textId="77777777" w:rsidR="00592696" w:rsidRPr="00592696" w:rsidRDefault="00592696" w:rsidP="00592696">
            <w:pPr>
              <w:jc w:val="left"/>
              <w:rPr>
                <w:rFonts w:ascii="Times New Roman" w:eastAsia="Times New Roman" w:hAnsi="Times New Roman" w:cs="Times New Roman"/>
                <w:sz w:val="20"/>
                <w:szCs w:val="20"/>
                <w:lang w:eastAsia="ru-RU"/>
              </w:rPr>
            </w:pPr>
          </w:p>
        </w:tc>
      </w:tr>
      <w:tr w:rsidR="00592696" w:rsidRPr="00592696" w14:paraId="6CC11F2D" w14:textId="77777777" w:rsidTr="00592696">
        <w:trPr>
          <w:trHeight w:val="452"/>
        </w:trPr>
        <w:tc>
          <w:tcPr>
            <w:tcW w:w="920" w:type="dxa"/>
            <w:tcBorders>
              <w:top w:val="nil"/>
              <w:left w:val="nil"/>
              <w:bottom w:val="nil"/>
              <w:right w:val="nil"/>
            </w:tcBorders>
            <w:shd w:val="clear" w:color="auto" w:fill="auto"/>
            <w:noWrap/>
            <w:vAlign w:val="center"/>
            <w:hideMark/>
          </w:tcPr>
          <w:p w14:paraId="1A648999"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w:t>
            </w:r>
          </w:p>
        </w:tc>
        <w:tc>
          <w:tcPr>
            <w:tcW w:w="8571" w:type="dxa"/>
            <w:gridSpan w:val="6"/>
            <w:tcBorders>
              <w:top w:val="nil"/>
              <w:left w:val="nil"/>
              <w:bottom w:val="nil"/>
              <w:right w:val="nil"/>
            </w:tcBorders>
            <w:shd w:val="clear" w:color="auto" w:fill="auto"/>
            <w:vAlign w:val="center"/>
            <w:hideMark/>
          </w:tcPr>
          <w:p w14:paraId="1DFF7891"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xml:space="preserve">Иные  межбюджетные трансферты на исполнение полномочий, </w:t>
            </w:r>
            <w:r w:rsidRPr="00592696">
              <w:rPr>
                <w:rFonts w:ascii="Times New Roman" w:eastAsia="Times New Roman" w:hAnsi="Times New Roman" w:cs="Times New Roman"/>
                <w:sz w:val="20"/>
                <w:szCs w:val="20"/>
                <w:lang w:eastAsia="ru-RU"/>
              </w:rPr>
              <w:br/>
              <w:t>переданных в рамках заключенных соглашений</w:t>
            </w:r>
          </w:p>
        </w:tc>
      </w:tr>
      <w:tr w:rsidR="00592696" w:rsidRPr="00592696" w14:paraId="0C7E5E39" w14:textId="77777777" w:rsidTr="00592696">
        <w:trPr>
          <w:trHeight w:val="213"/>
        </w:trPr>
        <w:tc>
          <w:tcPr>
            <w:tcW w:w="920" w:type="dxa"/>
            <w:tcBorders>
              <w:top w:val="nil"/>
              <w:left w:val="nil"/>
              <w:bottom w:val="nil"/>
              <w:right w:val="nil"/>
            </w:tcBorders>
            <w:shd w:val="clear" w:color="auto" w:fill="auto"/>
            <w:noWrap/>
            <w:vAlign w:val="center"/>
            <w:hideMark/>
          </w:tcPr>
          <w:p w14:paraId="47D5ECA5"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453F9"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76767615"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Наименование поселений</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399D02EF"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Наименование переданного полномочия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78655AD"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Сумма</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14:paraId="5791B94B"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МБ</w:t>
            </w:r>
          </w:p>
        </w:tc>
      </w:tr>
      <w:tr w:rsidR="00592696" w:rsidRPr="00592696" w14:paraId="5F98ACAD" w14:textId="77777777" w:rsidTr="00592696">
        <w:trPr>
          <w:trHeight w:val="1320"/>
        </w:trPr>
        <w:tc>
          <w:tcPr>
            <w:tcW w:w="920" w:type="dxa"/>
            <w:tcBorders>
              <w:top w:val="nil"/>
              <w:left w:val="nil"/>
              <w:bottom w:val="nil"/>
              <w:right w:val="nil"/>
            </w:tcBorders>
            <w:shd w:val="clear" w:color="auto" w:fill="auto"/>
            <w:noWrap/>
            <w:vAlign w:val="center"/>
            <w:hideMark/>
          </w:tcPr>
          <w:p w14:paraId="66F15A5D"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vMerge w:val="restart"/>
            <w:tcBorders>
              <w:top w:val="nil"/>
              <w:left w:val="single" w:sz="4" w:space="0" w:color="auto"/>
              <w:bottom w:val="single" w:sz="4" w:space="0" w:color="000000"/>
              <w:right w:val="single" w:sz="4" w:space="0" w:color="auto"/>
            </w:tcBorders>
            <w:shd w:val="clear" w:color="auto" w:fill="auto"/>
            <w:vAlign w:val="center"/>
            <w:hideMark/>
          </w:tcPr>
          <w:p w14:paraId="5424A1B0"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w:t>
            </w:r>
          </w:p>
        </w:tc>
        <w:tc>
          <w:tcPr>
            <w:tcW w:w="2237" w:type="dxa"/>
            <w:vMerge w:val="restart"/>
            <w:tcBorders>
              <w:top w:val="nil"/>
              <w:left w:val="single" w:sz="4" w:space="0" w:color="auto"/>
              <w:bottom w:val="single" w:sz="4" w:space="0" w:color="000000"/>
              <w:right w:val="single" w:sz="4" w:space="0" w:color="auto"/>
            </w:tcBorders>
            <w:shd w:val="clear" w:color="auto" w:fill="auto"/>
            <w:vAlign w:val="center"/>
            <w:hideMark/>
          </w:tcPr>
          <w:p w14:paraId="1C5BB91A"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СП "Муйская сельская администрация"</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05D8DDF6"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1417" w:type="dxa"/>
            <w:tcBorders>
              <w:top w:val="nil"/>
              <w:left w:val="nil"/>
              <w:bottom w:val="single" w:sz="4" w:space="0" w:color="auto"/>
              <w:right w:val="single" w:sz="4" w:space="0" w:color="auto"/>
            </w:tcBorders>
            <w:shd w:val="clear" w:color="auto" w:fill="auto"/>
            <w:noWrap/>
            <w:vAlign w:val="center"/>
            <w:hideMark/>
          </w:tcPr>
          <w:p w14:paraId="6BC7CCBA"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1 727 882,00</w:t>
            </w:r>
          </w:p>
        </w:tc>
        <w:tc>
          <w:tcPr>
            <w:tcW w:w="1411" w:type="dxa"/>
            <w:tcBorders>
              <w:top w:val="nil"/>
              <w:left w:val="nil"/>
              <w:bottom w:val="single" w:sz="4" w:space="0" w:color="auto"/>
              <w:right w:val="single" w:sz="4" w:space="0" w:color="auto"/>
            </w:tcBorders>
            <w:shd w:val="clear" w:color="auto" w:fill="auto"/>
            <w:noWrap/>
            <w:vAlign w:val="center"/>
            <w:hideMark/>
          </w:tcPr>
          <w:p w14:paraId="6B05FBC5"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1 727 882,00</w:t>
            </w:r>
          </w:p>
        </w:tc>
      </w:tr>
      <w:tr w:rsidR="00592696" w:rsidRPr="00592696" w14:paraId="1E7947C4" w14:textId="77777777" w:rsidTr="00592696">
        <w:trPr>
          <w:trHeight w:val="691"/>
        </w:trPr>
        <w:tc>
          <w:tcPr>
            <w:tcW w:w="920" w:type="dxa"/>
            <w:tcBorders>
              <w:top w:val="nil"/>
              <w:left w:val="nil"/>
              <w:bottom w:val="nil"/>
              <w:right w:val="nil"/>
            </w:tcBorders>
            <w:shd w:val="clear" w:color="auto" w:fill="auto"/>
            <w:noWrap/>
            <w:vAlign w:val="center"/>
            <w:hideMark/>
          </w:tcPr>
          <w:p w14:paraId="7F254947"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vMerge/>
            <w:tcBorders>
              <w:top w:val="nil"/>
              <w:left w:val="single" w:sz="4" w:space="0" w:color="auto"/>
              <w:bottom w:val="single" w:sz="4" w:space="0" w:color="000000"/>
              <w:right w:val="single" w:sz="4" w:space="0" w:color="auto"/>
            </w:tcBorders>
            <w:vAlign w:val="center"/>
            <w:hideMark/>
          </w:tcPr>
          <w:p w14:paraId="5479203A"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vMerge/>
            <w:tcBorders>
              <w:top w:val="nil"/>
              <w:left w:val="single" w:sz="4" w:space="0" w:color="auto"/>
              <w:bottom w:val="single" w:sz="4" w:space="0" w:color="000000"/>
              <w:right w:val="single" w:sz="4" w:space="0" w:color="auto"/>
            </w:tcBorders>
            <w:vAlign w:val="center"/>
            <w:hideMark/>
          </w:tcPr>
          <w:p w14:paraId="45D63F97"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47525A9F"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xml:space="preserve">Организация водоснабжения населения </w:t>
            </w:r>
            <w:proofErr w:type="spellStart"/>
            <w:r w:rsidRPr="00592696">
              <w:rPr>
                <w:rFonts w:ascii="Times New Roman" w:eastAsia="Times New Roman" w:hAnsi="Times New Roman" w:cs="Times New Roman"/>
                <w:sz w:val="20"/>
                <w:szCs w:val="20"/>
                <w:lang w:eastAsia="ru-RU"/>
              </w:rPr>
              <w:t>п.Усть</w:t>
            </w:r>
            <w:proofErr w:type="spellEnd"/>
            <w:r w:rsidRPr="00592696">
              <w:rPr>
                <w:rFonts w:ascii="Times New Roman" w:eastAsia="Times New Roman" w:hAnsi="Times New Roman" w:cs="Times New Roman"/>
                <w:sz w:val="20"/>
                <w:szCs w:val="20"/>
                <w:lang w:eastAsia="ru-RU"/>
              </w:rPr>
              <w:t xml:space="preserve">-Муя и </w:t>
            </w:r>
            <w:proofErr w:type="spellStart"/>
            <w:r w:rsidRPr="00592696">
              <w:rPr>
                <w:rFonts w:ascii="Times New Roman" w:eastAsia="Times New Roman" w:hAnsi="Times New Roman" w:cs="Times New Roman"/>
                <w:sz w:val="20"/>
                <w:szCs w:val="20"/>
                <w:lang w:eastAsia="ru-RU"/>
              </w:rPr>
              <w:t>п.Муя</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3D6B6CA4"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448 290,40</w:t>
            </w:r>
          </w:p>
        </w:tc>
        <w:tc>
          <w:tcPr>
            <w:tcW w:w="1411" w:type="dxa"/>
            <w:tcBorders>
              <w:top w:val="nil"/>
              <w:left w:val="nil"/>
              <w:bottom w:val="single" w:sz="4" w:space="0" w:color="auto"/>
              <w:right w:val="single" w:sz="4" w:space="0" w:color="auto"/>
            </w:tcBorders>
            <w:shd w:val="clear" w:color="auto" w:fill="auto"/>
            <w:noWrap/>
            <w:vAlign w:val="center"/>
            <w:hideMark/>
          </w:tcPr>
          <w:p w14:paraId="5D33921D"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448 290,40</w:t>
            </w:r>
          </w:p>
        </w:tc>
      </w:tr>
      <w:tr w:rsidR="00592696" w:rsidRPr="00592696" w14:paraId="64D82D56" w14:textId="77777777" w:rsidTr="00592696">
        <w:trPr>
          <w:trHeight w:val="213"/>
        </w:trPr>
        <w:tc>
          <w:tcPr>
            <w:tcW w:w="920" w:type="dxa"/>
            <w:tcBorders>
              <w:top w:val="nil"/>
              <w:left w:val="nil"/>
              <w:bottom w:val="nil"/>
              <w:right w:val="nil"/>
            </w:tcBorders>
            <w:shd w:val="clear" w:color="auto" w:fill="auto"/>
            <w:noWrap/>
            <w:vAlign w:val="center"/>
            <w:hideMark/>
          </w:tcPr>
          <w:p w14:paraId="2DC2ECE4"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A06B3A2"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5E26084B"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Итого:</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191928"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01E713AA"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2 176 172,40</w:t>
            </w:r>
          </w:p>
        </w:tc>
        <w:tc>
          <w:tcPr>
            <w:tcW w:w="1411" w:type="dxa"/>
            <w:tcBorders>
              <w:top w:val="nil"/>
              <w:left w:val="nil"/>
              <w:bottom w:val="single" w:sz="4" w:space="0" w:color="auto"/>
              <w:right w:val="single" w:sz="4" w:space="0" w:color="auto"/>
            </w:tcBorders>
            <w:shd w:val="clear" w:color="auto" w:fill="auto"/>
            <w:noWrap/>
            <w:vAlign w:val="center"/>
            <w:hideMark/>
          </w:tcPr>
          <w:p w14:paraId="18EA0540"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2 176 172,40</w:t>
            </w:r>
          </w:p>
        </w:tc>
      </w:tr>
      <w:tr w:rsidR="00592696" w:rsidRPr="00592696" w14:paraId="3F62C67D" w14:textId="77777777" w:rsidTr="00592696">
        <w:trPr>
          <w:trHeight w:val="213"/>
        </w:trPr>
        <w:tc>
          <w:tcPr>
            <w:tcW w:w="920" w:type="dxa"/>
            <w:tcBorders>
              <w:top w:val="nil"/>
              <w:left w:val="nil"/>
              <w:bottom w:val="nil"/>
              <w:right w:val="nil"/>
            </w:tcBorders>
            <w:shd w:val="clear" w:color="auto" w:fill="auto"/>
            <w:noWrap/>
            <w:vAlign w:val="center"/>
            <w:hideMark/>
          </w:tcPr>
          <w:p w14:paraId="545018DA"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1FD65085"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noWrap/>
            <w:vAlign w:val="center"/>
            <w:hideMark/>
          </w:tcPr>
          <w:p w14:paraId="7BDBB250"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3654A983"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68F7E991"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09C85DDC"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center"/>
            <w:hideMark/>
          </w:tcPr>
          <w:p w14:paraId="66C56FE6" w14:textId="77777777" w:rsidR="00592696" w:rsidRPr="00592696" w:rsidRDefault="00592696" w:rsidP="00592696">
            <w:pPr>
              <w:jc w:val="left"/>
              <w:rPr>
                <w:rFonts w:ascii="Times New Roman" w:eastAsia="Times New Roman" w:hAnsi="Times New Roman" w:cs="Times New Roman"/>
                <w:sz w:val="20"/>
                <w:szCs w:val="20"/>
                <w:lang w:eastAsia="ru-RU"/>
              </w:rPr>
            </w:pPr>
          </w:p>
        </w:tc>
      </w:tr>
      <w:tr w:rsidR="00592696" w:rsidRPr="00592696" w14:paraId="3B6AE5D5" w14:textId="77777777" w:rsidTr="00592696">
        <w:trPr>
          <w:trHeight w:val="490"/>
        </w:trPr>
        <w:tc>
          <w:tcPr>
            <w:tcW w:w="920" w:type="dxa"/>
            <w:tcBorders>
              <w:top w:val="nil"/>
              <w:left w:val="nil"/>
              <w:bottom w:val="nil"/>
              <w:right w:val="nil"/>
            </w:tcBorders>
            <w:shd w:val="clear" w:color="auto" w:fill="auto"/>
            <w:noWrap/>
            <w:vAlign w:val="center"/>
            <w:hideMark/>
          </w:tcPr>
          <w:p w14:paraId="4B656D85"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3.</w:t>
            </w:r>
          </w:p>
        </w:tc>
        <w:tc>
          <w:tcPr>
            <w:tcW w:w="8571" w:type="dxa"/>
            <w:gridSpan w:val="6"/>
            <w:tcBorders>
              <w:top w:val="nil"/>
              <w:left w:val="nil"/>
              <w:bottom w:val="nil"/>
              <w:right w:val="nil"/>
            </w:tcBorders>
            <w:shd w:val="clear" w:color="auto" w:fill="auto"/>
            <w:vAlign w:val="center"/>
            <w:hideMark/>
          </w:tcPr>
          <w:p w14:paraId="0D27656E"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xml:space="preserve">Иные  межбюджетные трансферты на исполнение расходных обязательств </w:t>
            </w:r>
            <w:r w:rsidRPr="00592696">
              <w:rPr>
                <w:rFonts w:ascii="Times New Roman" w:eastAsia="Times New Roman" w:hAnsi="Times New Roman" w:cs="Times New Roman"/>
                <w:sz w:val="20"/>
                <w:szCs w:val="20"/>
                <w:lang w:eastAsia="ru-RU"/>
              </w:rPr>
              <w:br/>
              <w:t>на содержание и обеспечение деятельности муниципальных учреждений</w:t>
            </w:r>
          </w:p>
        </w:tc>
      </w:tr>
      <w:tr w:rsidR="00592696" w:rsidRPr="00592696" w14:paraId="6AB10C4E" w14:textId="77777777" w:rsidTr="00592696">
        <w:trPr>
          <w:trHeight w:val="213"/>
        </w:trPr>
        <w:tc>
          <w:tcPr>
            <w:tcW w:w="920" w:type="dxa"/>
            <w:tcBorders>
              <w:top w:val="nil"/>
              <w:left w:val="nil"/>
              <w:bottom w:val="nil"/>
              <w:right w:val="nil"/>
            </w:tcBorders>
            <w:shd w:val="clear" w:color="auto" w:fill="auto"/>
            <w:noWrap/>
            <w:vAlign w:val="center"/>
            <w:hideMark/>
          </w:tcPr>
          <w:p w14:paraId="0EFFF10D"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F3CF1"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2861AC63"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Наименование поселений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1F2CB4"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Сумма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502CDF5"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ФБ</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7A3FE4E"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РБ</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14:paraId="795FC90E"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МБ</w:t>
            </w:r>
          </w:p>
        </w:tc>
      </w:tr>
      <w:tr w:rsidR="00592696" w:rsidRPr="00592696" w14:paraId="6AAF7E68" w14:textId="77777777" w:rsidTr="00592696">
        <w:trPr>
          <w:trHeight w:val="213"/>
        </w:trPr>
        <w:tc>
          <w:tcPr>
            <w:tcW w:w="920" w:type="dxa"/>
            <w:tcBorders>
              <w:top w:val="nil"/>
              <w:left w:val="nil"/>
              <w:bottom w:val="nil"/>
              <w:right w:val="nil"/>
            </w:tcBorders>
            <w:shd w:val="clear" w:color="auto" w:fill="auto"/>
            <w:noWrap/>
            <w:vAlign w:val="center"/>
            <w:hideMark/>
          </w:tcPr>
          <w:p w14:paraId="2531EDAB"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07779117"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w:t>
            </w:r>
          </w:p>
        </w:tc>
        <w:tc>
          <w:tcPr>
            <w:tcW w:w="2237" w:type="dxa"/>
            <w:tcBorders>
              <w:top w:val="nil"/>
              <w:left w:val="nil"/>
              <w:bottom w:val="single" w:sz="4" w:space="0" w:color="auto"/>
              <w:right w:val="single" w:sz="4" w:space="0" w:color="auto"/>
            </w:tcBorders>
            <w:shd w:val="clear" w:color="auto" w:fill="auto"/>
            <w:noWrap/>
            <w:vAlign w:val="center"/>
            <w:hideMark/>
          </w:tcPr>
          <w:p w14:paraId="1105DC46"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ГП "Северомуйское"</w:t>
            </w:r>
          </w:p>
        </w:tc>
        <w:tc>
          <w:tcPr>
            <w:tcW w:w="1417" w:type="dxa"/>
            <w:tcBorders>
              <w:top w:val="nil"/>
              <w:left w:val="nil"/>
              <w:bottom w:val="single" w:sz="4" w:space="0" w:color="auto"/>
              <w:right w:val="single" w:sz="4" w:space="0" w:color="auto"/>
            </w:tcBorders>
            <w:shd w:val="clear" w:color="auto" w:fill="auto"/>
            <w:noWrap/>
            <w:vAlign w:val="center"/>
            <w:hideMark/>
          </w:tcPr>
          <w:p w14:paraId="28E036C2"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2 315 797,00</w:t>
            </w:r>
          </w:p>
        </w:tc>
        <w:tc>
          <w:tcPr>
            <w:tcW w:w="1418" w:type="dxa"/>
            <w:tcBorders>
              <w:top w:val="nil"/>
              <w:left w:val="nil"/>
              <w:bottom w:val="single" w:sz="4" w:space="0" w:color="auto"/>
              <w:right w:val="single" w:sz="4" w:space="0" w:color="auto"/>
            </w:tcBorders>
            <w:shd w:val="clear" w:color="auto" w:fill="auto"/>
            <w:noWrap/>
            <w:vAlign w:val="center"/>
            <w:hideMark/>
          </w:tcPr>
          <w:p w14:paraId="3CA17556"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91F3B50"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1" w:type="dxa"/>
            <w:tcBorders>
              <w:top w:val="nil"/>
              <w:left w:val="nil"/>
              <w:bottom w:val="single" w:sz="4" w:space="0" w:color="auto"/>
              <w:right w:val="single" w:sz="4" w:space="0" w:color="auto"/>
            </w:tcBorders>
            <w:shd w:val="clear" w:color="auto" w:fill="auto"/>
            <w:noWrap/>
            <w:vAlign w:val="center"/>
            <w:hideMark/>
          </w:tcPr>
          <w:p w14:paraId="5E332216"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2 315 797,00</w:t>
            </w:r>
          </w:p>
        </w:tc>
      </w:tr>
      <w:tr w:rsidR="00592696" w:rsidRPr="00592696" w14:paraId="076DD33A" w14:textId="77777777" w:rsidTr="00592696">
        <w:trPr>
          <w:trHeight w:val="427"/>
        </w:trPr>
        <w:tc>
          <w:tcPr>
            <w:tcW w:w="920" w:type="dxa"/>
            <w:tcBorders>
              <w:top w:val="nil"/>
              <w:left w:val="nil"/>
              <w:bottom w:val="nil"/>
              <w:right w:val="nil"/>
            </w:tcBorders>
            <w:shd w:val="clear" w:color="auto" w:fill="auto"/>
            <w:noWrap/>
            <w:vAlign w:val="center"/>
            <w:hideMark/>
          </w:tcPr>
          <w:p w14:paraId="69914281"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04B15032"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w:t>
            </w:r>
          </w:p>
        </w:tc>
        <w:tc>
          <w:tcPr>
            <w:tcW w:w="2237" w:type="dxa"/>
            <w:tcBorders>
              <w:top w:val="nil"/>
              <w:left w:val="nil"/>
              <w:bottom w:val="single" w:sz="4" w:space="0" w:color="auto"/>
              <w:right w:val="single" w:sz="4" w:space="0" w:color="auto"/>
            </w:tcBorders>
            <w:shd w:val="clear" w:color="auto" w:fill="auto"/>
            <w:vAlign w:val="center"/>
            <w:hideMark/>
          </w:tcPr>
          <w:p w14:paraId="215E2EE9"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СП "Муйская сельская администрация"</w:t>
            </w:r>
          </w:p>
        </w:tc>
        <w:tc>
          <w:tcPr>
            <w:tcW w:w="1417" w:type="dxa"/>
            <w:tcBorders>
              <w:top w:val="nil"/>
              <w:left w:val="nil"/>
              <w:bottom w:val="single" w:sz="4" w:space="0" w:color="auto"/>
              <w:right w:val="single" w:sz="4" w:space="0" w:color="auto"/>
            </w:tcBorders>
            <w:shd w:val="clear" w:color="auto" w:fill="auto"/>
            <w:noWrap/>
            <w:vAlign w:val="center"/>
            <w:hideMark/>
          </w:tcPr>
          <w:p w14:paraId="353A6295"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1 575 913,00</w:t>
            </w:r>
          </w:p>
        </w:tc>
        <w:tc>
          <w:tcPr>
            <w:tcW w:w="1418" w:type="dxa"/>
            <w:tcBorders>
              <w:top w:val="nil"/>
              <w:left w:val="nil"/>
              <w:bottom w:val="single" w:sz="4" w:space="0" w:color="auto"/>
              <w:right w:val="single" w:sz="4" w:space="0" w:color="auto"/>
            </w:tcBorders>
            <w:shd w:val="clear" w:color="auto" w:fill="auto"/>
            <w:noWrap/>
            <w:vAlign w:val="center"/>
            <w:hideMark/>
          </w:tcPr>
          <w:p w14:paraId="1BE4C1FA"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1F2511D"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1" w:type="dxa"/>
            <w:tcBorders>
              <w:top w:val="nil"/>
              <w:left w:val="nil"/>
              <w:bottom w:val="single" w:sz="4" w:space="0" w:color="auto"/>
              <w:right w:val="single" w:sz="4" w:space="0" w:color="auto"/>
            </w:tcBorders>
            <w:shd w:val="clear" w:color="auto" w:fill="auto"/>
            <w:noWrap/>
            <w:vAlign w:val="center"/>
            <w:hideMark/>
          </w:tcPr>
          <w:p w14:paraId="381E8F57"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1 575 913,00</w:t>
            </w:r>
          </w:p>
        </w:tc>
      </w:tr>
      <w:tr w:rsidR="00592696" w:rsidRPr="00592696" w14:paraId="11B9F00E" w14:textId="77777777" w:rsidTr="00592696">
        <w:trPr>
          <w:trHeight w:val="213"/>
        </w:trPr>
        <w:tc>
          <w:tcPr>
            <w:tcW w:w="920" w:type="dxa"/>
            <w:tcBorders>
              <w:top w:val="nil"/>
              <w:left w:val="nil"/>
              <w:bottom w:val="nil"/>
              <w:right w:val="nil"/>
            </w:tcBorders>
            <w:shd w:val="clear" w:color="auto" w:fill="auto"/>
            <w:noWrap/>
            <w:vAlign w:val="center"/>
            <w:hideMark/>
          </w:tcPr>
          <w:p w14:paraId="1B4D0AA6"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59E4D15"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5500031B"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Итого:</w:t>
            </w:r>
          </w:p>
        </w:tc>
        <w:tc>
          <w:tcPr>
            <w:tcW w:w="1417" w:type="dxa"/>
            <w:tcBorders>
              <w:top w:val="nil"/>
              <w:left w:val="nil"/>
              <w:bottom w:val="single" w:sz="4" w:space="0" w:color="auto"/>
              <w:right w:val="single" w:sz="4" w:space="0" w:color="auto"/>
            </w:tcBorders>
            <w:shd w:val="clear" w:color="auto" w:fill="auto"/>
            <w:noWrap/>
            <w:vAlign w:val="center"/>
            <w:hideMark/>
          </w:tcPr>
          <w:p w14:paraId="7C8412F9"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3 891 710,00</w:t>
            </w:r>
          </w:p>
        </w:tc>
        <w:tc>
          <w:tcPr>
            <w:tcW w:w="1418" w:type="dxa"/>
            <w:tcBorders>
              <w:top w:val="nil"/>
              <w:left w:val="nil"/>
              <w:bottom w:val="single" w:sz="4" w:space="0" w:color="auto"/>
              <w:right w:val="single" w:sz="4" w:space="0" w:color="auto"/>
            </w:tcBorders>
            <w:shd w:val="clear" w:color="auto" w:fill="auto"/>
            <w:noWrap/>
            <w:vAlign w:val="center"/>
            <w:hideMark/>
          </w:tcPr>
          <w:p w14:paraId="71D8D76F"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6CDBCA1"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1" w:type="dxa"/>
            <w:tcBorders>
              <w:top w:val="nil"/>
              <w:left w:val="nil"/>
              <w:bottom w:val="single" w:sz="4" w:space="0" w:color="auto"/>
              <w:right w:val="single" w:sz="4" w:space="0" w:color="auto"/>
            </w:tcBorders>
            <w:shd w:val="clear" w:color="auto" w:fill="auto"/>
            <w:noWrap/>
            <w:vAlign w:val="center"/>
            <w:hideMark/>
          </w:tcPr>
          <w:p w14:paraId="3DCA3758"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3 891 710,00</w:t>
            </w:r>
          </w:p>
        </w:tc>
      </w:tr>
      <w:tr w:rsidR="00592696" w:rsidRPr="00592696" w14:paraId="6888CC9B" w14:textId="77777777" w:rsidTr="00592696">
        <w:trPr>
          <w:trHeight w:val="213"/>
        </w:trPr>
        <w:tc>
          <w:tcPr>
            <w:tcW w:w="920" w:type="dxa"/>
            <w:tcBorders>
              <w:top w:val="nil"/>
              <w:left w:val="nil"/>
              <w:bottom w:val="nil"/>
              <w:right w:val="nil"/>
            </w:tcBorders>
            <w:shd w:val="clear" w:color="auto" w:fill="auto"/>
            <w:noWrap/>
            <w:vAlign w:val="center"/>
            <w:hideMark/>
          </w:tcPr>
          <w:p w14:paraId="253B0EB2"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65AF92AF"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noWrap/>
            <w:vAlign w:val="center"/>
            <w:hideMark/>
          </w:tcPr>
          <w:p w14:paraId="1B9B437B"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2E787B7C"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5F26078E"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50FCC5AD"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center"/>
            <w:hideMark/>
          </w:tcPr>
          <w:p w14:paraId="0C3857B1" w14:textId="77777777" w:rsidR="00592696" w:rsidRPr="00592696" w:rsidRDefault="00592696" w:rsidP="00592696">
            <w:pPr>
              <w:jc w:val="left"/>
              <w:rPr>
                <w:rFonts w:ascii="Times New Roman" w:eastAsia="Times New Roman" w:hAnsi="Times New Roman" w:cs="Times New Roman"/>
                <w:sz w:val="20"/>
                <w:szCs w:val="20"/>
                <w:lang w:eastAsia="ru-RU"/>
              </w:rPr>
            </w:pPr>
          </w:p>
        </w:tc>
      </w:tr>
      <w:tr w:rsidR="00592696" w:rsidRPr="00592696" w14:paraId="139BB563" w14:textId="77777777" w:rsidTr="00592696">
        <w:trPr>
          <w:trHeight w:val="880"/>
        </w:trPr>
        <w:tc>
          <w:tcPr>
            <w:tcW w:w="920" w:type="dxa"/>
            <w:tcBorders>
              <w:top w:val="nil"/>
              <w:left w:val="nil"/>
              <w:bottom w:val="nil"/>
              <w:right w:val="nil"/>
            </w:tcBorders>
            <w:shd w:val="clear" w:color="auto" w:fill="auto"/>
            <w:noWrap/>
            <w:vAlign w:val="center"/>
            <w:hideMark/>
          </w:tcPr>
          <w:p w14:paraId="631E560F"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4.</w:t>
            </w:r>
          </w:p>
        </w:tc>
        <w:tc>
          <w:tcPr>
            <w:tcW w:w="8571" w:type="dxa"/>
            <w:gridSpan w:val="6"/>
            <w:tcBorders>
              <w:top w:val="nil"/>
              <w:left w:val="nil"/>
              <w:bottom w:val="nil"/>
              <w:right w:val="nil"/>
            </w:tcBorders>
            <w:shd w:val="clear" w:color="auto" w:fill="auto"/>
            <w:vAlign w:val="center"/>
            <w:hideMark/>
          </w:tcPr>
          <w:p w14:paraId="1DD8720A"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xml:space="preserve">Иные  межбюджетные трансферты на предоставление мер социальной поддержки по оплате коммунальных услуг специалистам муниципальных учреждений культуры, проживающим, работающим в сельских населенных пунктах, рабочих поселках (поселках городского типа) на территории Республики Бурятия </w:t>
            </w:r>
          </w:p>
        </w:tc>
      </w:tr>
      <w:tr w:rsidR="00592696" w:rsidRPr="00592696" w14:paraId="4453DD50" w14:textId="77777777" w:rsidTr="00592696">
        <w:trPr>
          <w:trHeight w:val="213"/>
        </w:trPr>
        <w:tc>
          <w:tcPr>
            <w:tcW w:w="920" w:type="dxa"/>
            <w:tcBorders>
              <w:top w:val="nil"/>
              <w:left w:val="nil"/>
              <w:bottom w:val="nil"/>
              <w:right w:val="nil"/>
            </w:tcBorders>
            <w:shd w:val="clear" w:color="auto" w:fill="auto"/>
            <w:noWrap/>
            <w:vAlign w:val="center"/>
            <w:hideMark/>
          </w:tcPr>
          <w:p w14:paraId="578A62F1"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2986E"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459EAED8"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Наименование поселений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3A66A1C"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Сумма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241A59D"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ФБ</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B7B522D"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РБ</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14:paraId="050C4F89"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МБ</w:t>
            </w:r>
          </w:p>
        </w:tc>
      </w:tr>
      <w:tr w:rsidR="00592696" w:rsidRPr="00592696" w14:paraId="2ABCE3BD" w14:textId="77777777" w:rsidTr="00592696">
        <w:trPr>
          <w:trHeight w:val="213"/>
        </w:trPr>
        <w:tc>
          <w:tcPr>
            <w:tcW w:w="920" w:type="dxa"/>
            <w:tcBorders>
              <w:top w:val="nil"/>
              <w:left w:val="nil"/>
              <w:bottom w:val="nil"/>
              <w:right w:val="nil"/>
            </w:tcBorders>
            <w:shd w:val="clear" w:color="auto" w:fill="auto"/>
            <w:noWrap/>
            <w:vAlign w:val="center"/>
            <w:hideMark/>
          </w:tcPr>
          <w:p w14:paraId="605E15C9"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1476A40D"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w:t>
            </w:r>
          </w:p>
        </w:tc>
        <w:tc>
          <w:tcPr>
            <w:tcW w:w="2237" w:type="dxa"/>
            <w:tcBorders>
              <w:top w:val="nil"/>
              <w:left w:val="nil"/>
              <w:bottom w:val="single" w:sz="4" w:space="0" w:color="auto"/>
              <w:right w:val="single" w:sz="4" w:space="0" w:color="auto"/>
            </w:tcBorders>
            <w:shd w:val="clear" w:color="auto" w:fill="auto"/>
            <w:vAlign w:val="center"/>
            <w:hideMark/>
          </w:tcPr>
          <w:p w14:paraId="26804D02"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ГП "Поселок Таксимо"</w:t>
            </w:r>
          </w:p>
        </w:tc>
        <w:tc>
          <w:tcPr>
            <w:tcW w:w="1417" w:type="dxa"/>
            <w:tcBorders>
              <w:top w:val="nil"/>
              <w:left w:val="nil"/>
              <w:bottom w:val="single" w:sz="4" w:space="0" w:color="auto"/>
              <w:right w:val="single" w:sz="4" w:space="0" w:color="auto"/>
            </w:tcBorders>
            <w:shd w:val="clear" w:color="auto" w:fill="auto"/>
            <w:noWrap/>
            <w:vAlign w:val="center"/>
            <w:hideMark/>
          </w:tcPr>
          <w:p w14:paraId="231707BE"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352 107,32</w:t>
            </w:r>
          </w:p>
        </w:tc>
        <w:tc>
          <w:tcPr>
            <w:tcW w:w="1418" w:type="dxa"/>
            <w:tcBorders>
              <w:top w:val="nil"/>
              <w:left w:val="nil"/>
              <w:bottom w:val="single" w:sz="4" w:space="0" w:color="auto"/>
              <w:right w:val="single" w:sz="4" w:space="0" w:color="auto"/>
            </w:tcBorders>
            <w:shd w:val="clear" w:color="auto" w:fill="auto"/>
            <w:noWrap/>
            <w:vAlign w:val="center"/>
            <w:hideMark/>
          </w:tcPr>
          <w:p w14:paraId="4590B879"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C01D97D"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352 107,32</w:t>
            </w:r>
          </w:p>
        </w:tc>
        <w:tc>
          <w:tcPr>
            <w:tcW w:w="1411" w:type="dxa"/>
            <w:tcBorders>
              <w:top w:val="nil"/>
              <w:left w:val="nil"/>
              <w:bottom w:val="single" w:sz="4" w:space="0" w:color="auto"/>
              <w:right w:val="single" w:sz="4" w:space="0" w:color="auto"/>
            </w:tcBorders>
            <w:shd w:val="clear" w:color="auto" w:fill="auto"/>
            <w:noWrap/>
            <w:vAlign w:val="center"/>
            <w:hideMark/>
          </w:tcPr>
          <w:p w14:paraId="4E0180F4"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r>
      <w:tr w:rsidR="00592696" w:rsidRPr="00592696" w14:paraId="1B0DE8B7" w14:textId="77777777" w:rsidTr="00592696">
        <w:trPr>
          <w:trHeight w:val="213"/>
        </w:trPr>
        <w:tc>
          <w:tcPr>
            <w:tcW w:w="920" w:type="dxa"/>
            <w:tcBorders>
              <w:top w:val="nil"/>
              <w:left w:val="nil"/>
              <w:bottom w:val="nil"/>
              <w:right w:val="nil"/>
            </w:tcBorders>
            <w:shd w:val="clear" w:color="auto" w:fill="auto"/>
            <w:noWrap/>
            <w:vAlign w:val="center"/>
            <w:hideMark/>
          </w:tcPr>
          <w:p w14:paraId="2B798DFF"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1493C49"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w:t>
            </w:r>
          </w:p>
        </w:tc>
        <w:tc>
          <w:tcPr>
            <w:tcW w:w="2237" w:type="dxa"/>
            <w:tcBorders>
              <w:top w:val="nil"/>
              <w:left w:val="nil"/>
              <w:bottom w:val="single" w:sz="4" w:space="0" w:color="auto"/>
              <w:right w:val="single" w:sz="4" w:space="0" w:color="auto"/>
            </w:tcBorders>
            <w:shd w:val="clear" w:color="auto" w:fill="auto"/>
            <w:vAlign w:val="center"/>
            <w:hideMark/>
          </w:tcPr>
          <w:p w14:paraId="219AB5C1"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ГП "Северомуйское"</w:t>
            </w:r>
          </w:p>
        </w:tc>
        <w:tc>
          <w:tcPr>
            <w:tcW w:w="1417" w:type="dxa"/>
            <w:tcBorders>
              <w:top w:val="nil"/>
              <w:left w:val="nil"/>
              <w:bottom w:val="single" w:sz="4" w:space="0" w:color="auto"/>
              <w:right w:val="single" w:sz="4" w:space="0" w:color="auto"/>
            </w:tcBorders>
            <w:shd w:val="clear" w:color="auto" w:fill="auto"/>
            <w:noWrap/>
            <w:vAlign w:val="center"/>
            <w:hideMark/>
          </w:tcPr>
          <w:p w14:paraId="473B830E"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51 500,00</w:t>
            </w:r>
          </w:p>
        </w:tc>
        <w:tc>
          <w:tcPr>
            <w:tcW w:w="1418" w:type="dxa"/>
            <w:tcBorders>
              <w:top w:val="nil"/>
              <w:left w:val="nil"/>
              <w:bottom w:val="single" w:sz="4" w:space="0" w:color="auto"/>
              <w:right w:val="single" w:sz="4" w:space="0" w:color="auto"/>
            </w:tcBorders>
            <w:shd w:val="clear" w:color="auto" w:fill="auto"/>
            <w:noWrap/>
            <w:vAlign w:val="center"/>
            <w:hideMark/>
          </w:tcPr>
          <w:p w14:paraId="511F9709"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3F22423"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51 500,00</w:t>
            </w:r>
          </w:p>
        </w:tc>
        <w:tc>
          <w:tcPr>
            <w:tcW w:w="1411" w:type="dxa"/>
            <w:tcBorders>
              <w:top w:val="nil"/>
              <w:left w:val="nil"/>
              <w:bottom w:val="single" w:sz="4" w:space="0" w:color="auto"/>
              <w:right w:val="single" w:sz="4" w:space="0" w:color="auto"/>
            </w:tcBorders>
            <w:shd w:val="clear" w:color="auto" w:fill="auto"/>
            <w:noWrap/>
            <w:vAlign w:val="center"/>
            <w:hideMark/>
          </w:tcPr>
          <w:p w14:paraId="3B6133D3"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r>
      <w:tr w:rsidR="00592696" w:rsidRPr="00592696" w14:paraId="1E948CED" w14:textId="77777777" w:rsidTr="00592696">
        <w:trPr>
          <w:trHeight w:val="427"/>
        </w:trPr>
        <w:tc>
          <w:tcPr>
            <w:tcW w:w="920" w:type="dxa"/>
            <w:tcBorders>
              <w:top w:val="nil"/>
              <w:left w:val="nil"/>
              <w:bottom w:val="nil"/>
              <w:right w:val="nil"/>
            </w:tcBorders>
            <w:shd w:val="clear" w:color="auto" w:fill="auto"/>
            <w:noWrap/>
            <w:vAlign w:val="center"/>
            <w:hideMark/>
          </w:tcPr>
          <w:p w14:paraId="7FA57DC2"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0AD66E0C"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3</w:t>
            </w:r>
          </w:p>
        </w:tc>
        <w:tc>
          <w:tcPr>
            <w:tcW w:w="2237" w:type="dxa"/>
            <w:tcBorders>
              <w:top w:val="nil"/>
              <w:left w:val="nil"/>
              <w:bottom w:val="single" w:sz="4" w:space="0" w:color="auto"/>
              <w:right w:val="single" w:sz="4" w:space="0" w:color="auto"/>
            </w:tcBorders>
            <w:shd w:val="clear" w:color="auto" w:fill="auto"/>
            <w:vAlign w:val="center"/>
            <w:hideMark/>
          </w:tcPr>
          <w:p w14:paraId="5F486B7E"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СП "Муйская сельская администрация"</w:t>
            </w:r>
          </w:p>
        </w:tc>
        <w:tc>
          <w:tcPr>
            <w:tcW w:w="1417" w:type="dxa"/>
            <w:tcBorders>
              <w:top w:val="nil"/>
              <w:left w:val="nil"/>
              <w:bottom w:val="single" w:sz="4" w:space="0" w:color="auto"/>
              <w:right w:val="single" w:sz="4" w:space="0" w:color="auto"/>
            </w:tcBorders>
            <w:shd w:val="clear" w:color="auto" w:fill="auto"/>
            <w:noWrap/>
            <w:vAlign w:val="center"/>
            <w:hideMark/>
          </w:tcPr>
          <w:p w14:paraId="7850B642"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26 392,68</w:t>
            </w:r>
          </w:p>
        </w:tc>
        <w:tc>
          <w:tcPr>
            <w:tcW w:w="1418" w:type="dxa"/>
            <w:tcBorders>
              <w:top w:val="nil"/>
              <w:left w:val="nil"/>
              <w:bottom w:val="single" w:sz="4" w:space="0" w:color="auto"/>
              <w:right w:val="single" w:sz="4" w:space="0" w:color="auto"/>
            </w:tcBorders>
            <w:shd w:val="clear" w:color="auto" w:fill="auto"/>
            <w:noWrap/>
            <w:vAlign w:val="center"/>
            <w:hideMark/>
          </w:tcPr>
          <w:p w14:paraId="4B6CFAFC"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EE57CE0"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26 392,68</w:t>
            </w:r>
          </w:p>
        </w:tc>
        <w:tc>
          <w:tcPr>
            <w:tcW w:w="1411" w:type="dxa"/>
            <w:tcBorders>
              <w:top w:val="nil"/>
              <w:left w:val="nil"/>
              <w:bottom w:val="single" w:sz="4" w:space="0" w:color="auto"/>
              <w:right w:val="single" w:sz="4" w:space="0" w:color="auto"/>
            </w:tcBorders>
            <w:shd w:val="clear" w:color="auto" w:fill="auto"/>
            <w:noWrap/>
            <w:vAlign w:val="center"/>
            <w:hideMark/>
          </w:tcPr>
          <w:p w14:paraId="34F4635C"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r>
      <w:tr w:rsidR="00592696" w:rsidRPr="00592696" w14:paraId="595B888C" w14:textId="77777777" w:rsidTr="00592696">
        <w:trPr>
          <w:trHeight w:val="213"/>
        </w:trPr>
        <w:tc>
          <w:tcPr>
            <w:tcW w:w="920" w:type="dxa"/>
            <w:tcBorders>
              <w:top w:val="nil"/>
              <w:left w:val="nil"/>
              <w:bottom w:val="nil"/>
              <w:right w:val="nil"/>
            </w:tcBorders>
            <w:shd w:val="clear" w:color="auto" w:fill="auto"/>
            <w:noWrap/>
            <w:vAlign w:val="center"/>
            <w:hideMark/>
          </w:tcPr>
          <w:p w14:paraId="43EF2508"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486C81F1"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05C1D2D2"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Итого:</w:t>
            </w:r>
          </w:p>
        </w:tc>
        <w:tc>
          <w:tcPr>
            <w:tcW w:w="1417" w:type="dxa"/>
            <w:tcBorders>
              <w:top w:val="nil"/>
              <w:left w:val="nil"/>
              <w:bottom w:val="single" w:sz="4" w:space="0" w:color="auto"/>
              <w:right w:val="single" w:sz="4" w:space="0" w:color="auto"/>
            </w:tcBorders>
            <w:shd w:val="clear" w:color="auto" w:fill="auto"/>
            <w:noWrap/>
            <w:vAlign w:val="center"/>
            <w:hideMark/>
          </w:tcPr>
          <w:p w14:paraId="77C174B6"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430 000,00</w:t>
            </w:r>
          </w:p>
        </w:tc>
        <w:tc>
          <w:tcPr>
            <w:tcW w:w="1418" w:type="dxa"/>
            <w:tcBorders>
              <w:top w:val="nil"/>
              <w:left w:val="nil"/>
              <w:bottom w:val="single" w:sz="4" w:space="0" w:color="auto"/>
              <w:right w:val="single" w:sz="4" w:space="0" w:color="auto"/>
            </w:tcBorders>
            <w:shd w:val="clear" w:color="auto" w:fill="auto"/>
            <w:noWrap/>
            <w:vAlign w:val="center"/>
            <w:hideMark/>
          </w:tcPr>
          <w:p w14:paraId="53A773AF"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A0DED4B"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430 000,00</w:t>
            </w:r>
          </w:p>
        </w:tc>
        <w:tc>
          <w:tcPr>
            <w:tcW w:w="1411" w:type="dxa"/>
            <w:tcBorders>
              <w:top w:val="nil"/>
              <w:left w:val="nil"/>
              <w:bottom w:val="single" w:sz="4" w:space="0" w:color="auto"/>
              <w:right w:val="single" w:sz="4" w:space="0" w:color="auto"/>
            </w:tcBorders>
            <w:shd w:val="clear" w:color="auto" w:fill="auto"/>
            <w:noWrap/>
            <w:vAlign w:val="center"/>
            <w:hideMark/>
          </w:tcPr>
          <w:p w14:paraId="63554596"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r>
      <w:tr w:rsidR="00592696" w:rsidRPr="00592696" w14:paraId="7E201BDC" w14:textId="77777777" w:rsidTr="00592696">
        <w:trPr>
          <w:trHeight w:val="213"/>
        </w:trPr>
        <w:tc>
          <w:tcPr>
            <w:tcW w:w="920" w:type="dxa"/>
            <w:tcBorders>
              <w:top w:val="nil"/>
              <w:left w:val="nil"/>
              <w:bottom w:val="nil"/>
              <w:right w:val="nil"/>
            </w:tcBorders>
            <w:shd w:val="clear" w:color="auto" w:fill="auto"/>
            <w:noWrap/>
            <w:vAlign w:val="center"/>
            <w:hideMark/>
          </w:tcPr>
          <w:p w14:paraId="279242C5"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3118463A"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noWrap/>
            <w:vAlign w:val="center"/>
            <w:hideMark/>
          </w:tcPr>
          <w:p w14:paraId="0B4ADD90"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5222A385"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15E806BA"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0156C625"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center"/>
            <w:hideMark/>
          </w:tcPr>
          <w:p w14:paraId="78FC323C" w14:textId="77777777" w:rsidR="00592696" w:rsidRPr="00592696" w:rsidRDefault="00592696" w:rsidP="00592696">
            <w:pPr>
              <w:jc w:val="left"/>
              <w:rPr>
                <w:rFonts w:ascii="Times New Roman" w:eastAsia="Times New Roman" w:hAnsi="Times New Roman" w:cs="Times New Roman"/>
                <w:sz w:val="20"/>
                <w:szCs w:val="20"/>
                <w:lang w:eastAsia="ru-RU"/>
              </w:rPr>
            </w:pPr>
          </w:p>
        </w:tc>
      </w:tr>
      <w:tr w:rsidR="00592696" w:rsidRPr="00592696" w14:paraId="12683FAE" w14:textId="77777777" w:rsidTr="00592696">
        <w:trPr>
          <w:trHeight w:val="502"/>
        </w:trPr>
        <w:tc>
          <w:tcPr>
            <w:tcW w:w="920" w:type="dxa"/>
            <w:tcBorders>
              <w:top w:val="nil"/>
              <w:left w:val="nil"/>
              <w:bottom w:val="nil"/>
              <w:right w:val="nil"/>
            </w:tcBorders>
            <w:shd w:val="clear" w:color="auto" w:fill="auto"/>
            <w:noWrap/>
            <w:vAlign w:val="center"/>
            <w:hideMark/>
          </w:tcPr>
          <w:p w14:paraId="30D9BA3D"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5.</w:t>
            </w:r>
          </w:p>
        </w:tc>
        <w:tc>
          <w:tcPr>
            <w:tcW w:w="8571" w:type="dxa"/>
            <w:gridSpan w:val="6"/>
            <w:tcBorders>
              <w:top w:val="nil"/>
              <w:left w:val="nil"/>
              <w:bottom w:val="nil"/>
              <w:right w:val="nil"/>
            </w:tcBorders>
            <w:shd w:val="clear" w:color="auto" w:fill="auto"/>
            <w:vAlign w:val="center"/>
            <w:hideMark/>
          </w:tcPr>
          <w:p w14:paraId="2BCA7E9E"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Иные  межбюджетные трансферты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592696" w:rsidRPr="00592696" w14:paraId="749BC045" w14:textId="77777777" w:rsidTr="00592696">
        <w:trPr>
          <w:trHeight w:val="213"/>
        </w:trPr>
        <w:tc>
          <w:tcPr>
            <w:tcW w:w="920" w:type="dxa"/>
            <w:tcBorders>
              <w:top w:val="nil"/>
              <w:left w:val="nil"/>
              <w:bottom w:val="nil"/>
              <w:right w:val="nil"/>
            </w:tcBorders>
            <w:shd w:val="clear" w:color="auto" w:fill="auto"/>
            <w:noWrap/>
            <w:vAlign w:val="center"/>
            <w:hideMark/>
          </w:tcPr>
          <w:p w14:paraId="445FA63D"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95C8F"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5EE0B117"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Наименование поселений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CF6A2B5"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Сумма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CCCF469"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ФБ</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DC94751"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РБ</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14:paraId="5DC1F332"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МБ</w:t>
            </w:r>
          </w:p>
        </w:tc>
      </w:tr>
      <w:tr w:rsidR="00592696" w:rsidRPr="00592696" w14:paraId="2FB3AAC0" w14:textId="77777777" w:rsidTr="00592696">
        <w:trPr>
          <w:trHeight w:val="213"/>
        </w:trPr>
        <w:tc>
          <w:tcPr>
            <w:tcW w:w="920" w:type="dxa"/>
            <w:tcBorders>
              <w:top w:val="nil"/>
              <w:left w:val="nil"/>
              <w:bottom w:val="nil"/>
              <w:right w:val="nil"/>
            </w:tcBorders>
            <w:shd w:val="clear" w:color="auto" w:fill="auto"/>
            <w:noWrap/>
            <w:vAlign w:val="center"/>
            <w:hideMark/>
          </w:tcPr>
          <w:p w14:paraId="162C019E"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146C944"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w:t>
            </w:r>
          </w:p>
        </w:tc>
        <w:tc>
          <w:tcPr>
            <w:tcW w:w="2237" w:type="dxa"/>
            <w:tcBorders>
              <w:top w:val="nil"/>
              <w:left w:val="nil"/>
              <w:bottom w:val="single" w:sz="4" w:space="0" w:color="auto"/>
              <w:right w:val="single" w:sz="4" w:space="0" w:color="auto"/>
            </w:tcBorders>
            <w:shd w:val="clear" w:color="auto" w:fill="auto"/>
            <w:noWrap/>
            <w:vAlign w:val="center"/>
            <w:hideMark/>
          </w:tcPr>
          <w:p w14:paraId="03A3F865"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ГП "Поселок Таксимо"</w:t>
            </w:r>
          </w:p>
        </w:tc>
        <w:tc>
          <w:tcPr>
            <w:tcW w:w="1417" w:type="dxa"/>
            <w:tcBorders>
              <w:top w:val="nil"/>
              <w:left w:val="nil"/>
              <w:bottom w:val="single" w:sz="4" w:space="0" w:color="auto"/>
              <w:right w:val="single" w:sz="4" w:space="0" w:color="auto"/>
            </w:tcBorders>
            <w:shd w:val="clear" w:color="auto" w:fill="auto"/>
            <w:noWrap/>
            <w:vAlign w:val="center"/>
            <w:hideMark/>
          </w:tcPr>
          <w:p w14:paraId="447CE121"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2 675 246,14</w:t>
            </w:r>
          </w:p>
        </w:tc>
        <w:tc>
          <w:tcPr>
            <w:tcW w:w="1418" w:type="dxa"/>
            <w:tcBorders>
              <w:top w:val="nil"/>
              <w:left w:val="nil"/>
              <w:bottom w:val="single" w:sz="4" w:space="0" w:color="auto"/>
              <w:right w:val="single" w:sz="4" w:space="0" w:color="auto"/>
            </w:tcBorders>
            <w:shd w:val="clear" w:color="auto" w:fill="auto"/>
            <w:noWrap/>
            <w:vAlign w:val="center"/>
            <w:hideMark/>
          </w:tcPr>
          <w:p w14:paraId="05D58FCD"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2 619 122,01</w:t>
            </w:r>
          </w:p>
        </w:tc>
        <w:tc>
          <w:tcPr>
            <w:tcW w:w="1417" w:type="dxa"/>
            <w:tcBorders>
              <w:top w:val="nil"/>
              <w:left w:val="nil"/>
              <w:bottom w:val="single" w:sz="4" w:space="0" w:color="auto"/>
              <w:right w:val="single" w:sz="4" w:space="0" w:color="auto"/>
            </w:tcBorders>
            <w:shd w:val="clear" w:color="auto" w:fill="auto"/>
            <w:noWrap/>
            <w:vAlign w:val="center"/>
            <w:hideMark/>
          </w:tcPr>
          <w:p w14:paraId="6CFA52A8"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53 451,56</w:t>
            </w:r>
          </w:p>
        </w:tc>
        <w:tc>
          <w:tcPr>
            <w:tcW w:w="1411" w:type="dxa"/>
            <w:tcBorders>
              <w:top w:val="nil"/>
              <w:left w:val="nil"/>
              <w:bottom w:val="single" w:sz="4" w:space="0" w:color="auto"/>
              <w:right w:val="single" w:sz="4" w:space="0" w:color="auto"/>
            </w:tcBorders>
            <w:shd w:val="clear" w:color="auto" w:fill="auto"/>
            <w:noWrap/>
            <w:vAlign w:val="center"/>
            <w:hideMark/>
          </w:tcPr>
          <w:p w14:paraId="5A41F728"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2 672,57</w:t>
            </w:r>
          </w:p>
        </w:tc>
      </w:tr>
      <w:tr w:rsidR="00592696" w:rsidRPr="00592696" w14:paraId="1563F6FA" w14:textId="77777777" w:rsidTr="00592696">
        <w:trPr>
          <w:trHeight w:val="213"/>
        </w:trPr>
        <w:tc>
          <w:tcPr>
            <w:tcW w:w="920" w:type="dxa"/>
            <w:tcBorders>
              <w:top w:val="nil"/>
              <w:left w:val="nil"/>
              <w:bottom w:val="nil"/>
              <w:right w:val="nil"/>
            </w:tcBorders>
            <w:shd w:val="clear" w:color="auto" w:fill="auto"/>
            <w:noWrap/>
            <w:vAlign w:val="center"/>
            <w:hideMark/>
          </w:tcPr>
          <w:p w14:paraId="1AAA4CD6"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1252735B"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002013B9"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ИТОГО</w:t>
            </w:r>
          </w:p>
        </w:tc>
        <w:tc>
          <w:tcPr>
            <w:tcW w:w="1417" w:type="dxa"/>
            <w:tcBorders>
              <w:top w:val="nil"/>
              <w:left w:val="nil"/>
              <w:bottom w:val="single" w:sz="4" w:space="0" w:color="auto"/>
              <w:right w:val="single" w:sz="4" w:space="0" w:color="auto"/>
            </w:tcBorders>
            <w:shd w:val="clear" w:color="auto" w:fill="auto"/>
            <w:noWrap/>
            <w:vAlign w:val="center"/>
            <w:hideMark/>
          </w:tcPr>
          <w:p w14:paraId="69A15361"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2 675 246,14</w:t>
            </w:r>
          </w:p>
        </w:tc>
        <w:tc>
          <w:tcPr>
            <w:tcW w:w="1418" w:type="dxa"/>
            <w:tcBorders>
              <w:top w:val="nil"/>
              <w:left w:val="nil"/>
              <w:bottom w:val="single" w:sz="4" w:space="0" w:color="auto"/>
              <w:right w:val="single" w:sz="4" w:space="0" w:color="auto"/>
            </w:tcBorders>
            <w:shd w:val="clear" w:color="auto" w:fill="auto"/>
            <w:noWrap/>
            <w:vAlign w:val="center"/>
            <w:hideMark/>
          </w:tcPr>
          <w:p w14:paraId="6D08B2C3"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2 619 122,01</w:t>
            </w:r>
          </w:p>
        </w:tc>
        <w:tc>
          <w:tcPr>
            <w:tcW w:w="1417" w:type="dxa"/>
            <w:tcBorders>
              <w:top w:val="nil"/>
              <w:left w:val="nil"/>
              <w:bottom w:val="single" w:sz="4" w:space="0" w:color="auto"/>
              <w:right w:val="single" w:sz="4" w:space="0" w:color="auto"/>
            </w:tcBorders>
            <w:shd w:val="clear" w:color="auto" w:fill="auto"/>
            <w:noWrap/>
            <w:vAlign w:val="center"/>
            <w:hideMark/>
          </w:tcPr>
          <w:p w14:paraId="01BEDB1B"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53 451,56</w:t>
            </w:r>
          </w:p>
        </w:tc>
        <w:tc>
          <w:tcPr>
            <w:tcW w:w="1411" w:type="dxa"/>
            <w:tcBorders>
              <w:top w:val="nil"/>
              <w:left w:val="nil"/>
              <w:bottom w:val="single" w:sz="4" w:space="0" w:color="auto"/>
              <w:right w:val="single" w:sz="4" w:space="0" w:color="auto"/>
            </w:tcBorders>
            <w:shd w:val="clear" w:color="auto" w:fill="auto"/>
            <w:noWrap/>
            <w:vAlign w:val="center"/>
            <w:hideMark/>
          </w:tcPr>
          <w:p w14:paraId="11E83C74"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2 672,57</w:t>
            </w:r>
          </w:p>
        </w:tc>
      </w:tr>
      <w:tr w:rsidR="00592696" w:rsidRPr="00592696" w14:paraId="39EC0059" w14:textId="77777777" w:rsidTr="00592696">
        <w:trPr>
          <w:trHeight w:val="213"/>
        </w:trPr>
        <w:tc>
          <w:tcPr>
            <w:tcW w:w="920" w:type="dxa"/>
            <w:tcBorders>
              <w:top w:val="nil"/>
              <w:left w:val="nil"/>
              <w:bottom w:val="nil"/>
              <w:right w:val="nil"/>
            </w:tcBorders>
            <w:shd w:val="clear" w:color="auto" w:fill="auto"/>
            <w:noWrap/>
            <w:vAlign w:val="center"/>
            <w:hideMark/>
          </w:tcPr>
          <w:p w14:paraId="37068E37"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118AB311"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noWrap/>
            <w:vAlign w:val="center"/>
            <w:hideMark/>
          </w:tcPr>
          <w:p w14:paraId="110459E9"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6EFA051A"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08A29EE6"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61B6991F"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center"/>
            <w:hideMark/>
          </w:tcPr>
          <w:p w14:paraId="351D239D" w14:textId="77777777" w:rsidR="00592696" w:rsidRPr="00592696" w:rsidRDefault="00592696" w:rsidP="00592696">
            <w:pPr>
              <w:jc w:val="left"/>
              <w:rPr>
                <w:rFonts w:ascii="Times New Roman" w:eastAsia="Times New Roman" w:hAnsi="Times New Roman" w:cs="Times New Roman"/>
                <w:sz w:val="20"/>
                <w:szCs w:val="20"/>
                <w:lang w:eastAsia="ru-RU"/>
              </w:rPr>
            </w:pPr>
          </w:p>
        </w:tc>
      </w:tr>
      <w:tr w:rsidR="00592696" w:rsidRPr="00592696" w14:paraId="0C76534F" w14:textId="77777777" w:rsidTr="00592696">
        <w:trPr>
          <w:trHeight w:val="452"/>
        </w:trPr>
        <w:tc>
          <w:tcPr>
            <w:tcW w:w="920" w:type="dxa"/>
            <w:tcBorders>
              <w:top w:val="nil"/>
              <w:left w:val="nil"/>
              <w:bottom w:val="nil"/>
              <w:right w:val="nil"/>
            </w:tcBorders>
            <w:shd w:val="clear" w:color="auto" w:fill="auto"/>
            <w:noWrap/>
            <w:vAlign w:val="center"/>
            <w:hideMark/>
          </w:tcPr>
          <w:p w14:paraId="2DD626A8"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6.</w:t>
            </w:r>
          </w:p>
        </w:tc>
        <w:tc>
          <w:tcPr>
            <w:tcW w:w="8571" w:type="dxa"/>
            <w:gridSpan w:val="6"/>
            <w:tcBorders>
              <w:top w:val="nil"/>
              <w:left w:val="nil"/>
              <w:bottom w:val="nil"/>
              <w:right w:val="nil"/>
            </w:tcBorders>
            <w:shd w:val="clear" w:color="auto" w:fill="auto"/>
            <w:vAlign w:val="center"/>
            <w:hideMark/>
          </w:tcPr>
          <w:p w14:paraId="0B95CA16"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xml:space="preserve">Иные  межбюджетные трансферты на дорожную деятельность в отношении </w:t>
            </w:r>
            <w:r w:rsidRPr="00592696">
              <w:rPr>
                <w:rFonts w:ascii="Times New Roman" w:eastAsia="Times New Roman" w:hAnsi="Times New Roman" w:cs="Times New Roman"/>
                <w:sz w:val="20"/>
                <w:szCs w:val="20"/>
                <w:lang w:eastAsia="ru-RU"/>
              </w:rPr>
              <w:br/>
              <w:t>автомобильных дорог общего пользования местного значения</w:t>
            </w:r>
          </w:p>
        </w:tc>
      </w:tr>
      <w:tr w:rsidR="00592696" w:rsidRPr="00592696" w14:paraId="14DDA92E" w14:textId="77777777" w:rsidTr="00592696">
        <w:trPr>
          <w:trHeight w:val="213"/>
        </w:trPr>
        <w:tc>
          <w:tcPr>
            <w:tcW w:w="920" w:type="dxa"/>
            <w:tcBorders>
              <w:top w:val="nil"/>
              <w:left w:val="nil"/>
              <w:bottom w:val="nil"/>
              <w:right w:val="nil"/>
            </w:tcBorders>
            <w:shd w:val="clear" w:color="auto" w:fill="auto"/>
            <w:noWrap/>
            <w:vAlign w:val="center"/>
            <w:hideMark/>
          </w:tcPr>
          <w:p w14:paraId="3266C2B6"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87EC2"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1733ACA0"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Наименование поселений</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47228ED"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Сумма всего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A98EBC9"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ФБ</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79A2FC5"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РБ</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14:paraId="712789C8"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МБ</w:t>
            </w:r>
          </w:p>
        </w:tc>
      </w:tr>
      <w:tr w:rsidR="00592696" w:rsidRPr="00592696" w14:paraId="58B58FE0" w14:textId="77777777" w:rsidTr="00592696">
        <w:trPr>
          <w:trHeight w:val="213"/>
        </w:trPr>
        <w:tc>
          <w:tcPr>
            <w:tcW w:w="920" w:type="dxa"/>
            <w:tcBorders>
              <w:top w:val="nil"/>
              <w:left w:val="nil"/>
              <w:bottom w:val="nil"/>
              <w:right w:val="nil"/>
            </w:tcBorders>
            <w:shd w:val="clear" w:color="auto" w:fill="auto"/>
            <w:noWrap/>
            <w:vAlign w:val="center"/>
            <w:hideMark/>
          </w:tcPr>
          <w:p w14:paraId="16B0165E"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C56C0A7"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w:t>
            </w:r>
          </w:p>
        </w:tc>
        <w:tc>
          <w:tcPr>
            <w:tcW w:w="2237" w:type="dxa"/>
            <w:tcBorders>
              <w:top w:val="nil"/>
              <w:left w:val="nil"/>
              <w:bottom w:val="single" w:sz="4" w:space="0" w:color="auto"/>
              <w:right w:val="single" w:sz="4" w:space="0" w:color="auto"/>
            </w:tcBorders>
            <w:shd w:val="clear" w:color="auto" w:fill="auto"/>
            <w:noWrap/>
            <w:vAlign w:val="center"/>
            <w:hideMark/>
          </w:tcPr>
          <w:p w14:paraId="2729C2D3"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ГП "Поселок Таксимо"</w:t>
            </w:r>
          </w:p>
        </w:tc>
        <w:tc>
          <w:tcPr>
            <w:tcW w:w="1417" w:type="dxa"/>
            <w:tcBorders>
              <w:top w:val="nil"/>
              <w:left w:val="nil"/>
              <w:bottom w:val="single" w:sz="4" w:space="0" w:color="auto"/>
              <w:right w:val="single" w:sz="4" w:space="0" w:color="auto"/>
            </w:tcBorders>
            <w:shd w:val="clear" w:color="auto" w:fill="auto"/>
            <w:noWrap/>
            <w:vAlign w:val="center"/>
            <w:hideMark/>
          </w:tcPr>
          <w:p w14:paraId="0823F1BF"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226 910,00</w:t>
            </w:r>
          </w:p>
        </w:tc>
        <w:tc>
          <w:tcPr>
            <w:tcW w:w="1418" w:type="dxa"/>
            <w:tcBorders>
              <w:top w:val="nil"/>
              <w:left w:val="nil"/>
              <w:bottom w:val="single" w:sz="4" w:space="0" w:color="auto"/>
              <w:right w:val="single" w:sz="4" w:space="0" w:color="auto"/>
            </w:tcBorders>
            <w:shd w:val="clear" w:color="auto" w:fill="auto"/>
            <w:noWrap/>
            <w:vAlign w:val="center"/>
            <w:hideMark/>
          </w:tcPr>
          <w:p w14:paraId="65FDDEBD"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756D4E5"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220 100,00</w:t>
            </w:r>
          </w:p>
        </w:tc>
        <w:tc>
          <w:tcPr>
            <w:tcW w:w="1411" w:type="dxa"/>
            <w:tcBorders>
              <w:top w:val="nil"/>
              <w:left w:val="nil"/>
              <w:bottom w:val="single" w:sz="4" w:space="0" w:color="auto"/>
              <w:right w:val="single" w:sz="4" w:space="0" w:color="auto"/>
            </w:tcBorders>
            <w:shd w:val="clear" w:color="auto" w:fill="auto"/>
            <w:noWrap/>
            <w:vAlign w:val="center"/>
            <w:hideMark/>
          </w:tcPr>
          <w:p w14:paraId="39324609"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6 810,00</w:t>
            </w:r>
          </w:p>
        </w:tc>
      </w:tr>
      <w:tr w:rsidR="00592696" w:rsidRPr="00592696" w14:paraId="7B7D2167" w14:textId="77777777" w:rsidTr="00592696">
        <w:trPr>
          <w:trHeight w:val="213"/>
        </w:trPr>
        <w:tc>
          <w:tcPr>
            <w:tcW w:w="920" w:type="dxa"/>
            <w:tcBorders>
              <w:top w:val="nil"/>
              <w:left w:val="nil"/>
              <w:bottom w:val="nil"/>
              <w:right w:val="nil"/>
            </w:tcBorders>
            <w:shd w:val="clear" w:color="auto" w:fill="auto"/>
            <w:noWrap/>
            <w:vAlign w:val="center"/>
            <w:hideMark/>
          </w:tcPr>
          <w:p w14:paraId="485D5E97"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41029502"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1B1B3283"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ИТОГО</w:t>
            </w:r>
          </w:p>
        </w:tc>
        <w:tc>
          <w:tcPr>
            <w:tcW w:w="1417" w:type="dxa"/>
            <w:tcBorders>
              <w:top w:val="nil"/>
              <w:left w:val="nil"/>
              <w:bottom w:val="single" w:sz="4" w:space="0" w:color="auto"/>
              <w:right w:val="single" w:sz="4" w:space="0" w:color="auto"/>
            </w:tcBorders>
            <w:shd w:val="clear" w:color="auto" w:fill="auto"/>
            <w:noWrap/>
            <w:vAlign w:val="center"/>
            <w:hideMark/>
          </w:tcPr>
          <w:p w14:paraId="7D6D9BAF"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226 910,00</w:t>
            </w:r>
          </w:p>
        </w:tc>
        <w:tc>
          <w:tcPr>
            <w:tcW w:w="1418" w:type="dxa"/>
            <w:tcBorders>
              <w:top w:val="nil"/>
              <w:left w:val="nil"/>
              <w:bottom w:val="single" w:sz="4" w:space="0" w:color="auto"/>
              <w:right w:val="single" w:sz="4" w:space="0" w:color="auto"/>
            </w:tcBorders>
            <w:shd w:val="clear" w:color="auto" w:fill="auto"/>
            <w:noWrap/>
            <w:vAlign w:val="center"/>
            <w:hideMark/>
          </w:tcPr>
          <w:p w14:paraId="70FA8F71"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75DE074"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220 100,00</w:t>
            </w:r>
          </w:p>
        </w:tc>
        <w:tc>
          <w:tcPr>
            <w:tcW w:w="1411" w:type="dxa"/>
            <w:tcBorders>
              <w:top w:val="nil"/>
              <w:left w:val="nil"/>
              <w:bottom w:val="single" w:sz="4" w:space="0" w:color="auto"/>
              <w:right w:val="single" w:sz="4" w:space="0" w:color="auto"/>
            </w:tcBorders>
            <w:shd w:val="clear" w:color="auto" w:fill="auto"/>
            <w:noWrap/>
            <w:vAlign w:val="center"/>
            <w:hideMark/>
          </w:tcPr>
          <w:p w14:paraId="4778AC77"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6 810,00</w:t>
            </w:r>
          </w:p>
        </w:tc>
      </w:tr>
      <w:tr w:rsidR="00592696" w:rsidRPr="00592696" w14:paraId="11CBC606" w14:textId="77777777" w:rsidTr="00592696">
        <w:trPr>
          <w:trHeight w:val="213"/>
        </w:trPr>
        <w:tc>
          <w:tcPr>
            <w:tcW w:w="920" w:type="dxa"/>
            <w:tcBorders>
              <w:top w:val="nil"/>
              <w:left w:val="nil"/>
              <w:bottom w:val="nil"/>
              <w:right w:val="nil"/>
            </w:tcBorders>
            <w:shd w:val="clear" w:color="auto" w:fill="auto"/>
            <w:noWrap/>
            <w:vAlign w:val="center"/>
            <w:hideMark/>
          </w:tcPr>
          <w:p w14:paraId="0A7753E6"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1EDA4C30"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noWrap/>
            <w:vAlign w:val="center"/>
            <w:hideMark/>
          </w:tcPr>
          <w:p w14:paraId="37A998AB"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005299B0"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7BDEA5F0"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2790E073"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center"/>
            <w:hideMark/>
          </w:tcPr>
          <w:p w14:paraId="7BFF722B" w14:textId="77777777" w:rsidR="00592696" w:rsidRPr="00592696" w:rsidRDefault="00592696" w:rsidP="00592696">
            <w:pPr>
              <w:jc w:val="center"/>
              <w:rPr>
                <w:rFonts w:ascii="Times New Roman" w:eastAsia="Times New Roman" w:hAnsi="Times New Roman" w:cs="Times New Roman"/>
                <w:sz w:val="20"/>
                <w:szCs w:val="20"/>
                <w:lang w:eastAsia="ru-RU"/>
              </w:rPr>
            </w:pPr>
          </w:p>
        </w:tc>
      </w:tr>
      <w:tr w:rsidR="00592696" w:rsidRPr="00592696" w14:paraId="460F33B7" w14:textId="77777777" w:rsidTr="00592696">
        <w:trPr>
          <w:trHeight w:val="402"/>
        </w:trPr>
        <w:tc>
          <w:tcPr>
            <w:tcW w:w="920" w:type="dxa"/>
            <w:tcBorders>
              <w:top w:val="nil"/>
              <w:left w:val="nil"/>
              <w:bottom w:val="nil"/>
              <w:right w:val="nil"/>
            </w:tcBorders>
            <w:shd w:val="clear" w:color="auto" w:fill="auto"/>
            <w:noWrap/>
            <w:vAlign w:val="center"/>
            <w:hideMark/>
          </w:tcPr>
          <w:p w14:paraId="517884F5"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7.</w:t>
            </w:r>
          </w:p>
        </w:tc>
        <w:tc>
          <w:tcPr>
            <w:tcW w:w="8571" w:type="dxa"/>
            <w:gridSpan w:val="6"/>
            <w:tcBorders>
              <w:top w:val="nil"/>
              <w:left w:val="nil"/>
              <w:bottom w:val="nil"/>
              <w:right w:val="nil"/>
            </w:tcBorders>
            <w:shd w:val="clear" w:color="auto" w:fill="auto"/>
            <w:vAlign w:val="center"/>
            <w:hideMark/>
          </w:tcPr>
          <w:p w14:paraId="17918E5D"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xml:space="preserve">Иные  межбюджетные трансферты на организацию деятельности, </w:t>
            </w:r>
            <w:r w:rsidRPr="00592696">
              <w:rPr>
                <w:rFonts w:ascii="Times New Roman" w:eastAsia="Times New Roman" w:hAnsi="Times New Roman" w:cs="Times New Roman"/>
                <w:sz w:val="20"/>
                <w:szCs w:val="20"/>
                <w:lang w:eastAsia="ru-RU"/>
              </w:rPr>
              <w:br/>
              <w:t>направленной на проведение общественных работ</w:t>
            </w:r>
          </w:p>
        </w:tc>
      </w:tr>
      <w:tr w:rsidR="00592696" w:rsidRPr="00592696" w14:paraId="53AB32CC" w14:textId="77777777" w:rsidTr="00592696">
        <w:trPr>
          <w:trHeight w:val="213"/>
        </w:trPr>
        <w:tc>
          <w:tcPr>
            <w:tcW w:w="920" w:type="dxa"/>
            <w:tcBorders>
              <w:top w:val="nil"/>
              <w:left w:val="nil"/>
              <w:bottom w:val="nil"/>
              <w:right w:val="nil"/>
            </w:tcBorders>
            <w:shd w:val="clear" w:color="auto" w:fill="auto"/>
            <w:noWrap/>
            <w:vAlign w:val="center"/>
            <w:hideMark/>
          </w:tcPr>
          <w:p w14:paraId="503FDA95"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15D92"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7B5F82E7"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Наименование поселений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A2DC218"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Сумма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87BD507"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ФБ</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1A8643A"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РБ</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14:paraId="6419FA7B"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МБ</w:t>
            </w:r>
          </w:p>
        </w:tc>
      </w:tr>
      <w:tr w:rsidR="00592696" w:rsidRPr="00592696" w14:paraId="367CA966" w14:textId="77777777" w:rsidTr="00592696">
        <w:trPr>
          <w:trHeight w:val="427"/>
        </w:trPr>
        <w:tc>
          <w:tcPr>
            <w:tcW w:w="920" w:type="dxa"/>
            <w:tcBorders>
              <w:top w:val="nil"/>
              <w:left w:val="nil"/>
              <w:bottom w:val="nil"/>
              <w:right w:val="nil"/>
            </w:tcBorders>
            <w:shd w:val="clear" w:color="auto" w:fill="auto"/>
            <w:noWrap/>
            <w:vAlign w:val="center"/>
            <w:hideMark/>
          </w:tcPr>
          <w:p w14:paraId="69C8AE73"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52D952A9"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w:t>
            </w:r>
          </w:p>
        </w:tc>
        <w:tc>
          <w:tcPr>
            <w:tcW w:w="2237" w:type="dxa"/>
            <w:tcBorders>
              <w:top w:val="nil"/>
              <w:left w:val="nil"/>
              <w:bottom w:val="single" w:sz="4" w:space="0" w:color="auto"/>
              <w:right w:val="single" w:sz="4" w:space="0" w:color="auto"/>
            </w:tcBorders>
            <w:shd w:val="clear" w:color="auto" w:fill="auto"/>
            <w:vAlign w:val="center"/>
            <w:hideMark/>
          </w:tcPr>
          <w:p w14:paraId="7644F1E9"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СП "Муйская сельская администрация"</w:t>
            </w:r>
          </w:p>
        </w:tc>
        <w:tc>
          <w:tcPr>
            <w:tcW w:w="1417" w:type="dxa"/>
            <w:tcBorders>
              <w:top w:val="nil"/>
              <w:left w:val="nil"/>
              <w:bottom w:val="single" w:sz="4" w:space="0" w:color="auto"/>
              <w:right w:val="single" w:sz="4" w:space="0" w:color="auto"/>
            </w:tcBorders>
            <w:shd w:val="clear" w:color="auto" w:fill="auto"/>
            <w:noWrap/>
            <w:vAlign w:val="center"/>
            <w:hideMark/>
          </w:tcPr>
          <w:p w14:paraId="4E0173A6"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100 000,00</w:t>
            </w:r>
          </w:p>
        </w:tc>
        <w:tc>
          <w:tcPr>
            <w:tcW w:w="1418" w:type="dxa"/>
            <w:tcBorders>
              <w:top w:val="nil"/>
              <w:left w:val="nil"/>
              <w:bottom w:val="single" w:sz="4" w:space="0" w:color="auto"/>
              <w:right w:val="single" w:sz="4" w:space="0" w:color="auto"/>
            </w:tcBorders>
            <w:shd w:val="clear" w:color="auto" w:fill="auto"/>
            <w:noWrap/>
            <w:vAlign w:val="center"/>
            <w:hideMark/>
          </w:tcPr>
          <w:p w14:paraId="28BE98D3"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2F9913F"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1" w:type="dxa"/>
            <w:tcBorders>
              <w:top w:val="nil"/>
              <w:left w:val="nil"/>
              <w:bottom w:val="single" w:sz="4" w:space="0" w:color="auto"/>
              <w:right w:val="single" w:sz="4" w:space="0" w:color="auto"/>
            </w:tcBorders>
            <w:shd w:val="clear" w:color="auto" w:fill="auto"/>
            <w:noWrap/>
            <w:vAlign w:val="center"/>
            <w:hideMark/>
          </w:tcPr>
          <w:p w14:paraId="2B45F960"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100 000,00</w:t>
            </w:r>
          </w:p>
        </w:tc>
      </w:tr>
      <w:tr w:rsidR="00592696" w:rsidRPr="00592696" w14:paraId="49C04CF4" w14:textId="77777777" w:rsidTr="00592696">
        <w:trPr>
          <w:trHeight w:val="213"/>
        </w:trPr>
        <w:tc>
          <w:tcPr>
            <w:tcW w:w="920" w:type="dxa"/>
            <w:tcBorders>
              <w:top w:val="nil"/>
              <w:left w:val="nil"/>
              <w:bottom w:val="nil"/>
              <w:right w:val="nil"/>
            </w:tcBorders>
            <w:shd w:val="clear" w:color="auto" w:fill="auto"/>
            <w:noWrap/>
            <w:vAlign w:val="center"/>
            <w:hideMark/>
          </w:tcPr>
          <w:p w14:paraId="677B7981"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06F146B3"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7131E5AA"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ИТОГО</w:t>
            </w:r>
          </w:p>
        </w:tc>
        <w:tc>
          <w:tcPr>
            <w:tcW w:w="1417" w:type="dxa"/>
            <w:tcBorders>
              <w:top w:val="nil"/>
              <w:left w:val="nil"/>
              <w:bottom w:val="single" w:sz="4" w:space="0" w:color="auto"/>
              <w:right w:val="single" w:sz="4" w:space="0" w:color="auto"/>
            </w:tcBorders>
            <w:shd w:val="clear" w:color="auto" w:fill="auto"/>
            <w:noWrap/>
            <w:vAlign w:val="center"/>
            <w:hideMark/>
          </w:tcPr>
          <w:p w14:paraId="2244A425"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100 000,00</w:t>
            </w:r>
          </w:p>
        </w:tc>
        <w:tc>
          <w:tcPr>
            <w:tcW w:w="1418" w:type="dxa"/>
            <w:tcBorders>
              <w:top w:val="nil"/>
              <w:left w:val="nil"/>
              <w:bottom w:val="single" w:sz="4" w:space="0" w:color="auto"/>
              <w:right w:val="single" w:sz="4" w:space="0" w:color="auto"/>
            </w:tcBorders>
            <w:shd w:val="clear" w:color="auto" w:fill="auto"/>
            <w:noWrap/>
            <w:vAlign w:val="center"/>
            <w:hideMark/>
          </w:tcPr>
          <w:p w14:paraId="3E59DCCF"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878C1FA"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1" w:type="dxa"/>
            <w:tcBorders>
              <w:top w:val="nil"/>
              <w:left w:val="nil"/>
              <w:bottom w:val="single" w:sz="4" w:space="0" w:color="auto"/>
              <w:right w:val="single" w:sz="4" w:space="0" w:color="auto"/>
            </w:tcBorders>
            <w:shd w:val="clear" w:color="auto" w:fill="auto"/>
            <w:noWrap/>
            <w:vAlign w:val="center"/>
            <w:hideMark/>
          </w:tcPr>
          <w:p w14:paraId="6BB63FF3"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100 000,00</w:t>
            </w:r>
          </w:p>
        </w:tc>
      </w:tr>
      <w:tr w:rsidR="00592696" w:rsidRPr="00592696" w14:paraId="3AA6EDE6" w14:textId="77777777" w:rsidTr="00592696">
        <w:trPr>
          <w:trHeight w:val="213"/>
        </w:trPr>
        <w:tc>
          <w:tcPr>
            <w:tcW w:w="920" w:type="dxa"/>
            <w:tcBorders>
              <w:top w:val="nil"/>
              <w:left w:val="nil"/>
              <w:bottom w:val="nil"/>
              <w:right w:val="nil"/>
            </w:tcBorders>
            <w:shd w:val="clear" w:color="auto" w:fill="auto"/>
            <w:noWrap/>
            <w:vAlign w:val="center"/>
            <w:hideMark/>
          </w:tcPr>
          <w:p w14:paraId="71551A42"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68DD4C36"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noWrap/>
            <w:vAlign w:val="center"/>
            <w:hideMark/>
          </w:tcPr>
          <w:p w14:paraId="0CC1A5BD"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7BFFE945"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23A50350"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0C7CE8A9"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center"/>
            <w:hideMark/>
          </w:tcPr>
          <w:p w14:paraId="2EF651A5" w14:textId="77777777" w:rsidR="00592696" w:rsidRPr="00592696" w:rsidRDefault="00592696" w:rsidP="00592696">
            <w:pPr>
              <w:jc w:val="left"/>
              <w:rPr>
                <w:rFonts w:ascii="Times New Roman" w:eastAsia="Times New Roman" w:hAnsi="Times New Roman" w:cs="Times New Roman"/>
                <w:sz w:val="20"/>
                <w:szCs w:val="20"/>
                <w:lang w:eastAsia="ru-RU"/>
              </w:rPr>
            </w:pPr>
          </w:p>
        </w:tc>
      </w:tr>
      <w:tr w:rsidR="00592696" w:rsidRPr="00592696" w14:paraId="39C58C69" w14:textId="77777777" w:rsidTr="00592696">
        <w:trPr>
          <w:trHeight w:val="515"/>
        </w:trPr>
        <w:tc>
          <w:tcPr>
            <w:tcW w:w="920" w:type="dxa"/>
            <w:tcBorders>
              <w:top w:val="nil"/>
              <w:left w:val="nil"/>
              <w:bottom w:val="nil"/>
              <w:right w:val="nil"/>
            </w:tcBorders>
            <w:shd w:val="clear" w:color="auto" w:fill="auto"/>
            <w:noWrap/>
            <w:vAlign w:val="center"/>
            <w:hideMark/>
          </w:tcPr>
          <w:p w14:paraId="31016AEB"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8.</w:t>
            </w:r>
          </w:p>
        </w:tc>
        <w:tc>
          <w:tcPr>
            <w:tcW w:w="8571" w:type="dxa"/>
            <w:gridSpan w:val="6"/>
            <w:tcBorders>
              <w:top w:val="nil"/>
              <w:left w:val="nil"/>
              <w:bottom w:val="nil"/>
              <w:right w:val="nil"/>
            </w:tcBorders>
            <w:shd w:val="clear" w:color="auto" w:fill="auto"/>
            <w:vAlign w:val="center"/>
            <w:hideMark/>
          </w:tcPr>
          <w:p w14:paraId="1E6F9576"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Иные  межбюджетные трансферты на обеспечение профессиональной переподготовки, повышения квалификации лиц, замещающих выборные муниципальные должности, и муниципальных служащих</w:t>
            </w:r>
          </w:p>
        </w:tc>
      </w:tr>
      <w:tr w:rsidR="00592696" w:rsidRPr="00592696" w14:paraId="3F953C4E" w14:textId="77777777" w:rsidTr="00592696">
        <w:trPr>
          <w:trHeight w:val="213"/>
        </w:trPr>
        <w:tc>
          <w:tcPr>
            <w:tcW w:w="920" w:type="dxa"/>
            <w:tcBorders>
              <w:top w:val="nil"/>
              <w:left w:val="nil"/>
              <w:bottom w:val="nil"/>
              <w:right w:val="nil"/>
            </w:tcBorders>
            <w:shd w:val="clear" w:color="auto" w:fill="auto"/>
            <w:noWrap/>
            <w:vAlign w:val="center"/>
            <w:hideMark/>
          </w:tcPr>
          <w:p w14:paraId="6AA868FD"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0B1BD"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363F74DB"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Наименование поселений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B72BD31"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Сумма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BD0CD27"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ФБ</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45B2E87"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РБ</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14:paraId="4914D752"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МБ</w:t>
            </w:r>
          </w:p>
        </w:tc>
      </w:tr>
      <w:tr w:rsidR="00592696" w:rsidRPr="00592696" w14:paraId="33656A84" w14:textId="77777777" w:rsidTr="00592696">
        <w:trPr>
          <w:trHeight w:val="213"/>
        </w:trPr>
        <w:tc>
          <w:tcPr>
            <w:tcW w:w="920" w:type="dxa"/>
            <w:tcBorders>
              <w:top w:val="nil"/>
              <w:left w:val="nil"/>
              <w:bottom w:val="nil"/>
              <w:right w:val="nil"/>
            </w:tcBorders>
            <w:shd w:val="clear" w:color="auto" w:fill="auto"/>
            <w:noWrap/>
            <w:vAlign w:val="center"/>
            <w:hideMark/>
          </w:tcPr>
          <w:p w14:paraId="5B375C2B"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5D7C3AC"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vAlign w:val="center"/>
            <w:hideMark/>
          </w:tcPr>
          <w:p w14:paraId="717A8675"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ГП "Поселок Таксимо"</w:t>
            </w:r>
          </w:p>
        </w:tc>
        <w:tc>
          <w:tcPr>
            <w:tcW w:w="1417" w:type="dxa"/>
            <w:tcBorders>
              <w:top w:val="nil"/>
              <w:left w:val="nil"/>
              <w:bottom w:val="single" w:sz="4" w:space="0" w:color="auto"/>
              <w:right w:val="single" w:sz="4" w:space="0" w:color="auto"/>
            </w:tcBorders>
            <w:shd w:val="clear" w:color="auto" w:fill="auto"/>
            <w:noWrap/>
            <w:vAlign w:val="center"/>
            <w:hideMark/>
          </w:tcPr>
          <w:p w14:paraId="048522C7"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15 180,00</w:t>
            </w:r>
          </w:p>
        </w:tc>
        <w:tc>
          <w:tcPr>
            <w:tcW w:w="1418" w:type="dxa"/>
            <w:tcBorders>
              <w:top w:val="nil"/>
              <w:left w:val="nil"/>
              <w:bottom w:val="single" w:sz="4" w:space="0" w:color="auto"/>
              <w:right w:val="single" w:sz="4" w:space="0" w:color="auto"/>
            </w:tcBorders>
            <w:shd w:val="clear" w:color="auto" w:fill="auto"/>
            <w:noWrap/>
            <w:vAlign w:val="center"/>
            <w:hideMark/>
          </w:tcPr>
          <w:p w14:paraId="0293F1E8"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0B3FAF2"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7 590,00</w:t>
            </w:r>
          </w:p>
        </w:tc>
        <w:tc>
          <w:tcPr>
            <w:tcW w:w="1411" w:type="dxa"/>
            <w:tcBorders>
              <w:top w:val="nil"/>
              <w:left w:val="nil"/>
              <w:bottom w:val="single" w:sz="4" w:space="0" w:color="auto"/>
              <w:right w:val="single" w:sz="4" w:space="0" w:color="auto"/>
            </w:tcBorders>
            <w:shd w:val="clear" w:color="auto" w:fill="auto"/>
            <w:noWrap/>
            <w:vAlign w:val="center"/>
            <w:hideMark/>
          </w:tcPr>
          <w:p w14:paraId="13AEC918"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7 590,00</w:t>
            </w:r>
          </w:p>
        </w:tc>
      </w:tr>
      <w:tr w:rsidR="00592696" w:rsidRPr="00592696" w14:paraId="78589952" w14:textId="77777777" w:rsidTr="00592696">
        <w:trPr>
          <w:trHeight w:val="213"/>
        </w:trPr>
        <w:tc>
          <w:tcPr>
            <w:tcW w:w="920" w:type="dxa"/>
            <w:tcBorders>
              <w:top w:val="nil"/>
              <w:left w:val="nil"/>
              <w:bottom w:val="nil"/>
              <w:right w:val="nil"/>
            </w:tcBorders>
            <w:shd w:val="clear" w:color="auto" w:fill="auto"/>
            <w:noWrap/>
            <w:vAlign w:val="center"/>
            <w:hideMark/>
          </w:tcPr>
          <w:p w14:paraId="54B417A2"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1BFB916C"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1D06A178"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ГП "Северомуйское"</w:t>
            </w:r>
          </w:p>
        </w:tc>
        <w:tc>
          <w:tcPr>
            <w:tcW w:w="1417" w:type="dxa"/>
            <w:tcBorders>
              <w:top w:val="nil"/>
              <w:left w:val="nil"/>
              <w:bottom w:val="single" w:sz="4" w:space="0" w:color="auto"/>
              <w:right w:val="single" w:sz="4" w:space="0" w:color="auto"/>
            </w:tcBorders>
            <w:shd w:val="clear" w:color="auto" w:fill="auto"/>
            <w:noWrap/>
            <w:vAlign w:val="center"/>
            <w:hideMark/>
          </w:tcPr>
          <w:p w14:paraId="226D4C24"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9 880,00</w:t>
            </w:r>
          </w:p>
        </w:tc>
        <w:tc>
          <w:tcPr>
            <w:tcW w:w="1418" w:type="dxa"/>
            <w:tcBorders>
              <w:top w:val="nil"/>
              <w:left w:val="nil"/>
              <w:bottom w:val="single" w:sz="4" w:space="0" w:color="auto"/>
              <w:right w:val="single" w:sz="4" w:space="0" w:color="auto"/>
            </w:tcBorders>
            <w:shd w:val="clear" w:color="auto" w:fill="auto"/>
            <w:noWrap/>
            <w:vAlign w:val="center"/>
            <w:hideMark/>
          </w:tcPr>
          <w:p w14:paraId="560EC8DC"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03C7A37"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4 940,00</w:t>
            </w:r>
          </w:p>
        </w:tc>
        <w:tc>
          <w:tcPr>
            <w:tcW w:w="1411" w:type="dxa"/>
            <w:tcBorders>
              <w:top w:val="nil"/>
              <w:left w:val="nil"/>
              <w:bottom w:val="single" w:sz="4" w:space="0" w:color="auto"/>
              <w:right w:val="single" w:sz="4" w:space="0" w:color="auto"/>
            </w:tcBorders>
            <w:shd w:val="clear" w:color="auto" w:fill="auto"/>
            <w:noWrap/>
            <w:vAlign w:val="center"/>
            <w:hideMark/>
          </w:tcPr>
          <w:p w14:paraId="7B293EBC"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4 940,00</w:t>
            </w:r>
          </w:p>
        </w:tc>
      </w:tr>
      <w:tr w:rsidR="00592696" w:rsidRPr="00592696" w14:paraId="178C1AD8" w14:textId="77777777" w:rsidTr="00592696">
        <w:trPr>
          <w:trHeight w:val="427"/>
        </w:trPr>
        <w:tc>
          <w:tcPr>
            <w:tcW w:w="920" w:type="dxa"/>
            <w:tcBorders>
              <w:top w:val="nil"/>
              <w:left w:val="nil"/>
              <w:bottom w:val="nil"/>
              <w:right w:val="nil"/>
            </w:tcBorders>
            <w:shd w:val="clear" w:color="auto" w:fill="auto"/>
            <w:noWrap/>
            <w:vAlign w:val="center"/>
            <w:hideMark/>
          </w:tcPr>
          <w:p w14:paraId="79FED5B2"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4059180F"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vAlign w:val="center"/>
            <w:hideMark/>
          </w:tcPr>
          <w:p w14:paraId="34FCBDCF"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СП "Муйская сельская администрация"</w:t>
            </w:r>
          </w:p>
        </w:tc>
        <w:tc>
          <w:tcPr>
            <w:tcW w:w="1417" w:type="dxa"/>
            <w:tcBorders>
              <w:top w:val="nil"/>
              <w:left w:val="nil"/>
              <w:bottom w:val="single" w:sz="4" w:space="0" w:color="auto"/>
              <w:right w:val="single" w:sz="4" w:space="0" w:color="auto"/>
            </w:tcBorders>
            <w:shd w:val="clear" w:color="auto" w:fill="auto"/>
            <w:noWrap/>
            <w:vAlign w:val="center"/>
            <w:hideMark/>
          </w:tcPr>
          <w:p w14:paraId="5F0A772E"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10 640,00</w:t>
            </w:r>
          </w:p>
        </w:tc>
        <w:tc>
          <w:tcPr>
            <w:tcW w:w="1418" w:type="dxa"/>
            <w:tcBorders>
              <w:top w:val="nil"/>
              <w:left w:val="nil"/>
              <w:bottom w:val="single" w:sz="4" w:space="0" w:color="auto"/>
              <w:right w:val="single" w:sz="4" w:space="0" w:color="auto"/>
            </w:tcBorders>
            <w:shd w:val="clear" w:color="auto" w:fill="auto"/>
            <w:noWrap/>
            <w:vAlign w:val="center"/>
            <w:hideMark/>
          </w:tcPr>
          <w:p w14:paraId="2F8AF668"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11BAD55"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5 320,00</w:t>
            </w:r>
          </w:p>
        </w:tc>
        <w:tc>
          <w:tcPr>
            <w:tcW w:w="1411" w:type="dxa"/>
            <w:tcBorders>
              <w:top w:val="nil"/>
              <w:left w:val="nil"/>
              <w:bottom w:val="single" w:sz="4" w:space="0" w:color="auto"/>
              <w:right w:val="single" w:sz="4" w:space="0" w:color="auto"/>
            </w:tcBorders>
            <w:shd w:val="clear" w:color="auto" w:fill="auto"/>
            <w:noWrap/>
            <w:vAlign w:val="center"/>
            <w:hideMark/>
          </w:tcPr>
          <w:p w14:paraId="1DD5362D"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5 320,00</w:t>
            </w:r>
          </w:p>
        </w:tc>
      </w:tr>
      <w:tr w:rsidR="00592696" w:rsidRPr="00592696" w14:paraId="61E7DCEC" w14:textId="77777777" w:rsidTr="00592696">
        <w:trPr>
          <w:trHeight w:val="213"/>
        </w:trPr>
        <w:tc>
          <w:tcPr>
            <w:tcW w:w="920" w:type="dxa"/>
            <w:tcBorders>
              <w:top w:val="nil"/>
              <w:left w:val="nil"/>
              <w:bottom w:val="nil"/>
              <w:right w:val="nil"/>
            </w:tcBorders>
            <w:shd w:val="clear" w:color="auto" w:fill="auto"/>
            <w:noWrap/>
            <w:vAlign w:val="center"/>
            <w:hideMark/>
          </w:tcPr>
          <w:p w14:paraId="74EE7BD0"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C10CA9D"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2B39EEC9"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Итого:</w:t>
            </w:r>
          </w:p>
        </w:tc>
        <w:tc>
          <w:tcPr>
            <w:tcW w:w="1417" w:type="dxa"/>
            <w:tcBorders>
              <w:top w:val="nil"/>
              <w:left w:val="nil"/>
              <w:bottom w:val="single" w:sz="4" w:space="0" w:color="auto"/>
              <w:right w:val="single" w:sz="4" w:space="0" w:color="auto"/>
            </w:tcBorders>
            <w:shd w:val="clear" w:color="auto" w:fill="auto"/>
            <w:noWrap/>
            <w:vAlign w:val="center"/>
            <w:hideMark/>
          </w:tcPr>
          <w:p w14:paraId="688A5156"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35 700,00</w:t>
            </w:r>
          </w:p>
        </w:tc>
        <w:tc>
          <w:tcPr>
            <w:tcW w:w="1418" w:type="dxa"/>
            <w:tcBorders>
              <w:top w:val="nil"/>
              <w:left w:val="nil"/>
              <w:bottom w:val="single" w:sz="4" w:space="0" w:color="auto"/>
              <w:right w:val="single" w:sz="4" w:space="0" w:color="auto"/>
            </w:tcBorders>
            <w:shd w:val="clear" w:color="auto" w:fill="auto"/>
            <w:noWrap/>
            <w:vAlign w:val="center"/>
            <w:hideMark/>
          </w:tcPr>
          <w:p w14:paraId="1D5F328D"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8230AAF"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17 850,00</w:t>
            </w:r>
          </w:p>
        </w:tc>
        <w:tc>
          <w:tcPr>
            <w:tcW w:w="1411" w:type="dxa"/>
            <w:tcBorders>
              <w:top w:val="nil"/>
              <w:left w:val="nil"/>
              <w:bottom w:val="single" w:sz="4" w:space="0" w:color="auto"/>
              <w:right w:val="single" w:sz="4" w:space="0" w:color="auto"/>
            </w:tcBorders>
            <w:shd w:val="clear" w:color="auto" w:fill="auto"/>
            <w:noWrap/>
            <w:vAlign w:val="center"/>
            <w:hideMark/>
          </w:tcPr>
          <w:p w14:paraId="235DD602"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17 850,00</w:t>
            </w:r>
          </w:p>
        </w:tc>
      </w:tr>
      <w:tr w:rsidR="00592696" w:rsidRPr="00592696" w14:paraId="7A214C3C" w14:textId="77777777" w:rsidTr="00592696">
        <w:trPr>
          <w:trHeight w:val="213"/>
        </w:trPr>
        <w:tc>
          <w:tcPr>
            <w:tcW w:w="920" w:type="dxa"/>
            <w:tcBorders>
              <w:top w:val="nil"/>
              <w:left w:val="nil"/>
              <w:bottom w:val="nil"/>
              <w:right w:val="nil"/>
            </w:tcBorders>
            <w:shd w:val="clear" w:color="auto" w:fill="auto"/>
            <w:noWrap/>
            <w:vAlign w:val="center"/>
            <w:hideMark/>
          </w:tcPr>
          <w:p w14:paraId="17132D8B"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55C6DEDF"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noWrap/>
            <w:vAlign w:val="center"/>
            <w:hideMark/>
          </w:tcPr>
          <w:p w14:paraId="496105C0"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2A267071"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1FB462CA"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663E9AA6"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center"/>
            <w:hideMark/>
          </w:tcPr>
          <w:p w14:paraId="0ABFC626" w14:textId="77777777" w:rsidR="00592696" w:rsidRPr="00592696" w:rsidRDefault="00592696" w:rsidP="00592696">
            <w:pPr>
              <w:jc w:val="left"/>
              <w:rPr>
                <w:rFonts w:ascii="Times New Roman" w:eastAsia="Times New Roman" w:hAnsi="Times New Roman" w:cs="Times New Roman"/>
                <w:sz w:val="20"/>
                <w:szCs w:val="20"/>
                <w:lang w:eastAsia="ru-RU"/>
              </w:rPr>
            </w:pPr>
          </w:p>
        </w:tc>
      </w:tr>
      <w:tr w:rsidR="00592696" w:rsidRPr="00592696" w14:paraId="1036A8F3" w14:textId="77777777" w:rsidTr="00592696">
        <w:trPr>
          <w:trHeight w:val="213"/>
        </w:trPr>
        <w:tc>
          <w:tcPr>
            <w:tcW w:w="920" w:type="dxa"/>
            <w:tcBorders>
              <w:top w:val="nil"/>
              <w:left w:val="nil"/>
              <w:bottom w:val="nil"/>
              <w:right w:val="nil"/>
            </w:tcBorders>
            <w:shd w:val="clear" w:color="auto" w:fill="auto"/>
            <w:noWrap/>
            <w:vAlign w:val="center"/>
            <w:hideMark/>
          </w:tcPr>
          <w:p w14:paraId="6A768EFC"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9.</w:t>
            </w:r>
          </w:p>
        </w:tc>
        <w:tc>
          <w:tcPr>
            <w:tcW w:w="8571" w:type="dxa"/>
            <w:gridSpan w:val="6"/>
            <w:tcBorders>
              <w:top w:val="nil"/>
              <w:left w:val="nil"/>
              <w:bottom w:val="nil"/>
              <w:right w:val="nil"/>
            </w:tcBorders>
            <w:shd w:val="clear" w:color="auto" w:fill="auto"/>
            <w:vAlign w:val="center"/>
            <w:hideMark/>
          </w:tcPr>
          <w:p w14:paraId="615836AE"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xml:space="preserve">Иные  межбюджетные трансферты на ликвидацию несанкционированных свалок </w:t>
            </w:r>
          </w:p>
        </w:tc>
      </w:tr>
      <w:tr w:rsidR="00592696" w:rsidRPr="00592696" w14:paraId="08FA58F0" w14:textId="77777777" w:rsidTr="00592696">
        <w:trPr>
          <w:trHeight w:val="213"/>
        </w:trPr>
        <w:tc>
          <w:tcPr>
            <w:tcW w:w="920" w:type="dxa"/>
            <w:tcBorders>
              <w:top w:val="nil"/>
              <w:left w:val="nil"/>
              <w:bottom w:val="nil"/>
              <w:right w:val="nil"/>
            </w:tcBorders>
            <w:shd w:val="clear" w:color="auto" w:fill="auto"/>
            <w:noWrap/>
            <w:vAlign w:val="center"/>
            <w:hideMark/>
          </w:tcPr>
          <w:p w14:paraId="1BFC2FCC"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25D75"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1F881BC3"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Наименование поселений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39DBB8A"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Сумма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53083B6"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ФБ</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139AA26"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РБ</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14:paraId="1C411CCB"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МБ</w:t>
            </w:r>
          </w:p>
        </w:tc>
      </w:tr>
      <w:tr w:rsidR="00592696" w:rsidRPr="00592696" w14:paraId="6EA2758B" w14:textId="77777777" w:rsidTr="00592696">
        <w:trPr>
          <w:trHeight w:val="213"/>
        </w:trPr>
        <w:tc>
          <w:tcPr>
            <w:tcW w:w="920" w:type="dxa"/>
            <w:tcBorders>
              <w:top w:val="nil"/>
              <w:left w:val="nil"/>
              <w:bottom w:val="nil"/>
              <w:right w:val="nil"/>
            </w:tcBorders>
            <w:shd w:val="clear" w:color="auto" w:fill="auto"/>
            <w:noWrap/>
            <w:vAlign w:val="center"/>
            <w:hideMark/>
          </w:tcPr>
          <w:p w14:paraId="0732AF38"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E789FC5"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vAlign w:val="center"/>
            <w:hideMark/>
          </w:tcPr>
          <w:p w14:paraId="34960F0A"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ГП "Поселок Таксимо"</w:t>
            </w:r>
          </w:p>
        </w:tc>
        <w:tc>
          <w:tcPr>
            <w:tcW w:w="1417" w:type="dxa"/>
            <w:tcBorders>
              <w:top w:val="nil"/>
              <w:left w:val="nil"/>
              <w:bottom w:val="single" w:sz="4" w:space="0" w:color="auto"/>
              <w:right w:val="single" w:sz="4" w:space="0" w:color="auto"/>
            </w:tcBorders>
            <w:shd w:val="clear" w:color="auto" w:fill="auto"/>
            <w:noWrap/>
            <w:vAlign w:val="center"/>
            <w:hideMark/>
          </w:tcPr>
          <w:p w14:paraId="7BCBB2EB"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09BDBBA"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649603E"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1" w:type="dxa"/>
            <w:tcBorders>
              <w:top w:val="nil"/>
              <w:left w:val="nil"/>
              <w:bottom w:val="single" w:sz="4" w:space="0" w:color="auto"/>
              <w:right w:val="single" w:sz="4" w:space="0" w:color="auto"/>
            </w:tcBorders>
            <w:shd w:val="clear" w:color="auto" w:fill="auto"/>
            <w:noWrap/>
            <w:vAlign w:val="center"/>
            <w:hideMark/>
          </w:tcPr>
          <w:p w14:paraId="47FDCCB1"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r>
      <w:tr w:rsidR="00592696" w:rsidRPr="00592696" w14:paraId="35B7B951" w14:textId="77777777" w:rsidTr="00592696">
        <w:trPr>
          <w:trHeight w:val="213"/>
        </w:trPr>
        <w:tc>
          <w:tcPr>
            <w:tcW w:w="920" w:type="dxa"/>
            <w:tcBorders>
              <w:top w:val="nil"/>
              <w:left w:val="nil"/>
              <w:bottom w:val="nil"/>
              <w:right w:val="nil"/>
            </w:tcBorders>
            <w:shd w:val="clear" w:color="auto" w:fill="auto"/>
            <w:noWrap/>
            <w:vAlign w:val="center"/>
            <w:hideMark/>
          </w:tcPr>
          <w:p w14:paraId="69844E21"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13B632EA"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4FCBF633"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ГП "Северомуйское"</w:t>
            </w:r>
          </w:p>
        </w:tc>
        <w:tc>
          <w:tcPr>
            <w:tcW w:w="1417" w:type="dxa"/>
            <w:tcBorders>
              <w:top w:val="nil"/>
              <w:left w:val="nil"/>
              <w:bottom w:val="single" w:sz="4" w:space="0" w:color="auto"/>
              <w:right w:val="single" w:sz="4" w:space="0" w:color="auto"/>
            </w:tcBorders>
            <w:shd w:val="clear" w:color="auto" w:fill="auto"/>
            <w:noWrap/>
            <w:vAlign w:val="center"/>
            <w:hideMark/>
          </w:tcPr>
          <w:p w14:paraId="5EB0EF66"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3 059 171,91</w:t>
            </w:r>
          </w:p>
        </w:tc>
        <w:tc>
          <w:tcPr>
            <w:tcW w:w="1418" w:type="dxa"/>
            <w:tcBorders>
              <w:top w:val="nil"/>
              <w:left w:val="nil"/>
              <w:bottom w:val="single" w:sz="4" w:space="0" w:color="auto"/>
              <w:right w:val="single" w:sz="4" w:space="0" w:color="auto"/>
            </w:tcBorders>
            <w:shd w:val="clear" w:color="auto" w:fill="auto"/>
            <w:noWrap/>
            <w:vAlign w:val="center"/>
            <w:hideMark/>
          </w:tcPr>
          <w:p w14:paraId="44DCF2F9"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B6208E8"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1" w:type="dxa"/>
            <w:tcBorders>
              <w:top w:val="nil"/>
              <w:left w:val="nil"/>
              <w:bottom w:val="single" w:sz="4" w:space="0" w:color="auto"/>
              <w:right w:val="single" w:sz="4" w:space="0" w:color="auto"/>
            </w:tcBorders>
            <w:shd w:val="clear" w:color="auto" w:fill="auto"/>
            <w:noWrap/>
            <w:vAlign w:val="center"/>
            <w:hideMark/>
          </w:tcPr>
          <w:p w14:paraId="2AFC8CF1"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3 059 171,91</w:t>
            </w:r>
          </w:p>
        </w:tc>
      </w:tr>
      <w:tr w:rsidR="00592696" w:rsidRPr="00592696" w14:paraId="3E116EEA" w14:textId="77777777" w:rsidTr="00592696">
        <w:trPr>
          <w:trHeight w:val="427"/>
        </w:trPr>
        <w:tc>
          <w:tcPr>
            <w:tcW w:w="920" w:type="dxa"/>
            <w:tcBorders>
              <w:top w:val="nil"/>
              <w:left w:val="nil"/>
              <w:bottom w:val="nil"/>
              <w:right w:val="nil"/>
            </w:tcBorders>
            <w:shd w:val="clear" w:color="auto" w:fill="auto"/>
            <w:noWrap/>
            <w:vAlign w:val="center"/>
            <w:hideMark/>
          </w:tcPr>
          <w:p w14:paraId="644D2201"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E1E686F"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vAlign w:val="center"/>
            <w:hideMark/>
          </w:tcPr>
          <w:p w14:paraId="6F9975FD"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СП "Муйская сельская администрация"</w:t>
            </w:r>
          </w:p>
        </w:tc>
        <w:tc>
          <w:tcPr>
            <w:tcW w:w="1417" w:type="dxa"/>
            <w:tcBorders>
              <w:top w:val="nil"/>
              <w:left w:val="nil"/>
              <w:bottom w:val="single" w:sz="4" w:space="0" w:color="auto"/>
              <w:right w:val="single" w:sz="4" w:space="0" w:color="auto"/>
            </w:tcBorders>
            <w:shd w:val="clear" w:color="auto" w:fill="auto"/>
            <w:noWrap/>
            <w:vAlign w:val="center"/>
            <w:hideMark/>
          </w:tcPr>
          <w:p w14:paraId="6D505AED"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EBD2537"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9499734"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1" w:type="dxa"/>
            <w:tcBorders>
              <w:top w:val="nil"/>
              <w:left w:val="nil"/>
              <w:bottom w:val="single" w:sz="4" w:space="0" w:color="auto"/>
              <w:right w:val="single" w:sz="4" w:space="0" w:color="auto"/>
            </w:tcBorders>
            <w:shd w:val="clear" w:color="auto" w:fill="auto"/>
            <w:noWrap/>
            <w:vAlign w:val="center"/>
            <w:hideMark/>
          </w:tcPr>
          <w:p w14:paraId="173A9922"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r>
      <w:tr w:rsidR="00592696" w:rsidRPr="00592696" w14:paraId="5A984BBE" w14:textId="77777777" w:rsidTr="00592696">
        <w:trPr>
          <w:trHeight w:val="213"/>
        </w:trPr>
        <w:tc>
          <w:tcPr>
            <w:tcW w:w="920" w:type="dxa"/>
            <w:tcBorders>
              <w:top w:val="nil"/>
              <w:left w:val="nil"/>
              <w:bottom w:val="nil"/>
              <w:right w:val="nil"/>
            </w:tcBorders>
            <w:shd w:val="clear" w:color="auto" w:fill="auto"/>
            <w:noWrap/>
            <w:vAlign w:val="center"/>
            <w:hideMark/>
          </w:tcPr>
          <w:p w14:paraId="3DD8DE60"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43D7DAC6"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4AF0A5DC"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Итого:</w:t>
            </w:r>
          </w:p>
        </w:tc>
        <w:tc>
          <w:tcPr>
            <w:tcW w:w="1417" w:type="dxa"/>
            <w:tcBorders>
              <w:top w:val="nil"/>
              <w:left w:val="nil"/>
              <w:bottom w:val="single" w:sz="4" w:space="0" w:color="auto"/>
              <w:right w:val="single" w:sz="4" w:space="0" w:color="auto"/>
            </w:tcBorders>
            <w:shd w:val="clear" w:color="auto" w:fill="auto"/>
            <w:noWrap/>
            <w:vAlign w:val="center"/>
            <w:hideMark/>
          </w:tcPr>
          <w:p w14:paraId="0D17D127"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3 059 171,91</w:t>
            </w:r>
          </w:p>
        </w:tc>
        <w:tc>
          <w:tcPr>
            <w:tcW w:w="1418" w:type="dxa"/>
            <w:tcBorders>
              <w:top w:val="nil"/>
              <w:left w:val="nil"/>
              <w:bottom w:val="single" w:sz="4" w:space="0" w:color="auto"/>
              <w:right w:val="single" w:sz="4" w:space="0" w:color="auto"/>
            </w:tcBorders>
            <w:shd w:val="clear" w:color="auto" w:fill="auto"/>
            <w:noWrap/>
            <w:vAlign w:val="center"/>
            <w:hideMark/>
          </w:tcPr>
          <w:p w14:paraId="65BF6BAE"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B92D9FC"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1" w:type="dxa"/>
            <w:tcBorders>
              <w:top w:val="nil"/>
              <w:left w:val="nil"/>
              <w:bottom w:val="single" w:sz="4" w:space="0" w:color="auto"/>
              <w:right w:val="single" w:sz="4" w:space="0" w:color="auto"/>
            </w:tcBorders>
            <w:shd w:val="clear" w:color="auto" w:fill="auto"/>
            <w:noWrap/>
            <w:vAlign w:val="center"/>
            <w:hideMark/>
          </w:tcPr>
          <w:p w14:paraId="4BC18857"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3 059 171,91</w:t>
            </w:r>
          </w:p>
        </w:tc>
      </w:tr>
      <w:tr w:rsidR="00592696" w:rsidRPr="00592696" w14:paraId="5192DE2E" w14:textId="77777777" w:rsidTr="00592696">
        <w:trPr>
          <w:trHeight w:val="213"/>
        </w:trPr>
        <w:tc>
          <w:tcPr>
            <w:tcW w:w="920" w:type="dxa"/>
            <w:tcBorders>
              <w:top w:val="nil"/>
              <w:left w:val="nil"/>
              <w:bottom w:val="nil"/>
              <w:right w:val="nil"/>
            </w:tcBorders>
            <w:shd w:val="clear" w:color="auto" w:fill="auto"/>
            <w:noWrap/>
            <w:vAlign w:val="center"/>
            <w:hideMark/>
          </w:tcPr>
          <w:p w14:paraId="1F9EA592"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24429AF2"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noWrap/>
            <w:vAlign w:val="center"/>
            <w:hideMark/>
          </w:tcPr>
          <w:p w14:paraId="2A3F05A4"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4EC8223E"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6ED6912B"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388C06FF"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center"/>
            <w:hideMark/>
          </w:tcPr>
          <w:p w14:paraId="6EF53F86" w14:textId="77777777" w:rsidR="00592696" w:rsidRPr="00592696" w:rsidRDefault="00592696" w:rsidP="00592696">
            <w:pPr>
              <w:jc w:val="left"/>
              <w:rPr>
                <w:rFonts w:ascii="Times New Roman" w:eastAsia="Times New Roman" w:hAnsi="Times New Roman" w:cs="Times New Roman"/>
                <w:sz w:val="20"/>
                <w:szCs w:val="20"/>
                <w:lang w:eastAsia="ru-RU"/>
              </w:rPr>
            </w:pPr>
          </w:p>
        </w:tc>
      </w:tr>
      <w:tr w:rsidR="00592696" w:rsidRPr="00592696" w14:paraId="3BBB2D77" w14:textId="77777777" w:rsidTr="00592696">
        <w:trPr>
          <w:trHeight w:val="477"/>
        </w:trPr>
        <w:tc>
          <w:tcPr>
            <w:tcW w:w="920" w:type="dxa"/>
            <w:tcBorders>
              <w:top w:val="nil"/>
              <w:left w:val="nil"/>
              <w:bottom w:val="nil"/>
              <w:right w:val="nil"/>
            </w:tcBorders>
            <w:shd w:val="clear" w:color="auto" w:fill="auto"/>
            <w:noWrap/>
            <w:vAlign w:val="center"/>
            <w:hideMark/>
          </w:tcPr>
          <w:p w14:paraId="0A627723"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10.</w:t>
            </w:r>
          </w:p>
        </w:tc>
        <w:tc>
          <w:tcPr>
            <w:tcW w:w="8571" w:type="dxa"/>
            <w:gridSpan w:val="6"/>
            <w:tcBorders>
              <w:top w:val="nil"/>
              <w:left w:val="nil"/>
              <w:bottom w:val="nil"/>
              <w:right w:val="nil"/>
            </w:tcBorders>
            <w:shd w:val="clear" w:color="auto" w:fill="auto"/>
            <w:vAlign w:val="center"/>
            <w:hideMark/>
          </w:tcPr>
          <w:p w14:paraId="7E8126D1"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Иные  межбюджетные трансферты на Государственную поддержку отрасли культуры в части комплектования книжных фондов библиотек муниципальных образований</w:t>
            </w:r>
          </w:p>
        </w:tc>
      </w:tr>
      <w:tr w:rsidR="00592696" w:rsidRPr="00592696" w14:paraId="3CD55069" w14:textId="77777777" w:rsidTr="00592696">
        <w:trPr>
          <w:trHeight w:val="213"/>
        </w:trPr>
        <w:tc>
          <w:tcPr>
            <w:tcW w:w="920" w:type="dxa"/>
            <w:tcBorders>
              <w:top w:val="nil"/>
              <w:left w:val="nil"/>
              <w:bottom w:val="nil"/>
              <w:right w:val="nil"/>
            </w:tcBorders>
            <w:shd w:val="clear" w:color="auto" w:fill="auto"/>
            <w:noWrap/>
            <w:vAlign w:val="center"/>
            <w:hideMark/>
          </w:tcPr>
          <w:p w14:paraId="16CC0CB8"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0A432"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7277D23A"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Наименование поселений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9C8E085"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Сумма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A5A4C6C"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ФБ</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53299AF"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РБ</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14:paraId="613EAF3B"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МБ</w:t>
            </w:r>
          </w:p>
        </w:tc>
      </w:tr>
      <w:tr w:rsidR="00592696" w:rsidRPr="00592696" w14:paraId="42E52FB2" w14:textId="77777777" w:rsidTr="00592696">
        <w:trPr>
          <w:trHeight w:val="427"/>
        </w:trPr>
        <w:tc>
          <w:tcPr>
            <w:tcW w:w="920" w:type="dxa"/>
            <w:tcBorders>
              <w:top w:val="nil"/>
              <w:left w:val="nil"/>
              <w:bottom w:val="nil"/>
              <w:right w:val="nil"/>
            </w:tcBorders>
            <w:shd w:val="clear" w:color="auto" w:fill="auto"/>
            <w:noWrap/>
            <w:vAlign w:val="center"/>
            <w:hideMark/>
          </w:tcPr>
          <w:p w14:paraId="5E7AAE26"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377D820"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w:t>
            </w:r>
          </w:p>
        </w:tc>
        <w:tc>
          <w:tcPr>
            <w:tcW w:w="2237" w:type="dxa"/>
            <w:tcBorders>
              <w:top w:val="nil"/>
              <w:left w:val="nil"/>
              <w:bottom w:val="single" w:sz="4" w:space="0" w:color="auto"/>
              <w:right w:val="single" w:sz="4" w:space="0" w:color="auto"/>
            </w:tcBorders>
            <w:shd w:val="clear" w:color="auto" w:fill="auto"/>
            <w:vAlign w:val="center"/>
            <w:hideMark/>
          </w:tcPr>
          <w:p w14:paraId="47AB01D1"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СП "Муйская сельская администрация"</w:t>
            </w:r>
          </w:p>
        </w:tc>
        <w:tc>
          <w:tcPr>
            <w:tcW w:w="1417" w:type="dxa"/>
            <w:tcBorders>
              <w:top w:val="nil"/>
              <w:left w:val="nil"/>
              <w:bottom w:val="single" w:sz="4" w:space="0" w:color="auto"/>
              <w:right w:val="single" w:sz="4" w:space="0" w:color="auto"/>
            </w:tcBorders>
            <w:shd w:val="clear" w:color="auto" w:fill="auto"/>
            <w:noWrap/>
            <w:vAlign w:val="center"/>
            <w:hideMark/>
          </w:tcPr>
          <w:p w14:paraId="06717FA1"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43 310,94</w:t>
            </w:r>
          </w:p>
        </w:tc>
        <w:tc>
          <w:tcPr>
            <w:tcW w:w="1418" w:type="dxa"/>
            <w:tcBorders>
              <w:top w:val="nil"/>
              <w:left w:val="nil"/>
              <w:bottom w:val="single" w:sz="4" w:space="0" w:color="auto"/>
              <w:right w:val="single" w:sz="4" w:space="0" w:color="auto"/>
            </w:tcBorders>
            <w:shd w:val="clear" w:color="auto" w:fill="auto"/>
            <w:noWrap/>
            <w:vAlign w:val="center"/>
            <w:hideMark/>
          </w:tcPr>
          <w:p w14:paraId="4B39E8A7"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40 710,29</w:t>
            </w:r>
          </w:p>
        </w:tc>
        <w:tc>
          <w:tcPr>
            <w:tcW w:w="1417" w:type="dxa"/>
            <w:tcBorders>
              <w:top w:val="nil"/>
              <w:left w:val="nil"/>
              <w:bottom w:val="single" w:sz="4" w:space="0" w:color="auto"/>
              <w:right w:val="single" w:sz="4" w:space="0" w:color="auto"/>
            </w:tcBorders>
            <w:shd w:val="clear" w:color="auto" w:fill="auto"/>
            <w:noWrap/>
            <w:vAlign w:val="center"/>
            <w:hideMark/>
          </w:tcPr>
          <w:p w14:paraId="079F2C1B"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2 600,65</w:t>
            </w:r>
          </w:p>
        </w:tc>
        <w:tc>
          <w:tcPr>
            <w:tcW w:w="1411" w:type="dxa"/>
            <w:tcBorders>
              <w:top w:val="nil"/>
              <w:left w:val="nil"/>
              <w:bottom w:val="single" w:sz="4" w:space="0" w:color="auto"/>
              <w:right w:val="single" w:sz="4" w:space="0" w:color="auto"/>
            </w:tcBorders>
            <w:shd w:val="clear" w:color="auto" w:fill="auto"/>
            <w:noWrap/>
            <w:vAlign w:val="center"/>
            <w:hideMark/>
          </w:tcPr>
          <w:p w14:paraId="006BCEB2"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r>
      <w:tr w:rsidR="00592696" w:rsidRPr="00592696" w14:paraId="7B2E767C" w14:textId="77777777" w:rsidTr="00592696">
        <w:trPr>
          <w:trHeight w:val="213"/>
        </w:trPr>
        <w:tc>
          <w:tcPr>
            <w:tcW w:w="920" w:type="dxa"/>
            <w:tcBorders>
              <w:top w:val="nil"/>
              <w:left w:val="nil"/>
              <w:bottom w:val="nil"/>
              <w:right w:val="nil"/>
            </w:tcBorders>
            <w:shd w:val="clear" w:color="auto" w:fill="auto"/>
            <w:noWrap/>
            <w:vAlign w:val="center"/>
            <w:hideMark/>
          </w:tcPr>
          <w:p w14:paraId="6D639FDF"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1F91C02"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6CB44513"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ИТОГО</w:t>
            </w:r>
          </w:p>
        </w:tc>
        <w:tc>
          <w:tcPr>
            <w:tcW w:w="1417" w:type="dxa"/>
            <w:tcBorders>
              <w:top w:val="nil"/>
              <w:left w:val="nil"/>
              <w:bottom w:val="single" w:sz="4" w:space="0" w:color="auto"/>
              <w:right w:val="single" w:sz="4" w:space="0" w:color="auto"/>
            </w:tcBorders>
            <w:shd w:val="clear" w:color="auto" w:fill="auto"/>
            <w:noWrap/>
            <w:vAlign w:val="center"/>
            <w:hideMark/>
          </w:tcPr>
          <w:p w14:paraId="5ACAEDA0"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43 310,94</w:t>
            </w:r>
          </w:p>
        </w:tc>
        <w:tc>
          <w:tcPr>
            <w:tcW w:w="1418" w:type="dxa"/>
            <w:tcBorders>
              <w:top w:val="nil"/>
              <w:left w:val="nil"/>
              <w:bottom w:val="single" w:sz="4" w:space="0" w:color="auto"/>
              <w:right w:val="single" w:sz="4" w:space="0" w:color="auto"/>
            </w:tcBorders>
            <w:shd w:val="clear" w:color="auto" w:fill="auto"/>
            <w:noWrap/>
            <w:vAlign w:val="center"/>
            <w:hideMark/>
          </w:tcPr>
          <w:p w14:paraId="360AF98E"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40 710,29</w:t>
            </w:r>
          </w:p>
        </w:tc>
        <w:tc>
          <w:tcPr>
            <w:tcW w:w="1417" w:type="dxa"/>
            <w:tcBorders>
              <w:top w:val="nil"/>
              <w:left w:val="nil"/>
              <w:bottom w:val="single" w:sz="4" w:space="0" w:color="auto"/>
              <w:right w:val="single" w:sz="4" w:space="0" w:color="auto"/>
            </w:tcBorders>
            <w:shd w:val="clear" w:color="auto" w:fill="auto"/>
            <w:noWrap/>
            <w:vAlign w:val="center"/>
            <w:hideMark/>
          </w:tcPr>
          <w:p w14:paraId="5E147BAD"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2 600,65</w:t>
            </w:r>
          </w:p>
        </w:tc>
        <w:tc>
          <w:tcPr>
            <w:tcW w:w="1411" w:type="dxa"/>
            <w:tcBorders>
              <w:top w:val="nil"/>
              <w:left w:val="nil"/>
              <w:bottom w:val="single" w:sz="4" w:space="0" w:color="auto"/>
              <w:right w:val="single" w:sz="4" w:space="0" w:color="auto"/>
            </w:tcBorders>
            <w:shd w:val="clear" w:color="auto" w:fill="auto"/>
            <w:noWrap/>
            <w:vAlign w:val="center"/>
            <w:hideMark/>
          </w:tcPr>
          <w:p w14:paraId="52D97370"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r>
      <w:tr w:rsidR="00592696" w:rsidRPr="00592696" w14:paraId="0A12F561" w14:textId="77777777" w:rsidTr="00592696">
        <w:trPr>
          <w:trHeight w:val="213"/>
        </w:trPr>
        <w:tc>
          <w:tcPr>
            <w:tcW w:w="920" w:type="dxa"/>
            <w:tcBorders>
              <w:top w:val="nil"/>
              <w:left w:val="nil"/>
              <w:bottom w:val="nil"/>
              <w:right w:val="nil"/>
            </w:tcBorders>
            <w:shd w:val="clear" w:color="auto" w:fill="auto"/>
            <w:noWrap/>
            <w:vAlign w:val="center"/>
            <w:hideMark/>
          </w:tcPr>
          <w:p w14:paraId="40847B57"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357CA208"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noWrap/>
            <w:vAlign w:val="center"/>
            <w:hideMark/>
          </w:tcPr>
          <w:p w14:paraId="0960D631"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6305BBA3"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6DFC5200"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03E2B886"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center"/>
            <w:hideMark/>
          </w:tcPr>
          <w:p w14:paraId="2BCD9D29" w14:textId="77777777" w:rsidR="00592696" w:rsidRPr="00592696" w:rsidRDefault="00592696" w:rsidP="00592696">
            <w:pPr>
              <w:jc w:val="left"/>
              <w:rPr>
                <w:rFonts w:ascii="Times New Roman" w:eastAsia="Times New Roman" w:hAnsi="Times New Roman" w:cs="Times New Roman"/>
                <w:sz w:val="20"/>
                <w:szCs w:val="20"/>
                <w:lang w:eastAsia="ru-RU"/>
              </w:rPr>
            </w:pPr>
          </w:p>
        </w:tc>
      </w:tr>
      <w:tr w:rsidR="00592696" w:rsidRPr="00592696" w14:paraId="6E828097" w14:textId="77777777" w:rsidTr="00592696">
        <w:trPr>
          <w:trHeight w:val="213"/>
        </w:trPr>
        <w:tc>
          <w:tcPr>
            <w:tcW w:w="920" w:type="dxa"/>
            <w:tcBorders>
              <w:top w:val="nil"/>
              <w:left w:val="nil"/>
              <w:bottom w:val="nil"/>
              <w:right w:val="nil"/>
            </w:tcBorders>
            <w:shd w:val="clear" w:color="auto" w:fill="auto"/>
            <w:noWrap/>
            <w:vAlign w:val="center"/>
            <w:hideMark/>
          </w:tcPr>
          <w:p w14:paraId="145C48A8"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11.</w:t>
            </w:r>
          </w:p>
        </w:tc>
        <w:tc>
          <w:tcPr>
            <w:tcW w:w="8571" w:type="dxa"/>
            <w:gridSpan w:val="6"/>
            <w:tcBorders>
              <w:top w:val="nil"/>
              <w:left w:val="nil"/>
              <w:bottom w:val="nil"/>
              <w:right w:val="nil"/>
            </w:tcBorders>
            <w:shd w:val="clear" w:color="auto" w:fill="auto"/>
            <w:vAlign w:val="center"/>
            <w:hideMark/>
          </w:tcPr>
          <w:p w14:paraId="335C1446"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xml:space="preserve">Иные  межбюджетные трансферты на обеспечение сбалансированности бюджетов поселений </w:t>
            </w:r>
          </w:p>
        </w:tc>
      </w:tr>
      <w:tr w:rsidR="00592696" w:rsidRPr="00592696" w14:paraId="0C2A72FA" w14:textId="77777777" w:rsidTr="00592696">
        <w:trPr>
          <w:trHeight w:val="213"/>
        </w:trPr>
        <w:tc>
          <w:tcPr>
            <w:tcW w:w="920" w:type="dxa"/>
            <w:tcBorders>
              <w:top w:val="nil"/>
              <w:left w:val="nil"/>
              <w:bottom w:val="nil"/>
              <w:right w:val="nil"/>
            </w:tcBorders>
            <w:shd w:val="clear" w:color="auto" w:fill="auto"/>
            <w:noWrap/>
            <w:vAlign w:val="center"/>
            <w:hideMark/>
          </w:tcPr>
          <w:p w14:paraId="1F8C25C8"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2261F"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27CD6382"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Наименование поселений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D6F2974"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Сумма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C95F598"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ФБ</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FFBB9BD"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РБ</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14:paraId="17114255"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МБ</w:t>
            </w:r>
          </w:p>
        </w:tc>
      </w:tr>
      <w:tr w:rsidR="00592696" w:rsidRPr="00592696" w14:paraId="4ED2AA68" w14:textId="77777777" w:rsidTr="00592696">
        <w:trPr>
          <w:trHeight w:val="213"/>
        </w:trPr>
        <w:tc>
          <w:tcPr>
            <w:tcW w:w="920" w:type="dxa"/>
            <w:tcBorders>
              <w:top w:val="nil"/>
              <w:left w:val="nil"/>
              <w:bottom w:val="nil"/>
              <w:right w:val="nil"/>
            </w:tcBorders>
            <w:shd w:val="clear" w:color="auto" w:fill="auto"/>
            <w:noWrap/>
            <w:vAlign w:val="center"/>
            <w:hideMark/>
          </w:tcPr>
          <w:p w14:paraId="538987DB"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5E2DCEBF"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w:t>
            </w:r>
          </w:p>
        </w:tc>
        <w:tc>
          <w:tcPr>
            <w:tcW w:w="2237" w:type="dxa"/>
            <w:tcBorders>
              <w:top w:val="nil"/>
              <w:left w:val="nil"/>
              <w:bottom w:val="single" w:sz="4" w:space="0" w:color="auto"/>
              <w:right w:val="single" w:sz="4" w:space="0" w:color="auto"/>
            </w:tcBorders>
            <w:shd w:val="clear" w:color="auto" w:fill="auto"/>
            <w:noWrap/>
            <w:vAlign w:val="center"/>
            <w:hideMark/>
          </w:tcPr>
          <w:p w14:paraId="1E616EB3"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ГП "Северомуйское"</w:t>
            </w:r>
          </w:p>
        </w:tc>
        <w:tc>
          <w:tcPr>
            <w:tcW w:w="1417" w:type="dxa"/>
            <w:tcBorders>
              <w:top w:val="nil"/>
              <w:left w:val="nil"/>
              <w:bottom w:val="single" w:sz="4" w:space="0" w:color="auto"/>
              <w:right w:val="single" w:sz="4" w:space="0" w:color="auto"/>
            </w:tcBorders>
            <w:shd w:val="clear" w:color="auto" w:fill="auto"/>
            <w:noWrap/>
            <w:vAlign w:val="center"/>
            <w:hideMark/>
          </w:tcPr>
          <w:p w14:paraId="1AE07F6E"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2 255 300,00</w:t>
            </w:r>
          </w:p>
        </w:tc>
        <w:tc>
          <w:tcPr>
            <w:tcW w:w="1418" w:type="dxa"/>
            <w:tcBorders>
              <w:top w:val="nil"/>
              <w:left w:val="nil"/>
              <w:bottom w:val="single" w:sz="4" w:space="0" w:color="auto"/>
              <w:right w:val="single" w:sz="4" w:space="0" w:color="auto"/>
            </w:tcBorders>
            <w:shd w:val="clear" w:color="auto" w:fill="auto"/>
            <w:noWrap/>
            <w:vAlign w:val="center"/>
            <w:hideMark/>
          </w:tcPr>
          <w:p w14:paraId="31854D7E"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1FAACE5"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1" w:type="dxa"/>
            <w:tcBorders>
              <w:top w:val="nil"/>
              <w:left w:val="nil"/>
              <w:bottom w:val="single" w:sz="4" w:space="0" w:color="auto"/>
              <w:right w:val="single" w:sz="4" w:space="0" w:color="auto"/>
            </w:tcBorders>
            <w:shd w:val="clear" w:color="auto" w:fill="auto"/>
            <w:noWrap/>
            <w:vAlign w:val="center"/>
            <w:hideMark/>
          </w:tcPr>
          <w:p w14:paraId="68C7AA07"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2 255 300,00</w:t>
            </w:r>
          </w:p>
        </w:tc>
      </w:tr>
      <w:tr w:rsidR="00592696" w:rsidRPr="00592696" w14:paraId="2B59DCE2" w14:textId="77777777" w:rsidTr="00592696">
        <w:trPr>
          <w:trHeight w:val="427"/>
        </w:trPr>
        <w:tc>
          <w:tcPr>
            <w:tcW w:w="920" w:type="dxa"/>
            <w:tcBorders>
              <w:top w:val="nil"/>
              <w:left w:val="nil"/>
              <w:bottom w:val="nil"/>
              <w:right w:val="nil"/>
            </w:tcBorders>
            <w:shd w:val="clear" w:color="auto" w:fill="auto"/>
            <w:noWrap/>
            <w:vAlign w:val="center"/>
            <w:hideMark/>
          </w:tcPr>
          <w:p w14:paraId="02E025C9"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6C1646DD"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w:t>
            </w:r>
          </w:p>
        </w:tc>
        <w:tc>
          <w:tcPr>
            <w:tcW w:w="2237" w:type="dxa"/>
            <w:tcBorders>
              <w:top w:val="nil"/>
              <w:left w:val="nil"/>
              <w:bottom w:val="single" w:sz="4" w:space="0" w:color="auto"/>
              <w:right w:val="single" w:sz="4" w:space="0" w:color="auto"/>
            </w:tcBorders>
            <w:shd w:val="clear" w:color="auto" w:fill="auto"/>
            <w:vAlign w:val="center"/>
            <w:hideMark/>
          </w:tcPr>
          <w:p w14:paraId="2DA98AFE"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СП "Муйская сельская администрация"</w:t>
            </w:r>
          </w:p>
        </w:tc>
        <w:tc>
          <w:tcPr>
            <w:tcW w:w="1417" w:type="dxa"/>
            <w:tcBorders>
              <w:top w:val="nil"/>
              <w:left w:val="nil"/>
              <w:bottom w:val="single" w:sz="4" w:space="0" w:color="auto"/>
              <w:right w:val="single" w:sz="4" w:space="0" w:color="auto"/>
            </w:tcBorders>
            <w:shd w:val="clear" w:color="auto" w:fill="auto"/>
            <w:noWrap/>
            <w:vAlign w:val="center"/>
            <w:hideMark/>
          </w:tcPr>
          <w:p w14:paraId="5C4602AC"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4 744 700,00</w:t>
            </w:r>
          </w:p>
        </w:tc>
        <w:tc>
          <w:tcPr>
            <w:tcW w:w="1418" w:type="dxa"/>
            <w:tcBorders>
              <w:top w:val="nil"/>
              <w:left w:val="nil"/>
              <w:bottom w:val="single" w:sz="4" w:space="0" w:color="auto"/>
              <w:right w:val="single" w:sz="4" w:space="0" w:color="auto"/>
            </w:tcBorders>
            <w:shd w:val="clear" w:color="auto" w:fill="auto"/>
            <w:noWrap/>
            <w:vAlign w:val="center"/>
            <w:hideMark/>
          </w:tcPr>
          <w:p w14:paraId="04E15682"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3C05A6B"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1" w:type="dxa"/>
            <w:tcBorders>
              <w:top w:val="nil"/>
              <w:left w:val="nil"/>
              <w:bottom w:val="single" w:sz="4" w:space="0" w:color="auto"/>
              <w:right w:val="single" w:sz="4" w:space="0" w:color="auto"/>
            </w:tcBorders>
            <w:shd w:val="clear" w:color="auto" w:fill="auto"/>
            <w:noWrap/>
            <w:vAlign w:val="center"/>
            <w:hideMark/>
          </w:tcPr>
          <w:p w14:paraId="1559A69F"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4 744 700,00</w:t>
            </w:r>
          </w:p>
        </w:tc>
      </w:tr>
      <w:tr w:rsidR="00592696" w:rsidRPr="00592696" w14:paraId="44EF95E7" w14:textId="77777777" w:rsidTr="00592696">
        <w:trPr>
          <w:trHeight w:val="213"/>
        </w:trPr>
        <w:tc>
          <w:tcPr>
            <w:tcW w:w="920" w:type="dxa"/>
            <w:tcBorders>
              <w:top w:val="nil"/>
              <w:left w:val="nil"/>
              <w:bottom w:val="nil"/>
              <w:right w:val="nil"/>
            </w:tcBorders>
            <w:shd w:val="clear" w:color="auto" w:fill="auto"/>
            <w:noWrap/>
            <w:vAlign w:val="center"/>
            <w:hideMark/>
          </w:tcPr>
          <w:p w14:paraId="317B89A4"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6B5C339D"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4B350279"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Итого:</w:t>
            </w:r>
          </w:p>
        </w:tc>
        <w:tc>
          <w:tcPr>
            <w:tcW w:w="1417" w:type="dxa"/>
            <w:tcBorders>
              <w:top w:val="nil"/>
              <w:left w:val="nil"/>
              <w:bottom w:val="single" w:sz="4" w:space="0" w:color="auto"/>
              <w:right w:val="single" w:sz="4" w:space="0" w:color="auto"/>
            </w:tcBorders>
            <w:shd w:val="clear" w:color="auto" w:fill="auto"/>
            <w:noWrap/>
            <w:vAlign w:val="center"/>
            <w:hideMark/>
          </w:tcPr>
          <w:p w14:paraId="4BACC049"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7 000 000,00</w:t>
            </w:r>
          </w:p>
        </w:tc>
        <w:tc>
          <w:tcPr>
            <w:tcW w:w="1418" w:type="dxa"/>
            <w:tcBorders>
              <w:top w:val="nil"/>
              <w:left w:val="nil"/>
              <w:bottom w:val="single" w:sz="4" w:space="0" w:color="auto"/>
              <w:right w:val="single" w:sz="4" w:space="0" w:color="auto"/>
            </w:tcBorders>
            <w:shd w:val="clear" w:color="auto" w:fill="auto"/>
            <w:noWrap/>
            <w:vAlign w:val="center"/>
            <w:hideMark/>
          </w:tcPr>
          <w:p w14:paraId="3D5992AD"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05CCEBD"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1" w:type="dxa"/>
            <w:tcBorders>
              <w:top w:val="nil"/>
              <w:left w:val="nil"/>
              <w:bottom w:val="single" w:sz="4" w:space="0" w:color="auto"/>
              <w:right w:val="single" w:sz="4" w:space="0" w:color="auto"/>
            </w:tcBorders>
            <w:shd w:val="clear" w:color="auto" w:fill="auto"/>
            <w:noWrap/>
            <w:vAlign w:val="center"/>
            <w:hideMark/>
          </w:tcPr>
          <w:p w14:paraId="737404F8"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7 000 000,00</w:t>
            </w:r>
          </w:p>
        </w:tc>
      </w:tr>
      <w:tr w:rsidR="00592696" w:rsidRPr="00592696" w14:paraId="436AFFAE" w14:textId="77777777" w:rsidTr="00592696">
        <w:trPr>
          <w:trHeight w:val="213"/>
        </w:trPr>
        <w:tc>
          <w:tcPr>
            <w:tcW w:w="920" w:type="dxa"/>
            <w:tcBorders>
              <w:top w:val="nil"/>
              <w:left w:val="nil"/>
              <w:bottom w:val="nil"/>
              <w:right w:val="nil"/>
            </w:tcBorders>
            <w:shd w:val="clear" w:color="auto" w:fill="auto"/>
            <w:noWrap/>
            <w:vAlign w:val="center"/>
            <w:hideMark/>
          </w:tcPr>
          <w:p w14:paraId="3656A9D7"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35BE7EAA"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noWrap/>
            <w:vAlign w:val="center"/>
            <w:hideMark/>
          </w:tcPr>
          <w:p w14:paraId="680E0643"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7D13359E"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64FCE336"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54A56F59"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center"/>
            <w:hideMark/>
          </w:tcPr>
          <w:p w14:paraId="69AD9647" w14:textId="77777777" w:rsidR="00592696" w:rsidRPr="00592696" w:rsidRDefault="00592696" w:rsidP="00592696">
            <w:pPr>
              <w:jc w:val="left"/>
              <w:rPr>
                <w:rFonts w:ascii="Times New Roman" w:eastAsia="Times New Roman" w:hAnsi="Times New Roman" w:cs="Times New Roman"/>
                <w:sz w:val="20"/>
                <w:szCs w:val="20"/>
                <w:lang w:eastAsia="ru-RU"/>
              </w:rPr>
            </w:pPr>
          </w:p>
        </w:tc>
      </w:tr>
      <w:tr w:rsidR="00592696" w:rsidRPr="00592696" w14:paraId="6C79A0C9" w14:textId="77777777" w:rsidTr="00592696">
        <w:trPr>
          <w:trHeight w:val="528"/>
        </w:trPr>
        <w:tc>
          <w:tcPr>
            <w:tcW w:w="920" w:type="dxa"/>
            <w:tcBorders>
              <w:top w:val="nil"/>
              <w:left w:val="nil"/>
              <w:bottom w:val="nil"/>
              <w:right w:val="nil"/>
            </w:tcBorders>
            <w:shd w:val="clear" w:color="auto" w:fill="auto"/>
            <w:noWrap/>
            <w:vAlign w:val="center"/>
            <w:hideMark/>
          </w:tcPr>
          <w:p w14:paraId="7ADF8089"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12.</w:t>
            </w:r>
          </w:p>
        </w:tc>
        <w:tc>
          <w:tcPr>
            <w:tcW w:w="8571" w:type="dxa"/>
            <w:gridSpan w:val="6"/>
            <w:tcBorders>
              <w:top w:val="nil"/>
              <w:left w:val="nil"/>
              <w:bottom w:val="nil"/>
              <w:right w:val="nil"/>
            </w:tcBorders>
            <w:shd w:val="clear" w:color="auto" w:fill="auto"/>
            <w:vAlign w:val="center"/>
            <w:hideMark/>
          </w:tcPr>
          <w:p w14:paraId="6B530F2A"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xml:space="preserve">Иные  межбюджетные трансферты на мероприятия, посвященные </w:t>
            </w:r>
            <w:proofErr w:type="spellStart"/>
            <w:r w:rsidRPr="00592696">
              <w:rPr>
                <w:rFonts w:ascii="Times New Roman" w:eastAsia="Times New Roman" w:hAnsi="Times New Roman" w:cs="Times New Roman"/>
                <w:sz w:val="20"/>
                <w:szCs w:val="20"/>
                <w:lang w:eastAsia="ru-RU"/>
              </w:rPr>
              <w:t>юбиленым</w:t>
            </w:r>
            <w:proofErr w:type="spellEnd"/>
            <w:r w:rsidRPr="00592696">
              <w:rPr>
                <w:rFonts w:ascii="Times New Roman" w:eastAsia="Times New Roman" w:hAnsi="Times New Roman" w:cs="Times New Roman"/>
                <w:sz w:val="20"/>
                <w:szCs w:val="20"/>
                <w:lang w:eastAsia="ru-RU"/>
              </w:rPr>
              <w:t xml:space="preserve"> датам района и юбилейным датам с начала строительства БАМа</w:t>
            </w:r>
          </w:p>
        </w:tc>
      </w:tr>
      <w:tr w:rsidR="00592696" w:rsidRPr="00592696" w14:paraId="76C611C5" w14:textId="77777777" w:rsidTr="00592696">
        <w:trPr>
          <w:trHeight w:val="213"/>
        </w:trPr>
        <w:tc>
          <w:tcPr>
            <w:tcW w:w="920" w:type="dxa"/>
            <w:tcBorders>
              <w:top w:val="nil"/>
              <w:left w:val="nil"/>
              <w:bottom w:val="nil"/>
              <w:right w:val="nil"/>
            </w:tcBorders>
            <w:shd w:val="clear" w:color="auto" w:fill="auto"/>
            <w:noWrap/>
            <w:vAlign w:val="center"/>
            <w:hideMark/>
          </w:tcPr>
          <w:p w14:paraId="111A39D5"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948C4"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68D95D5E"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Наименование поселений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5DFDB00"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Сумма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7E198DF"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ФБ</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4B25EE2"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РБ</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14:paraId="19EEBC9A"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МБ</w:t>
            </w:r>
          </w:p>
        </w:tc>
      </w:tr>
      <w:tr w:rsidR="00592696" w:rsidRPr="00592696" w14:paraId="675EDE50" w14:textId="77777777" w:rsidTr="00592696">
        <w:trPr>
          <w:trHeight w:val="213"/>
        </w:trPr>
        <w:tc>
          <w:tcPr>
            <w:tcW w:w="920" w:type="dxa"/>
            <w:tcBorders>
              <w:top w:val="nil"/>
              <w:left w:val="nil"/>
              <w:bottom w:val="nil"/>
              <w:right w:val="nil"/>
            </w:tcBorders>
            <w:shd w:val="clear" w:color="auto" w:fill="auto"/>
            <w:noWrap/>
            <w:vAlign w:val="center"/>
            <w:hideMark/>
          </w:tcPr>
          <w:p w14:paraId="27A4AAC1"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3376F13"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w:t>
            </w:r>
          </w:p>
        </w:tc>
        <w:tc>
          <w:tcPr>
            <w:tcW w:w="2237" w:type="dxa"/>
            <w:tcBorders>
              <w:top w:val="nil"/>
              <w:left w:val="nil"/>
              <w:bottom w:val="single" w:sz="4" w:space="0" w:color="auto"/>
              <w:right w:val="single" w:sz="4" w:space="0" w:color="auto"/>
            </w:tcBorders>
            <w:shd w:val="clear" w:color="auto" w:fill="auto"/>
            <w:noWrap/>
            <w:vAlign w:val="center"/>
            <w:hideMark/>
          </w:tcPr>
          <w:p w14:paraId="30AD1840"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ГП "Северомуйское"</w:t>
            </w:r>
          </w:p>
        </w:tc>
        <w:tc>
          <w:tcPr>
            <w:tcW w:w="1417" w:type="dxa"/>
            <w:tcBorders>
              <w:top w:val="nil"/>
              <w:left w:val="nil"/>
              <w:bottom w:val="single" w:sz="4" w:space="0" w:color="auto"/>
              <w:right w:val="single" w:sz="4" w:space="0" w:color="auto"/>
            </w:tcBorders>
            <w:shd w:val="clear" w:color="auto" w:fill="auto"/>
            <w:noWrap/>
            <w:vAlign w:val="center"/>
            <w:hideMark/>
          </w:tcPr>
          <w:p w14:paraId="7B881BE6"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200 000,00</w:t>
            </w:r>
          </w:p>
        </w:tc>
        <w:tc>
          <w:tcPr>
            <w:tcW w:w="1418" w:type="dxa"/>
            <w:tcBorders>
              <w:top w:val="nil"/>
              <w:left w:val="nil"/>
              <w:bottom w:val="single" w:sz="4" w:space="0" w:color="auto"/>
              <w:right w:val="single" w:sz="4" w:space="0" w:color="auto"/>
            </w:tcBorders>
            <w:shd w:val="clear" w:color="auto" w:fill="auto"/>
            <w:noWrap/>
            <w:vAlign w:val="center"/>
            <w:hideMark/>
          </w:tcPr>
          <w:p w14:paraId="2FA33FCA"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4D2FE54"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1" w:type="dxa"/>
            <w:tcBorders>
              <w:top w:val="nil"/>
              <w:left w:val="nil"/>
              <w:bottom w:val="single" w:sz="4" w:space="0" w:color="auto"/>
              <w:right w:val="single" w:sz="4" w:space="0" w:color="auto"/>
            </w:tcBorders>
            <w:shd w:val="clear" w:color="auto" w:fill="auto"/>
            <w:noWrap/>
            <w:vAlign w:val="center"/>
            <w:hideMark/>
          </w:tcPr>
          <w:p w14:paraId="4D739D1A"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200 000,00</w:t>
            </w:r>
          </w:p>
        </w:tc>
      </w:tr>
      <w:tr w:rsidR="00592696" w:rsidRPr="00592696" w14:paraId="69F9C981" w14:textId="77777777" w:rsidTr="00592696">
        <w:trPr>
          <w:trHeight w:val="427"/>
        </w:trPr>
        <w:tc>
          <w:tcPr>
            <w:tcW w:w="920" w:type="dxa"/>
            <w:tcBorders>
              <w:top w:val="nil"/>
              <w:left w:val="nil"/>
              <w:bottom w:val="nil"/>
              <w:right w:val="nil"/>
            </w:tcBorders>
            <w:shd w:val="clear" w:color="auto" w:fill="auto"/>
            <w:noWrap/>
            <w:vAlign w:val="center"/>
            <w:hideMark/>
          </w:tcPr>
          <w:p w14:paraId="3D83842C"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9724F0B"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w:t>
            </w:r>
          </w:p>
        </w:tc>
        <w:tc>
          <w:tcPr>
            <w:tcW w:w="2237" w:type="dxa"/>
            <w:tcBorders>
              <w:top w:val="nil"/>
              <w:left w:val="nil"/>
              <w:bottom w:val="single" w:sz="4" w:space="0" w:color="auto"/>
              <w:right w:val="single" w:sz="4" w:space="0" w:color="auto"/>
            </w:tcBorders>
            <w:shd w:val="clear" w:color="auto" w:fill="auto"/>
            <w:vAlign w:val="center"/>
            <w:hideMark/>
          </w:tcPr>
          <w:p w14:paraId="314F48A4"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СП "Муйская сельская администрация"</w:t>
            </w:r>
          </w:p>
        </w:tc>
        <w:tc>
          <w:tcPr>
            <w:tcW w:w="1417" w:type="dxa"/>
            <w:tcBorders>
              <w:top w:val="nil"/>
              <w:left w:val="nil"/>
              <w:bottom w:val="single" w:sz="4" w:space="0" w:color="auto"/>
              <w:right w:val="single" w:sz="4" w:space="0" w:color="auto"/>
            </w:tcBorders>
            <w:shd w:val="clear" w:color="auto" w:fill="auto"/>
            <w:noWrap/>
            <w:vAlign w:val="center"/>
            <w:hideMark/>
          </w:tcPr>
          <w:p w14:paraId="49A287EE"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50 000,00</w:t>
            </w:r>
          </w:p>
        </w:tc>
        <w:tc>
          <w:tcPr>
            <w:tcW w:w="1418" w:type="dxa"/>
            <w:tcBorders>
              <w:top w:val="nil"/>
              <w:left w:val="nil"/>
              <w:bottom w:val="single" w:sz="4" w:space="0" w:color="auto"/>
              <w:right w:val="single" w:sz="4" w:space="0" w:color="auto"/>
            </w:tcBorders>
            <w:shd w:val="clear" w:color="auto" w:fill="auto"/>
            <w:noWrap/>
            <w:vAlign w:val="center"/>
            <w:hideMark/>
          </w:tcPr>
          <w:p w14:paraId="7B4592D1"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71E6891"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1" w:type="dxa"/>
            <w:tcBorders>
              <w:top w:val="nil"/>
              <w:left w:val="nil"/>
              <w:bottom w:val="single" w:sz="4" w:space="0" w:color="auto"/>
              <w:right w:val="single" w:sz="4" w:space="0" w:color="auto"/>
            </w:tcBorders>
            <w:shd w:val="clear" w:color="auto" w:fill="auto"/>
            <w:noWrap/>
            <w:vAlign w:val="center"/>
            <w:hideMark/>
          </w:tcPr>
          <w:p w14:paraId="249E5A45"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50 000,00</w:t>
            </w:r>
          </w:p>
        </w:tc>
      </w:tr>
      <w:tr w:rsidR="00592696" w:rsidRPr="00592696" w14:paraId="119054C3" w14:textId="77777777" w:rsidTr="00592696">
        <w:trPr>
          <w:trHeight w:val="213"/>
        </w:trPr>
        <w:tc>
          <w:tcPr>
            <w:tcW w:w="920" w:type="dxa"/>
            <w:tcBorders>
              <w:top w:val="nil"/>
              <w:left w:val="nil"/>
              <w:bottom w:val="nil"/>
              <w:right w:val="nil"/>
            </w:tcBorders>
            <w:shd w:val="clear" w:color="auto" w:fill="auto"/>
            <w:noWrap/>
            <w:vAlign w:val="center"/>
            <w:hideMark/>
          </w:tcPr>
          <w:p w14:paraId="2EB43BCC"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5366C418"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287DB565"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Итого:</w:t>
            </w:r>
          </w:p>
        </w:tc>
        <w:tc>
          <w:tcPr>
            <w:tcW w:w="1417" w:type="dxa"/>
            <w:tcBorders>
              <w:top w:val="nil"/>
              <w:left w:val="nil"/>
              <w:bottom w:val="single" w:sz="4" w:space="0" w:color="auto"/>
              <w:right w:val="single" w:sz="4" w:space="0" w:color="auto"/>
            </w:tcBorders>
            <w:shd w:val="clear" w:color="auto" w:fill="auto"/>
            <w:noWrap/>
            <w:vAlign w:val="center"/>
            <w:hideMark/>
          </w:tcPr>
          <w:p w14:paraId="79A4B403"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250 000,00</w:t>
            </w:r>
          </w:p>
        </w:tc>
        <w:tc>
          <w:tcPr>
            <w:tcW w:w="1418" w:type="dxa"/>
            <w:tcBorders>
              <w:top w:val="nil"/>
              <w:left w:val="nil"/>
              <w:bottom w:val="single" w:sz="4" w:space="0" w:color="auto"/>
              <w:right w:val="single" w:sz="4" w:space="0" w:color="auto"/>
            </w:tcBorders>
            <w:shd w:val="clear" w:color="auto" w:fill="auto"/>
            <w:noWrap/>
            <w:vAlign w:val="center"/>
            <w:hideMark/>
          </w:tcPr>
          <w:p w14:paraId="3E9ACC81"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3A43C9D"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1" w:type="dxa"/>
            <w:tcBorders>
              <w:top w:val="nil"/>
              <w:left w:val="nil"/>
              <w:bottom w:val="single" w:sz="4" w:space="0" w:color="auto"/>
              <w:right w:val="single" w:sz="4" w:space="0" w:color="auto"/>
            </w:tcBorders>
            <w:shd w:val="clear" w:color="auto" w:fill="auto"/>
            <w:noWrap/>
            <w:vAlign w:val="center"/>
            <w:hideMark/>
          </w:tcPr>
          <w:p w14:paraId="5EB64560"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250 000,00</w:t>
            </w:r>
          </w:p>
        </w:tc>
      </w:tr>
      <w:tr w:rsidR="00592696" w:rsidRPr="00592696" w14:paraId="5B1C4D61" w14:textId="77777777" w:rsidTr="00592696">
        <w:trPr>
          <w:trHeight w:val="213"/>
        </w:trPr>
        <w:tc>
          <w:tcPr>
            <w:tcW w:w="920" w:type="dxa"/>
            <w:tcBorders>
              <w:top w:val="nil"/>
              <w:left w:val="nil"/>
              <w:bottom w:val="nil"/>
              <w:right w:val="nil"/>
            </w:tcBorders>
            <w:shd w:val="clear" w:color="auto" w:fill="auto"/>
            <w:noWrap/>
            <w:vAlign w:val="center"/>
            <w:hideMark/>
          </w:tcPr>
          <w:p w14:paraId="69106AFE"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35E58E48"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noWrap/>
            <w:vAlign w:val="center"/>
            <w:hideMark/>
          </w:tcPr>
          <w:p w14:paraId="42902B3C"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2FD776C9"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77F4DCA0"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07C0DDA4"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center"/>
            <w:hideMark/>
          </w:tcPr>
          <w:p w14:paraId="0D038545" w14:textId="77777777" w:rsidR="00592696" w:rsidRPr="00592696" w:rsidRDefault="00592696" w:rsidP="00592696">
            <w:pPr>
              <w:jc w:val="left"/>
              <w:rPr>
                <w:rFonts w:ascii="Times New Roman" w:eastAsia="Times New Roman" w:hAnsi="Times New Roman" w:cs="Times New Roman"/>
                <w:sz w:val="20"/>
                <w:szCs w:val="20"/>
                <w:lang w:eastAsia="ru-RU"/>
              </w:rPr>
            </w:pPr>
          </w:p>
        </w:tc>
      </w:tr>
      <w:tr w:rsidR="00592696" w:rsidRPr="00592696" w14:paraId="4D7966FE" w14:textId="77777777" w:rsidTr="00592696">
        <w:trPr>
          <w:trHeight w:val="829"/>
        </w:trPr>
        <w:tc>
          <w:tcPr>
            <w:tcW w:w="920" w:type="dxa"/>
            <w:tcBorders>
              <w:top w:val="nil"/>
              <w:left w:val="nil"/>
              <w:bottom w:val="nil"/>
              <w:right w:val="nil"/>
            </w:tcBorders>
            <w:shd w:val="clear" w:color="auto" w:fill="auto"/>
            <w:noWrap/>
            <w:vAlign w:val="center"/>
            <w:hideMark/>
          </w:tcPr>
          <w:p w14:paraId="67D16D9C"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13.</w:t>
            </w:r>
          </w:p>
        </w:tc>
        <w:tc>
          <w:tcPr>
            <w:tcW w:w="8571" w:type="dxa"/>
            <w:gridSpan w:val="6"/>
            <w:tcBorders>
              <w:top w:val="nil"/>
              <w:left w:val="nil"/>
              <w:bottom w:val="nil"/>
              <w:right w:val="nil"/>
            </w:tcBorders>
            <w:shd w:val="clear" w:color="auto" w:fill="auto"/>
            <w:vAlign w:val="center"/>
            <w:hideMark/>
          </w:tcPr>
          <w:p w14:paraId="6866DEAC"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Иные  межбюджетные трансферты на реализацию первоочередных мероприятий по модернизации, капитальному ремонту и подготовке к отопительному сезону объектов коммунальной инфраструктуры, находящихся в муниципальной собственности</w:t>
            </w:r>
          </w:p>
        </w:tc>
      </w:tr>
      <w:tr w:rsidR="00592696" w:rsidRPr="00592696" w14:paraId="78B86679" w14:textId="77777777" w:rsidTr="00592696">
        <w:trPr>
          <w:trHeight w:val="213"/>
        </w:trPr>
        <w:tc>
          <w:tcPr>
            <w:tcW w:w="920" w:type="dxa"/>
            <w:tcBorders>
              <w:top w:val="nil"/>
              <w:left w:val="nil"/>
              <w:bottom w:val="nil"/>
              <w:right w:val="nil"/>
            </w:tcBorders>
            <w:shd w:val="clear" w:color="auto" w:fill="auto"/>
            <w:noWrap/>
            <w:vAlign w:val="center"/>
            <w:hideMark/>
          </w:tcPr>
          <w:p w14:paraId="4570F770"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16360"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10DE0BA1"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Наименование поселений</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170EA58"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Сумма всего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3DAF70D"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ФБ</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24499B3"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РБ</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14:paraId="6CC911AF"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МБ</w:t>
            </w:r>
          </w:p>
        </w:tc>
      </w:tr>
      <w:tr w:rsidR="00592696" w:rsidRPr="00592696" w14:paraId="299B2577" w14:textId="77777777" w:rsidTr="00592696">
        <w:trPr>
          <w:trHeight w:val="213"/>
        </w:trPr>
        <w:tc>
          <w:tcPr>
            <w:tcW w:w="920" w:type="dxa"/>
            <w:tcBorders>
              <w:top w:val="nil"/>
              <w:left w:val="nil"/>
              <w:bottom w:val="nil"/>
              <w:right w:val="nil"/>
            </w:tcBorders>
            <w:shd w:val="clear" w:color="auto" w:fill="auto"/>
            <w:noWrap/>
            <w:vAlign w:val="center"/>
            <w:hideMark/>
          </w:tcPr>
          <w:p w14:paraId="5540328E"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1AE06281"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w:t>
            </w:r>
          </w:p>
        </w:tc>
        <w:tc>
          <w:tcPr>
            <w:tcW w:w="2237" w:type="dxa"/>
            <w:tcBorders>
              <w:top w:val="nil"/>
              <w:left w:val="nil"/>
              <w:bottom w:val="single" w:sz="4" w:space="0" w:color="auto"/>
              <w:right w:val="single" w:sz="4" w:space="0" w:color="auto"/>
            </w:tcBorders>
            <w:shd w:val="clear" w:color="auto" w:fill="auto"/>
            <w:noWrap/>
            <w:vAlign w:val="center"/>
            <w:hideMark/>
          </w:tcPr>
          <w:p w14:paraId="2D2FBE70"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ГП "Поселок Таксимо"</w:t>
            </w:r>
          </w:p>
        </w:tc>
        <w:tc>
          <w:tcPr>
            <w:tcW w:w="1417" w:type="dxa"/>
            <w:tcBorders>
              <w:top w:val="nil"/>
              <w:left w:val="nil"/>
              <w:bottom w:val="single" w:sz="4" w:space="0" w:color="auto"/>
              <w:right w:val="single" w:sz="4" w:space="0" w:color="auto"/>
            </w:tcBorders>
            <w:shd w:val="clear" w:color="auto" w:fill="auto"/>
            <w:noWrap/>
            <w:vAlign w:val="center"/>
            <w:hideMark/>
          </w:tcPr>
          <w:p w14:paraId="1BA9A4C8"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10 186 358,70</w:t>
            </w:r>
          </w:p>
        </w:tc>
        <w:tc>
          <w:tcPr>
            <w:tcW w:w="1418" w:type="dxa"/>
            <w:tcBorders>
              <w:top w:val="nil"/>
              <w:left w:val="nil"/>
              <w:bottom w:val="single" w:sz="4" w:space="0" w:color="auto"/>
              <w:right w:val="single" w:sz="4" w:space="0" w:color="auto"/>
            </w:tcBorders>
            <w:shd w:val="clear" w:color="auto" w:fill="auto"/>
            <w:noWrap/>
            <w:vAlign w:val="center"/>
            <w:hideMark/>
          </w:tcPr>
          <w:p w14:paraId="56235B2E"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56DDB57"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7 460 000,00</w:t>
            </w:r>
          </w:p>
        </w:tc>
        <w:tc>
          <w:tcPr>
            <w:tcW w:w="1411" w:type="dxa"/>
            <w:tcBorders>
              <w:top w:val="nil"/>
              <w:left w:val="nil"/>
              <w:bottom w:val="single" w:sz="4" w:space="0" w:color="auto"/>
              <w:right w:val="single" w:sz="4" w:space="0" w:color="auto"/>
            </w:tcBorders>
            <w:shd w:val="clear" w:color="auto" w:fill="auto"/>
            <w:noWrap/>
            <w:vAlign w:val="center"/>
            <w:hideMark/>
          </w:tcPr>
          <w:p w14:paraId="0284541A"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2 726 358,70</w:t>
            </w:r>
          </w:p>
        </w:tc>
      </w:tr>
      <w:tr w:rsidR="00592696" w:rsidRPr="00592696" w14:paraId="0E4BD938" w14:textId="77777777" w:rsidTr="00592696">
        <w:trPr>
          <w:trHeight w:val="213"/>
        </w:trPr>
        <w:tc>
          <w:tcPr>
            <w:tcW w:w="920" w:type="dxa"/>
            <w:tcBorders>
              <w:top w:val="nil"/>
              <w:left w:val="nil"/>
              <w:bottom w:val="nil"/>
              <w:right w:val="nil"/>
            </w:tcBorders>
            <w:shd w:val="clear" w:color="auto" w:fill="auto"/>
            <w:noWrap/>
            <w:vAlign w:val="center"/>
            <w:hideMark/>
          </w:tcPr>
          <w:p w14:paraId="3FF90CAA"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5067BCB5"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36BF5B9F"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ИТОГО</w:t>
            </w:r>
          </w:p>
        </w:tc>
        <w:tc>
          <w:tcPr>
            <w:tcW w:w="1417" w:type="dxa"/>
            <w:tcBorders>
              <w:top w:val="nil"/>
              <w:left w:val="nil"/>
              <w:bottom w:val="single" w:sz="4" w:space="0" w:color="auto"/>
              <w:right w:val="single" w:sz="4" w:space="0" w:color="auto"/>
            </w:tcBorders>
            <w:shd w:val="clear" w:color="auto" w:fill="auto"/>
            <w:noWrap/>
            <w:vAlign w:val="center"/>
            <w:hideMark/>
          </w:tcPr>
          <w:p w14:paraId="662AC3DE"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10 186 358,70</w:t>
            </w:r>
          </w:p>
        </w:tc>
        <w:tc>
          <w:tcPr>
            <w:tcW w:w="1418" w:type="dxa"/>
            <w:tcBorders>
              <w:top w:val="nil"/>
              <w:left w:val="nil"/>
              <w:bottom w:val="single" w:sz="4" w:space="0" w:color="auto"/>
              <w:right w:val="single" w:sz="4" w:space="0" w:color="auto"/>
            </w:tcBorders>
            <w:shd w:val="clear" w:color="auto" w:fill="auto"/>
            <w:noWrap/>
            <w:vAlign w:val="center"/>
            <w:hideMark/>
          </w:tcPr>
          <w:p w14:paraId="11A90513"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C34732F"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7 460 000,00</w:t>
            </w:r>
          </w:p>
        </w:tc>
        <w:tc>
          <w:tcPr>
            <w:tcW w:w="1411" w:type="dxa"/>
            <w:tcBorders>
              <w:top w:val="nil"/>
              <w:left w:val="nil"/>
              <w:bottom w:val="single" w:sz="4" w:space="0" w:color="auto"/>
              <w:right w:val="single" w:sz="4" w:space="0" w:color="auto"/>
            </w:tcBorders>
            <w:shd w:val="clear" w:color="auto" w:fill="auto"/>
            <w:noWrap/>
            <w:vAlign w:val="center"/>
            <w:hideMark/>
          </w:tcPr>
          <w:p w14:paraId="23339E47"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2 726 358,70</w:t>
            </w:r>
          </w:p>
        </w:tc>
      </w:tr>
      <w:tr w:rsidR="00592696" w:rsidRPr="00592696" w14:paraId="7AB6D768" w14:textId="77777777" w:rsidTr="00592696">
        <w:trPr>
          <w:trHeight w:val="213"/>
        </w:trPr>
        <w:tc>
          <w:tcPr>
            <w:tcW w:w="920" w:type="dxa"/>
            <w:tcBorders>
              <w:top w:val="nil"/>
              <w:left w:val="nil"/>
              <w:bottom w:val="nil"/>
              <w:right w:val="nil"/>
            </w:tcBorders>
            <w:shd w:val="clear" w:color="auto" w:fill="auto"/>
            <w:noWrap/>
            <w:vAlign w:val="center"/>
            <w:hideMark/>
          </w:tcPr>
          <w:p w14:paraId="0ED90181"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361B6245"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noWrap/>
            <w:vAlign w:val="center"/>
            <w:hideMark/>
          </w:tcPr>
          <w:p w14:paraId="5395B194"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30CA63AB"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5F5E55FC"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41158D99"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center"/>
            <w:hideMark/>
          </w:tcPr>
          <w:p w14:paraId="72E5F361" w14:textId="77777777" w:rsidR="00592696" w:rsidRPr="00592696" w:rsidRDefault="00592696" w:rsidP="00592696">
            <w:pPr>
              <w:jc w:val="left"/>
              <w:rPr>
                <w:rFonts w:ascii="Times New Roman" w:eastAsia="Times New Roman" w:hAnsi="Times New Roman" w:cs="Times New Roman"/>
                <w:sz w:val="20"/>
                <w:szCs w:val="20"/>
                <w:lang w:eastAsia="ru-RU"/>
              </w:rPr>
            </w:pPr>
          </w:p>
        </w:tc>
      </w:tr>
      <w:tr w:rsidR="00592696" w:rsidRPr="00592696" w14:paraId="5A769889" w14:textId="77777777" w:rsidTr="00592696">
        <w:trPr>
          <w:trHeight w:val="628"/>
        </w:trPr>
        <w:tc>
          <w:tcPr>
            <w:tcW w:w="920" w:type="dxa"/>
            <w:tcBorders>
              <w:top w:val="nil"/>
              <w:left w:val="nil"/>
              <w:bottom w:val="nil"/>
              <w:right w:val="nil"/>
            </w:tcBorders>
            <w:shd w:val="clear" w:color="auto" w:fill="auto"/>
            <w:noWrap/>
            <w:vAlign w:val="center"/>
            <w:hideMark/>
          </w:tcPr>
          <w:p w14:paraId="5372A4B2"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14.</w:t>
            </w:r>
          </w:p>
        </w:tc>
        <w:tc>
          <w:tcPr>
            <w:tcW w:w="8571" w:type="dxa"/>
            <w:gridSpan w:val="6"/>
            <w:tcBorders>
              <w:top w:val="nil"/>
              <w:left w:val="nil"/>
              <w:bottom w:val="nil"/>
              <w:right w:val="nil"/>
            </w:tcBorders>
            <w:shd w:val="clear" w:color="auto" w:fill="auto"/>
            <w:vAlign w:val="center"/>
            <w:hideMark/>
          </w:tcPr>
          <w:p w14:paraId="70251A80"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Иные  межбюджетные трансферты на содержание автомобильных дорог общего пользования местного значения, в том числе обеспечение безопасности дорожного движения и аварийно-восстановительные работы</w:t>
            </w:r>
          </w:p>
        </w:tc>
      </w:tr>
      <w:tr w:rsidR="00592696" w:rsidRPr="00592696" w14:paraId="4B633796" w14:textId="77777777" w:rsidTr="00592696">
        <w:trPr>
          <w:trHeight w:val="213"/>
        </w:trPr>
        <w:tc>
          <w:tcPr>
            <w:tcW w:w="920" w:type="dxa"/>
            <w:tcBorders>
              <w:top w:val="nil"/>
              <w:left w:val="nil"/>
              <w:bottom w:val="nil"/>
              <w:right w:val="nil"/>
            </w:tcBorders>
            <w:shd w:val="clear" w:color="auto" w:fill="auto"/>
            <w:noWrap/>
            <w:vAlign w:val="center"/>
            <w:hideMark/>
          </w:tcPr>
          <w:p w14:paraId="12C69950"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447DC"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2175ACCC"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Наименование поселений</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A72DAD6"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Сумма всего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3421D94"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ФБ</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A75AECC"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РБ</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14:paraId="0FBFC7DE"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МБ</w:t>
            </w:r>
          </w:p>
        </w:tc>
      </w:tr>
      <w:tr w:rsidR="00592696" w:rsidRPr="00592696" w14:paraId="2658BEB0" w14:textId="77777777" w:rsidTr="00592696">
        <w:trPr>
          <w:trHeight w:val="213"/>
        </w:trPr>
        <w:tc>
          <w:tcPr>
            <w:tcW w:w="920" w:type="dxa"/>
            <w:tcBorders>
              <w:top w:val="nil"/>
              <w:left w:val="nil"/>
              <w:bottom w:val="nil"/>
              <w:right w:val="nil"/>
            </w:tcBorders>
            <w:shd w:val="clear" w:color="auto" w:fill="auto"/>
            <w:noWrap/>
            <w:vAlign w:val="center"/>
            <w:hideMark/>
          </w:tcPr>
          <w:p w14:paraId="38584837"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DD72DD7"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w:t>
            </w:r>
          </w:p>
        </w:tc>
        <w:tc>
          <w:tcPr>
            <w:tcW w:w="2237" w:type="dxa"/>
            <w:tcBorders>
              <w:top w:val="nil"/>
              <w:left w:val="nil"/>
              <w:bottom w:val="single" w:sz="4" w:space="0" w:color="auto"/>
              <w:right w:val="single" w:sz="4" w:space="0" w:color="auto"/>
            </w:tcBorders>
            <w:shd w:val="clear" w:color="auto" w:fill="auto"/>
            <w:noWrap/>
            <w:vAlign w:val="center"/>
            <w:hideMark/>
          </w:tcPr>
          <w:p w14:paraId="33064C00"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ГП "Поселок Таксимо"</w:t>
            </w:r>
          </w:p>
        </w:tc>
        <w:tc>
          <w:tcPr>
            <w:tcW w:w="1417" w:type="dxa"/>
            <w:tcBorders>
              <w:top w:val="nil"/>
              <w:left w:val="nil"/>
              <w:bottom w:val="single" w:sz="4" w:space="0" w:color="auto"/>
              <w:right w:val="single" w:sz="4" w:space="0" w:color="auto"/>
            </w:tcBorders>
            <w:shd w:val="clear" w:color="auto" w:fill="auto"/>
            <w:noWrap/>
            <w:vAlign w:val="center"/>
            <w:hideMark/>
          </w:tcPr>
          <w:p w14:paraId="139E6D00"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2 000 000,00</w:t>
            </w:r>
          </w:p>
        </w:tc>
        <w:tc>
          <w:tcPr>
            <w:tcW w:w="1418" w:type="dxa"/>
            <w:tcBorders>
              <w:top w:val="nil"/>
              <w:left w:val="nil"/>
              <w:bottom w:val="single" w:sz="4" w:space="0" w:color="auto"/>
              <w:right w:val="single" w:sz="4" w:space="0" w:color="auto"/>
            </w:tcBorders>
            <w:shd w:val="clear" w:color="auto" w:fill="auto"/>
            <w:noWrap/>
            <w:vAlign w:val="center"/>
            <w:hideMark/>
          </w:tcPr>
          <w:p w14:paraId="3FC85A0A"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432FE97"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2 000 000,00</w:t>
            </w:r>
          </w:p>
        </w:tc>
        <w:tc>
          <w:tcPr>
            <w:tcW w:w="1411" w:type="dxa"/>
            <w:tcBorders>
              <w:top w:val="nil"/>
              <w:left w:val="nil"/>
              <w:bottom w:val="single" w:sz="4" w:space="0" w:color="auto"/>
              <w:right w:val="single" w:sz="4" w:space="0" w:color="auto"/>
            </w:tcBorders>
            <w:shd w:val="clear" w:color="auto" w:fill="auto"/>
            <w:noWrap/>
            <w:vAlign w:val="center"/>
            <w:hideMark/>
          </w:tcPr>
          <w:p w14:paraId="335D88E0"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r>
      <w:tr w:rsidR="00592696" w:rsidRPr="00592696" w14:paraId="01CF0D6A" w14:textId="77777777" w:rsidTr="00592696">
        <w:trPr>
          <w:trHeight w:val="213"/>
        </w:trPr>
        <w:tc>
          <w:tcPr>
            <w:tcW w:w="920" w:type="dxa"/>
            <w:tcBorders>
              <w:top w:val="nil"/>
              <w:left w:val="nil"/>
              <w:bottom w:val="nil"/>
              <w:right w:val="nil"/>
            </w:tcBorders>
            <w:shd w:val="clear" w:color="auto" w:fill="auto"/>
            <w:noWrap/>
            <w:vAlign w:val="center"/>
            <w:hideMark/>
          </w:tcPr>
          <w:p w14:paraId="35981A17"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72DA804"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1D937C1E"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ИТОГО</w:t>
            </w:r>
          </w:p>
        </w:tc>
        <w:tc>
          <w:tcPr>
            <w:tcW w:w="1417" w:type="dxa"/>
            <w:tcBorders>
              <w:top w:val="nil"/>
              <w:left w:val="nil"/>
              <w:bottom w:val="single" w:sz="4" w:space="0" w:color="auto"/>
              <w:right w:val="single" w:sz="4" w:space="0" w:color="auto"/>
            </w:tcBorders>
            <w:shd w:val="clear" w:color="auto" w:fill="auto"/>
            <w:noWrap/>
            <w:vAlign w:val="center"/>
            <w:hideMark/>
          </w:tcPr>
          <w:p w14:paraId="3E0D5C7F"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2 000 000,00</w:t>
            </w:r>
          </w:p>
        </w:tc>
        <w:tc>
          <w:tcPr>
            <w:tcW w:w="1418" w:type="dxa"/>
            <w:tcBorders>
              <w:top w:val="nil"/>
              <w:left w:val="nil"/>
              <w:bottom w:val="single" w:sz="4" w:space="0" w:color="auto"/>
              <w:right w:val="single" w:sz="4" w:space="0" w:color="auto"/>
            </w:tcBorders>
            <w:shd w:val="clear" w:color="auto" w:fill="auto"/>
            <w:noWrap/>
            <w:vAlign w:val="center"/>
            <w:hideMark/>
          </w:tcPr>
          <w:p w14:paraId="21A2468F"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979AE4B"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2 000 000,00</w:t>
            </w:r>
          </w:p>
        </w:tc>
        <w:tc>
          <w:tcPr>
            <w:tcW w:w="1411" w:type="dxa"/>
            <w:tcBorders>
              <w:top w:val="nil"/>
              <w:left w:val="nil"/>
              <w:bottom w:val="single" w:sz="4" w:space="0" w:color="auto"/>
              <w:right w:val="single" w:sz="4" w:space="0" w:color="auto"/>
            </w:tcBorders>
            <w:shd w:val="clear" w:color="auto" w:fill="auto"/>
            <w:noWrap/>
            <w:vAlign w:val="center"/>
            <w:hideMark/>
          </w:tcPr>
          <w:p w14:paraId="7C2064FC"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r>
      <w:tr w:rsidR="00592696" w:rsidRPr="00592696" w14:paraId="1317002F" w14:textId="77777777" w:rsidTr="00592696">
        <w:trPr>
          <w:trHeight w:val="213"/>
        </w:trPr>
        <w:tc>
          <w:tcPr>
            <w:tcW w:w="920" w:type="dxa"/>
            <w:tcBorders>
              <w:top w:val="nil"/>
              <w:left w:val="nil"/>
              <w:bottom w:val="nil"/>
              <w:right w:val="nil"/>
            </w:tcBorders>
            <w:shd w:val="clear" w:color="auto" w:fill="auto"/>
            <w:noWrap/>
            <w:vAlign w:val="center"/>
            <w:hideMark/>
          </w:tcPr>
          <w:p w14:paraId="7F424457"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2C44BD96"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noWrap/>
            <w:vAlign w:val="center"/>
            <w:hideMark/>
          </w:tcPr>
          <w:p w14:paraId="6429F756"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390281E6"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303E1E5C"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5A1F860A"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center"/>
            <w:hideMark/>
          </w:tcPr>
          <w:p w14:paraId="06660694" w14:textId="77777777" w:rsidR="00592696" w:rsidRPr="00592696" w:rsidRDefault="00592696" w:rsidP="00592696">
            <w:pPr>
              <w:jc w:val="left"/>
              <w:rPr>
                <w:rFonts w:ascii="Times New Roman" w:eastAsia="Times New Roman" w:hAnsi="Times New Roman" w:cs="Times New Roman"/>
                <w:sz w:val="20"/>
                <w:szCs w:val="20"/>
                <w:lang w:eastAsia="ru-RU"/>
              </w:rPr>
            </w:pPr>
          </w:p>
        </w:tc>
      </w:tr>
      <w:tr w:rsidR="00592696" w:rsidRPr="00592696" w14:paraId="1AB7FF0F" w14:textId="77777777" w:rsidTr="00592696">
        <w:trPr>
          <w:trHeight w:val="515"/>
        </w:trPr>
        <w:tc>
          <w:tcPr>
            <w:tcW w:w="920" w:type="dxa"/>
            <w:tcBorders>
              <w:top w:val="nil"/>
              <w:left w:val="nil"/>
              <w:bottom w:val="nil"/>
              <w:right w:val="nil"/>
            </w:tcBorders>
            <w:shd w:val="clear" w:color="auto" w:fill="auto"/>
            <w:noWrap/>
            <w:vAlign w:val="center"/>
            <w:hideMark/>
          </w:tcPr>
          <w:p w14:paraId="746EC930"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15.</w:t>
            </w:r>
          </w:p>
        </w:tc>
        <w:tc>
          <w:tcPr>
            <w:tcW w:w="8571" w:type="dxa"/>
            <w:gridSpan w:val="6"/>
            <w:tcBorders>
              <w:top w:val="nil"/>
              <w:left w:val="nil"/>
              <w:bottom w:val="nil"/>
              <w:right w:val="nil"/>
            </w:tcBorders>
            <w:shd w:val="clear" w:color="auto" w:fill="auto"/>
            <w:vAlign w:val="center"/>
            <w:hideMark/>
          </w:tcPr>
          <w:p w14:paraId="59292687"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Иные  межбюджетные трансферты на обеспечение развития и укрепления материально-технической базы домов культуры в населенных пунктах с числом жителей до 50 тысячи человек</w:t>
            </w:r>
          </w:p>
        </w:tc>
      </w:tr>
      <w:tr w:rsidR="00592696" w:rsidRPr="00592696" w14:paraId="6D6EF8D1" w14:textId="77777777" w:rsidTr="00592696">
        <w:trPr>
          <w:trHeight w:val="213"/>
        </w:trPr>
        <w:tc>
          <w:tcPr>
            <w:tcW w:w="920" w:type="dxa"/>
            <w:tcBorders>
              <w:top w:val="nil"/>
              <w:left w:val="nil"/>
              <w:bottom w:val="nil"/>
              <w:right w:val="nil"/>
            </w:tcBorders>
            <w:shd w:val="clear" w:color="auto" w:fill="auto"/>
            <w:noWrap/>
            <w:vAlign w:val="center"/>
            <w:hideMark/>
          </w:tcPr>
          <w:p w14:paraId="1FC09926"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01136"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75610640"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Наименование поселений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639C9F3"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Сумма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2053D22"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ФБ</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E06EA43"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РБ</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14:paraId="1A55ECED"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МБ</w:t>
            </w:r>
          </w:p>
        </w:tc>
      </w:tr>
      <w:tr w:rsidR="00592696" w:rsidRPr="00592696" w14:paraId="6CA6543D" w14:textId="77777777" w:rsidTr="00592696">
        <w:trPr>
          <w:trHeight w:val="213"/>
        </w:trPr>
        <w:tc>
          <w:tcPr>
            <w:tcW w:w="920" w:type="dxa"/>
            <w:tcBorders>
              <w:top w:val="nil"/>
              <w:left w:val="nil"/>
              <w:bottom w:val="nil"/>
              <w:right w:val="nil"/>
            </w:tcBorders>
            <w:shd w:val="clear" w:color="auto" w:fill="auto"/>
            <w:noWrap/>
            <w:vAlign w:val="center"/>
            <w:hideMark/>
          </w:tcPr>
          <w:p w14:paraId="554C5705"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6CB346A3"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vAlign w:val="center"/>
            <w:hideMark/>
          </w:tcPr>
          <w:p w14:paraId="34A9C3AA"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ГП "Поселок Таксимо"</w:t>
            </w:r>
          </w:p>
        </w:tc>
        <w:tc>
          <w:tcPr>
            <w:tcW w:w="1417" w:type="dxa"/>
            <w:tcBorders>
              <w:top w:val="nil"/>
              <w:left w:val="nil"/>
              <w:bottom w:val="single" w:sz="4" w:space="0" w:color="auto"/>
              <w:right w:val="single" w:sz="4" w:space="0" w:color="auto"/>
            </w:tcBorders>
            <w:shd w:val="clear" w:color="auto" w:fill="auto"/>
            <w:noWrap/>
            <w:vAlign w:val="center"/>
            <w:hideMark/>
          </w:tcPr>
          <w:p w14:paraId="6FC432B0"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507 066,27</w:t>
            </w:r>
          </w:p>
        </w:tc>
        <w:tc>
          <w:tcPr>
            <w:tcW w:w="1418" w:type="dxa"/>
            <w:tcBorders>
              <w:top w:val="nil"/>
              <w:left w:val="nil"/>
              <w:bottom w:val="single" w:sz="4" w:space="0" w:color="auto"/>
              <w:right w:val="single" w:sz="4" w:space="0" w:color="auto"/>
            </w:tcBorders>
            <w:shd w:val="clear" w:color="auto" w:fill="auto"/>
            <w:noWrap/>
            <w:vAlign w:val="center"/>
            <w:hideMark/>
          </w:tcPr>
          <w:p w14:paraId="54D97349"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462 342,38</w:t>
            </w:r>
          </w:p>
        </w:tc>
        <w:tc>
          <w:tcPr>
            <w:tcW w:w="1417" w:type="dxa"/>
            <w:tcBorders>
              <w:top w:val="nil"/>
              <w:left w:val="nil"/>
              <w:bottom w:val="single" w:sz="4" w:space="0" w:color="auto"/>
              <w:right w:val="single" w:sz="4" w:space="0" w:color="auto"/>
            </w:tcBorders>
            <w:shd w:val="clear" w:color="auto" w:fill="auto"/>
            <w:noWrap/>
            <w:vAlign w:val="center"/>
            <w:hideMark/>
          </w:tcPr>
          <w:p w14:paraId="3528A058"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29 511,90</w:t>
            </w:r>
          </w:p>
        </w:tc>
        <w:tc>
          <w:tcPr>
            <w:tcW w:w="1411" w:type="dxa"/>
            <w:tcBorders>
              <w:top w:val="nil"/>
              <w:left w:val="nil"/>
              <w:bottom w:val="single" w:sz="4" w:space="0" w:color="auto"/>
              <w:right w:val="single" w:sz="4" w:space="0" w:color="auto"/>
            </w:tcBorders>
            <w:shd w:val="clear" w:color="auto" w:fill="auto"/>
            <w:noWrap/>
            <w:vAlign w:val="center"/>
            <w:hideMark/>
          </w:tcPr>
          <w:p w14:paraId="729C2E3A"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15 211,99</w:t>
            </w:r>
          </w:p>
        </w:tc>
      </w:tr>
      <w:tr w:rsidR="00592696" w:rsidRPr="00592696" w14:paraId="15FFDA1A" w14:textId="77777777" w:rsidTr="00592696">
        <w:trPr>
          <w:trHeight w:val="213"/>
        </w:trPr>
        <w:tc>
          <w:tcPr>
            <w:tcW w:w="920" w:type="dxa"/>
            <w:tcBorders>
              <w:top w:val="nil"/>
              <w:left w:val="nil"/>
              <w:bottom w:val="nil"/>
              <w:right w:val="nil"/>
            </w:tcBorders>
            <w:shd w:val="clear" w:color="auto" w:fill="auto"/>
            <w:noWrap/>
            <w:vAlign w:val="center"/>
            <w:hideMark/>
          </w:tcPr>
          <w:p w14:paraId="43FA9B06"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001A208E"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055FA63B"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ГП "Северомуйское"</w:t>
            </w:r>
          </w:p>
        </w:tc>
        <w:tc>
          <w:tcPr>
            <w:tcW w:w="1417" w:type="dxa"/>
            <w:tcBorders>
              <w:top w:val="nil"/>
              <w:left w:val="nil"/>
              <w:bottom w:val="single" w:sz="4" w:space="0" w:color="auto"/>
              <w:right w:val="single" w:sz="4" w:space="0" w:color="auto"/>
            </w:tcBorders>
            <w:shd w:val="clear" w:color="auto" w:fill="auto"/>
            <w:noWrap/>
            <w:vAlign w:val="center"/>
            <w:hideMark/>
          </w:tcPr>
          <w:p w14:paraId="4178D337"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100 000,00</w:t>
            </w:r>
          </w:p>
        </w:tc>
        <w:tc>
          <w:tcPr>
            <w:tcW w:w="1418" w:type="dxa"/>
            <w:tcBorders>
              <w:top w:val="nil"/>
              <w:left w:val="nil"/>
              <w:bottom w:val="single" w:sz="4" w:space="0" w:color="auto"/>
              <w:right w:val="single" w:sz="4" w:space="0" w:color="auto"/>
            </w:tcBorders>
            <w:shd w:val="clear" w:color="auto" w:fill="auto"/>
            <w:noWrap/>
            <w:vAlign w:val="center"/>
            <w:hideMark/>
          </w:tcPr>
          <w:p w14:paraId="534BCC84"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91 179,87</w:t>
            </w:r>
          </w:p>
        </w:tc>
        <w:tc>
          <w:tcPr>
            <w:tcW w:w="1417" w:type="dxa"/>
            <w:tcBorders>
              <w:top w:val="nil"/>
              <w:left w:val="nil"/>
              <w:bottom w:val="single" w:sz="4" w:space="0" w:color="auto"/>
              <w:right w:val="single" w:sz="4" w:space="0" w:color="auto"/>
            </w:tcBorders>
            <w:shd w:val="clear" w:color="auto" w:fill="auto"/>
            <w:noWrap/>
            <w:vAlign w:val="center"/>
            <w:hideMark/>
          </w:tcPr>
          <w:p w14:paraId="1DF1CE5B"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5 820,13</w:t>
            </w:r>
          </w:p>
        </w:tc>
        <w:tc>
          <w:tcPr>
            <w:tcW w:w="1411" w:type="dxa"/>
            <w:tcBorders>
              <w:top w:val="nil"/>
              <w:left w:val="nil"/>
              <w:bottom w:val="single" w:sz="4" w:space="0" w:color="auto"/>
              <w:right w:val="single" w:sz="4" w:space="0" w:color="auto"/>
            </w:tcBorders>
            <w:shd w:val="clear" w:color="auto" w:fill="auto"/>
            <w:noWrap/>
            <w:vAlign w:val="center"/>
            <w:hideMark/>
          </w:tcPr>
          <w:p w14:paraId="608629D6"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3 000,00</w:t>
            </w:r>
          </w:p>
        </w:tc>
      </w:tr>
      <w:tr w:rsidR="00592696" w:rsidRPr="00592696" w14:paraId="40CDAA75" w14:textId="77777777" w:rsidTr="00592696">
        <w:trPr>
          <w:trHeight w:val="427"/>
        </w:trPr>
        <w:tc>
          <w:tcPr>
            <w:tcW w:w="920" w:type="dxa"/>
            <w:tcBorders>
              <w:top w:val="nil"/>
              <w:left w:val="nil"/>
              <w:bottom w:val="nil"/>
              <w:right w:val="nil"/>
            </w:tcBorders>
            <w:shd w:val="clear" w:color="auto" w:fill="auto"/>
            <w:noWrap/>
            <w:vAlign w:val="center"/>
            <w:hideMark/>
          </w:tcPr>
          <w:p w14:paraId="135EC561"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5C6DAFA"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vAlign w:val="center"/>
            <w:hideMark/>
          </w:tcPr>
          <w:p w14:paraId="28CB8043"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СП "Муйская сельская администрация"</w:t>
            </w:r>
          </w:p>
        </w:tc>
        <w:tc>
          <w:tcPr>
            <w:tcW w:w="1417" w:type="dxa"/>
            <w:tcBorders>
              <w:top w:val="nil"/>
              <w:left w:val="nil"/>
              <w:bottom w:val="single" w:sz="4" w:space="0" w:color="auto"/>
              <w:right w:val="single" w:sz="4" w:space="0" w:color="auto"/>
            </w:tcBorders>
            <w:shd w:val="clear" w:color="auto" w:fill="auto"/>
            <w:noWrap/>
            <w:vAlign w:val="center"/>
            <w:hideMark/>
          </w:tcPr>
          <w:p w14:paraId="22046335"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100 000,00</w:t>
            </w:r>
          </w:p>
        </w:tc>
        <w:tc>
          <w:tcPr>
            <w:tcW w:w="1418" w:type="dxa"/>
            <w:tcBorders>
              <w:top w:val="nil"/>
              <w:left w:val="nil"/>
              <w:bottom w:val="single" w:sz="4" w:space="0" w:color="auto"/>
              <w:right w:val="single" w:sz="4" w:space="0" w:color="auto"/>
            </w:tcBorders>
            <w:shd w:val="clear" w:color="auto" w:fill="auto"/>
            <w:noWrap/>
            <w:vAlign w:val="center"/>
            <w:hideMark/>
          </w:tcPr>
          <w:p w14:paraId="1D5EAC11"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91 179,87</w:t>
            </w:r>
          </w:p>
        </w:tc>
        <w:tc>
          <w:tcPr>
            <w:tcW w:w="1417" w:type="dxa"/>
            <w:tcBorders>
              <w:top w:val="nil"/>
              <w:left w:val="nil"/>
              <w:bottom w:val="single" w:sz="4" w:space="0" w:color="auto"/>
              <w:right w:val="single" w:sz="4" w:space="0" w:color="auto"/>
            </w:tcBorders>
            <w:shd w:val="clear" w:color="auto" w:fill="auto"/>
            <w:noWrap/>
            <w:vAlign w:val="center"/>
            <w:hideMark/>
          </w:tcPr>
          <w:p w14:paraId="53FBCA69"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5 820,13</w:t>
            </w:r>
          </w:p>
        </w:tc>
        <w:tc>
          <w:tcPr>
            <w:tcW w:w="1411" w:type="dxa"/>
            <w:tcBorders>
              <w:top w:val="nil"/>
              <w:left w:val="nil"/>
              <w:bottom w:val="single" w:sz="4" w:space="0" w:color="auto"/>
              <w:right w:val="single" w:sz="4" w:space="0" w:color="auto"/>
            </w:tcBorders>
            <w:shd w:val="clear" w:color="auto" w:fill="auto"/>
            <w:noWrap/>
            <w:vAlign w:val="center"/>
            <w:hideMark/>
          </w:tcPr>
          <w:p w14:paraId="7D910DDC"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3 000,00</w:t>
            </w:r>
          </w:p>
        </w:tc>
      </w:tr>
      <w:tr w:rsidR="00592696" w:rsidRPr="00592696" w14:paraId="36E2E8D0" w14:textId="77777777" w:rsidTr="00592696">
        <w:trPr>
          <w:trHeight w:val="213"/>
        </w:trPr>
        <w:tc>
          <w:tcPr>
            <w:tcW w:w="920" w:type="dxa"/>
            <w:tcBorders>
              <w:top w:val="nil"/>
              <w:left w:val="nil"/>
              <w:bottom w:val="nil"/>
              <w:right w:val="nil"/>
            </w:tcBorders>
            <w:shd w:val="clear" w:color="auto" w:fill="auto"/>
            <w:noWrap/>
            <w:vAlign w:val="center"/>
            <w:hideMark/>
          </w:tcPr>
          <w:p w14:paraId="2D1115F5"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03842E7A"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00F7A2F7"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Итого:</w:t>
            </w:r>
          </w:p>
        </w:tc>
        <w:tc>
          <w:tcPr>
            <w:tcW w:w="1417" w:type="dxa"/>
            <w:tcBorders>
              <w:top w:val="nil"/>
              <w:left w:val="nil"/>
              <w:bottom w:val="single" w:sz="4" w:space="0" w:color="auto"/>
              <w:right w:val="single" w:sz="4" w:space="0" w:color="auto"/>
            </w:tcBorders>
            <w:shd w:val="clear" w:color="auto" w:fill="auto"/>
            <w:noWrap/>
            <w:vAlign w:val="center"/>
            <w:hideMark/>
          </w:tcPr>
          <w:p w14:paraId="37338A63"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707 066,27</w:t>
            </w:r>
          </w:p>
        </w:tc>
        <w:tc>
          <w:tcPr>
            <w:tcW w:w="1418" w:type="dxa"/>
            <w:tcBorders>
              <w:top w:val="nil"/>
              <w:left w:val="nil"/>
              <w:bottom w:val="single" w:sz="4" w:space="0" w:color="auto"/>
              <w:right w:val="single" w:sz="4" w:space="0" w:color="auto"/>
            </w:tcBorders>
            <w:shd w:val="clear" w:color="auto" w:fill="auto"/>
            <w:noWrap/>
            <w:vAlign w:val="center"/>
            <w:hideMark/>
          </w:tcPr>
          <w:p w14:paraId="4F50DBB2"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644 702,12</w:t>
            </w:r>
          </w:p>
        </w:tc>
        <w:tc>
          <w:tcPr>
            <w:tcW w:w="1417" w:type="dxa"/>
            <w:tcBorders>
              <w:top w:val="nil"/>
              <w:left w:val="nil"/>
              <w:bottom w:val="single" w:sz="4" w:space="0" w:color="auto"/>
              <w:right w:val="single" w:sz="4" w:space="0" w:color="auto"/>
            </w:tcBorders>
            <w:shd w:val="clear" w:color="auto" w:fill="auto"/>
            <w:noWrap/>
            <w:vAlign w:val="center"/>
            <w:hideMark/>
          </w:tcPr>
          <w:p w14:paraId="6C0917E6"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41 152,16</w:t>
            </w:r>
          </w:p>
        </w:tc>
        <w:tc>
          <w:tcPr>
            <w:tcW w:w="1411" w:type="dxa"/>
            <w:tcBorders>
              <w:top w:val="nil"/>
              <w:left w:val="nil"/>
              <w:bottom w:val="single" w:sz="4" w:space="0" w:color="auto"/>
              <w:right w:val="single" w:sz="4" w:space="0" w:color="auto"/>
            </w:tcBorders>
            <w:shd w:val="clear" w:color="auto" w:fill="auto"/>
            <w:noWrap/>
            <w:vAlign w:val="center"/>
            <w:hideMark/>
          </w:tcPr>
          <w:p w14:paraId="33E6C366"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21 211,99</w:t>
            </w:r>
          </w:p>
        </w:tc>
      </w:tr>
      <w:tr w:rsidR="00592696" w:rsidRPr="00592696" w14:paraId="65424409" w14:textId="77777777" w:rsidTr="00592696">
        <w:trPr>
          <w:trHeight w:val="213"/>
        </w:trPr>
        <w:tc>
          <w:tcPr>
            <w:tcW w:w="920" w:type="dxa"/>
            <w:tcBorders>
              <w:top w:val="nil"/>
              <w:left w:val="nil"/>
              <w:bottom w:val="nil"/>
              <w:right w:val="nil"/>
            </w:tcBorders>
            <w:shd w:val="clear" w:color="auto" w:fill="auto"/>
            <w:noWrap/>
            <w:vAlign w:val="center"/>
            <w:hideMark/>
          </w:tcPr>
          <w:p w14:paraId="3A0A355A"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34AD839B"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noWrap/>
            <w:vAlign w:val="center"/>
            <w:hideMark/>
          </w:tcPr>
          <w:p w14:paraId="7F9E96D7"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020DA587"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6093E36A"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24883C45"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center"/>
            <w:hideMark/>
          </w:tcPr>
          <w:p w14:paraId="197CD69F" w14:textId="77777777" w:rsidR="00592696" w:rsidRPr="00592696" w:rsidRDefault="00592696" w:rsidP="00592696">
            <w:pPr>
              <w:jc w:val="left"/>
              <w:rPr>
                <w:rFonts w:ascii="Times New Roman" w:eastAsia="Times New Roman" w:hAnsi="Times New Roman" w:cs="Times New Roman"/>
                <w:sz w:val="20"/>
                <w:szCs w:val="20"/>
                <w:lang w:eastAsia="ru-RU"/>
              </w:rPr>
            </w:pPr>
          </w:p>
        </w:tc>
      </w:tr>
      <w:tr w:rsidR="00592696" w:rsidRPr="00592696" w14:paraId="4F123A8C" w14:textId="77777777" w:rsidTr="00592696">
        <w:trPr>
          <w:trHeight w:val="213"/>
        </w:trPr>
        <w:tc>
          <w:tcPr>
            <w:tcW w:w="920" w:type="dxa"/>
            <w:tcBorders>
              <w:top w:val="nil"/>
              <w:left w:val="nil"/>
              <w:bottom w:val="nil"/>
              <w:right w:val="nil"/>
            </w:tcBorders>
            <w:shd w:val="clear" w:color="auto" w:fill="auto"/>
            <w:noWrap/>
            <w:vAlign w:val="center"/>
            <w:hideMark/>
          </w:tcPr>
          <w:p w14:paraId="3A3908E7"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16.</w:t>
            </w:r>
          </w:p>
        </w:tc>
        <w:tc>
          <w:tcPr>
            <w:tcW w:w="8571" w:type="dxa"/>
            <w:gridSpan w:val="6"/>
            <w:tcBorders>
              <w:top w:val="nil"/>
              <w:left w:val="nil"/>
              <w:bottom w:val="nil"/>
              <w:right w:val="nil"/>
            </w:tcBorders>
            <w:shd w:val="clear" w:color="auto" w:fill="auto"/>
            <w:vAlign w:val="center"/>
            <w:hideMark/>
          </w:tcPr>
          <w:p w14:paraId="39175485"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Иные  межбюджетные трансферты на капитальный ремонт объектов коммунальной инфраструктуры</w:t>
            </w:r>
          </w:p>
        </w:tc>
      </w:tr>
      <w:tr w:rsidR="00592696" w:rsidRPr="00592696" w14:paraId="0D7536D6" w14:textId="77777777" w:rsidTr="00592696">
        <w:trPr>
          <w:trHeight w:val="213"/>
        </w:trPr>
        <w:tc>
          <w:tcPr>
            <w:tcW w:w="920" w:type="dxa"/>
            <w:tcBorders>
              <w:top w:val="nil"/>
              <w:left w:val="nil"/>
              <w:bottom w:val="nil"/>
              <w:right w:val="nil"/>
            </w:tcBorders>
            <w:shd w:val="clear" w:color="auto" w:fill="auto"/>
            <w:noWrap/>
            <w:vAlign w:val="center"/>
            <w:hideMark/>
          </w:tcPr>
          <w:p w14:paraId="095CEA99"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0ABF9"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4AF258BB"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Наименование поселений</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E42DFA4"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Сумма всего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68A6B05"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ФБ</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73893DB"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РБ</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14:paraId="108D07E9"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МБ</w:t>
            </w:r>
          </w:p>
        </w:tc>
      </w:tr>
      <w:tr w:rsidR="00592696" w:rsidRPr="00592696" w14:paraId="369B0DED" w14:textId="77777777" w:rsidTr="00592696">
        <w:trPr>
          <w:trHeight w:val="213"/>
        </w:trPr>
        <w:tc>
          <w:tcPr>
            <w:tcW w:w="920" w:type="dxa"/>
            <w:tcBorders>
              <w:top w:val="nil"/>
              <w:left w:val="nil"/>
              <w:bottom w:val="nil"/>
              <w:right w:val="nil"/>
            </w:tcBorders>
            <w:shd w:val="clear" w:color="auto" w:fill="auto"/>
            <w:noWrap/>
            <w:vAlign w:val="center"/>
            <w:hideMark/>
          </w:tcPr>
          <w:p w14:paraId="64C56444"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03A46B36"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w:t>
            </w:r>
          </w:p>
        </w:tc>
        <w:tc>
          <w:tcPr>
            <w:tcW w:w="2237" w:type="dxa"/>
            <w:tcBorders>
              <w:top w:val="nil"/>
              <w:left w:val="nil"/>
              <w:bottom w:val="single" w:sz="4" w:space="0" w:color="auto"/>
              <w:right w:val="single" w:sz="4" w:space="0" w:color="auto"/>
            </w:tcBorders>
            <w:shd w:val="clear" w:color="auto" w:fill="auto"/>
            <w:noWrap/>
            <w:vAlign w:val="center"/>
            <w:hideMark/>
          </w:tcPr>
          <w:p w14:paraId="55B19650"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ГП "Поселок Таксимо"</w:t>
            </w:r>
          </w:p>
        </w:tc>
        <w:tc>
          <w:tcPr>
            <w:tcW w:w="1417" w:type="dxa"/>
            <w:tcBorders>
              <w:top w:val="nil"/>
              <w:left w:val="nil"/>
              <w:bottom w:val="single" w:sz="4" w:space="0" w:color="auto"/>
              <w:right w:val="single" w:sz="4" w:space="0" w:color="auto"/>
            </w:tcBorders>
            <w:shd w:val="clear" w:color="auto" w:fill="auto"/>
            <w:noWrap/>
            <w:vAlign w:val="center"/>
            <w:hideMark/>
          </w:tcPr>
          <w:p w14:paraId="18E04E89"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55 936 131,98</w:t>
            </w:r>
          </w:p>
        </w:tc>
        <w:tc>
          <w:tcPr>
            <w:tcW w:w="1418" w:type="dxa"/>
            <w:tcBorders>
              <w:top w:val="nil"/>
              <w:left w:val="nil"/>
              <w:bottom w:val="single" w:sz="4" w:space="0" w:color="auto"/>
              <w:right w:val="single" w:sz="4" w:space="0" w:color="auto"/>
            </w:tcBorders>
            <w:shd w:val="clear" w:color="auto" w:fill="auto"/>
            <w:noWrap/>
            <w:vAlign w:val="center"/>
            <w:hideMark/>
          </w:tcPr>
          <w:p w14:paraId="70319E94"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A9D988A"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52 978 030,34</w:t>
            </w:r>
          </w:p>
        </w:tc>
        <w:tc>
          <w:tcPr>
            <w:tcW w:w="1411" w:type="dxa"/>
            <w:tcBorders>
              <w:top w:val="nil"/>
              <w:left w:val="nil"/>
              <w:bottom w:val="single" w:sz="4" w:space="0" w:color="auto"/>
              <w:right w:val="single" w:sz="4" w:space="0" w:color="auto"/>
            </w:tcBorders>
            <w:shd w:val="clear" w:color="auto" w:fill="auto"/>
            <w:noWrap/>
            <w:vAlign w:val="center"/>
            <w:hideMark/>
          </w:tcPr>
          <w:p w14:paraId="4AF1BAE0"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2 958 101,64</w:t>
            </w:r>
          </w:p>
        </w:tc>
      </w:tr>
      <w:tr w:rsidR="00592696" w:rsidRPr="00592696" w14:paraId="753598ED" w14:textId="77777777" w:rsidTr="00592696">
        <w:trPr>
          <w:trHeight w:val="213"/>
        </w:trPr>
        <w:tc>
          <w:tcPr>
            <w:tcW w:w="920" w:type="dxa"/>
            <w:tcBorders>
              <w:top w:val="nil"/>
              <w:left w:val="nil"/>
              <w:bottom w:val="nil"/>
              <w:right w:val="nil"/>
            </w:tcBorders>
            <w:shd w:val="clear" w:color="auto" w:fill="auto"/>
            <w:noWrap/>
            <w:vAlign w:val="center"/>
            <w:hideMark/>
          </w:tcPr>
          <w:p w14:paraId="7571FBCF"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0D635AD"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24D602E5"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ИТОГО</w:t>
            </w:r>
          </w:p>
        </w:tc>
        <w:tc>
          <w:tcPr>
            <w:tcW w:w="1417" w:type="dxa"/>
            <w:tcBorders>
              <w:top w:val="nil"/>
              <w:left w:val="nil"/>
              <w:bottom w:val="single" w:sz="4" w:space="0" w:color="auto"/>
              <w:right w:val="single" w:sz="4" w:space="0" w:color="auto"/>
            </w:tcBorders>
            <w:shd w:val="clear" w:color="auto" w:fill="auto"/>
            <w:noWrap/>
            <w:vAlign w:val="center"/>
            <w:hideMark/>
          </w:tcPr>
          <w:p w14:paraId="4139C4E3"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55 936 131,98</w:t>
            </w:r>
          </w:p>
        </w:tc>
        <w:tc>
          <w:tcPr>
            <w:tcW w:w="1418" w:type="dxa"/>
            <w:tcBorders>
              <w:top w:val="nil"/>
              <w:left w:val="nil"/>
              <w:bottom w:val="single" w:sz="4" w:space="0" w:color="auto"/>
              <w:right w:val="single" w:sz="4" w:space="0" w:color="auto"/>
            </w:tcBorders>
            <w:shd w:val="clear" w:color="auto" w:fill="auto"/>
            <w:noWrap/>
            <w:vAlign w:val="center"/>
            <w:hideMark/>
          </w:tcPr>
          <w:p w14:paraId="60430D0F"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758D510"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52 978 030,34</w:t>
            </w:r>
          </w:p>
        </w:tc>
        <w:tc>
          <w:tcPr>
            <w:tcW w:w="1411" w:type="dxa"/>
            <w:tcBorders>
              <w:top w:val="nil"/>
              <w:left w:val="nil"/>
              <w:bottom w:val="single" w:sz="4" w:space="0" w:color="auto"/>
              <w:right w:val="single" w:sz="4" w:space="0" w:color="auto"/>
            </w:tcBorders>
            <w:shd w:val="clear" w:color="auto" w:fill="auto"/>
            <w:noWrap/>
            <w:vAlign w:val="center"/>
            <w:hideMark/>
          </w:tcPr>
          <w:p w14:paraId="75F28DC4"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2 958 101,64</w:t>
            </w:r>
          </w:p>
        </w:tc>
      </w:tr>
      <w:tr w:rsidR="00592696" w:rsidRPr="00592696" w14:paraId="308A109F" w14:textId="77777777" w:rsidTr="00592696">
        <w:trPr>
          <w:trHeight w:val="213"/>
        </w:trPr>
        <w:tc>
          <w:tcPr>
            <w:tcW w:w="920" w:type="dxa"/>
            <w:tcBorders>
              <w:top w:val="nil"/>
              <w:left w:val="nil"/>
              <w:bottom w:val="nil"/>
              <w:right w:val="nil"/>
            </w:tcBorders>
            <w:shd w:val="clear" w:color="auto" w:fill="auto"/>
            <w:noWrap/>
            <w:vAlign w:val="center"/>
            <w:hideMark/>
          </w:tcPr>
          <w:p w14:paraId="2438BEB3"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2FF8A395"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noWrap/>
            <w:vAlign w:val="center"/>
            <w:hideMark/>
          </w:tcPr>
          <w:p w14:paraId="70A85AB3"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05AC817D"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45F040A6"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2CECE889"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center"/>
            <w:hideMark/>
          </w:tcPr>
          <w:p w14:paraId="17A1AD82" w14:textId="77777777" w:rsidR="00592696" w:rsidRPr="00592696" w:rsidRDefault="00592696" w:rsidP="00592696">
            <w:pPr>
              <w:jc w:val="left"/>
              <w:rPr>
                <w:rFonts w:ascii="Times New Roman" w:eastAsia="Times New Roman" w:hAnsi="Times New Roman" w:cs="Times New Roman"/>
                <w:sz w:val="20"/>
                <w:szCs w:val="20"/>
                <w:lang w:eastAsia="ru-RU"/>
              </w:rPr>
            </w:pPr>
          </w:p>
        </w:tc>
      </w:tr>
      <w:tr w:rsidR="00592696" w:rsidRPr="00592696" w14:paraId="70B94A3E" w14:textId="77777777" w:rsidTr="00592696">
        <w:trPr>
          <w:trHeight w:val="213"/>
        </w:trPr>
        <w:tc>
          <w:tcPr>
            <w:tcW w:w="920" w:type="dxa"/>
            <w:tcBorders>
              <w:top w:val="nil"/>
              <w:left w:val="nil"/>
              <w:bottom w:val="nil"/>
              <w:right w:val="nil"/>
            </w:tcBorders>
            <w:shd w:val="clear" w:color="auto" w:fill="auto"/>
            <w:noWrap/>
            <w:vAlign w:val="center"/>
            <w:hideMark/>
          </w:tcPr>
          <w:p w14:paraId="3BAC66AC"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17.</w:t>
            </w:r>
          </w:p>
        </w:tc>
        <w:tc>
          <w:tcPr>
            <w:tcW w:w="8571" w:type="dxa"/>
            <w:gridSpan w:val="6"/>
            <w:tcBorders>
              <w:top w:val="nil"/>
              <w:left w:val="nil"/>
              <w:bottom w:val="nil"/>
              <w:right w:val="nil"/>
            </w:tcBorders>
            <w:shd w:val="clear" w:color="auto" w:fill="auto"/>
            <w:noWrap/>
            <w:vAlign w:val="center"/>
            <w:hideMark/>
          </w:tcPr>
          <w:p w14:paraId="5FEBB630" w14:textId="76A44060"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Социально значимые мероприятия (Ремонт электросетевого оборудования п.</w:t>
            </w:r>
            <w:r>
              <w:rPr>
                <w:rFonts w:ascii="Times New Roman" w:eastAsia="Times New Roman" w:hAnsi="Times New Roman" w:cs="Times New Roman"/>
                <w:sz w:val="20"/>
                <w:szCs w:val="20"/>
                <w:lang w:eastAsia="ru-RU"/>
              </w:rPr>
              <w:t xml:space="preserve"> </w:t>
            </w:r>
            <w:r w:rsidRPr="00592696">
              <w:rPr>
                <w:rFonts w:ascii="Times New Roman" w:eastAsia="Times New Roman" w:hAnsi="Times New Roman" w:cs="Times New Roman"/>
                <w:sz w:val="20"/>
                <w:szCs w:val="20"/>
                <w:lang w:eastAsia="ru-RU"/>
              </w:rPr>
              <w:t>Таксимо)</w:t>
            </w:r>
          </w:p>
        </w:tc>
      </w:tr>
      <w:tr w:rsidR="00592696" w:rsidRPr="00592696" w14:paraId="55D5196E" w14:textId="77777777" w:rsidTr="00592696">
        <w:trPr>
          <w:trHeight w:val="213"/>
        </w:trPr>
        <w:tc>
          <w:tcPr>
            <w:tcW w:w="920" w:type="dxa"/>
            <w:tcBorders>
              <w:top w:val="nil"/>
              <w:left w:val="nil"/>
              <w:bottom w:val="nil"/>
              <w:right w:val="nil"/>
            </w:tcBorders>
            <w:shd w:val="clear" w:color="auto" w:fill="auto"/>
            <w:noWrap/>
            <w:vAlign w:val="center"/>
            <w:hideMark/>
          </w:tcPr>
          <w:p w14:paraId="0F622191"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E60A9"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36BF1AF2"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Наименование поселений</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C7990CD"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Сумма всего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EB4EEFA"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ФБ</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E40B2E1"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РБ</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14:paraId="531B3535"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МБ</w:t>
            </w:r>
          </w:p>
        </w:tc>
      </w:tr>
      <w:tr w:rsidR="00592696" w:rsidRPr="00592696" w14:paraId="0091AA71" w14:textId="77777777" w:rsidTr="00592696">
        <w:trPr>
          <w:trHeight w:val="213"/>
        </w:trPr>
        <w:tc>
          <w:tcPr>
            <w:tcW w:w="920" w:type="dxa"/>
            <w:tcBorders>
              <w:top w:val="nil"/>
              <w:left w:val="nil"/>
              <w:bottom w:val="nil"/>
              <w:right w:val="nil"/>
            </w:tcBorders>
            <w:shd w:val="clear" w:color="auto" w:fill="auto"/>
            <w:noWrap/>
            <w:vAlign w:val="center"/>
            <w:hideMark/>
          </w:tcPr>
          <w:p w14:paraId="6B3D6F5E"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EE66442"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w:t>
            </w:r>
          </w:p>
        </w:tc>
        <w:tc>
          <w:tcPr>
            <w:tcW w:w="2237" w:type="dxa"/>
            <w:tcBorders>
              <w:top w:val="nil"/>
              <w:left w:val="nil"/>
              <w:bottom w:val="single" w:sz="4" w:space="0" w:color="auto"/>
              <w:right w:val="single" w:sz="4" w:space="0" w:color="auto"/>
            </w:tcBorders>
            <w:shd w:val="clear" w:color="auto" w:fill="auto"/>
            <w:noWrap/>
            <w:vAlign w:val="center"/>
            <w:hideMark/>
          </w:tcPr>
          <w:p w14:paraId="57A0FC3C"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ГП "Поселок Таксимо"</w:t>
            </w:r>
          </w:p>
        </w:tc>
        <w:tc>
          <w:tcPr>
            <w:tcW w:w="1417" w:type="dxa"/>
            <w:tcBorders>
              <w:top w:val="nil"/>
              <w:left w:val="nil"/>
              <w:bottom w:val="single" w:sz="4" w:space="0" w:color="auto"/>
              <w:right w:val="single" w:sz="4" w:space="0" w:color="auto"/>
            </w:tcBorders>
            <w:shd w:val="clear" w:color="auto" w:fill="auto"/>
            <w:noWrap/>
            <w:vAlign w:val="center"/>
            <w:hideMark/>
          </w:tcPr>
          <w:p w14:paraId="55F975D8"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1 185 168,41</w:t>
            </w:r>
          </w:p>
        </w:tc>
        <w:tc>
          <w:tcPr>
            <w:tcW w:w="1418" w:type="dxa"/>
            <w:tcBorders>
              <w:top w:val="nil"/>
              <w:left w:val="nil"/>
              <w:bottom w:val="single" w:sz="4" w:space="0" w:color="auto"/>
              <w:right w:val="single" w:sz="4" w:space="0" w:color="auto"/>
            </w:tcBorders>
            <w:shd w:val="clear" w:color="auto" w:fill="auto"/>
            <w:noWrap/>
            <w:vAlign w:val="center"/>
            <w:hideMark/>
          </w:tcPr>
          <w:p w14:paraId="5E2AB675"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7A6A24A"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1" w:type="dxa"/>
            <w:tcBorders>
              <w:top w:val="nil"/>
              <w:left w:val="nil"/>
              <w:bottom w:val="single" w:sz="4" w:space="0" w:color="auto"/>
              <w:right w:val="single" w:sz="4" w:space="0" w:color="auto"/>
            </w:tcBorders>
            <w:shd w:val="clear" w:color="auto" w:fill="auto"/>
            <w:noWrap/>
            <w:vAlign w:val="center"/>
            <w:hideMark/>
          </w:tcPr>
          <w:p w14:paraId="3EACA70E"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1 185 168,41</w:t>
            </w:r>
          </w:p>
        </w:tc>
      </w:tr>
      <w:tr w:rsidR="00592696" w:rsidRPr="00592696" w14:paraId="21A8A032" w14:textId="77777777" w:rsidTr="00592696">
        <w:trPr>
          <w:trHeight w:val="213"/>
        </w:trPr>
        <w:tc>
          <w:tcPr>
            <w:tcW w:w="920" w:type="dxa"/>
            <w:tcBorders>
              <w:top w:val="nil"/>
              <w:left w:val="nil"/>
              <w:bottom w:val="nil"/>
              <w:right w:val="nil"/>
            </w:tcBorders>
            <w:shd w:val="clear" w:color="auto" w:fill="auto"/>
            <w:noWrap/>
            <w:vAlign w:val="center"/>
            <w:hideMark/>
          </w:tcPr>
          <w:p w14:paraId="6F44692B"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E8398B3"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0985D6A2"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ИТОГО</w:t>
            </w:r>
          </w:p>
        </w:tc>
        <w:tc>
          <w:tcPr>
            <w:tcW w:w="1417" w:type="dxa"/>
            <w:tcBorders>
              <w:top w:val="nil"/>
              <w:left w:val="nil"/>
              <w:bottom w:val="single" w:sz="4" w:space="0" w:color="auto"/>
              <w:right w:val="single" w:sz="4" w:space="0" w:color="auto"/>
            </w:tcBorders>
            <w:shd w:val="clear" w:color="auto" w:fill="auto"/>
            <w:noWrap/>
            <w:vAlign w:val="center"/>
            <w:hideMark/>
          </w:tcPr>
          <w:p w14:paraId="6E87C2E4"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1 185 168,41</w:t>
            </w:r>
          </w:p>
        </w:tc>
        <w:tc>
          <w:tcPr>
            <w:tcW w:w="1418" w:type="dxa"/>
            <w:tcBorders>
              <w:top w:val="nil"/>
              <w:left w:val="nil"/>
              <w:bottom w:val="single" w:sz="4" w:space="0" w:color="auto"/>
              <w:right w:val="single" w:sz="4" w:space="0" w:color="auto"/>
            </w:tcBorders>
            <w:shd w:val="clear" w:color="auto" w:fill="auto"/>
            <w:noWrap/>
            <w:vAlign w:val="center"/>
            <w:hideMark/>
          </w:tcPr>
          <w:p w14:paraId="694C8DF3"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8EE9D7C"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0,00</w:t>
            </w:r>
          </w:p>
        </w:tc>
        <w:tc>
          <w:tcPr>
            <w:tcW w:w="1411" w:type="dxa"/>
            <w:tcBorders>
              <w:top w:val="nil"/>
              <w:left w:val="nil"/>
              <w:bottom w:val="single" w:sz="4" w:space="0" w:color="auto"/>
              <w:right w:val="single" w:sz="4" w:space="0" w:color="auto"/>
            </w:tcBorders>
            <w:shd w:val="clear" w:color="auto" w:fill="auto"/>
            <w:noWrap/>
            <w:vAlign w:val="center"/>
            <w:hideMark/>
          </w:tcPr>
          <w:p w14:paraId="351C81B4" w14:textId="77777777" w:rsidR="00592696" w:rsidRPr="00592696" w:rsidRDefault="00592696" w:rsidP="00592696">
            <w:pPr>
              <w:jc w:val="righ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1 185 168,41</w:t>
            </w:r>
          </w:p>
        </w:tc>
      </w:tr>
      <w:tr w:rsidR="00592696" w:rsidRPr="00592696" w14:paraId="79AE48CB" w14:textId="77777777" w:rsidTr="00592696">
        <w:trPr>
          <w:trHeight w:val="213"/>
        </w:trPr>
        <w:tc>
          <w:tcPr>
            <w:tcW w:w="920" w:type="dxa"/>
            <w:tcBorders>
              <w:top w:val="nil"/>
              <w:left w:val="nil"/>
              <w:bottom w:val="nil"/>
              <w:right w:val="nil"/>
            </w:tcBorders>
            <w:shd w:val="clear" w:color="auto" w:fill="auto"/>
            <w:noWrap/>
            <w:vAlign w:val="center"/>
            <w:hideMark/>
          </w:tcPr>
          <w:p w14:paraId="5D1674C8" w14:textId="77777777" w:rsidR="00592696" w:rsidRPr="00592696" w:rsidRDefault="00592696" w:rsidP="00592696">
            <w:pPr>
              <w:jc w:val="right"/>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418AF599"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2237" w:type="dxa"/>
            <w:tcBorders>
              <w:top w:val="nil"/>
              <w:left w:val="nil"/>
              <w:bottom w:val="nil"/>
              <w:right w:val="nil"/>
            </w:tcBorders>
            <w:shd w:val="clear" w:color="auto" w:fill="auto"/>
            <w:noWrap/>
            <w:vAlign w:val="center"/>
            <w:hideMark/>
          </w:tcPr>
          <w:p w14:paraId="0AFCB95D"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1C5FE2E7"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259081A6"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33CA8CF4"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center"/>
            <w:hideMark/>
          </w:tcPr>
          <w:p w14:paraId="7C8E49B3" w14:textId="77777777" w:rsidR="00592696" w:rsidRPr="00592696" w:rsidRDefault="00592696" w:rsidP="00592696">
            <w:pPr>
              <w:jc w:val="left"/>
              <w:rPr>
                <w:rFonts w:ascii="Times New Roman" w:eastAsia="Times New Roman" w:hAnsi="Times New Roman" w:cs="Times New Roman"/>
                <w:sz w:val="20"/>
                <w:szCs w:val="20"/>
                <w:lang w:eastAsia="ru-RU"/>
              </w:rPr>
            </w:pPr>
          </w:p>
        </w:tc>
      </w:tr>
      <w:tr w:rsidR="00592696" w:rsidRPr="00592696" w14:paraId="2F04CCBF" w14:textId="77777777" w:rsidTr="00592696">
        <w:trPr>
          <w:trHeight w:val="590"/>
        </w:trPr>
        <w:tc>
          <w:tcPr>
            <w:tcW w:w="920" w:type="dxa"/>
            <w:tcBorders>
              <w:top w:val="nil"/>
              <w:left w:val="nil"/>
              <w:bottom w:val="nil"/>
              <w:right w:val="nil"/>
            </w:tcBorders>
            <w:shd w:val="clear" w:color="auto" w:fill="auto"/>
            <w:noWrap/>
            <w:vAlign w:val="center"/>
            <w:hideMark/>
          </w:tcPr>
          <w:p w14:paraId="2E2B7BD3"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18.</w:t>
            </w:r>
          </w:p>
        </w:tc>
        <w:tc>
          <w:tcPr>
            <w:tcW w:w="8571" w:type="dxa"/>
            <w:gridSpan w:val="6"/>
            <w:tcBorders>
              <w:top w:val="nil"/>
              <w:left w:val="nil"/>
              <w:bottom w:val="nil"/>
              <w:right w:val="nil"/>
            </w:tcBorders>
            <w:shd w:val="clear" w:color="auto" w:fill="auto"/>
            <w:vAlign w:val="center"/>
            <w:hideMark/>
          </w:tcPr>
          <w:p w14:paraId="553A0CAB"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Финансовая поддержка территориального общественного самоуправления посредством республиканского конкурса «Лучшее территориальное общественное самоуправление»</w:t>
            </w:r>
          </w:p>
        </w:tc>
      </w:tr>
      <w:tr w:rsidR="00592696" w:rsidRPr="00592696" w14:paraId="0C807B01" w14:textId="77777777" w:rsidTr="00592696">
        <w:trPr>
          <w:trHeight w:val="213"/>
        </w:trPr>
        <w:tc>
          <w:tcPr>
            <w:tcW w:w="920" w:type="dxa"/>
            <w:tcBorders>
              <w:top w:val="nil"/>
              <w:left w:val="nil"/>
              <w:bottom w:val="nil"/>
              <w:right w:val="nil"/>
            </w:tcBorders>
            <w:shd w:val="clear" w:color="auto" w:fill="auto"/>
            <w:noWrap/>
            <w:vAlign w:val="center"/>
            <w:hideMark/>
          </w:tcPr>
          <w:p w14:paraId="662F7FF2"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C4878"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54851077"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Наименование поселений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D57C27"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Сумма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C088C42"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ФБ</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EF97A45"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РБ</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14:paraId="03D48F0C"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Средства МБ</w:t>
            </w:r>
          </w:p>
        </w:tc>
      </w:tr>
      <w:tr w:rsidR="00592696" w:rsidRPr="00592696" w14:paraId="61B124B7" w14:textId="77777777" w:rsidTr="00592696">
        <w:trPr>
          <w:trHeight w:val="213"/>
        </w:trPr>
        <w:tc>
          <w:tcPr>
            <w:tcW w:w="920" w:type="dxa"/>
            <w:tcBorders>
              <w:top w:val="nil"/>
              <w:left w:val="nil"/>
              <w:bottom w:val="nil"/>
              <w:right w:val="nil"/>
            </w:tcBorders>
            <w:shd w:val="clear" w:color="auto" w:fill="auto"/>
            <w:noWrap/>
            <w:vAlign w:val="center"/>
            <w:hideMark/>
          </w:tcPr>
          <w:p w14:paraId="37FB9F51" w14:textId="77777777" w:rsidR="00592696" w:rsidRPr="00592696" w:rsidRDefault="00592696" w:rsidP="00592696">
            <w:pPr>
              <w:jc w:val="center"/>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4B1BCAFB"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vAlign w:val="center"/>
            <w:hideMark/>
          </w:tcPr>
          <w:p w14:paraId="0446CFE3"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ГП "Поселок Таксимо"</w:t>
            </w:r>
          </w:p>
        </w:tc>
        <w:tc>
          <w:tcPr>
            <w:tcW w:w="1417" w:type="dxa"/>
            <w:tcBorders>
              <w:top w:val="nil"/>
              <w:left w:val="nil"/>
              <w:bottom w:val="single" w:sz="4" w:space="0" w:color="auto"/>
              <w:right w:val="single" w:sz="4" w:space="0" w:color="auto"/>
            </w:tcBorders>
            <w:shd w:val="clear" w:color="auto" w:fill="auto"/>
            <w:noWrap/>
            <w:vAlign w:val="center"/>
            <w:hideMark/>
          </w:tcPr>
          <w:p w14:paraId="2BA1DCA1" w14:textId="0744DF4A" w:rsidR="00592696" w:rsidRPr="00592696" w:rsidRDefault="00592696" w:rsidP="00592696">
            <w:pPr>
              <w:jc w:val="right"/>
              <w:rPr>
                <w:rFonts w:ascii="Times New Roman" w:eastAsia="Times New Roman" w:hAnsi="Times New Roman" w:cs="Times New Roman"/>
                <w:sz w:val="20"/>
                <w:szCs w:val="20"/>
                <w:lang w:eastAsia="ru-RU"/>
              </w:rPr>
            </w:pPr>
            <w:r>
              <w:rPr>
                <w:sz w:val="20"/>
                <w:szCs w:val="20"/>
              </w:rPr>
              <w:t>480 000,00</w:t>
            </w:r>
          </w:p>
        </w:tc>
        <w:tc>
          <w:tcPr>
            <w:tcW w:w="1418" w:type="dxa"/>
            <w:tcBorders>
              <w:top w:val="nil"/>
              <w:left w:val="nil"/>
              <w:bottom w:val="single" w:sz="4" w:space="0" w:color="auto"/>
              <w:right w:val="single" w:sz="4" w:space="0" w:color="auto"/>
            </w:tcBorders>
            <w:shd w:val="clear" w:color="auto" w:fill="auto"/>
            <w:noWrap/>
            <w:vAlign w:val="center"/>
            <w:hideMark/>
          </w:tcPr>
          <w:p w14:paraId="7B99E9EC" w14:textId="67F88509" w:rsidR="00592696" w:rsidRPr="00592696" w:rsidRDefault="00592696" w:rsidP="00592696">
            <w:pPr>
              <w:jc w:val="right"/>
              <w:rPr>
                <w:rFonts w:ascii="Times New Roman" w:eastAsia="Times New Roman" w:hAnsi="Times New Roman" w:cs="Times New Roman"/>
                <w:sz w:val="20"/>
                <w:szCs w:val="20"/>
                <w:lang w:eastAsia="ru-RU"/>
              </w:rPr>
            </w:pPr>
            <w:r>
              <w:rPr>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AAFEFFB" w14:textId="6278F3B4" w:rsidR="00592696" w:rsidRPr="00592696" w:rsidRDefault="00592696" w:rsidP="00592696">
            <w:pPr>
              <w:jc w:val="right"/>
              <w:rPr>
                <w:rFonts w:ascii="Times New Roman" w:eastAsia="Times New Roman" w:hAnsi="Times New Roman" w:cs="Times New Roman"/>
                <w:sz w:val="20"/>
                <w:szCs w:val="20"/>
                <w:lang w:eastAsia="ru-RU"/>
              </w:rPr>
            </w:pPr>
            <w:r>
              <w:rPr>
                <w:sz w:val="20"/>
                <w:szCs w:val="20"/>
              </w:rPr>
              <w:t>480 000,00</w:t>
            </w:r>
          </w:p>
        </w:tc>
        <w:tc>
          <w:tcPr>
            <w:tcW w:w="1411" w:type="dxa"/>
            <w:tcBorders>
              <w:top w:val="nil"/>
              <w:left w:val="nil"/>
              <w:bottom w:val="single" w:sz="4" w:space="0" w:color="auto"/>
              <w:right w:val="single" w:sz="4" w:space="0" w:color="auto"/>
            </w:tcBorders>
            <w:shd w:val="clear" w:color="auto" w:fill="auto"/>
            <w:noWrap/>
            <w:vAlign w:val="center"/>
            <w:hideMark/>
          </w:tcPr>
          <w:p w14:paraId="2A9643BB" w14:textId="4E67B6A3" w:rsidR="00592696" w:rsidRPr="00592696" w:rsidRDefault="00592696" w:rsidP="00592696">
            <w:pPr>
              <w:jc w:val="right"/>
              <w:rPr>
                <w:rFonts w:ascii="Times New Roman" w:eastAsia="Times New Roman" w:hAnsi="Times New Roman" w:cs="Times New Roman"/>
                <w:sz w:val="20"/>
                <w:szCs w:val="20"/>
                <w:lang w:eastAsia="ru-RU"/>
              </w:rPr>
            </w:pPr>
            <w:r>
              <w:rPr>
                <w:sz w:val="20"/>
                <w:szCs w:val="20"/>
              </w:rPr>
              <w:t>0,00</w:t>
            </w:r>
          </w:p>
        </w:tc>
      </w:tr>
      <w:tr w:rsidR="00592696" w:rsidRPr="00592696" w14:paraId="7A16F1AB" w14:textId="77777777" w:rsidTr="00592696">
        <w:trPr>
          <w:trHeight w:val="213"/>
        </w:trPr>
        <w:tc>
          <w:tcPr>
            <w:tcW w:w="920" w:type="dxa"/>
            <w:tcBorders>
              <w:top w:val="nil"/>
              <w:left w:val="nil"/>
              <w:bottom w:val="nil"/>
              <w:right w:val="nil"/>
            </w:tcBorders>
            <w:shd w:val="clear" w:color="auto" w:fill="auto"/>
            <w:noWrap/>
            <w:vAlign w:val="center"/>
            <w:hideMark/>
          </w:tcPr>
          <w:p w14:paraId="63DA5AC4"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4AD90CAF" w14:textId="77777777" w:rsidR="00592696" w:rsidRPr="00592696" w:rsidRDefault="00592696" w:rsidP="00592696">
            <w:pPr>
              <w:jc w:val="center"/>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03C87C9B"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МО ГП "Северомуйское"</w:t>
            </w:r>
          </w:p>
        </w:tc>
        <w:tc>
          <w:tcPr>
            <w:tcW w:w="1417" w:type="dxa"/>
            <w:tcBorders>
              <w:top w:val="nil"/>
              <w:left w:val="nil"/>
              <w:bottom w:val="single" w:sz="4" w:space="0" w:color="auto"/>
              <w:right w:val="single" w:sz="4" w:space="0" w:color="auto"/>
            </w:tcBorders>
            <w:shd w:val="clear" w:color="auto" w:fill="auto"/>
            <w:noWrap/>
            <w:vAlign w:val="center"/>
            <w:hideMark/>
          </w:tcPr>
          <w:p w14:paraId="3D60F06B" w14:textId="692F2FEE" w:rsidR="00592696" w:rsidRPr="00592696" w:rsidRDefault="00592696" w:rsidP="00592696">
            <w:pPr>
              <w:jc w:val="right"/>
              <w:rPr>
                <w:rFonts w:ascii="Times New Roman" w:eastAsia="Times New Roman" w:hAnsi="Times New Roman" w:cs="Times New Roman"/>
                <w:sz w:val="20"/>
                <w:szCs w:val="20"/>
                <w:lang w:eastAsia="ru-RU"/>
              </w:rPr>
            </w:pPr>
            <w:r>
              <w:rPr>
                <w:sz w:val="20"/>
                <w:szCs w:val="20"/>
              </w:rPr>
              <w:t>115 000,00</w:t>
            </w:r>
          </w:p>
        </w:tc>
        <w:tc>
          <w:tcPr>
            <w:tcW w:w="1418" w:type="dxa"/>
            <w:tcBorders>
              <w:top w:val="nil"/>
              <w:left w:val="nil"/>
              <w:bottom w:val="single" w:sz="4" w:space="0" w:color="auto"/>
              <w:right w:val="single" w:sz="4" w:space="0" w:color="auto"/>
            </w:tcBorders>
            <w:shd w:val="clear" w:color="auto" w:fill="auto"/>
            <w:noWrap/>
            <w:vAlign w:val="center"/>
            <w:hideMark/>
          </w:tcPr>
          <w:p w14:paraId="4AF415DB" w14:textId="305F04FC" w:rsidR="00592696" w:rsidRPr="00592696" w:rsidRDefault="00592696" w:rsidP="00592696">
            <w:pPr>
              <w:jc w:val="right"/>
              <w:rPr>
                <w:rFonts w:ascii="Times New Roman" w:eastAsia="Times New Roman" w:hAnsi="Times New Roman" w:cs="Times New Roman"/>
                <w:sz w:val="20"/>
                <w:szCs w:val="20"/>
                <w:lang w:eastAsia="ru-RU"/>
              </w:rPr>
            </w:pPr>
            <w:r>
              <w:rPr>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0F75C5C" w14:textId="1AD9A5F8" w:rsidR="00592696" w:rsidRPr="00592696" w:rsidRDefault="00592696" w:rsidP="00592696">
            <w:pPr>
              <w:jc w:val="right"/>
              <w:rPr>
                <w:rFonts w:ascii="Times New Roman" w:eastAsia="Times New Roman" w:hAnsi="Times New Roman" w:cs="Times New Roman"/>
                <w:sz w:val="20"/>
                <w:szCs w:val="20"/>
                <w:lang w:eastAsia="ru-RU"/>
              </w:rPr>
            </w:pPr>
            <w:r>
              <w:rPr>
                <w:sz w:val="20"/>
                <w:szCs w:val="20"/>
              </w:rPr>
              <w:t>115 000,00</w:t>
            </w:r>
          </w:p>
        </w:tc>
        <w:tc>
          <w:tcPr>
            <w:tcW w:w="1411" w:type="dxa"/>
            <w:tcBorders>
              <w:top w:val="nil"/>
              <w:left w:val="nil"/>
              <w:bottom w:val="single" w:sz="4" w:space="0" w:color="auto"/>
              <w:right w:val="single" w:sz="4" w:space="0" w:color="auto"/>
            </w:tcBorders>
            <w:shd w:val="clear" w:color="auto" w:fill="auto"/>
            <w:noWrap/>
            <w:vAlign w:val="center"/>
            <w:hideMark/>
          </w:tcPr>
          <w:p w14:paraId="7C9EFB2D" w14:textId="43F4EF5D" w:rsidR="00592696" w:rsidRPr="00592696" w:rsidRDefault="00592696" w:rsidP="00592696">
            <w:pPr>
              <w:jc w:val="right"/>
              <w:rPr>
                <w:rFonts w:ascii="Times New Roman" w:eastAsia="Times New Roman" w:hAnsi="Times New Roman" w:cs="Times New Roman"/>
                <w:sz w:val="20"/>
                <w:szCs w:val="20"/>
                <w:lang w:eastAsia="ru-RU"/>
              </w:rPr>
            </w:pPr>
            <w:r>
              <w:rPr>
                <w:sz w:val="20"/>
                <w:szCs w:val="20"/>
              </w:rPr>
              <w:t>0,00</w:t>
            </w:r>
          </w:p>
        </w:tc>
      </w:tr>
      <w:tr w:rsidR="00592696" w:rsidRPr="00592696" w14:paraId="05139AFC" w14:textId="77777777" w:rsidTr="00592696">
        <w:trPr>
          <w:trHeight w:val="213"/>
        </w:trPr>
        <w:tc>
          <w:tcPr>
            <w:tcW w:w="920" w:type="dxa"/>
            <w:tcBorders>
              <w:top w:val="nil"/>
              <w:left w:val="nil"/>
              <w:bottom w:val="nil"/>
              <w:right w:val="nil"/>
            </w:tcBorders>
            <w:shd w:val="clear" w:color="auto" w:fill="auto"/>
            <w:noWrap/>
            <w:vAlign w:val="center"/>
            <w:hideMark/>
          </w:tcPr>
          <w:p w14:paraId="5D4224EE" w14:textId="77777777" w:rsidR="00592696" w:rsidRPr="00592696" w:rsidRDefault="00592696" w:rsidP="00592696">
            <w:pPr>
              <w:jc w:val="left"/>
              <w:rPr>
                <w:rFonts w:ascii="Times New Roman" w:eastAsia="Times New Roman" w:hAnsi="Times New Roman" w:cs="Times New Roman"/>
                <w:sz w:val="20"/>
                <w:szCs w:val="20"/>
                <w:lang w:eastAsia="ru-RU"/>
              </w:rPr>
            </w:pP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4D8FA962"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 </w:t>
            </w:r>
          </w:p>
        </w:tc>
        <w:tc>
          <w:tcPr>
            <w:tcW w:w="2237" w:type="dxa"/>
            <w:tcBorders>
              <w:top w:val="nil"/>
              <w:left w:val="nil"/>
              <w:bottom w:val="single" w:sz="4" w:space="0" w:color="auto"/>
              <w:right w:val="single" w:sz="4" w:space="0" w:color="auto"/>
            </w:tcBorders>
            <w:shd w:val="clear" w:color="auto" w:fill="auto"/>
            <w:noWrap/>
            <w:vAlign w:val="center"/>
            <w:hideMark/>
          </w:tcPr>
          <w:p w14:paraId="1B61F629" w14:textId="77777777" w:rsidR="00592696" w:rsidRPr="00592696" w:rsidRDefault="00592696" w:rsidP="00592696">
            <w:pPr>
              <w:jc w:val="left"/>
              <w:rPr>
                <w:rFonts w:ascii="Times New Roman" w:eastAsia="Times New Roman" w:hAnsi="Times New Roman" w:cs="Times New Roman"/>
                <w:sz w:val="20"/>
                <w:szCs w:val="20"/>
                <w:lang w:eastAsia="ru-RU"/>
              </w:rPr>
            </w:pPr>
            <w:r w:rsidRPr="00592696">
              <w:rPr>
                <w:rFonts w:ascii="Times New Roman" w:eastAsia="Times New Roman" w:hAnsi="Times New Roman" w:cs="Times New Roman"/>
                <w:sz w:val="20"/>
                <w:szCs w:val="20"/>
                <w:lang w:eastAsia="ru-RU"/>
              </w:rPr>
              <w:t>Итого:</w:t>
            </w:r>
          </w:p>
        </w:tc>
        <w:tc>
          <w:tcPr>
            <w:tcW w:w="1417" w:type="dxa"/>
            <w:tcBorders>
              <w:top w:val="nil"/>
              <w:left w:val="nil"/>
              <w:bottom w:val="single" w:sz="4" w:space="0" w:color="auto"/>
              <w:right w:val="single" w:sz="4" w:space="0" w:color="auto"/>
            </w:tcBorders>
            <w:shd w:val="clear" w:color="auto" w:fill="auto"/>
            <w:noWrap/>
            <w:vAlign w:val="center"/>
            <w:hideMark/>
          </w:tcPr>
          <w:p w14:paraId="182D4968" w14:textId="6E16BC31" w:rsidR="00592696" w:rsidRPr="00592696" w:rsidRDefault="00592696" w:rsidP="00592696">
            <w:pPr>
              <w:jc w:val="right"/>
              <w:rPr>
                <w:rFonts w:ascii="Times New Roman" w:eastAsia="Times New Roman" w:hAnsi="Times New Roman" w:cs="Times New Roman"/>
                <w:sz w:val="20"/>
                <w:szCs w:val="20"/>
                <w:lang w:eastAsia="ru-RU"/>
              </w:rPr>
            </w:pPr>
            <w:r>
              <w:rPr>
                <w:sz w:val="20"/>
                <w:szCs w:val="20"/>
              </w:rPr>
              <w:t>595 000,00</w:t>
            </w:r>
          </w:p>
        </w:tc>
        <w:tc>
          <w:tcPr>
            <w:tcW w:w="1418" w:type="dxa"/>
            <w:tcBorders>
              <w:top w:val="nil"/>
              <w:left w:val="nil"/>
              <w:bottom w:val="single" w:sz="4" w:space="0" w:color="auto"/>
              <w:right w:val="single" w:sz="4" w:space="0" w:color="auto"/>
            </w:tcBorders>
            <w:shd w:val="clear" w:color="auto" w:fill="auto"/>
            <w:noWrap/>
            <w:vAlign w:val="center"/>
            <w:hideMark/>
          </w:tcPr>
          <w:p w14:paraId="1C65CB56" w14:textId="7115A3E7" w:rsidR="00592696" w:rsidRPr="00592696" w:rsidRDefault="00592696" w:rsidP="00592696">
            <w:pPr>
              <w:jc w:val="right"/>
              <w:rPr>
                <w:rFonts w:ascii="Times New Roman" w:eastAsia="Times New Roman" w:hAnsi="Times New Roman" w:cs="Times New Roman"/>
                <w:sz w:val="20"/>
                <w:szCs w:val="20"/>
                <w:lang w:eastAsia="ru-RU"/>
              </w:rPr>
            </w:pPr>
            <w:r>
              <w:rPr>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83670B2" w14:textId="6CC9DC25" w:rsidR="00592696" w:rsidRPr="00592696" w:rsidRDefault="00592696" w:rsidP="00592696">
            <w:pPr>
              <w:jc w:val="right"/>
              <w:rPr>
                <w:rFonts w:ascii="Times New Roman" w:eastAsia="Times New Roman" w:hAnsi="Times New Roman" w:cs="Times New Roman"/>
                <w:sz w:val="20"/>
                <w:szCs w:val="20"/>
                <w:lang w:eastAsia="ru-RU"/>
              </w:rPr>
            </w:pPr>
            <w:r>
              <w:rPr>
                <w:sz w:val="20"/>
                <w:szCs w:val="20"/>
              </w:rPr>
              <w:t>595 000,00</w:t>
            </w:r>
          </w:p>
        </w:tc>
        <w:tc>
          <w:tcPr>
            <w:tcW w:w="1411" w:type="dxa"/>
            <w:tcBorders>
              <w:top w:val="nil"/>
              <w:left w:val="nil"/>
              <w:bottom w:val="single" w:sz="4" w:space="0" w:color="auto"/>
              <w:right w:val="single" w:sz="4" w:space="0" w:color="auto"/>
            </w:tcBorders>
            <w:shd w:val="clear" w:color="auto" w:fill="auto"/>
            <w:noWrap/>
            <w:vAlign w:val="center"/>
            <w:hideMark/>
          </w:tcPr>
          <w:p w14:paraId="2B8E16F6" w14:textId="452C00C2" w:rsidR="00592696" w:rsidRPr="00592696" w:rsidRDefault="00592696" w:rsidP="00592696">
            <w:pPr>
              <w:jc w:val="right"/>
              <w:rPr>
                <w:rFonts w:ascii="Times New Roman" w:eastAsia="Times New Roman" w:hAnsi="Times New Roman" w:cs="Times New Roman"/>
                <w:sz w:val="20"/>
                <w:szCs w:val="20"/>
                <w:lang w:eastAsia="ru-RU"/>
              </w:rPr>
            </w:pPr>
            <w:r>
              <w:rPr>
                <w:sz w:val="20"/>
                <w:szCs w:val="20"/>
              </w:rPr>
              <w:t>0,00</w:t>
            </w:r>
          </w:p>
        </w:tc>
      </w:tr>
    </w:tbl>
    <w:p w14:paraId="311C2480" w14:textId="7AFB3ED1" w:rsidR="008E43CF" w:rsidRDefault="008E43CF" w:rsidP="0040089D">
      <w:pPr>
        <w:rPr>
          <w:rFonts w:ascii="Times New Roman" w:hAnsi="Times New Roman" w:cs="Times New Roman"/>
        </w:rPr>
      </w:pPr>
    </w:p>
    <w:p w14:paraId="13A5E0E6" w14:textId="7A57E3F7" w:rsidR="00244237" w:rsidRDefault="00244237" w:rsidP="0040089D">
      <w:pPr>
        <w:rPr>
          <w:rFonts w:ascii="Times New Roman" w:hAnsi="Times New Roman" w:cs="Times New Roman"/>
        </w:rPr>
      </w:pPr>
    </w:p>
    <w:p w14:paraId="18D176E4" w14:textId="77777777" w:rsidR="00244237" w:rsidRDefault="00244237">
      <w:pPr>
        <w:jc w:val="left"/>
        <w:rPr>
          <w:rFonts w:ascii="Times New Roman" w:hAnsi="Times New Roman" w:cs="Times New Roman"/>
        </w:rPr>
      </w:pPr>
      <w:r>
        <w:rPr>
          <w:rFonts w:ascii="Times New Roman" w:hAnsi="Times New Roman" w:cs="Times New Roman"/>
        </w:rPr>
        <w:br w:type="page"/>
      </w:r>
    </w:p>
    <w:tbl>
      <w:tblPr>
        <w:tblW w:w="9832" w:type="dxa"/>
        <w:tblInd w:w="108" w:type="dxa"/>
        <w:tblLook w:val="04A0" w:firstRow="1" w:lastRow="0" w:firstColumn="1" w:lastColumn="0" w:noHBand="0" w:noVBand="1"/>
      </w:tblPr>
      <w:tblGrid>
        <w:gridCol w:w="1985"/>
        <w:gridCol w:w="142"/>
        <w:gridCol w:w="4961"/>
        <w:gridCol w:w="1417"/>
        <w:gridCol w:w="1327"/>
      </w:tblGrid>
      <w:tr w:rsidR="0079068E" w:rsidRPr="0079068E" w14:paraId="1B60E130" w14:textId="77777777" w:rsidTr="0079068E">
        <w:trPr>
          <w:trHeight w:val="147"/>
        </w:trPr>
        <w:tc>
          <w:tcPr>
            <w:tcW w:w="1985" w:type="dxa"/>
            <w:tcBorders>
              <w:top w:val="nil"/>
              <w:left w:val="nil"/>
              <w:bottom w:val="nil"/>
              <w:right w:val="nil"/>
            </w:tcBorders>
            <w:shd w:val="clear" w:color="auto" w:fill="auto"/>
            <w:vAlign w:val="bottom"/>
            <w:hideMark/>
          </w:tcPr>
          <w:p w14:paraId="570387FA" w14:textId="77777777" w:rsidR="0079068E" w:rsidRPr="0079068E" w:rsidRDefault="0079068E" w:rsidP="0079068E">
            <w:pPr>
              <w:jc w:val="left"/>
              <w:rPr>
                <w:rFonts w:ascii="Times New Roman" w:eastAsia="Times New Roman" w:hAnsi="Times New Roman" w:cs="Times New Roman"/>
                <w:sz w:val="20"/>
                <w:szCs w:val="20"/>
                <w:lang w:eastAsia="ru-RU"/>
              </w:rPr>
            </w:pPr>
          </w:p>
        </w:tc>
        <w:tc>
          <w:tcPr>
            <w:tcW w:w="7847" w:type="dxa"/>
            <w:gridSpan w:val="4"/>
            <w:tcBorders>
              <w:top w:val="nil"/>
              <w:left w:val="nil"/>
              <w:bottom w:val="nil"/>
              <w:right w:val="nil"/>
            </w:tcBorders>
            <w:shd w:val="clear" w:color="auto" w:fill="auto"/>
            <w:vAlign w:val="center"/>
            <w:hideMark/>
          </w:tcPr>
          <w:p w14:paraId="3D846699" w14:textId="77777777" w:rsidR="0079068E" w:rsidRPr="0079068E" w:rsidRDefault="0079068E" w:rsidP="0079068E">
            <w:pPr>
              <w:jc w:val="right"/>
              <w:rPr>
                <w:rFonts w:ascii="Times New Roman" w:eastAsia="Times New Roman" w:hAnsi="Times New Roman" w:cs="Times New Roman"/>
                <w:b/>
                <w:bCs/>
                <w:sz w:val="20"/>
                <w:szCs w:val="20"/>
                <w:lang w:eastAsia="ru-RU"/>
              </w:rPr>
            </w:pPr>
            <w:r w:rsidRPr="0079068E">
              <w:rPr>
                <w:rFonts w:ascii="Times New Roman" w:eastAsia="Times New Roman" w:hAnsi="Times New Roman" w:cs="Times New Roman"/>
                <w:b/>
                <w:bCs/>
                <w:sz w:val="20"/>
                <w:szCs w:val="20"/>
                <w:lang w:eastAsia="ru-RU"/>
              </w:rPr>
              <w:t>Приложение 1.1</w:t>
            </w:r>
          </w:p>
        </w:tc>
      </w:tr>
      <w:tr w:rsidR="0079068E" w:rsidRPr="0079068E" w14:paraId="039EF6B3" w14:textId="77777777" w:rsidTr="0079068E">
        <w:trPr>
          <w:trHeight w:val="495"/>
        </w:trPr>
        <w:tc>
          <w:tcPr>
            <w:tcW w:w="1985" w:type="dxa"/>
            <w:tcBorders>
              <w:top w:val="nil"/>
              <w:left w:val="nil"/>
              <w:bottom w:val="nil"/>
              <w:right w:val="nil"/>
            </w:tcBorders>
            <w:shd w:val="clear" w:color="auto" w:fill="auto"/>
            <w:vAlign w:val="bottom"/>
            <w:hideMark/>
          </w:tcPr>
          <w:p w14:paraId="6EABAD99" w14:textId="77777777" w:rsidR="0079068E" w:rsidRPr="0079068E" w:rsidRDefault="0079068E" w:rsidP="0079068E">
            <w:pPr>
              <w:jc w:val="right"/>
              <w:rPr>
                <w:rFonts w:ascii="Times New Roman" w:eastAsia="Times New Roman" w:hAnsi="Times New Roman" w:cs="Times New Roman"/>
                <w:b/>
                <w:bCs/>
                <w:sz w:val="20"/>
                <w:szCs w:val="20"/>
                <w:lang w:eastAsia="ru-RU"/>
              </w:rPr>
            </w:pPr>
          </w:p>
        </w:tc>
        <w:tc>
          <w:tcPr>
            <w:tcW w:w="7847" w:type="dxa"/>
            <w:gridSpan w:val="4"/>
            <w:tcBorders>
              <w:top w:val="nil"/>
              <w:left w:val="nil"/>
              <w:bottom w:val="nil"/>
              <w:right w:val="nil"/>
            </w:tcBorders>
            <w:shd w:val="clear" w:color="auto" w:fill="auto"/>
            <w:vAlign w:val="center"/>
            <w:hideMark/>
          </w:tcPr>
          <w:p w14:paraId="4B2FCB81" w14:textId="77777777" w:rsidR="0079068E" w:rsidRPr="0079068E" w:rsidRDefault="0079068E" w:rsidP="0079068E">
            <w:pPr>
              <w:jc w:val="right"/>
              <w:rPr>
                <w:rFonts w:ascii="Times New Roman" w:eastAsia="Times New Roman" w:hAnsi="Times New Roman" w:cs="Times New Roman"/>
                <w:sz w:val="20"/>
                <w:szCs w:val="20"/>
                <w:lang w:eastAsia="ru-RU"/>
              </w:rPr>
            </w:pPr>
            <w:r w:rsidRPr="0079068E">
              <w:rPr>
                <w:rFonts w:ascii="Times New Roman" w:eastAsia="Times New Roman" w:hAnsi="Times New Roman" w:cs="Times New Roman"/>
                <w:sz w:val="20"/>
                <w:szCs w:val="20"/>
                <w:lang w:eastAsia="ru-RU"/>
              </w:rPr>
              <w:t>к решению Совета депутатов</w:t>
            </w:r>
            <w:r w:rsidRPr="0079068E">
              <w:rPr>
                <w:rFonts w:ascii="Times New Roman" w:eastAsia="Times New Roman" w:hAnsi="Times New Roman" w:cs="Times New Roman"/>
                <w:sz w:val="20"/>
                <w:szCs w:val="20"/>
                <w:lang w:eastAsia="ru-RU"/>
              </w:rPr>
              <w:br/>
              <w:t xml:space="preserve">МО «Муйский район» </w:t>
            </w:r>
            <w:r w:rsidRPr="0079068E">
              <w:rPr>
                <w:rFonts w:ascii="Times New Roman" w:eastAsia="Times New Roman" w:hAnsi="Times New Roman" w:cs="Times New Roman"/>
                <w:sz w:val="20"/>
                <w:szCs w:val="20"/>
                <w:lang w:eastAsia="ru-RU"/>
              </w:rPr>
              <w:br/>
              <w:t>от 15 мая 2024 года №___</w:t>
            </w:r>
          </w:p>
        </w:tc>
      </w:tr>
      <w:tr w:rsidR="0079068E" w:rsidRPr="0079068E" w14:paraId="2255917F" w14:textId="77777777" w:rsidTr="0079068E">
        <w:trPr>
          <w:trHeight w:val="147"/>
        </w:trPr>
        <w:tc>
          <w:tcPr>
            <w:tcW w:w="1985" w:type="dxa"/>
            <w:tcBorders>
              <w:top w:val="nil"/>
              <w:left w:val="nil"/>
              <w:bottom w:val="nil"/>
              <w:right w:val="nil"/>
            </w:tcBorders>
            <w:shd w:val="clear" w:color="auto" w:fill="auto"/>
            <w:vAlign w:val="center"/>
            <w:hideMark/>
          </w:tcPr>
          <w:p w14:paraId="046AD48C" w14:textId="77777777" w:rsidR="0079068E" w:rsidRPr="0079068E" w:rsidRDefault="0079068E" w:rsidP="0079068E">
            <w:pPr>
              <w:jc w:val="right"/>
              <w:rPr>
                <w:rFonts w:ascii="Times New Roman" w:eastAsia="Times New Roman" w:hAnsi="Times New Roman" w:cs="Times New Roman"/>
                <w:sz w:val="20"/>
                <w:szCs w:val="20"/>
                <w:lang w:eastAsia="ru-RU"/>
              </w:rPr>
            </w:pPr>
          </w:p>
        </w:tc>
        <w:tc>
          <w:tcPr>
            <w:tcW w:w="5103" w:type="dxa"/>
            <w:gridSpan w:val="2"/>
            <w:tcBorders>
              <w:top w:val="nil"/>
              <w:left w:val="nil"/>
              <w:bottom w:val="nil"/>
              <w:right w:val="nil"/>
            </w:tcBorders>
            <w:shd w:val="clear" w:color="auto" w:fill="auto"/>
            <w:vAlign w:val="center"/>
            <w:hideMark/>
          </w:tcPr>
          <w:p w14:paraId="1168B616" w14:textId="77777777" w:rsidR="0079068E" w:rsidRPr="0079068E" w:rsidRDefault="0079068E" w:rsidP="0079068E">
            <w:pPr>
              <w:jc w:val="center"/>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vAlign w:val="center"/>
            <w:hideMark/>
          </w:tcPr>
          <w:p w14:paraId="791E1872" w14:textId="77777777" w:rsidR="0079068E" w:rsidRPr="0079068E" w:rsidRDefault="0079068E" w:rsidP="0079068E">
            <w:pPr>
              <w:jc w:val="right"/>
              <w:rPr>
                <w:rFonts w:ascii="Times New Roman" w:eastAsia="Times New Roman" w:hAnsi="Times New Roman" w:cs="Times New Roman"/>
                <w:sz w:val="20"/>
                <w:szCs w:val="20"/>
                <w:lang w:eastAsia="ru-RU"/>
              </w:rPr>
            </w:pPr>
          </w:p>
        </w:tc>
        <w:tc>
          <w:tcPr>
            <w:tcW w:w="1327" w:type="dxa"/>
            <w:tcBorders>
              <w:top w:val="nil"/>
              <w:left w:val="nil"/>
              <w:bottom w:val="nil"/>
              <w:right w:val="nil"/>
            </w:tcBorders>
            <w:shd w:val="clear" w:color="auto" w:fill="auto"/>
            <w:vAlign w:val="center"/>
            <w:hideMark/>
          </w:tcPr>
          <w:p w14:paraId="129CBEEF" w14:textId="77777777" w:rsidR="0079068E" w:rsidRPr="0079068E" w:rsidRDefault="0079068E" w:rsidP="0079068E">
            <w:pPr>
              <w:jc w:val="right"/>
              <w:rPr>
                <w:rFonts w:ascii="Times New Roman" w:eastAsia="Times New Roman" w:hAnsi="Times New Roman" w:cs="Times New Roman"/>
                <w:sz w:val="20"/>
                <w:szCs w:val="20"/>
                <w:lang w:eastAsia="ru-RU"/>
              </w:rPr>
            </w:pPr>
          </w:p>
        </w:tc>
      </w:tr>
      <w:tr w:rsidR="0079068E" w:rsidRPr="0079068E" w14:paraId="7CF3B1D5" w14:textId="77777777" w:rsidTr="0079068E">
        <w:trPr>
          <w:trHeight w:val="147"/>
        </w:trPr>
        <w:tc>
          <w:tcPr>
            <w:tcW w:w="9832" w:type="dxa"/>
            <w:gridSpan w:val="5"/>
            <w:tcBorders>
              <w:top w:val="nil"/>
              <w:left w:val="nil"/>
              <w:bottom w:val="nil"/>
              <w:right w:val="nil"/>
            </w:tcBorders>
            <w:shd w:val="clear" w:color="auto" w:fill="auto"/>
            <w:vAlign w:val="center"/>
            <w:hideMark/>
          </w:tcPr>
          <w:p w14:paraId="47BB713B" w14:textId="77777777" w:rsidR="0079068E" w:rsidRPr="0079068E" w:rsidRDefault="0079068E" w:rsidP="0079068E">
            <w:pPr>
              <w:jc w:val="center"/>
              <w:rPr>
                <w:rFonts w:ascii="Times New Roman" w:eastAsia="Times New Roman" w:hAnsi="Times New Roman" w:cs="Times New Roman"/>
                <w:b/>
                <w:bCs/>
                <w:sz w:val="20"/>
                <w:szCs w:val="20"/>
                <w:lang w:eastAsia="ru-RU"/>
              </w:rPr>
            </w:pPr>
            <w:r w:rsidRPr="0079068E">
              <w:rPr>
                <w:rFonts w:ascii="Times New Roman" w:eastAsia="Times New Roman" w:hAnsi="Times New Roman" w:cs="Times New Roman"/>
                <w:b/>
                <w:bCs/>
                <w:sz w:val="20"/>
                <w:szCs w:val="20"/>
                <w:lang w:eastAsia="ru-RU"/>
              </w:rPr>
              <w:t xml:space="preserve">     Объем налоговых, неналоговых доходов на 2025-2026 годы</w:t>
            </w:r>
          </w:p>
        </w:tc>
      </w:tr>
      <w:tr w:rsidR="0079068E" w:rsidRPr="0079068E" w14:paraId="32032157" w14:textId="77777777" w:rsidTr="0079068E">
        <w:trPr>
          <w:trHeight w:val="147"/>
        </w:trPr>
        <w:tc>
          <w:tcPr>
            <w:tcW w:w="1985" w:type="dxa"/>
            <w:tcBorders>
              <w:top w:val="nil"/>
              <w:left w:val="nil"/>
              <w:bottom w:val="nil"/>
              <w:right w:val="nil"/>
            </w:tcBorders>
            <w:shd w:val="clear" w:color="auto" w:fill="auto"/>
            <w:vAlign w:val="center"/>
            <w:hideMark/>
          </w:tcPr>
          <w:p w14:paraId="2BFA2A92" w14:textId="77777777" w:rsidR="0079068E" w:rsidRPr="0079068E" w:rsidRDefault="0079068E" w:rsidP="0079068E">
            <w:pPr>
              <w:jc w:val="center"/>
              <w:rPr>
                <w:rFonts w:ascii="Times New Roman" w:eastAsia="Times New Roman" w:hAnsi="Times New Roman" w:cs="Times New Roman"/>
                <w:b/>
                <w:bCs/>
                <w:sz w:val="20"/>
                <w:szCs w:val="20"/>
                <w:lang w:eastAsia="ru-RU"/>
              </w:rPr>
            </w:pPr>
          </w:p>
        </w:tc>
        <w:tc>
          <w:tcPr>
            <w:tcW w:w="5103" w:type="dxa"/>
            <w:gridSpan w:val="2"/>
            <w:tcBorders>
              <w:top w:val="nil"/>
              <w:left w:val="nil"/>
              <w:bottom w:val="nil"/>
              <w:right w:val="nil"/>
            </w:tcBorders>
            <w:shd w:val="clear" w:color="auto" w:fill="auto"/>
            <w:vAlign w:val="center"/>
            <w:hideMark/>
          </w:tcPr>
          <w:p w14:paraId="373FF5FC" w14:textId="77777777" w:rsidR="0079068E" w:rsidRPr="0079068E" w:rsidRDefault="0079068E" w:rsidP="0079068E">
            <w:pPr>
              <w:jc w:val="lef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vAlign w:val="bottom"/>
            <w:hideMark/>
          </w:tcPr>
          <w:p w14:paraId="2BCCA14F" w14:textId="77777777" w:rsidR="0079068E" w:rsidRPr="0079068E" w:rsidRDefault="0079068E" w:rsidP="0079068E">
            <w:pPr>
              <w:jc w:val="left"/>
              <w:rPr>
                <w:rFonts w:ascii="Times New Roman" w:eastAsia="Times New Roman" w:hAnsi="Times New Roman" w:cs="Times New Roman"/>
                <w:sz w:val="20"/>
                <w:szCs w:val="20"/>
                <w:lang w:eastAsia="ru-RU"/>
              </w:rPr>
            </w:pPr>
          </w:p>
        </w:tc>
        <w:tc>
          <w:tcPr>
            <w:tcW w:w="1327" w:type="dxa"/>
            <w:tcBorders>
              <w:top w:val="nil"/>
              <w:left w:val="nil"/>
              <w:bottom w:val="nil"/>
              <w:right w:val="nil"/>
            </w:tcBorders>
            <w:shd w:val="clear" w:color="auto" w:fill="auto"/>
            <w:vAlign w:val="center"/>
            <w:hideMark/>
          </w:tcPr>
          <w:p w14:paraId="64552897" w14:textId="77777777" w:rsidR="0079068E" w:rsidRPr="0079068E" w:rsidRDefault="0079068E" w:rsidP="0079068E">
            <w:pPr>
              <w:jc w:val="right"/>
              <w:rPr>
                <w:rFonts w:ascii="Times New Roman" w:eastAsia="Times New Roman" w:hAnsi="Times New Roman" w:cs="Times New Roman"/>
                <w:sz w:val="20"/>
                <w:szCs w:val="20"/>
                <w:lang w:eastAsia="ru-RU"/>
              </w:rPr>
            </w:pPr>
            <w:r w:rsidRPr="0079068E">
              <w:rPr>
                <w:rFonts w:ascii="Times New Roman" w:eastAsia="Times New Roman" w:hAnsi="Times New Roman" w:cs="Times New Roman"/>
                <w:sz w:val="20"/>
                <w:szCs w:val="20"/>
                <w:lang w:eastAsia="ru-RU"/>
              </w:rPr>
              <w:t>(рубль)</w:t>
            </w:r>
          </w:p>
        </w:tc>
      </w:tr>
      <w:tr w:rsidR="0079068E" w:rsidRPr="0079068E" w14:paraId="127FF07A" w14:textId="77777777" w:rsidTr="0079068E">
        <w:trPr>
          <w:trHeight w:val="147"/>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2E371" w14:textId="77777777" w:rsidR="0079068E" w:rsidRPr="0079068E" w:rsidRDefault="0079068E" w:rsidP="0079068E">
            <w:pPr>
              <w:jc w:val="center"/>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Код дохода по КД</w:t>
            </w:r>
          </w:p>
        </w:tc>
        <w:tc>
          <w:tcPr>
            <w:tcW w:w="5103" w:type="dxa"/>
            <w:gridSpan w:val="2"/>
            <w:tcBorders>
              <w:top w:val="single" w:sz="4" w:space="0" w:color="auto"/>
              <w:left w:val="nil"/>
              <w:bottom w:val="single" w:sz="4" w:space="0" w:color="auto"/>
              <w:right w:val="single" w:sz="4" w:space="0" w:color="auto"/>
            </w:tcBorders>
            <w:shd w:val="clear" w:color="auto" w:fill="auto"/>
            <w:vAlign w:val="center"/>
            <w:hideMark/>
          </w:tcPr>
          <w:p w14:paraId="7E7C41E9" w14:textId="77777777" w:rsidR="0079068E" w:rsidRPr="0079068E" w:rsidRDefault="0079068E" w:rsidP="0079068E">
            <w:pPr>
              <w:jc w:val="center"/>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FF97C01" w14:textId="77777777" w:rsidR="0079068E" w:rsidRPr="0079068E" w:rsidRDefault="0079068E" w:rsidP="0079068E">
            <w:pPr>
              <w:jc w:val="center"/>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2025</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14:paraId="21173604" w14:textId="77777777" w:rsidR="0079068E" w:rsidRPr="0079068E" w:rsidRDefault="0079068E" w:rsidP="0079068E">
            <w:pPr>
              <w:jc w:val="center"/>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2026</w:t>
            </w:r>
          </w:p>
        </w:tc>
      </w:tr>
      <w:tr w:rsidR="0079068E" w:rsidRPr="0079068E" w14:paraId="77A2926A" w14:textId="77777777" w:rsidTr="0079068E">
        <w:trPr>
          <w:trHeight w:val="147"/>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51393490" w14:textId="77777777" w:rsidR="0079068E" w:rsidRPr="0079068E" w:rsidRDefault="0079068E" w:rsidP="0079068E">
            <w:pPr>
              <w:ind w:right="-115" w:hanging="107"/>
              <w:jc w:val="center"/>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000 1 00 00000 00 0000 000</w:t>
            </w:r>
          </w:p>
        </w:tc>
        <w:tc>
          <w:tcPr>
            <w:tcW w:w="4961" w:type="dxa"/>
            <w:tcBorders>
              <w:top w:val="nil"/>
              <w:left w:val="nil"/>
              <w:bottom w:val="single" w:sz="4" w:space="0" w:color="auto"/>
              <w:right w:val="single" w:sz="4" w:space="0" w:color="auto"/>
            </w:tcBorders>
            <w:shd w:val="clear" w:color="auto" w:fill="auto"/>
            <w:vAlign w:val="center"/>
            <w:hideMark/>
          </w:tcPr>
          <w:p w14:paraId="1AA253A7" w14:textId="77777777" w:rsidR="0079068E" w:rsidRPr="0079068E" w:rsidRDefault="0079068E" w:rsidP="0079068E">
            <w:pPr>
              <w:jc w:val="center"/>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НАЛОГОВЫЕ И НЕНАЛОГОВЫЕ ДОХОДЫ</w:t>
            </w:r>
          </w:p>
        </w:tc>
        <w:tc>
          <w:tcPr>
            <w:tcW w:w="1417" w:type="dxa"/>
            <w:tcBorders>
              <w:top w:val="nil"/>
              <w:left w:val="nil"/>
              <w:bottom w:val="single" w:sz="4" w:space="0" w:color="auto"/>
              <w:right w:val="single" w:sz="4" w:space="0" w:color="auto"/>
            </w:tcBorders>
            <w:shd w:val="clear" w:color="auto" w:fill="auto"/>
            <w:vAlign w:val="center"/>
            <w:hideMark/>
          </w:tcPr>
          <w:p w14:paraId="606FF140" w14:textId="77777777" w:rsidR="0079068E" w:rsidRPr="0079068E" w:rsidRDefault="0079068E" w:rsidP="0079068E">
            <w:pPr>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278 823 200,00</w:t>
            </w:r>
          </w:p>
        </w:tc>
        <w:tc>
          <w:tcPr>
            <w:tcW w:w="1327" w:type="dxa"/>
            <w:tcBorders>
              <w:top w:val="nil"/>
              <w:left w:val="nil"/>
              <w:bottom w:val="single" w:sz="4" w:space="0" w:color="auto"/>
              <w:right w:val="single" w:sz="4" w:space="0" w:color="auto"/>
            </w:tcBorders>
            <w:shd w:val="clear" w:color="auto" w:fill="auto"/>
            <w:vAlign w:val="center"/>
            <w:hideMark/>
          </w:tcPr>
          <w:p w14:paraId="41871E4F" w14:textId="77777777" w:rsidR="0079068E" w:rsidRPr="0079068E" w:rsidRDefault="0079068E" w:rsidP="0079068E">
            <w:pPr>
              <w:ind w:right="-65" w:hanging="112"/>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291 965 800,00</w:t>
            </w:r>
          </w:p>
        </w:tc>
      </w:tr>
      <w:tr w:rsidR="0079068E" w:rsidRPr="0079068E" w14:paraId="568E9B1C" w14:textId="77777777" w:rsidTr="0079068E">
        <w:trPr>
          <w:trHeight w:val="147"/>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32D7E4EB" w14:textId="77777777" w:rsidR="0079068E" w:rsidRPr="0079068E" w:rsidRDefault="0079068E" w:rsidP="0079068E">
            <w:pPr>
              <w:ind w:right="-115" w:hanging="107"/>
              <w:jc w:val="center"/>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 </w:t>
            </w:r>
          </w:p>
        </w:tc>
        <w:tc>
          <w:tcPr>
            <w:tcW w:w="4961" w:type="dxa"/>
            <w:tcBorders>
              <w:top w:val="nil"/>
              <w:left w:val="nil"/>
              <w:bottom w:val="single" w:sz="4" w:space="0" w:color="auto"/>
              <w:right w:val="single" w:sz="4" w:space="0" w:color="auto"/>
            </w:tcBorders>
            <w:shd w:val="clear" w:color="auto" w:fill="auto"/>
            <w:vAlign w:val="center"/>
            <w:hideMark/>
          </w:tcPr>
          <w:p w14:paraId="1F75E151" w14:textId="77777777" w:rsidR="0079068E" w:rsidRPr="0079068E" w:rsidRDefault="0079068E" w:rsidP="0079068E">
            <w:pPr>
              <w:jc w:val="center"/>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НАЛОГОВЫЕ ДОХОДЫ</w:t>
            </w:r>
          </w:p>
        </w:tc>
        <w:tc>
          <w:tcPr>
            <w:tcW w:w="1417" w:type="dxa"/>
            <w:tcBorders>
              <w:top w:val="nil"/>
              <w:left w:val="nil"/>
              <w:bottom w:val="single" w:sz="4" w:space="0" w:color="auto"/>
              <w:right w:val="single" w:sz="4" w:space="0" w:color="auto"/>
            </w:tcBorders>
            <w:shd w:val="clear" w:color="auto" w:fill="auto"/>
            <w:vAlign w:val="center"/>
            <w:hideMark/>
          </w:tcPr>
          <w:p w14:paraId="0851A105" w14:textId="77777777" w:rsidR="0079068E" w:rsidRPr="0079068E" w:rsidRDefault="0079068E" w:rsidP="0079068E">
            <w:pPr>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272 909 300,00</w:t>
            </w:r>
          </w:p>
        </w:tc>
        <w:tc>
          <w:tcPr>
            <w:tcW w:w="1327" w:type="dxa"/>
            <w:tcBorders>
              <w:top w:val="nil"/>
              <w:left w:val="nil"/>
              <w:bottom w:val="single" w:sz="4" w:space="0" w:color="auto"/>
              <w:right w:val="single" w:sz="4" w:space="0" w:color="auto"/>
            </w:tcBorders>
            <w:shd w:val="clear" w:color="auto" w:fill="auto"/>
            <w:vAlign w:val="center"/>
            <w:hideMark/>
          </w:tcPr>
          <w:p w14:paraId="3E9ADFF5" w14:textId="77777777" w:rsidR="0079068E" w:rsidRPr="0079068E" w:rsidRDefault="0079068E" w:rsidP="0079068E">
            <w:pPr>
              <w:ind w:right="-65" w:hanging="112"/>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286 066 400,00</w:t>
            </w:r>
          </w:p>
        </w:tc>
      </w:tr>
      <w:tr w:rsidR="0079068E" w:rsidRPr="0079068E" w14:paraId="777CCDE5" w14:textId="77777777" w:rsidTr="0079068E">
        <w:trPr>
          <w:trHeight w:val="147"/>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37E16A99" w14:textId="77777777" w:rsidR="0079068E" w:rsidRPr="0079068E" w:rsidRDefault="0079068E" w:rsidP="0079068E">
            <w:pPr>
              <w:ind w:right="-115" w:hanging="107"/>
              <w:jc w:val="center"/>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000 1 01 00000 00 0000 000</w:t>
            </w:r>
          </w:p>
        </w:tc>
        <w:tc>
          <w:tcPr>
            <w:tcW w:w="4961" w:type="dxa"/>
            <w:tcBorders>
              <w:top w:val="nil"/>
              <w:left w:val="nil"/>
              <w:bottom w:val="single" w:sz="4" w:space="0" w:color="auto"/>
              <w:right w:val="single" w:sz="4" w:space="0" w:color="auto"/>
            </w:tcBorders>
            <w:shd w:val="clear" w:color="auto" w:fill="auto"/>
            <w:vAlign w:val="center"/>
            <w:hideMark/>
          </w:tcPr>
          <w:p w14:paraId="5DC338DC" w14:textId="77777777" w:rsidR="0079068E" w:rsidRPr="0079068E" w:rsidRDefault="0079068E" w:rsidP="0079068E">
            <w:pPr>
              <w:jc w:val="lef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НАЛОГИ НА ПРИБЫЛЬ, ДОХОДЫ</w:t>
            </w:r>
          </w:p>
        </w:tc>
        <w:tc>
          <w:tcPr>
            <w:tcW w:w="1417" w:type="dxa"/>
            <w:tcBorders>
              <w:top w:val="nil"/>
              <w:left w:val="nil"/>
              <w:bottom w:val="single" w:sz="4" w:space="0" w:color="auto"/>
              <w:right w:val="single" w:sz="4" w:space="0" w:color="auto"/>
            </w:tcBorders>
            <w:shd w:val="clear" w:color="auto" w:fill="auto"/>
            <w:vAlign w:val="center"/>
            <w:hideMark/>
          </w:tcPr>
          <w:p w14:paraId="2569427D" w14:textId="77777777" w:rsidR="0079068E" w:rsidRPr="0079068E" w:rsidRDefault="0079068E" w:rsidP="0079068E">
            <w:pPr>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247 438 200,00</w:t>
            </w:r>
          </w:p>
        </w:tc>
        <w:tc>
          <w:tcPr>
            <w:tcW w:w="1327" w:type="dxa"/>
            <w:tcBorders>
              <w:top w:val="nil"/>
              <w:left w:val="nil"/>
              <w:bottom w:val="single" w:sz="4" w:space="0" w:color="auto"/>
              <w:right w:val="single" w:sz="4" w:space="0" w:color="auto"/>
            </w:tcBorders>
            <w:shd w:val="clear" w:color="auto" w:fill="auto"/>
            <w:vAlign w:val="center"/>
            <w:hideMark/>
          </w:tcPr>
          <w:p w14:paraId="522884D5" w14:textId="77777777" w:rsidR="0079068E" w:rsidRPr="0079068E" w:rsidRDefault="0079068E" w:rsidP="0079068E">
            <w:pPr>
              <w:ind w:right="-65" w:hanging="112"/>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259 792 100,00</w:t>
            </w:r>
          </w:p>
        </w:tc>
      </w:tr>
      <w:tr w:rsidR="0079068E" w:rsidRPr="0079068E" w14:paraId="44C15082" w14:textId="77777777" w:rsidTr="0079068E">
        <w:trPr>
          <w:trHeight w:val="147"/>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09F3C753" w14:textId="77777777" w:rsidR="0079068E" w:rsidRPr="0079068E" w:rsidRDefault="0079068E" w:rsidP="0079068E">
            <w:pPr>
              <w:ind w:right="-115" w:hanging="107"/>
              <w:jc w:val="center"/>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182 1 01 02000 01 0000 110</w:t>
            </w:r>
          </w:p>
        </w:tc>
        <w:tc>
          <w:tcPr>
            <w:tcW w:w="4961" w:type="dxa"/>
            <w:tcBorders>
              <w:top w:val="nil"/>
              <w:left w:val="nil"/>
              <w:bottom w:val="single" w:sz="4" w:space="0" w:color="auto"/>
              <w:right w:val="single" w:sz="4" w:space="0" w:color="auto"/>
            </w:tcBorders>
            <w:shd w:val="clear" w:color="auto" w:fill="auto"/>
            <w:vAlign w:val="center"/>
            <w:hideMark/>
          </w:tcPr>
          <w:p w14:paraId="68327BD0" w14:textId="77777777" w:rsidR="0079068E" w:rsidRPr="0079068E" w:rsidRDefault="0079068E" w:rsidP="0079068E">
            <w:pPr>
              <w:jc w:val="lef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Налог на доходы физических лиц</w:t>
            </w:r>
          </w:p>
        </w:tc>
        <w:tc>
          <w:tcPr>
            <w:tcW w:w="1417" w:type="dxa"/>
            <w:tcBorders>
              <w:top w:val="nil"/>
              <w:left w:val="nil"/>
              <w:bottom w:val="single" w:sz="4" w:space="0" w:color="auto"/>
              <w:right w:val="single" w:sz="4" w:space="0" w:color="auto"/>
            </w:tcBorders>
            <w:shd w:val="clear" w:color="auto" w:fill="auto"/>
            <w:noWrap/>
            <w:vAlign w:val="center"/>
            <w:hideMark/>
          </w:tcPr>
          <w:p w14:paraId="73C4D165" w14:textId="77777777" w:rsidR="0079068E" w:rsidRPr="0079068E" w:rsidRDefault="0079068E" w:rsidP="0079068E">
            <w:pPr>
              <w:jc w:val="righ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247 438 200,00</w:t>
            </w:r>
          </w:p>
        </w:tc>
        <w:tc>
          <w:tcPr>
            <w:tcW w:w="1327" w:type="dxa"/>
            <w:tcBorders>
              <w:top w:val="nil"/>
              <w:left w:val="nil"/>
              <w:bottom w:val="single" w:sz="4" w:space="0" w:color="auto"/>
              <w:right w:val="single" w:sz="4" w:space="0" w:color="auto"/>
            </w:tcBorders>
            <w:shd w:val="clear" w:color="auto" w:fill="auto"/>
            <w:noWrap/>
            <w:vAlign w:val="center"/>
            <w:hideMark/>
          </w:tcPr>
          <w:p w14:paraId="60A2130A" w14:textId="77777777" w:rsidR="0079068E" w:rsidRPr="0079068E" w:rsidRDefault="0079068E" w:rsidP="0079068E">
            <w:pPr>
              <w:ind w:right="-65" w:hanging="112"/>
              <w:jc w:val="righ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259 792 100,00</w:t>
            </w:r>
          </w:p>
        </w:tc>
      </w:tr>
      <w:tr w:rsidR="0079068E" w:rsidRPr="0079068E" w14:paraId="00576F02" w14:textId="77777777" w:rsidTr="0079068E">
        <w:trPr>
          <w:trHeight w:val="147"/>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473A57F4" w14:textId="77777777" w:rsidR="0079068E" w:rsidRPr="0079068E" w:rsidRDefault="0079068E" w:rsidP="0079068E">
            <w:pPr>
              <w:ind w:right="-115" w:hanging="107"/>
              <w:jc w:val="center"/>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000 1 03 00000 00 0000 000</w:t>
            </w:r>
          </w:p>
        </w:tc>
        <w:tc>
          <w:tcPr>
            <w:tcW w:w="4961" w:type="dxa"/>
            <w:tcBorders>
              <w:top w:val="nil"/>
              <w:left w:val="nil"/>
              <w:bottom w:val="single" w:sz="4" w:space="0" w:color="auto"/>
              <w:right w:val="single" w:sz="4" w:space="0" w:color="auto"/>
            </w:tcBorders>
            <w:shd w:val="clear" w:color="auto" w:fill="auto"/>
            <w:vAlign w:val="center"/>
            <w:hideMark/>
          </w:tcPr>
          <w:p w14:paraId="244D057B" w14:textId="77777777" w:rsidR="0079068E" w:rsidRPr="0079068E" w:rsidRDefault="0079068E" w:rsidP="0079068E">
            <w:pPr>
              <w:jc w:val="lef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АКЦИЗЫ</w:t>
            </w:r>
          </w:p>
        </w:tc>
        <w:tc>
          <w:tcPr>
            <w:tcW w:w="1417" w:type="dxa"/>
            <w:tcBorders>
              <w:top w:val="nil"/>
              <w:left w:val="nil"/>
              <w:bottom w:val="single" w:sz="4" w:space="0" w:color="auto"/>
              <w:right w:val="single" w:sz="4" w:space="0" w:color="auto"/>
            </w:tcBorders>
            <w:shd w:val="clear" w:color="auto" w:fill="auto"/>
            <w:vAlign w:val="center"/>
            <w:hideMark/>
          </w:tcPr>
          <w:p w14:paraId="39D8115B" w14:textId="77777777" w:rsidR="0079068E" w:rsidRPr="0079068E" w:rsidRDefault="0079068E" w:rsidP="0079068E">
            <w:pPr>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2 706 800,00</w:t>
            </w:r>
          </w:p>
        </w:tc>
        <w:tc>
          <w:tcPr>
            <w:tcW w:w="1327" w:type="dxa"/>
            <w:tcBorders>
              <w:top w:val="nil"/>
              <w:left w:val="nil"/>
              <w:bottom w:val="single" w:sz="4" w:space="0" w:color="auto"/>
              <w:right w:val="single" w:sz="4" w:space="0" w:color="auto"/>
            </w:tcBorders>
            <w:shd w:val="clear" w:color="auto" w:fill="auto"/>
            <w:vAlign w:val="center"/>
            <w:hideMark/>
          </w:tcPr>
          <w:p w14:paraId="311EA973" w14:textId="77777777" w:rsidR="0079068E" w:rsidRPr="0079068E" w:rsidRDefault="0079068E" w:rsidP="0079068E">
            <w:pPr>
              <w:ind w:right="-65" w:hanging="112"/>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2 706 800,00</w:t>
            </w:r>
          </w:p>
        </w:tc>
      </w:tr>
      <w:tr w:rsidR="0079068E" w:rsidRPr="0079068E" w14:paraId="40B049A8" w14:textId="77777777" w:rsidTr="0079068E">
        <w:trPr>
          <w:trHeight w:val="277"/>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354A451E" w14:textId="77777777" w:rsidR="0079068E" w:rsidRPr="0079068E" w:rsidRDefault="0079068E" w:rsidP="0079068E">
            <w:pPr>
              <w:ind w:right="-115" w:hanging="107"/>
              <w:jc w:val="center"/>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100 1 03 02000 00 0000 110</w:t>
            </w:r>
          </w:p>
        </w:tc>
        <w:tc>
          <w:tcPr>
            <w:tcW w:w="4961" w:type="dxa"/>
            <w:tcBorders>
              <w:top w:val="nil"/>
              <w:left w:val="nil"/>
              <w:bottom w:val="single" w:sz="4" w:space="0" w:color="auto"/>
              <w:right w:val="single" w:sz="4" w:space="0" w:color="auto"/>
            </w:tcBorders>
            <w:shd w:val="clear" w:color="auto" w:fill="auto"/>
            <w:vAlign w:val="center"/>
            <w:hideMark/>
          </w:tcPr>
          <w:p w14:paraId="7D4A5BE0" w14:textId="77777777" w:rsidR="0079068E" w:rsidRPr="0079068E" w:rsidRDefault="0079068E" w:rsidP="0079068E">
            <w:pPr>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Акцизы по подакцизным товарам (продукции), производимым на территории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14:paraId="28B38FA5" w14:textId="77777777" w:rsidR="0079068E" w:rsidRPr="0079068E" w:rsidRDefault="0079068E" w:rsidP="0079068E">
            <w:pPr>
              <w:jc w:val="righ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2 706 800,00</w:t>
            </w:r>
          </w:p>
        </w:tc>
        <w:tc>
          <w:tcPr>
            <w:tcW w:w="1327" w:type="dxa"/>
            <w:tcBorders>
              <w:top w:val="nil"/>
              <w:left w:val="nil"/>
              <w:bottom w:val="single" w:sz="4" w:space="0" w:color="auto"/>
              <w:right w:val="single" w:sz="4" w:space="0" w:color="auto"/>
            </w:tcBorders>
            <w:shd w:val="clear" w:color="auto" w:fill="auto"/>
            <w:noWrap/>
            <w:vAlign w:val="center"/>
            <w:hideMark/>
          </w:tcPr>
          <w:p w14:paraId="0B9A7CBE" w14:textId="77777777" w:rsidR="0079068E" w:rsidRPr="0079068E" w:rsidRDefault="0079068E" w:rsidP="0079068E">
            <w:pPr>
              <w:ind w:right="-65" w:hanging="112"/>
              <w:jc w:val="righ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2 706 800,00</w:t>
            </w:r>
          </w:p>
        </w:tc>
      </w:tr>
      <w:tr w:rsidR="0079068E" w:rsidRPr="0079068E" w14:paraId="54781D14" w14:textId="77777777" w:rsidTr="0079068E">
        <w:trPr>
          <w:trHeight w:val="147"/>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46069A8E" w14:textId="77777777" w:rsidR="0079068E" w:rsidRPr="0079068E" w:rsidRDefault="0079068E" w:rsidP="0079068E">
            <w:pPr>
              <w:ind w:right="-115" w:hanging="107"/>
              <w:jc w:val="center"/>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000 1 05 00000 00 0000 000</w:t>
            </w:r>
          </w:p>
        </w:tc>
        <w:tc>
          <w:tcPr>
            <w:tcW w:w="4961" w:type="dxa"/>
            <w:tcBorders>
              <w:top w:val="nil"/>
              <w:left w:val="nil"/>
              <w:bottom w:val="single" w:sz="4" w:space="0" w:color="auto"/>
              <w:right w:val="single" w:sz="4" w:space="0" w:color="auto"/>
            </w:tcBorders>
            <w:shd w:val="clear" w:color="auto" w:fill="auto"/>
            <w:vAlign w:val="center"/>
            <w:hideMark/>
          </w:tcPr>
          <w:p w14:paraId="06642257" w14:textId="77777777" w:rsidR="0079068E" w:rsidRPr="0079068E" w:rsidRDefault="0079068E" w:rsidP="0079068E">
            <w:pPr>
              <w:jc w:val="lef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НАЛОГИ НА СОВОКУПНЫЙ ДОХОД</w:t>
            </w:r>
          </w:p>
        </w:tc>
        <w:tc>
          <w:tcPr>
            <w:tcW w:w="1417" w:type="dxa"/>
            <w:tcBorders>
              <w:top w:val="nil"/>
              <w:left w:val="nil"/>
              <w:bottom w:val="single" w:sz="4" w:space="0" w:color="auto"/>
              <w:right w:val="single" w:sz="4" w:space="0" w:color="auto"/>
            </w:tcBorders>
            <w:shd w:val="clear" w:color="auto" w:fill="auto"/>
            <w:vAlign w:val="center"/>
            <w:hideMark/>
          </w:tcPr>
          <w:p w14:paraId="4A861489" w14:textId="77777777" w:rsidR="0079068E" w:rsidRPr="0079068E" w:rsidRDefault="0079068E" w:rsidP="0079068E">
            <w:pPr>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21 059 300,00</w:t>
            </w:r>
          </w:p>
        </w:tc>
        <w:tc>
          <w:tcPr>
            <w:tcW w:w="1327" w:type="dxa"/>
            <w:tcBorders>
              <w:top w:val="nil"/>
              <w:left w:val="nil"/>
              <w:bottom w:val="single" w:sz="4" w:space="0" w:color="auto"/>
              <w:right w:val="single" w:sz="4" w:space="0" w:color="auto"/>
            </w:tcBorders>
            <w:shd w:val="clear" w:color="auto" w:fill="auto"/>
            <w:vAlign w:val="center"/>
            <w:hideMark/>
          </w:tcPr>
          <w:p w14:paraId="14CE96B3" w14:textId="77777777" w:rsidR="0079068E" w:rsidRPr="0079068E" w:rsidRDefault="0079068E" w:rsidP="0079068E">
            <w:pPr>
              <w:ind w:right="-65" w:hanging="112"/>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21 862 500,00</w:t>
            </w:r>
          </w:p>
        </w:tc>
      </w:tr>
      <w:tr w:rsidR="0079068E" w:rsidRPr="0079068E" w14:paraId="477A95BE" w14:textId="77777777" w:rsidTr="0079068E">
        <w:trPr>
          <w:trHeight w:val="147"/>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1F00701E" w14:textId="77777777" w:rsidR="0079068E" w:rsidRPr="0079068E" w:rsidRDefault="0079068E" w:rsidP="0079068E">
            <w:pPr>
              <w:ind w:right="-115" w:hanging="107"/>
              <w:jc w:val="center"/>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182 1 05 01000 02 0000 110</w:t>
            </w:r>
          </w:p>
        </w:tc>
        <w:tc>
          <w:tcPr>
            <w:tcW w:w="4961" w:type="dxa"/>
            <w:tcBorders>
              <w:top w:val="nil"/>
              <w:left w:val="nil"/>
              <w:bottom w:val="single" w:sz="4" w:space="0" w:color="auto"/>
              <w:right w:val="single" w:sz="4" w:space="0" w:color="auto"/>
            </w:tcBorders>
            <w:shd w:val="clear" w:color="auto" w:fill="auto"/>
            <w:vAlign w:val="center"/>
            <w:hideMark/>
          </w:tcPr>
          <w:p w14:paraId="6ED9FF4B" w14:textId="77777777" w:rsidR="0079068E" w:rsidRPr="0079068E" w:rsidRDefault="0079068E" w:rsidP="0079068E">
            <w:pPr>
              <w:jc w:val="lef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Налог взимаемый на упрощенной системе налогообложения</w:t>
            </w:r>
          </w:p>
        </w:tc>
        <w:tc>
          <w:tcPr>
            <w:tcW w:w="1417" w:type="dxa"/>
            <w:tcBorders>
              <w:top w:val="nil"/>
              <w:left w:val="nil"/>
              <w:bottom w:val="single" w:sz="4" w:space="0" w:color="auto"/>
              <w:right w:val="single" w:sz="4" w:space="0" w:color="auto"/>
            </w:tcBorders>
            <w:shd w:val="clear" w:color="auto" w:fill="auto"/>
            <w:vAlign w:val="center"/>
            <w:hideMark/>
          </w:tcPr>
          <w:p w14:paraId="3C23DCA1" w14:textId="77777777" w:rsidR="0079068E" w:rsidRPr="0079068E" w:rsidRDefault="0079068E" w:rsidP="0079068E">
            <w:pPr>
              <w:jc w:val="righ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17 847 800,00</w:t>
            </w:r>
          </w:p>
        </w:tc>
        <w:tc>
          <w:tcPr>
            <w:tcW w:w="1327" w:type="dxa"/>
            <w:tcBorders>
              <w:top w:val="nil"/>
              <w:left w:val="nil"/>
              <w:bottom w:val="single" w:sz="4" w:space="0" w:color="auto"/>
              <w:right w:val="single" w:sz="4" w:space="0" w:color="auto"/>
            </w:tcBorders>
            <w:shd w:val="clear" w:color="auto" w:fill="auto"/>
            <w:vAlign w:val="center"/>
            <w:hideMark/>
          </w:tcPr>
          <w:p w14:paraId="46D3D40B" w14:textId="77777777" w:rsidR="0079068E" w:rsidRPr="0079068E" w:rsidRDefault="0079068E" w:rsidP="0079068E">
            <w:pPr>
              <w:ind w:right="-65" w:hanging="112"/>
              <w:jc w:val="righ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18 651 000,00</w:t>
            </w:r>
          </w:p>
        </w:tc>
      </w:tr>
      <w:tr w:rsidR="0079068E" w:rsidRPr="0079068E" w14:paraId="0B85A0C4" w14:textId="77777777" w:rsidTr="0079068E">
        <w:trPr>
          <w:trHeight w:val="277"/>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44CF7B81" w14:textId="77777777" w:rsidR="0079068E" w:rsidRPr="0079068E" w:rsidRDefault="0079068E" w:rsidP="0079068E">
            <w:pPr>
              <w:ind w:right="-115" w:hanging="107"/>
              <w:jc w:val="center"/>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182 1 05  02000 02 0000 110</w:t>
            </w:r>
          </w:p>
        </w:tc>
        <w:tc>
          <w:tcPr>
            <w:tcW w:w="4961" w:type="dxa"/>
            <w:tcBorders>
              <w:top w:val="nil"/>
              <w:left w:val="nil"/>
              <w:bottom w:val="single" w:sz="4" w:space="0" w:color="auto"/>
              <w:right w:val="single" w:sz="4" w:space="0" w:color="auto"/>
            </w:tcBorders>
            <w:shd w:val="clear" w:color="auto" w:fill="auto"/>
            <w:vAlign w:val="center"/>
            <w:hideMark/>
          </w:tcPr>
          <w:p w14:paraId="66C1E9C4" w14:textId="77777777" w:rsidR="0079068E" w:rsidRPr="0079068E" w:rsidRDefault="0079068E" w:rsidP="0079068E">
            <w:pPr>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Единый налог на вмененный доход для отдельных видов деятельности</w:t>
            </w:r>
          </w:p>
        </w:tc>
        <w:tc>
          <w:tcPr>
            <w:tcW w:w="1417" w:type="dxa"/>
            <w:tcBorders>
              <w:top w:val="nil"/>
              <w:left w:val="nil"/>
              <w:bottom w:val="single" w:sz="4" w:space="0" w:color="auto"/>
              <w:right w:val="single" w:sz="4" w:space="0" w:color="auto"/>
            </w:tcBorders>
            <w:shd w:val="clear" w:color="auto" w:fill="auto"/>
            <w:vAlign w:val="center"/>
            <w:hideMark/>
          </w:tcPr>
          <w:p w14:paraId="3831DF3E" w14:textId="77777777" w:rsidR="0079068E" w:rsidRPr="0079068E" w:rsidRDefault="0079068E" w:rsidP="0079068E">
            <w:pPr>
              <w:jc w:val="righ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0,00</w:t>
            </w:r>
          </w:p>
        </w:tc>
        <w:tc>
          <w:tcPr>
            <w:tcW w:w="1327" w:type="dxa"/>
            <w:tcBorders>
              <w:top w:val="nil"/>
              <w:left w:val="nil"/>
              <w:bottom w:val="single" w:sz="4" w:space="0" w:color="auto"/>
              <w:right w:val="single" w:sz="4" w:space="0" w:color="auto"/>
            </w:tcBorders>
            <w:shd w:val="clear" w:color="auto" w:fill="auto"/>
            <w:vAlign w:val="center"/>
            <w:hideMark/>
          </w:tcPr>
          <w:p w14:paraId="6C4E1B99" w14:textId="77777777" w:rsidR="0079068E" w:rsidRPr="0079068E" w:rsidRDefault="0079068E" w:rsidP="0079068E">
            <w:pPr>
              <w:ind w:right="-65" w:hanging="112"/>
              <w:jc w:val="righ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0,00</w:t>
            </w:r>
          </w:p>
        </w:tc>
      </w:tr>
      <w:tr w:rsidR="0079068E" w:rsidRPr="0079068E" w14:paraId="59A86F72" w14:textId="77777777" w:rsidTr="0079068E">
        <w:trPr>
          <w:trHeight w:val="147"/>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20752D23" w14:textId="77777777" w:rsidR="0079068E" w:rsidRPr="0079068E" w:rsidRDefault="0079068E" w:rsidP="0079068E">
            <w:pPr>
              <w:ind w:right="-115" w:hanging="107"/>
              <w:jc w:val="center"/>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182 1 05 03000 01 0000 110</w:t>
            </w:r>
          </w:p>
        </w:tc>
        <w:tc>
          <w:tcPr>
            <w:tcW w:w="4961" w:type="dxa"/>
            <w:tcBorders>
              <w:top w:val="nil"/>
              <w:left w:val="nil"/>
              <w:bottom w:val="single" w:sz="4" w:space="0" w:color="auto"/>
              <w:right w:val="single" w:sz="4" w:space="0" w:color="auto"/>
            </w:tcBorders>
            <w:shd w:val="clear" w:color="auto" w:fill="auto"/>
            <w:vAlign w:val="center"/>
            <w:hideMark/>
          </w:tcPr>
          <w:p w14:paraId="4A515874" w14:textId="77777777" w:rsidR="0079068E" w:rsidRPr="0079068E" w:rsidRDefault="0079068E" w:rsidP="0079068E">
            <w:pPr>
              <w:jc w:val="lef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Единый сельскохозяйственный налог</w:t>
            </w:r>
          </w:p>
        </w:tc>
        <w:tc>
          <w:tcPr>
            <w:tcW w:w="1417" w:type="dxa"/>
            <w:tcBorders>
              <w:top w:val="nil"/>
              <w:left w:val="nil"/>
              <w:bottom w:val="single" w:sz="4" w:space="0" w:color="auto"/>
              <w:right w:val="single" w:sz="4" w:space="0" w:color="auto"/>
            </w:tcBorders>
            <w:shd w:val="clear" w:color="auto" w:fill="auto"/>
            <w:vAlign w:val="center"/>
            <w:hideMark/>
          </w:tcPr>
          <w:p w14:paraId="2DBB3195" w14:textId="77777777" w:rsidR="0079068E" w:rsidRPr="0079068E" w:rsidRDefault="0079068E" w:rsidP="0079068E">
            <w:pPr>
              <w:jc w:val="righ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1 500,00</w:t>
            </w:r>
          </w:p>
        </w:tc>
        <w:tc>
          <w:tcPr>
            <w:tcW w:w="1327" w:type="dxa"/>
            <w:tcBorders>
              <w:top w:val="nil"/>
              <w:left w:val="nil"/>
              <w:bottom w:val="single" w:sz="4" w:space="0" w:color="auto"/>
              <w:right w:val="single" w:sz="4" w:space="0" w:color="auto"/>
            </w:tcBorders>
            <w:shd w:val="clear" w:color="auto" w:fill="auto"/>
            <w:vAlign w:val="center"/>
            <w:hideMark/>
          </w:tcPr>
          <w:p w14:paraId="0169F9FF" w14:textId="77777777" w:rsidR="0079068E" w:rsidRPr="0079068E" w:rsidRDefault="0079068E" w:rsidP="0079068E">
            <w:pPr>
              <w:ind w:right="-65" w:hanging="112"/>
              <w:jc w:val="righ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1 500,00</w:t>
            </w:r>
          </w:p>
        </w:tc>
      </w:tr>
      <w:tr w:rsidR="0079068E" w:rsidRPr="0079068E" w14:paraId="267F175A" w14:textId="77777777" w:rsidTr="0079068E">
        <w:trPr>
          <w:trHeight w:val="277"/>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2DC85104" w14:textId="77777777" w:rsidR="0079068E" w:rsidRPr="0079068E" w:rsidRDefault="0079068E" w:rsidP="0079068E">
            <w:pPr>
              <w:ind w:right="-115" w:hanging="107"/>
              <w:jc w:val="center"/>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182 1 05 04000 02 0000 110</w:t>
            </w:r>
          </w:p>
        </w:tc>
        <w:tc>
          <w:tcPr>
            <w:tcW w:w="4961" w:type="dxa"/>
            <w:tcBorders>
              <w:top w:val="nil"/>
              <w:left w:val="nil"/>
              <w:bottom w:val="single" w:sz="4" w:space="0" w:color="auto"/>
              <w:right w:val="single" w:sz="4" w:space="0" w:color="auto"/>
            </w:tcBorders>
            <w:shd w:val="clear" w:color="auto" w:fill="auto"/>
            <w:vAlign w:val="center"/>
            <w:hideMark/>
          </w:tcPr>
          <w:p w14:paraId="78D8DB45" w14:textId="77777777" w:rsidR="0079068E" w:rsidRPr="0079068E" w:rsidRDefault="0079068E" w:rsidP="0079068E">
            <w:pPr>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Налог, взимаемый в связи с применением патентной системы налогообложения</w:t>
            </w:r>
          </w:p>
        </w:tc>
        <w:tc>
          <w:tcPr>
            <w:tcW w:w="1417" w:type="dxa"/>
            <w:tcBorders>
              <w:top w:val="nil"/>
              <w:left w:val="nil"/>
              <w:bottom w:val="single" w:sz="4" w:space="0" w:color="auto"/>
              <w:right w:val="single" w:sz="4" w:space="0" w:color="auto"/>
            </w:tcBorders>
            <w:shd w:val="clear" w:color="auto" w:fill="auto"/>
            <w:vAlign w:val="center"/>
            <w:hideMark/>
          </w:tcPr>
          <w:p w14:paraId="3260D795" w14:textId="77777777" w:rsidR="0079068E" w:rsidRPr="0079068E" w:rsidRDefault="0079068E" w:rsidP="0079068E">
            <w:pPr>
              <w:jc w:val="righ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3 210 000,00</w:t>
            </w:r>
          </w:p>
        </w:tc>
        <w:tc>
          <w:tcPr>
            <w:tcW w:w="1327" w:type="dxa"/>
            <w:tcBorders>
              <w:top w:val="nil"/>
              <w:left w:val="nil"/>
              <w:bottom w:val="single" w:sz="4" w:space="0" w:color="auto"/>
              <w:right w:val="single" w:sz="4" w:space="0" w:color="auto"/>
            </w:tcBorders>
            <w:shd w:val="clear" w:color="auto" w:fill="auto"/>
            <w:vAlign w:val="center"/>
            <w:hideMark/>
          </w:tcPr>
          <w:p w14:paraId="483B5029" w14:textId="77777777" w:rsidR="0079068E" w:rsidRPr="0079068E" w:rsidRDefault="0079068E" w:rsidP="0079068E">
            <w:pPr>
              <w:ind w:right="-65" w:hanging="112"/>
              <w:jc w:val="righ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3 210 000,00</w:t>
            </w:r>
          </w:p>
        </w:tc>
      </w:tr>
      <w:tr w:rsidR="0079068E" w:rsidRPr="0079068E" w14:paraId="1586B74C" w14:textId="77777777" w:rsidTr="0079068E">
        <w:trPr>
          <w:trHeight w:val="147"/>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74AFA518" w14:textId="77777777" w:rsidR="0079068E" w:rsidRPr="0079068E" w:rsidRDefault="0079068E" w:rsidP="0079068E">
            <w:pPr>
              <w:ind w:right="-115" w:hanging="107"/>
              <w:jc w:val="center"/>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000 1 08 00000 00 0000 000</w:t>
            </w:r>
          </w:p>
        </w:tc>
        <w:tc>
          <w:tcPr>
            <w:tcW w:w="4961" w:type="dxa"/>
            <w:tcBorders>
              <w:top w:val="nil"/>
              <w:left w:val="nil"/>
              <w:bottom w:val="single" w:sz="4" w:space="0" w:color="auto"/>
              <w:right w:val="single" w:sz="4" w:space="0" w:color="auto"/>
            </w:tcBorders>
            <w:shd w:val="clear" w:color="auto" w:fill="auto"/>
            <w:vAlign w:val="center"/>
            <w:hideMark/>
          </w:tcPr>
          <w:p w14:paraId="115D7BEA" w14:textId="77777777" w:rsidR="0079068E" w:rsidRPr="0079068E" w:rsidRDefault="0079068E" w:rsidP="0079068E">
            <w:pPr>
              <w:jc w:val="lef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ГОСУДАРСТВЕННАЯ ПОШЛИНА</w:t>
            </w:r>
          </w:p>
        </w:tc>
        <w:tc>
          <w:tcPr>
            <w:tcW w:w="1417" w:type="dxa"/>
            <w:tcBorders>
              <w:top w:val="nil"/>
              <w:left w:val="nil"/>
              <w:bottom w:val="single" w:sz="4" w:space="0" w:color="auto"/>
              <w:right w:val="single" w:sz="4" w:space="0" w:color="auto"/>
            </w:tcBorders>
            <w:shd w:val="clear" w:color="auto" w:fill="auto"/>
            <w:vAlign w:val="center"/>
            <w:hideMark/>
          </w:tcPr>
          <w:p w14:paraId="4A676C97" w14:textId="77777777" w:rsidR="0079068E" w:rsidRPr="0079068E" w:rsidRDefault="0079068E" w:rsidP="0079068E">
            <w:pPr>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1 705 000,00</w:t>
            </w:r>
          </w:p>
        </w:tc>
        <w:tc>
          <w:tcPr>
            <w:tcW w:w="1327" w:type="dxa"/>
            <w:tcBorders>
              <w:top w:val="nil"/>
              <w:left w:val="nil"/>
              <w:bottom w:val="single" w:sz="4" w:space="0" w:color="auto"/>
              <w:right w:val="single" w:sz="4" w:space="0" w:color="auto"/>
            </w:tcBorders>
            <w:shd w:val="clear" w:color="auto" w:fill="auto"/>
            <w:vAlign w:val="center"/>
            <w:hideMark/>
          </w:tcPr>
          <w:p w14:paraId="7CBDB99D" w14:textId="77777777" w:rsidR="0079068E" w:rsidRPr="0079068E" w:rsidRDefault="0079068E" w:rsidP="0079068E">
            <w:pPr>
              <w:ind w:right="-65" w:hanging="112"/>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1 705 000,00</w:t>
            </w:r>
          </w:p>
        </w:tc>
      </w:tr>
      <w:tr w:rsidR="0079068E" w:rsidRPr="0079068E" w14:paraId="080E9D06" w14:textId="77777777" w:rsidTr="0079068E">
        <w:trPr>
          <w:trHeight w:val="147"/>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6C328A71" w14:textId="77777777" w:rsidR="0079068E" w:rsidRPr="0079068E" w:rsidRDefault="0079068E" w:rsidP="0079068E">
            <w:pPr>
              <w:ind w:right="-115" w:hanging="107"/>
              <w:jc w:val="center"/>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 </w:t>
            </w:r>
          </w:p>
        </w:tc>
        <w:tc>
          <w:tcPr>
            <w:tcW w:w="4961" w:type="dxa"/>
            <w:tcBorders>
              <w:top w:val="nil"/>
              <w:left w:val="nil"/>
              <w:bottom w:val="single" w:sz="4" w:space="0" w:color="auto"/>
              <w:right w:val="single" w:sz="4" w:space="0" w:color="auto"/>
            </w:tcBorders>
            <w:shd w:val="clear" w:color="auto" w:fill="auto"/>
            <w:vAlign w:val="center"/>
            <w:hideMark/>
          </w:tcPr>
          <w:p w14:paraId="69F5F4DA" w14:textId="77777777" w:rsidR="0079068E" w:rsidRPr="0079068E" w:rsidRDefault="0079068E" w:rsidP="0079068E">
            <w:pPr>
              <w:jc w:val="center"/>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НЕНАЛОГОВЫЕ ДОХОДЫ</w:t>
            </w:r>
          </w:p>
        </w:tc>
        <w:tc>
          <w:tcPr>
            <w:tcW w:w="1417" w:type="dxa"/>
            <w:tcBorders>
              <w:top w:val="nil"/>
              <w:left w:val="nil"/>
              <w:bottom w:val="single" w:sz="4" w:space="0" w:color="auto"/>
              <w:right w:val="single" w:sz="4" w:space="0" w:color="auto"/>
            </w:tcBorders>
            <w:shd w:val="clear" w:color="auto" w:fill="auto"/>
            <w:vAlign w:val="center"/>
            <w:hideMark/>
          </w:tcPr>
          <w:p w14:paraId="1BBF4D4D" w14:textId="77777777" w:rsidR="0079068E" w:rsidRPr="0079068E" w:rsidRDefault="0079068E" w:rsidP="0079068E">
            <w:pPr>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5 913 900,00</w:t>
            </w:r>
          </w:p>
        </w:tc>
        <w:tc>
          <w:tcPr>
            <w:tcW w:w="1327" w:type="dxa"/>
            <w:tcBorders>
              <w:top w:val="nil"/>
              <w:left w:val="nil"/>
              <w:bottom w:val="single" w:sz="4" w:space="0" w:color="auto"/>
              <w:right w:val="single" w:sz="4" w:space="0" w:color="auto"/>
            </w:tcBorders>
            <w:shd w:val="clear" w:color="auto" w:fill="auto"/>
            <w:vAlign w:val="center"/>
            <w:hideMark/>
          </w:tcPr>
          <w:p w14:paraId="1505515A" w14:textId="77777777" w:rsidR="0079068E" w:rsidRPr="0079068E" w:rsidRDefault="0079068E" w:rsidP="0079068E">
            <w:pPr>
              <w:ind w:right="-65" w:hanging="112"/>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5 899 400,00</w:t>
            </w:r>
          </w:p>
        </w:tc>
      </w:tr>
      <w:tr w:rsidR="0079068E" w:rsidRPr="0079068E" w14:paraId="7D6B40FF" w14:textId="77777777" w:rsidTr="0079068E">
        <w:trPr>
          <w:trHeight w:val="416"/>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33AAB2EA" w14:textId="77777777" w:rsidR="0079068E" w:rsidRPr="0079068E" w:rsidRDefault="0079068E" w:rsidP="0079068E">
            <w:pPr>
              <w:ind w:right="-115" w:hanging="107"/>
              <w:jc w:val="center"/>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000 1 11 00000 00 0000 000</w:t>
            </w:r>
          </w:p>
        </w:tc>
        <w:tc>
          <w:tcPr>
            <w:tcW w:w="4961" w:type="dxa"/>
            <w:tcBorders>
              <w:top w:val="nil"/>
              <w:left w:val="nil"/>
              <w:bottom w:val="single" w:sz="4" w:space="0" w:color="auto"/>
              <w:right w:val="single" w:sz="4" w:space="0" w:color="auto"/>
            </w:tcBorders>
            <w:shd w:val="clear" w:color="auto" w:fill="auto"/>
            <w:vAlign w:val="center"/>
            <w:hideMark/>
          </w:tcPr>
          <w:p w14:paraId="369E9CA4" w14:textId="77777777" w:rsidR="0079068E" w:rsidRPr="0079068E" w:rsidRDefault="0079068E" w:rsidP="0079068E">
            <w:pPr>
              <w:jc w:val="lef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ДОХОДЫ ОТ ИСПОЛЬЗОВАНИЯ ИМУЩЕСТВА, НАХОДЯЩЕГОСЯ В ГОСУДАРСТВЕННОЙ И МУНИЦИПАЛЬНОЙ СОБСТВЕННОСТИ</w:t>
            </w:r>
          </w:p>
        </w:tc>
        <w:tc>
          <w:tcPr>
            <w:tcW w:w="1417" w:type="dxa"/>
            <w:tcBorders>
              <w:top w:val="nil"/>
              <w:left w:val="nil"/>
              <w:bottom w:val="single" w:sz="4" w:space="0" w:color="auto"/>
              <w:right w:val="single" w:sz="4" w:space="0" w:color="auto"/>
            </w:tcBorders>
            <w:shd w:val="clear" w:color="auto" w:fill="auto"/>
            <w:vAlign w:val="center"/>
            <w:hideMark/>
          </w:tcPr>
          <w:p w14:paraId="7DEC0D0D" w14:textId="77777777" w:rsidR="0079068E" w:rsidRPr="0079068E" w:rsidRDefault="0079068E" w:rsidP="0079068E">
            <w:pPr>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3 508 900,00</w:t>
            </w:r>
          </w:p>
        </w:tc>
        <w:tc>
          <w:tcPr>
            <w:tcW w:w="1327" w:type="dxa"/>
            <w:tcBorders>
              <w:top w:val="nil"/>
              <w:left w:val="nil"/>
              <w:bottom w:val="single" w:sz="4" w:space="0" w:color="auto"/>
              <w:right w:val="single" w:sz="4" w:space="0" w:color="auto"/>
            </w:tcBorders>
            <w:shd w:val="clear" w:color="auto" w:fill="auto"/>
            <w:vAlign w:val="center"/>
            <w:hideMark/>
          </w:tcPr>
          <w:p w14:paraId="63BDA4E1" w14:textId="77777777" w:rsidR="0079068E" w:rsidRPr="0079068E" w:rsidRDefault="0079068E" w:rsidP="0079068E">
            <w:pPr>
              <w:ind w:right="-65" w:hanging="112"/>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3 494 400,00</w:t>
            </w:r>
          </w:p>
        </w:tc>
      </w:tr>
      <w:tr w:rsidR="0079068E" w:rsidRPr="0079068E" w14:paraId="49F7D685" w14:textId="77777777" w:rsidTr="0079068E">
        <w:trPr>
          <w:trHeight w:val="694"/>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16A9811B" w14:textId="77777777" w:rsidR="0079068E" w:rsidRPr="0079068E" w:rsidRDefault="0079068E" w:rsidP="0079068E">
            <w:pPr>
              <w:ind w:right="-115" w:hanging="107"/>
              <w:jc w:val="center"/>
              <w:rPr>
                <w:rFonts w:ascii="Times New Roman" w:eastAsia="Times New Roman" w:hAnsi="Times New Roman" w:cs="Times New Roman"/>
                <w:color w:val="000000"/>
                <w:sz w:val="18"/>
                <w:szCs w:val="18"/>
                <w:lang w:eastAsia="ru-RU"/>
              </w:rPr>
            </w:pPr>
            <w:r w:rsidRPr="0079068E">
              <w:rPr>
                <w:rFonts w:ascii="Times New Roman" w:eastAsia="Times New Roman" w:hAnsi="Times New Roman" w:cs="Times New Roman"/>
                <w:color w:val="000000"/>
                <w:sz w:val="18"/>
                <w:szCs w:val="18"/>
                <w:lang w:eastAsia="ru-RU"/>
              </w:rPr>
              <w:t>000 1 11 05000 00 0000 120</w:t>
            </w:r>
          </w:p>
        </w:tc>
        <w:tc>
          <w:tcPr>
            <w:tcW w:w="4961" w:type="dxa"/>
            <w:tcBorders>
              <w:top w:val="nil"/>
              <w:left w:val="nil"/>
              <w:bottom w:val="single" w:sz="4" w:space="0" w:color="auto"/>
              <w:right w:val="single" w:sz="4" w:space="0" w:color="auto"/>
            </w:tcBorders>
            <w:shd w:val="clear" w:color="auto" w:fill="auto"/>
            <w:vAlign w:val="center"/>
            <w:hideMark/>
          </w:tcPr>
          <w:p w14:paraId="7FCAB60E" w14:textId="77777777" w:rsidR="0079068E" w:rsidRPr="0079068E" w:rsidRDefault="0079068E" w:rsidP="0079068E">
            <w:pPr>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auto" w:fill="auto"/>
            <w:vAlign w:val="center"/>
            <w:hideMark/>
          </w:tcPr>
          <w:p w14:paraId="1EB741B5" w14:textId="77777777" w:rsidR="0079068E" w:rsidRPr="0079068E" w:rsidRDefault="0079068E" w:rsidP="0079068E">
            <w:pPr>
              <w:jc w:val="righ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2 242 900,00</w:t>
            </w:r>
          </w:p>
        </w:tc>
        <w:tc>
          <w:tcPr>
            <w:tcW w:w="1327" w:type="dxa"/>
            <w:tcBorders>
              <w:top w:val="nil"/>
              <w:left w:val="nil"/>
              <w:bottom w:val="single" w:sz="4" w:space="0" w:color="auto"/>
              <w:right w:val="single" w:sz="4" w:space="0" w:color="auto"/>
            </w:tcBorders>
            <w:shd w:val="clear" w:color="auto" w:fill="auto"/>
            <w:vAlign w:val="center"/>
            <w:hideMark/>
          </w:tcPr>
          <w:p w14:paraId="776071BA" w14:textId="77777777" w:rsidR="0079068E" w:rsidRPr="0079068E" w:rsidRDefault="0079068E" w:rsidP="0079068E">
            <w:pPr>
              <w:ind w:right="-65" w:hanging="112"/>
              <w:jc w:val="righ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2 228 400,00</w:t>
            </w:r>
          </w:p>
        </w:tc>
      </w:tr>
      <w:tr w:rsidR="0079068E" w:rsidRPr="0079068E" w14:paraId="2CF59FD6" w14:textId="77777777" w:rsidTr="0079068E">
        <w:trPr>
          <w:trHeight w:val="694"/>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43ED8029" w14:textId="77777777" w:rsidR="0079068E" w:rsidRPr="0079068E" w:rsidRDefault="0079068E" w:rsidP="0079068E">
            <w:pPr>
              <w:ind w:right="-115" w:hanging="107"/>
              <w:jc w:val="center"/>
              <w:rPr>
                <w:rFonts w:ascii="Times New Roman" w:eastAsia="Times New Roman" w:hAnsi="Times New Roman" w:cs="Times New Roman"/>
                <w:color w:val="000000"/>
                <w:sz w:val="18"/>
                <w:szCs w:val="18"/>
                <w:lang w:eastAsia="ru-RU"/>
              </w:rPr>
            </w:pPr>
            <w:r w:rsidRPr="0079068E">
              <w:rPr>
                <w:rFonts w:ascii="Times New Roman" w:eastAsia="Times New Roman" w:hAnsi="Times New Roman" w:cs="Times New Roman"/>
                <w:color w:val="000000"/>
                <w:sz w:val="18"/>
                <w:szCs w:val="18"/>
                <w:lang w:eastAsia="ru-RU"/>
              </w:rPr>
              <w:t>000 1 11 09000 00 0000 120</w:t>
            </w:r>
          </w:p>
        </w:tc>
        <w:tc>
          <w:tcPr>
            <w:tcW w:w="4961" w:type="dxa"/>
            <w:tcBorders>
              <w:top w:val="nil"/>
              <w:left w:val="nil"/>
              <w:bottom w:val="single" w:sz="4" w:space="0" w:color="auto"/>
              <w:right w:val="single" w:sz="4" w:space="0" w:color="auto"/>
            </w:tcBorders>
            <w:shd w:val="clear" w:color="auto" w:fill="auto"/>
            <w:vAlign w:val="center"/>
            <w:hideMark/>
          </w:tcPr>
          <w:p w14:paraId="095A888E" w14:textId="77777777" w:rsidR="0079068E" w:rsidRPr="0079068E" w:rsidRDefault="0079068E" w:rsidP="0079068E">
            <w:pPr>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auto" w:fill="auto"/>
            <w:vAlign w:val="center"/>
            <w:hideMark/>
          </w:tcPr>
          <w:p w14:paraId="71355306" w14:textId="77777777" w:rsidR="0079068E" w:rsidRPr="0079068E" w:rsidRDefault="0079068E" w:rsidP="0079068E">
            <w:pPr>
              <w:jc w:val="righ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1 266 000,00</w:t>
            </w:r>
          </w:p>
        </w:tc>
        <w:tc>
          <w:tcPr>
            <w:tcW w:w="1327" w:type="dxa"/>
            <w:tcBorders>
              <w:top w:val="nil"/>
              <w:left w:val="nil"/>
              <w:bottom w:val="single" w:sz="4" w:space="0" w:color="auto"/>
              <w:right w:val="single" w:sz="4" w:space="0" w:color="auto"/>
            </w:tcBorders>
            <w:shd w:val="clear" w:color="auto" w:fill="auto"/>
            <w:vAlign w:val="center"/>
            <w:hideMark/>
          </w:tcPr>
          <w:p w14:paraId="25BF0A29" w14:textId="77777777" w:rsidR="0079068E" w:rsidRPr="0079068E" w:rsidRDefault="0079068E" w:rsidP="0079068E">
            <w:pPr>
              <w:ind w:right="-65" w:hanging="112"/>
              <w:jc w:val="righ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1 266 000,00</w:t>
            </w:r>
          </w:p>
        </w:tc>
      </w:tr>
      <w:tr w:rsidR="0079068E" w:rsidRPr="0079068E" w14:paraId="75C8B02C" w14:textId="77777777" w:rsidTr="0079068E">
        <w:trPr>
          <w:trHeight w:val="277"/>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66019F85" w14:textId="77777777" w:rsidR="0079068E" w:rsidRPr="0079068E" w:rsidRDefault="0079068E" w:rsidP="0079068E">
            <w:pPr>
              <w:ind w:right="-115" w:hanging="107"/>
              <w:jc w:val="center"/>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000 1 12 00000 00 0000 000</w:t>
            </w:r>
          </w:p>
        </w:tc>
        <w:tc>
          <w:tcPr>
            <w:tcW w:w="4961" w:type="dxa"/>
            <w:tcBorders>
              <w:top w:val="nil"/>
              <w:left w:val="nil"/>
              <w:bottom w:val="single" w:sz="4" w:space="0" w:color="auto"/>
              <w:right w:val="single" w:sz="4" w:space="0" w:color="auto"/>
            </w:tcBorders>
            <w:shd w:val="clear" w:color="auto" w:fill="auto"/>
            <w:vAlign w:val="center"/>
            <w:hideMark/>
          </w:tcPr>
          <w:p w14:paraId="675195CB" w14:textId="77777777" w:rsidR="0079068E" w:rsidRPr="0079068E" w:rsidRDefault="0079068E" w:rsidP="0079068E">
            <w:pPr>
              <w:jc w:val="lef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ПЛАТЕЖИ ПРИ ПОЛЬЗОВАНИИ ПРИРОДНЫМИ РЕСУРСАМИ</w:t>
            </w:r>
          </w:p>
        </w:tc>
        <w:tc>
          <w:tcPr>
            <w:tcW w:w="1417" w:type="dxa"/>
            <w:tcBorders>
              <w:top w:val="nil"/>
              <w:left w:val="nil"/>
              <w:bottom w:val="single" w:sz="4" w:space="0" w:color="auto"/>
              <w:right w:val="single" w:sz="4" w:space="0" w:color="auto"/>
            </w:tcBorders>
            <w:shd w:val="clear" w:color="auto" w:fill="auto"/>
            <w:vAlign w:val="center"/>
            <w:hideMark/>
          </w:tcPr>
          <w:p w14:paraId="3FEC7CD7" w14:textId="77777777" w:rsidR="0079068E" w:rsidRPr="0079068E" w:rsidRDefault="0079068E" w:rsidP="0079068E">
            <w:pPr>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680 000,00</w:t>
            </w:r>
          </w:p>
        </w:tc>
        <w:tc>
          <w:tcPr>
            <w:tcW w:w="1327" w:type="dxa"/>
            <w:tcBorders>
              <w:top w:val="nil"/>
              <w:left w:val="nil"/>
              <w:bottom w:val="single" w:sz="4" w:space="0" w:color="auto"/>
              <w:right w:val="single" w:sz="4" w:space="0" w:color="auto"/>
            </w:tcBorders>
            <w:shd w:val="clear" w:color="auto" w:fill="auto"/>
            <w:vAlign w:val="center"/>
            <w:hideMark/>
          </w:tcPr>
          <w:p w14:paraId="6E7E13C0" w14:textId="77777777" w:rsidR="0079068E" w:rsidRPr="0079068E" w:rsidRDefault="0079068E" w:rsidP="0079068E">
            <w:pPr>
              <w:ind w:right="-65" w:hanging="112"/>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680 000,00</w:t>
            </w:r>
          </w:p>
        </w:tc>
      </w:tr>
      <w:tr w:rsidR="0079068E" w:rsidRPr="0079068E" w14:paraId="02BA7ED1" w14:textId="77777777" w:rsidTr="0079068E">
        <w:trPr>
          <w:trHeight w:val="147"/>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2F1B78E7" w14:textId="77777777" w:rsidR="0079068E" w:rsidRPr="0079068E" w:rsidRDefault="0079068E" w:rsidP="0079068E">
            <w:pPr>
              <w:ind w:right="-115" w:hanging="107"/>
              <w:jc w:val="center"/>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000 1 12 01000 01 0000 120</w:t>
            </w:r>
          </w:p>
        </w:tc>
        <w:tc>
          <w:tcPr>
            <w:tcW w:w="4961" w:type="dxa"/>
            <w:tcBorders>
              <w:top w:val="nil"/>
              <w:left w:val="nil"/>
              <w:bottom w:val="single" w:sz="4" w:space="0" w:color="auto"/>
              <w:right w:val="single" w:sz="4" w:space="0" w:color="auto"/>
            </w:tcBorders>
            <w:shd w:val="clear" w:color="auto" w:fill="auto"/>
            <w:vAlign w:val="center"/>
            <w:hideMark/>
          </w:tcPr>
          <w:p w14:paraId="4BFA0591" w14:textId="77777777" w:rsidR="0079068E" w:rsidRPr="0079068E" w:rsidRDefault="0079068E" w:rsidP="0079068E">
            <w:pPr>
              <w:jc w:val="lef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Плата за негативное воздействие на окружающую среду</w:t>
            </w:r>
          </w:p>
        </w:tc>
        <w:tc>
          <w:tcPr>
            <w:tcW w:w="1417" w:type="dxa"/>
            <w:tcBorders>
              <w:top w:val="nil"/>
              <w:left w:val="nil"/>
              <w:bottom w:val="single" w:sz="4" w:space="0" w:color="auto"/>
              <w:right w:val="single" w:sz="4" w:space="0" w:color="auto"/>
            </w:tcBorders>
            <w:shd w:val="clear" w:color="auto" w:fill="auto"/>
            <w:vAlign w:val="center"/>
            <w:hideMark/>
          </w:tcPr>
          <w:p w14:paraId="51B468BC" w14:textId="77777777" w:rsidR="0079068E" w:rsidRPr="0079068E" w:rsidRDefault="0079068E" w:rsidP="0079068E">
            <w:pPr>
              <w:jc w:val="righ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680 000,00</w:t>
            </w:r>
          </w:p>
        </w:tc>
        <w:tc>
          <w:tcPr>
            <w:tcW w:w="1327" w:type="dxa"/>
            <w:tcBorders>
              <w:top w:val="nil"/>
              <w:left w:val="nil"/>
              <w:bottom w:val="single" w:sz="4" w:space="0" w:color="auto"/>
              <w:right w:val="single" w:sz="4" w:space="0" w:color="auto"/>
            </w:tcBorders>
            <w:shd w:val="clear" w:color="auto" w:fill="auto"/>
            <w:vAlign w:val="center"/>
            <w:hideMark/>
          </w:tcPr>
          <w:p w14:paraId="1122E511" w14:textId="77777777" w:rsidR="0079068E" w:rsidRPr="0079068E" w:rsidRDefault="0079068E" w:rsidP="0079068E">
            <w:pPr>
              <w:ind w:right="-65" w:hanging="112"/>
              <w:jc w:val="righ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680 000,00</w:t>
            </w:r>
          </w:p>
        </w:tc>
      </w:tr>
      <w:tr w:rsidR="0079068E" w:rsidRPr="0079068E" w14:paraId="7923455C" w14:textId="77777777" w:rsidTr="0079068E">
        <w:trPr>
          <w:trHeight w:val="277"/>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479FCFE6" w14:textId="77777777" w:rsidR="0079068E" w:rsidRPr="0079068E" w:rsidRDefault="0079068E" w:rsidP="0079068E">
            <w:pPr>
              <w:ind w:right="-115" w:hanging="107"/>
              <w:jc w:val="center"/>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000 1 14 00000 00 0000 000</w:t>
            </w:r>
          </w:p>
        </w:tc>
        <w:tc>
          <w:tcPr>
            <w:tcW w:w="4961" w:type="dxa"/>
            <w:tcBorders>
              <w:top w:val="nil"/>
              <w:left w:val="nil"/>
              <w:bottom w:val="single" w:sz="4" w:space="0" w:color="auto"/>
              <w:right w:val="single" w:sz="4" w:space="0" w:color="auto"/>
            </w:tcBorders>
            <w:shd w:val="clear" w:color="auto" w:fill="auto"/>
            <w:vAlign w:val="center"/>
            <w:hideMark/>
          </w:tcPr>
          <w:p w14:paraId="58F77855" w14:textId="77777777" w:rsidR="0079068E" w:rsidRPr="0079068E" w:rsidRDefault="0079068E" w:rsidP="0079068E">
            <w:pPr>
              <w:jc w:val="lef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ДОХОДЫ ОТ ПРОДАЖИ МАТЕРИАЛЬНЫХ И НЕМАТЕРИАЛЬНЫХ АКТИВОВ</w:t>
            </w:r>
          </w:p>
        </w:tc>
        <w:tc>
          <w:tcPr>
            <w:tcW w:w="1417" w:type="dxa"/>
            <w:tcBorders>
              <w:top w:val="nil"/>
              <w:left w:val="nil"/>
              <w:bottom w:val="single" w:sz="4" w:space="0" w:color="auto"/>
              <w:right w:val="single" w:sz="4" w:space="0" w:color="auto"/>
            </w:tcBorders>
            <w:shd w:val="clear" w:color="auto" w:fill="auto"/>
            <w:vAlign w:val="center"/>
            <w:hideMark/>
          </w:tcPr>
          <w:p w14:paraId="28D03430" w14:textId="77777777" w:rsidR="0079068E" w:rsidRPr="0079068E" w:rsidRDefault="0079068E" w:rsidP="0079068E">
            <w:pPr>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320 000,00</w:t>
            </w:r>
          </w:p>
        </w:tc>
        <w:tc>
          <w:tcPr>
            <w:tcW w:w="1327" w:type="dxa"/>
            <w:tcBorders>
              <w:top w:val="nil"/>
              <w:left w:val="nil"/>
              <w:bottom w:val="single" w:sz="4" w:space="0" w:color="auto"/>
              <w:right w:val="single" w:sz="4" w:space="0" w:color="auto"/>
            </w:tcBorders>
            <w:shd w:val="clear" w:color="auto" w:fill="auto"/>
            <w:vAlign w:val="center"/>
            <w:hideMark/>
          </w:tcPr>
          <w:p w14:paraId="566EF113" w14:textId="77777777" w:rsidR="0079068E" w:rsidRPr="0079068E" w:rsidRDefault="0079068E" w:rsidP="0079068E">
            <w:pPr>
              <w:ind w:right="-65" w:hanging="112"/>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320 000,00</w:t>
            </w:r>
          </w:p>
        </w:tc>
      </w:tr>
      <w:tr w:rsidR="0079068E" w:rsidRPr="0079068E" w14:paraId="30336A17" w14:textId="77777777" w:rsidTr="0079068E">
        <w:trPr>
          <w:trHeight w:val="416"/>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5928C3FF" w14:textId="77777777" w:rsidR="0079068E" w:rsidRPr="0079068E" w:rsidRDefault="0079068E" w:rsidP="0079068E">
            <w:pPr>
              <w:ind w:right="-115" w:hanging="107"/>
              <w:jc w:val="center"/>
              <w:rPr>
                <w:rFonts w:ascii="Times New Roman" w:eastAsia="Times New Roman" w:hAnsi="Times New Roman" w:cs="Times New Roman"/>
                <w:color w:val="000000"/>
                <w:sz w:val="18"/>
                <w:szCs w:val="18"/>
                <w:lang w:eastAsia="ru-RU"/>
              </w:rPr>
            </w:pPr>
            <w:r w:rsidRPr="0079068E">
              <w:rPr>
                <w:rFonts w:ascii="Times New Roman" w:eastAsia="Times New Roman" w:hAnsi="Times New Roman" w:cs="Times New Roman"/>
                <w:color w:val="000000"/>
                <w:sz w:val="18"/>
                <w:szCs w:val="18"/>
                <w:lang w:eastAsia="ru-RU"/>
              </w:rPr>
              <w:t>000 1 14 06000 00 0000 430</w:t>
            </w:r>
          </w:p>
        </w:tc>
        <w:tc>
          <w:tcPr>
            <w:tcW w:w="4961" w:type="dxa"/>
            <w:tcBorders>
              <w:top w:val="nil"/>
              <w:left w:val="nil"/>
              <w:bottom w:val="single" w:sz="4" w:space="0" w:color="auto"/>
              <w:right w:val="single" w:sz="4" w:space="0" w:color="auto"/>
            </w:tcBorders>
            <w:shd w:val="clear" w:color="auto" w:fill="auto"/>
            <w:vAlign w:val="center"/>
            <w:hideMark/>
          </w:tcPr>
          <w:p w14:paraId="0BF3E4EF" w14:textId="77777777" w:rsidR="0079068E" w:rsidRPr="0079068E" w:rsidRDefault="0079068E" w:rsidP="0079068E">
            <w:pPr>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417" w:type="dxa"/>
            <w:tcBorders>
              <w:top w:val="nil"/>
              <w:left w:val="nil"/>
              <w:bottom w:val="single" w:sz="4" w:space="0" w:color="auto"/>
              <w:right w:val="single" w:sz="4" w:space="0" w:color="auto"/>
            </w:tcBorders>
            <w:shd w:val="clear" w:color="auto" w:fill="auto"/>
            <w:vAlign w:val="center"/>
            <w:hideMark/>
          </w:tcPr>
          <w:p w14:paraId="26A24964" w14:textId="77777777" w:rsidR="0079068E" w:rsidRPr="0079068E" w:rsidRDefault="0079068E" w:rsidP="0079068E">
            <w:pPr>
              <w:jc w:val="righ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320 000,00</w:t>
            </w:r>
          </w:p>
        </w:tc>
        <w:tc>
          <w:tcPr>
            <w:tcW w:w="1327" w:type="dxa"/>
            <w:tcBorders>
              <w:top w:val="nil"/>
              <w:left w:val="nil"/>
              <w:bottom w:val="single" w:sz="4" w:space="0" w:color="auto"/>
              <w:right w:val="single" w:sz="4" w:space="0" w:color="auto"/>
            </w:tcBorders>
            <w:shd w:val="clear" w:color="auto" w:fill="auto"/>
            <w:vAlign w:val="center"/>
            <w:hideMark/>
          </w:tcPr>
          <w:p w14:paraId="3AE64D62" w14:textId="77777777" w:rsidR="0079068E" w:rsidRPr="0079068E" w:rsidRDefault="0079068E" w:rsidP="0079068E">
            <w:pPr>
              <w:ind w:right="-65" w:hanging="112"/>
              <w:jc w:val="righ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320 000,00</w:t>
            </w:r>
          </w:p>
        </w:tc>
      </w:tr>
      <w:tr w:rsidR="0079068E" w:rsidRPr="0079068E" w14:paraId="40D1C306" w14:textId="77777777" w:rsidTr="0079068E">
        <w:trPr>
          <w:trHeight w:val="147"/>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3F79C4C1" w14:textId="77777777" w:rsidR="0079068E" w:rsidRPr="0079068E" w:rsidRDefault="0079068E" w:rsidP="0079068E">
            <w:pPr>
              <w:ind w:right="-115" w:hanging="107"/>
              <w:jc w:val="center"/>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000 1 16 00000 00 0000 000</w:t>
            </w:r>
          </w:p>
        </w:tc>
        <w:tc>
          <w:tcPr>
            <w:tcW w:w="4961" w:type="dxa"/>
            <w:tcBorders>
              <w:top w:val="nil"/>
              <w:left w:val="nil"/>
              <w:bottom w:val="single" w:sz="4" w:space="0" w:color="auto"/>
              <w:right w:val="single" w:sz="4" w:space="0" w:color="auto"/>
            </w:tcBorders>
            <w:shd w:val="clear" w:color="auto" w:fill="auto"/>
            <w:vAlign w:val="center"/>
            <w:hideMark/>
          </w:tcPr>
          <w:p w14:paraId="3D7DF622" w14:textId="77777777" w:rsidR="0079068E" w:rsidRPr="0079068E" w:rsidRDefault="0079068E" w:rsidP="0079068E">
            <w:pPr>
              <w:jc w:val="lef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ШТРАФЫ, САНКЦИИ, ВОЗМЕЩЕНИЕ УЩЕРБА</w:t>
            </w:r>
          </w:p>
        </w:tc>
        <w:tc>
          <w:tcPr>
            <w:tcW w:w="1417" w:type="dxa"/>
            <w:tcBorders>
              <w:top w:val="nil"/>
              <w:left w:val="nil"/>
              <w:bottom w:val="single" w:sz="4" w:space="0" w:color="auto"/>
              <w:right w:val="single" w:sz="4" w:space="0" w:color="auto"/>
            </w:tcBorders>
            <w:shd w:val="clear" w:color="auto" w:fill="auto"/>
            <w:vAlign w:val="center"/>
            <w:hideMark/>
          </w:tcPr>
          <w:p w14:paraId="24583DE9" w14:textId="77777777" w:rsidR="0079068E" w:rsidRPr="0079068E" w:rsidRDefault="0079068E" w:rsidP="0079068E">
            <w:pPr>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1 400 000,00</w:t>
            </w:r>
          </w:p>
        </w:tc>
        <w:tc>
          <w:tcPr>
            <w:tcW w:w="1327" w:type="dxa"/>
            <w:tcBorders>
              <w:top w:val="nil"/>
              <w:left w:val="nil"/>
              <w:bottom w:val="single" w:sz="4" w:space="0" w:color="auto"/>
              <w:right w:val="single" w:sz="4" w:space="0" w:color="auto"/>
            </w:tcBorders>
            <w:shd w:val="clear" w:color="auto" w:fill="auto"/>
            <w:vAlign w:val="center"/>
            <w:hideMark/>
          </w:tcPr>
          <w:p w14:paraId="684BD907" w14:textId="77777777" w:rsidR="0079068E" w:rsidRPr="0079068E" w:rsidRDefault="0079068E" w:rsidP="0079068E">
            <w:pPr>
              <w:ind w:right="-65" w:hanging="112"/>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1 400 000,00</w:t>
            </w:r>
          </w:p>
        </w:tc>
      </w:tr>
      <w:tr w:rsidR="0079068E" w:rsidRPr="0079068E" w14:paraId="7C7D0F2F" w14:textId="77777777" w:rsidTr="0079068E">
        <w:trPr>
          <w:trHeight w:val="147"/>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4A33A315" w14:textId="77777777" w:rsidR="0079068E" w:rsidRPr="0079068E" w:rsidRDefault="0079068E" w:rsidP="0079068E">
            <w:pPr>
              <w:ind w:right="-115" w:hanging="107"/>
              <w:jc w:val="center"/>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938 1 17 00000 00 0000 000</w:t>
            </w:r>
          </w:p>
        </w:tc>
        <w:tc>
          <w:tcPr>
            <w:tcW w:w="4961" w:type="dxa"/>
            <w:tcBorders>
              <w:top w:val="nil"/>
              <w:left w:val="nil"/>
              <w:bottom w:val="single" w:sz="4" w:space="0" w:color="auto"/>
              <w:right w:val="single" w:sz="4" w:space="0" w:color="auto"/>
            </w:tcBorders>
            <w:shd w:val="clear" w:color="auto" w:fill="auto"/>
            <w:vAlign w:val="center"/>
            <w:hideMark/>
          </w:tcPr>
          <w:p w14:paraId="3A0437AB" w14:textId="77777777" w:rsidR="0079068E" w:rsidRPr="0079068E" w:rsidRDefault="0079068E" w:rsidP="0079068E">
            <w:pPr>
              <w:jc w:val="lef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ПРОЧИЕ НЕНАЛОГОВЫЕ ДОХОДЫ</w:t>
            </w:r>
          </w:p>
        </w:tc>
        <w:tc>
          <w:tcPr>
            <w:tcW w:w="1417" w:type="dxa"/>
            <w:tcBorders>
              <w:top w:val="nil"/>
              <w:left w:val="nil"/>
              <w:bottom w:val="single" w:sz="4" w:space="0" w:color="auto"/>
              <w:right w:val="single" w:sz="4" w:space="0" w:color="auto"/>
            </w:tcBorders>
            <w:shd w:val="clear" w:color="auto" w:fill="auto"/>
            <w:vAlign w:val="center"/>
            <w:hideMark/>
          </w:tcPr>
          <w:p w14:paraId="4ED86932" w14:textId="77777777" w:rsidR="0079068E" w:rsidRPr="0079068E" w:rsidRDefault="0079068E" w:rsidP="0079068E">
            <w:pPr>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5 000,00</w:t>
            </w:r>
          </w:p>
        </w:tc>
        <w:tc>
          <w:tcPr>
            <w:tcW w:w="1327" w:type="dxa"/>
            <w:tcBorders>
              <w:top w:val="nil"/>
              <w:left w:val="nil"/>
              <w:bottom w:val="single" w:sz="4" w:space="0" w:color="auto"/>
              <w:right w:val="single" w:sz="4" w:space="0" w:color="auto"/>
            </w:tcBorders>
            <w:shd w:val="clear" w:color="auto" w:fill="auto"/>
            <w:vAlign w:val="center"/>
            <w:hideMark/>
          </w:tcPr>
          <w:p w14:paraId="5F488757" w14:textId="77777777" w:rsidR="0079068E" w:rsidRPr="0079068E" w:rsidRDefault="0079068E" w:rsidP="0079068E">
            <w:pPr>
              <w:ind w:right="-65" w:hanging="112"/>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5 000,00</w:t>
            </w:r>
          </w:p>
        </w:tc>
      </w:tr>
      <w:tr w:rsidR="0079068E" w:rsidRPr="0079068E" w14:paraId="7978F2DC" w14:textId="77777777" w:rsidTr="0079068E">
        <w:trPr>
          <w:trHeight w:val="147"/>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64BC8492" w14:textId="77777777" w:rsidR="0079068E" w:rsidRPr="0079068E" w:rsidRDefault="0079068E" w:rsidP="0079068E">
            <w:pPr>
              <w:ind w:right="-115" w:hanging="107"/>
              <w:jc w:val="center"/>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938 1 17 05050 05 0000 180</w:t>
            </w:r>
          </w:p>
        </w:tc>
        <w:tc>
          <w:tcPr>
            <w:tcW w:w="4961" w:type="dxa"/>
            <w:tcBorders>
              <w:top w:val="nil"/>
              <w:left w:val="nil"/>
              <w:bottom w:val="single" w:sz="4" w:space="0" w:color="auto"/>
              <w:right w:val="single" w:sz="4" w:space="0" w:color="auto"/>
            </w:tcBorders>
            <w:shd w:val="clear" w:color="auto" w:fill="auto"/>
            <w:vAlign w:val="center"/>
            <w:hideMark/>
          </w:tcPr>
          <w:p w14:paraId="2F36B0AD" w14:textId="77777777" w:rsidR="0079068E" w:rsidRPr="0079068E" w:rsidRDefault="0079068E" w:rsidP="0079068E">
            <w:pPr>
              <w:jc w:val="lef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 xml:space="preserve">Прочие неналоговые доходы бюджетов муниципальных районов </w:t>
            </w:r>
          </w:p>
        </w:tc>
        <w:tc>
          <w:tcPr>
            <w:tcW w:w="1417" w:type="dxa"/>
            <w:tcBorders>
              <w:top w:val="nil"/>
              <w:left w:val="nil"/>
              <w:bottom w:val="single" w:sz="4" w:space="0" w:color="auto"/>
              <w:right w:val="single" w:sz="4" w:space="0" w:color="auto"/>
            </w:tcBorders>
            <w:shd w:val="clear" w:color="auto" w:fill="auto"/>
            <w:vAlign w:val="center"/>
            <w:hideMark/>
          </w:tcPr>
          <w:p w14:paraId="6024BC4E" w14:textId="77777777" w:rsidR="0079068E" w:rsidRPr="0079068E" w:rsidRDefault="0079068E" w:rsidP="0079068E">
            <w:pPr>
              <w:jc w:val="righ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5 000,00</w:t>
            </w:r>
          </w:p>
        </w:tc>
        <w:tc>
          <w:tcPr>
            <w:tcW w:w="1327" w:type="dxa"/>
            <w:tcBorders>
              <w:top w:val="nil"/>
              <w:left w:val="nil"/>
              <w:bottom w:val="single" w:sz="4" w:space="0" w:color="auto"/>
              <w:right w:val="single" w:sz="4" w:space="0" w:color="auto"/>
            </w:tcBorders>
            <w:shd w:val="clear" w:color="auto" w:fill="auto"/>
            <w:vAlign w:val="center"/>
            <w:hideMark/>
          </w:tcPr>
          <w:p w14:paraId="7C58E5E8" w14:textId="77777777" w:rsidR="0079068E" w:rsidRPr="0079068E" w:rsidRDefault="0079068E" w:rsidP="0079068E">
            <w:pPr>
              <w:ind w:right="-65" w:hanging="112"/>
              <w:jc w:val="right"/>
              <w:rPr>
                <w:rFonts w:ascii="Times New Roman" w:eastAsia="Times New Roman" w:hAnsi="Times New Roman" w:cs="Times New Roman"/>
                <w:sz w:val="18"/>
                <w:szCs w:val="18"/>
                <w:lang w:eastAsia="ru-RU"/>
              </w:rPr>
            </w:pPr>
            <w:r w:rsidRPr="0079068E">
              <w:rPr>
                <w:rFonts w:ascii="Times New Roman" w:eastAsia="Times New Roman" w:hAnsi="Times New Roman" w:cs="Times New Roman"/>
                <w:sz w:val="18"/>
                <w:szCs w:val="18"/>
                <w:lang w:eastAsia="ru-RU"/>
              </w:rPr>
              <w:t>5 000,00</w:t>
            </w:r>
          </w:p>
        </w:tc>
      </w:tr>
      <w:tr w:rsidR="0079068E" w:rsidRPr="0079068E" w14:paraId="1A378A49" w14:textId="77777777" w:rsidTr="0079068E">
        <w:trPr>
          <w:trHeight w:val="147"/>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3009CC3F" w14:textId="77777777" w:rsidR="0079068E" w:rsidRPr="0079068E" w:rsidRDefault="0079068E" w:rsidP="0079068E">
            <w:pPr>
              <w:ind w:right="-115" w:hanging="107"/>
              <w:jc w:val="center"/>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 </w:t>
            </w:r>
          </w:p>
        </w:tc>
        <w:tc>
          <w:tcPr>
            <w:tcW w:w="4961" w:type="dxa"/>
            <w:tcBorders>
              <w:top w:val="nil"/>
              <w:left w:val="nil"/>
              <w:bottom w:val="single" w:sz="4" w:space="0" w:color="auto"/>
              <w:right w:val="single" w:sz="4" w:space="0" w:color="auto"/>
            </w:tcBorders>
            <w:shd w:val="clear" w:color="auto" w:fill="auto"/>
            <w:vAlign w:val="center"/>
            <w:hideMark/>
          </w:tcPr>
          <w:p w14:paraId="02ED5D24" w14:textId="77777777" w:rsidR="0079068E" w:rsidRPr="0079068E" w:rsidRDefault="0079068E" w:rsidP="0079068E">
            <w:pPr>
              <w:jc w:val="lef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ИТОГО ДОХОДОВ</w:t>
            </w:r>
          </w:p>
        </w:tc>
        <w:tc>
          <w:tcPr>
            <w:tcW w:w="1417" w:type="dxa"/>
            <w:tcBorders>
              <w:top w:val="nil"/>
              <w:left w:val="nil"/>
              <w:bottom w:val="single" w:sz="4" w:space="0" w:color="auto"/>
              <w:right w:val="single" w:sz="4" w:space="0" w:color="auto"/>
            </w:tcBorders>
            <w:shd w:val="clear" w:color="auto" w:fill="auto"/>
            <w:vAlign w:val="center"/>
            <w:hideMark/>
          </w:tcPr>
          <w:p w14:paraId="671ACFCB" w14:textId="77777777" w:rsidR="0079068E" w:rsidRPr="0079068E" w:rsidRDefault="0079068E" w:rsidP="0079068E">
            <w:pPr>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278 823 200,00</w:t>
            </w:r>
          </w:p>
        </w:tc>
        <w:tc>
          <w:tcPr>
            <w:tcW w:w="1327" w:type="dxa"/>
            <w:tcBorders>
              <w:top w:val="nil"/>
              <w:left w:val="nil"/>
              <w:bottom w:val="single" w:sz="4" w:space="0" w:color="auto"/>
              <w:right w:val="single" w:sz="4" w:space="0" w:color="auto"/>
            </w:tcBorders>
            <w:shd w:val="clear" w:color="auto" w:fill="auto"/>
            <w:vAlign w:val="center"/>
            <w:hideMark/>
          </w:tcPr>
          <w:p w14:paraId="0AA294EA" w14:textId="77777777" w:rsidR="0079068E" w:rsidRPr="0079068E" w:rsidRDefault="0079068E" w:rsidP="0079068E">
            <w:pPr>
              <w:ind w:right="-65" w:hanging="112"/>
              <w:jc w:val="right"/>
              <w:rPr>
                <w:rFonts w:ascii="Times New Roman" w:eastAsia="Times New Roman" w:hAnsi="Times New Roman" w:cs="Times New Roman"/>
                <w:b/>
                <w:bCs/>
                <w:sz w:val="18"/>
                <w:szCs w:val="18"/>
                <w:lang w:eastAsia="ru-RU"/>
              </w:rPr>
            </w:pPr>
            <w:r w:rsidRPr="0079068E">
              <w:rPr>
                <w:rFonts w:ascii="Times New Roman" w:eastAsia="Times New Roman" w:hAnsi="Times New Roman" w:cs="Times New Roman"/>
                <w:b/>
                <w:bCs/>
                <w:sz w:val="18"/>
                <w:szCs w:val="18"/>
                <w:lang w:eastAsia="ru-RU"/>
              </w:rPr>
              <w:t>291 965 800,00</w:t>
            </w:r>
          </w:p>
        </w:tc>
      </w:tr>
    </w:tbl>
    <w:p w14:paraId="7F6900FD" w14:textId="3FE9F1A5" w:rsidR="00EB741B" w:rsidRDefault="00EB741B" w:rsidP="0040089D">
      <w:pPr>
        <w:rPr>
          <w:rFonts w:ascii="Times New Roman" w:hAnsi="Times New Roman" w:cs="Times New Roman"/>
        </w:rPr>
      </w:pPr>
    </w:p>
    <w:p w14:paraId="0CE80C07" w14:textId="77777777" w:rsidR="00EB741B" w:rsidRDefault="00EB741B">
      <w:pPr>
        <w:jc w:val="left"/>
        <w:rPr>
          <w:rFonts w:ascii="Times New Roman" w:hAnsi="Times New Roman" w:cs="Times New Roman"/>
        </w:rPr>
      </w:pPr>
      <w:r>
        <w:rPr>
          <w:rFonts w:ascii="Times New Roman" w:hAnsi="Times New Roman" w:cs="Times New Roman"/>
        </w:rPr>
        <w:br w:type="page"/>
      </w:r>
    </w:p>
    <w:tbl>
      <w:tblPr>
        <w:tblW w:w="9852" w:type="dxa"/>
        <w:tblInd w:w="108" w:type="dxa"/>
        <w:tblLayout w:type="fixed"/>
        <w:tblLook w:val="04A0" w:firstRow="1" w:lastRow="0" w:firstColumn="1" w:lastColumn="0" w:noHBand="0" w:noVBand="1"/>
      </w:tblPr>
      <w:tblGrid>
        <w:gridCol w:w="567"/>
        <w:gridCol w:w="1418"/>
        <w:gridCol w:w="4819"/>
        <w:gridCol w:w="1560"/>
        <w:gridCol w:w="1488"/>
      </w:tblGrid>
      <w:tr w:rsidR="00EB741B" w:rsidRPr="00EB741B" w14:paraId="39350E35" w14:textId="77777777" w:rsidTr="00EB741B">
        <w:trPr>
          <w:trHeight w:val="188"/>
        </w:trPr>
        <w:tc>
          <w:tcPr>
            <w:tcW w:w="567" w:type="dxa"/>
            <w:tcBorders>
              <w:top w:val="nil"/>
              <w:left w:val="nil"/>
              <w:bottom w:val="nil"/>
              <w:right w:val="nil"/>
            </w:tcBorders>
            <w:shd w:val="clear" w:color="auto" w:fill="auto"/>
            <w:vAlign w:val="center"/>
            <w:hideMark/>
          </w:tcPr>
          <w:p w14:paraId="71F97BDB" w14:textId="77777777" w:rsidR="00EB741B" w:rsidRPr="00EB741B" w:rsidRDefault="00EB741B" w:rsidP="00EB741B">
            <w:pPr>
              <w:jc w:val="left"/>
              <w:rPr>
                <w:rFonts w:ascii="Times New Roman" w:eastAsia="Times New Roman" w:hAnsi="Times New Roman" w:cs="Times New Roman"/>
                <w:sz w:val="20"/>
                <w:szCs w:val="20"/>
                <w:lang w:eastAsia="ru-RU"/>
              </w:rPr>
            </w:pPr>
          </w:p>
        </w:tc>
        <w:tc>
          <w:tcPr>
            <w:tcW w:w="9285" w:type="dxa"/>
            <w:gridSpan w:val="4"/>
            <w:tcBorders>
              <w:top w:val="nil"/>
              <w:left w:val="nil"/>
              <w:bottom w:val="nil"/>
              <w:right w:val="nil"/>
            </w:tcBorders>
            <w:shd w:val="clear" w:color="auto" w:fill="auto"/>
            <w:vAlign w:val="center"/>
            <w:hideMark/>
          </w:tcPr>
          <w:p w14:paraId="0B117EAB" w14:textId="77777777" w:rsidR="00EB741B" w:rsidRPr="00EB741B" w:rsidRDefault="00EB741B" w:rsidP="00EB741B">
            <w:pPr>
              <w:jc w:val="right"/>
              <w:rPr>
                <w:rFonts w:ascii="Times New Roman" w:eastAsia="Times New Roman" w:hAnsi="Times New Roman" w:cs="Times New Roman"/>
                <w:b/>
                <w:bCs/>
                <w:sz w:val="20"/>
                <w:szCs w:val="20"/>
                <w:lang w:eastAsia="ru-RU"/>
              </w:rPr>
            </w:pPr>
            <w:r w:rsidRPr="00EB741B">
              <w:rPr>
                <w:rFonts w:ascii="Times New Roman" w:eastAsia="Times New Roman" w:hAnsi="Times New Roman" w:cs="Times New Roman"/>
                <w:b/>
                <w:bCs/>
                <w:sz w:val="20"/>
                <w:szCs w:val="20"/>
                <w:lang w:eastAsia="ru-RU"/>
              </w:rPr>
              <w:t>Приложение 2.1</w:t>
            </w:r>
          </w:p>
        </w:tc>
      </w:tr>
      <w:tr w:rsidR="00EB741B" w:rsidRPr="00EB741B" w14:paraId="149749E0" w14:textId="77777777" w:rsidTr="00FF41C1">
        <w:trPr>
          <w:trHeight w:val="783"/>
        </w:trPr>
        <w:tc>
          <w:tcPr>
            <w:tcW w:w="567" w:type="dxa"/>
            <w:tcBorders>
              <w:top w:val="nil"/>
              <w:left w:val="nil"/>
              <w:bottom w:val="nil"/>
              <w:right w:val="nil"/>
            </w:tcBorders>
            <w:shd w:val="clear" w:color="auto" w:fill="auto"/>
            <w:vAlign w:val="center"/>
            <w:hideMark/>
          </w:tcPr>
          <w:p w14:paraId="436EE7E9" w14:textId="77777777" w:rsidR="00EB741B" w:rsidRPr="00EB741B" w:rsidRDefault="00EB741B" w:rsidP="00EB741B">
            <w:pPr>
              <w:jc w:val="right"/>
              <w:rPr>
                <w:rFonts w:ascii="Times New Roman" w:eastAsia="Times New Roman" w:hAnsi="Times New Roman" w:cs="Times New Roman"/>
                <w:b/>
                <w:bCs/>
                <w:sz w:val="20"/>
                <w:szCs w:val="20"/>
                <w:lang w:eastAsia="ru-RU"/>
              </w:rPr>
            </w:pPr>
          </w:p>
        </w:tc>
        <w:tc>
          <w:tcPr>
            <w:tcW w:w="1418" w:type="dxa"/>
            <w:tcBorders>
              <w:top w:val="nil"/>
              <w:left w:val="nil"/>
              <w:bottom w:val="nil"/>
              <w:right w:val="nil"/>
            </w:tcBorders>
            <w:shd w:val="clear" w:color="auto" w:fill="auto"/>
            <w:vAlign w:val="center"/>
            <w:hideMark/>
          </w:tcPr>
          <w:p w14:paraId="10C3BBA0" w14:textId="77777777" w:rsidR="00EB741B" w:rsidRPr="00EB741B" w:rsidRDefault="00EB741B" w:rsidP="00EB741B">
            <w:pPr>
              <w:jc w:val="center"/>
              <w:rPr>
                <w:rFonts w:ascii="Times New Roman" w:eastAsia="Times New Roman" w:hAnsi="Times New Roman" w:cs="Times New Roman"/>
                <w:sz w:val="20"/>
                <w:szCs w:val="20"/>
                <w:lang w:eastAsia="ru-RU"/>
              </w:rPr>
            </w:pPr>
          </w:p>
        </w:tc>
        <w:tc>
          <w:tcPr>
            <w:tcW w:w="4819" w:type="dxa"/>
            <w:tcBorders>
              <w:top w:val="nil"/>
              <w:left w:val="nil"/>
              <w:bottom w:val="nil"/>
              <w:right w:val="nil"/>
            </w:tcBorders>
            <w:shd w:val="clear" w:color="auto" w:fill="auto"/>
            <w:vAlign w:val="bottom"/>
            <w:hideMark/>
          </w:tcPr>
          <w:p w14:paraId="4001A4C5" w14:textId="77777777" w:rsidR="00EB741B" w:rsidRPr="00EB741B" w:rsidRDefault="00EB741B" w:rsidP="00EB741B">
            <w:pPr>
              <w:jc w:val="right"/>
              <w:rPr>
                <w:rFonts w:ascii="Times New Roman" w:eastAsia="Times New Roman" w:hAnsi="Times New Roman" w:cs="Times New Roman"/>
                <w:sz w:val="20"/>
                <w:szCs w:val="20"/>
                <w:lang w:eastAsia="ru-RU"/>
              </w:rPr>
            </w:pPr>
          </w:p>
        </w:tc>
        <w:tc>
          <w:tcPr>
            <w:tcW w:w="3048" w:type="dxa"/>
            <w:gridSpan w:val="2"/>
            <w:tcBorders>
              <w:top w:val="nil"/>
              <w:left w:val="nil"/>
              <w:bottom w:val="nil"/>
              <w:right w:val="nil"/>
            </w:tcBorders>
            <w:shd w:val="clear" w:color="auto" w:fill="auto"/>
            <w:vAlign w:val="center"/>
            <w:hideMark/>
          </w:tcPr>
          <w:p w14:paraId="1A1AE386" w14:textId="77777777" w:rsidR="00EB741B" w:rsidRPr="00EB741B" w:rsidRDefault="00EB741B" w:rsidP="00EB741B">
            <w:pPr>
              <w:jc w:val="right"/>
              <w:rPr>
                <w:rFonts w:ascii="Times New Roman" w:eastAsia="Times New Roman" w:hAnsi="Times New Roman" w:cs="Times New Roman"/>
                <w:sz w:val="20"/>
                <w:szCs w:val="20"/>
                <w:lang w:eastAsia="ru-RU"/>
              </w:rPr>
            </w:pPr>
            <w:r w:rsidRPr="00EB741B">
              <w:rPr>
                <w:rFonts w:ascii="Times New Roman" w:eastAsia="Times New Roman" w:hAnsi="Times New Roman" w:cs="Times New Roman"/>
                <w:sz w:val="20"/>
                <w:szCs w:val="20"/>
                <w:lang w:eastAsia="ru-RU"/>
              </w:rPr>
              <w:t>к решению Совета депутатов</w:t>
            </w:r>
            <w:r w:rsidRPr="00EB741B">
              <w:rPr>
                <w:rFonts w:ascii="Times New Roman" w:eastAsia="Times New Roman" w:hAnsi="Times New Roman" w:cs="Times New Roman"/>
                <w:sz w:val="20"/>
                <w:szCs w:val="20"/>
                <w:lang w:eastAsia="ru-RU"/>
              </w:rPr>
              <w:br/>
              <w:t xml:space="preserve">МО «Муйский район» </w:t>
            </w:r>
            <w:r w:rsidRPr="00EB741B">
              <w:rPr>
                <w:rFonts w:ascii="Times New Roman" w:eastAsia="Times New Roman" w:hAnsi="Times New Roman" w:cs="Times New Roman"/>
                <w:sz w:val="20"/>
                <w:szCs w:val="20"/>
                <w:lang w:eastAsia="ru-RU"/>
              </w:rPr>
              <w:br/>
              <w:t>от 15 мая 2024 года №___</w:t>
            </w:r>
          </w:p>
        </w:tc>
      </w:tr>
      <w:tr w:rsidR="00EB741B" w:rsidRPr="00EB741B" w14:paraId="0248093E" w14:textId="77777777" w:rsidTr="00FF41C1">
        <w:trPr>
          <w:trHeight w:val="168"/>
        </w:trPr>
        <w:tc>
          <w:tcPr>
            <w:tcW w:w="567" w:type="dxa"/>
            <w:tcBorders>
              <w:top w:val="nil"/>
              <w:left w:val="nil"/>
              <w:bottom w:val="nil"/>
              <w:right w:val="nil"/>
            </w:tcBorders>
            <w:shd w:val="clear" w:color="auto" w:fill="auto"/>
            <w:vAlign w:val="center"/>
            <w:hideMark/>
          </w:tcPr>
          <w:p w14:paraId="0AF9C0B7" w14:textId="77777777" w:rsidR="00EB741B" w:rsidRPr="00EB741B" w:rsidRDefault="00EB741B" w:rsidP="00EB741B">
            <w:pPr>
              <w:jc w:val="righ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vAlign w:val="center"/>
            <w:hideMark/>
          </w:tcPr>
          <w:p w14:paraId="2A62D1A6" w14:textId="77777777" w:rsidR="00EB741B" w:rsidRPr="00EB741B" w:rsidRDefault="00EB741B" w:rsidP="00EB741B">
            <w:pPr>
              <w:jc w:val="center"/>
              <w:rPr>
                <w:rFonts w:ascii="Times New Roman" w:eastAsia="Times New Roman" w:hAnsi="Times New Roman" w:cs="Times New Roman"/>
                <w:sz w:val="20"/>
                <w:szCs w:val="20"/>
                <w:lang w:eastAsia="ru-RU"/>
              </w:rPr>
            </w:pPr>
          </w:p>
        </w:tc>
        <w:tc>
          <w:tcPr>
            <w:tcW w:w="4819" w:type="dxa"/>
            <w:tcBorders>
              <w:top w:val="nil"/>
              <w:left w:val="nil"/>
              <w:bottom w:val="nil"/>
              <w:right w:val="nil"/>
            </w:tcBorders>
            <w:shd w:val="clear" w:color="auto" w:fill="auto"/>
            <w:vAlign w:val="center"/>
            <w:hideMark/>
          </w:tcPr>
          <w:p w14:paraId="2C118461" w14:textId="77777777" w:rsidR="00EB741B" w:rsidRPr="00EB741B" w:rsidRDefault="00EB741B" w:rsidP="00EB741B">
            <w:pPr>
              <w:jc w:val="center"/>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vAlign w:val="center"/>
            <w:hideMark/>
          </w:tcPr>
          <w:p w14:paraId="3710441F" w14:textId="77777777" w:rsidR="00EB741B" w:rsidRPr="00EB741B" w:rsidRDefault="00EB741B" w:rsidP="00EB741B">
            <w:pPr>
              <w:jc w:val="right"/>
              <w:rPr>
                <w:rFonts w:ascii="Times New Roman" w:eastAsia="Times New Roman" w:hAnsi="Times New Roman" w:cs="Times New Roman"/>
                <w:sz w:val="20"/>
                <w:szCs w:val="20"/>
                <w:lang w:eastAsia="ru-RU"/>
              </w:rPr>
            </w:pPr>
          </w:p>
        </w:tc>
        <w:tc>
          <w:tcPr>
            <w:tcW w:w="1488" w:type="dxa"/>
            <w:tcBorders>
              <w:top w:val="nil"/>
              <w:left w:val="nil"/>
              <w:bottom w:val="nil"/>
              <w:right w:val="nil"/>
            </w:tcBorders>
            <w:shd w:val="clear" w:color="auto" w:fill="auto"/>
            <w:vAlign w:val="center"/>
            <w:hideMark/>
          </w:tcPr>
          <w:p w14:paraId="06122CA9" w14:textId="77777777" w:rsidR="00EB741B" w:rsidRPr="00EB741B" w:rsidRDefault="00EB741B" w:rsidP="00EB741B">
            <w:pPr>
              <w:jc w:val="right"/>
              <w:rPr>
                <w:rFonts w:ascii="Times New Roman" w:eastAsia="Times New Roman" w:hAnsi="Times New Roman" w:cs="Times New Roman"/>
                <w:sz w:val="20"/>
                <w:szCs w:val="20"/>
                <w:lang w:eastAsia="ru-RU"/>
              </w:rPr>
            </w:pPr>
          </w:p>
        </w:tc>
      </w:tr>
      <w:tr w:rsidR="00EB741B" w:rsidRPr="00EB741B" w14:paraId="673F99AC" w14:textId="77777777" w:rsidTr="00EB741B">
        <w:trPr>
          <w:trHeight w:val="168"/>
        </w:trPr>
        <w:tc>
          <w:tcPr>
            <w:tcW w:w="9852" w:type="dxa"/>
            <w:gridSpan w:val="5"/>
            <w:tcBorders>
              <w:top w:val="nil"/>
              <w:left w:val="nil"/>
              <w:bottom w:val="nil"/>
              <w:right w:val="nil"/>
            </w:tcBorders>
            <w:shd w:val="clear" w:color="auto" w:fill="auto"/>
            <w:vAlign w:val="center"/>
            <w:hideMark/>
          </w:tcPr>
          <w:p w14:paraId="20974BB1" w14:textId="77777777" w:rsidR="00EB741B" w:rsidRPr="00EB741B" w:rsidRDefault="00EB741B" w:rsidP="00EB741B">
            <w:pPr>
              <w:jc w:val="center"/>
              <w:rPr>
                <w:rFonts w:ascii="Times New Roman" w:eastAsia="Times New Roman" w:hAnsi="Times New Roman" w:cs="Times New Roman"/>
                <w:b/>
                <w:bCs/>
                <w:sz w:val="20"/>
                <w:szCs w:val="20"/>
                <w:lang w:eastAsia="ru-RU"/>
              </w:rPr>
            </w:pPr>
            <w:r w:rsidRPr="00EB741B">
              <w:rPr>
                <w:rFonts w:ascii="Times New Roman" w:eastAsia="Times New Roman" w:hAnsi="Times New Roman" w:cs="Times New Roman"/>
                <w:b/>
                <w:bCs/>
                <w:sz w:val="20"/>
                <w:szCs w:val="20"/>
                <w:lang w:eastAsia="ru-RU"/>
              </w:rPr>
              <w:t>Объем безвозмездных поступлений на 2025-2026 годы</w:t>
            </w:r>
          </w:p>
        </w:tc>
      </w:tr>
      <w:tr w:rsidR="00EB741B" w:rsidRPr="00EB741B" w14:paraId="09C243C4" w14:textId="77777777" w:rsidTr="00FF41C1">
        <w:trPr>
          <w:trHeight w:val="168"/>
        </w:trPr>
        <w:tc>
          <w:tcPr>
            <w:tcW w:w="567" w:type="dxa"/>
            <w:tcBorders>
              <w:top w:val="nil"/>
              <w:left w:val="nil"/>
              <w:bottom w:val="nil"/>
              <w:right w:val="nil"/>
            </w:tcBorders>
            <w:shd w:val="clear" w:color="auto" w:fill="auto"/>
            <w:vAlign w:val="center"/>
            <w:hideMark/>
          </w:tcPr>
          <w:p w14:paraId="0DF73A32" w14:textId="77777777" w:rsidR="00EB741B" w:rsidRPr="00EB741B" w:rsidRDefault="00EB741B" w:rsidP="00EB741B">
            <w:pPr>
              <w:jc w:val="center"/>
              <w:rPr>
                <w:rFonts w:ascii="Times New Roman" w:eastAsia="Times New Roman" w:hAnsi="Times New Roman" w:cs="Times New Roman"/>
                <w:b/>
                <w:bCs/>
                <w:sz w:val="20"/>
                <w:szCs w:val="20"/>
                <w:lang w:eastAsia="ru-RU"/>
              </w:rPr>
            </w:pPr>
          </w:p>
        </w:tc>
        <w:tc>
          <w:tcPr>
            <w:tcW w:w="1418" w:type="dxa"/>
            <w:tcBorders>
              <w:top w:val="nil"/>
              <w:left w:val="nil"/>
              <w:bottom w:val="nil"/>
              <w:right w:val="nil"/>
            </w:tcBorders>
            <w:shd w:val="clear" w:color="auto" w:fill="auto"/>
            <w:vAlign w:val="center"/>
            <w:hideMark/>
          </w:tcPr>
          <w:p w14:paraId="60805A6B" w14:textId="77777777" w:rsidR="00EB741B" w:rsidRPr="00EB741B" w:rsidRDefault="00EB741B" w:rsidP="00EB741B">
            <w:pPr>
              <w:jc w:val="center"/>
              <w:rPr>
                <w:rFonts w:ascii="Times New Roman" w:eastAsia="Times New Roman" w:hAnsi="Times New Roman" w:cs="Times New Roman"/>
                <w:sz w:val="20"/>
                <w:szCs w:val="20"/>
                <w:lang w:eastAsia="ru-RU"/>
              </w:rPr>
            </w:pPr>
          </w:p>
        </w:tc>
        <w:tc>
          <w:tcPr>
            <w:tcW w:w="4819" w:type="dxa"/>
            <w:tcBorders>
              <w:top w:val="nil"/>
              <w:left w:val="nil"/>
              <w:bottom w:val="nil"/>
              <w:right w:val="nil"/>
            </w:tcBorders>
            <w:shd w:val="clear" w:color="auto" w:fill="auto"/>
            <w:vAlign w:val="center"/>
            <w:hideMark/>
          </w:tcPr>
          <w:p w14:paraId="371994F0" w14:textId="77777777" w:rsidR="00EB741B" w:rsidRPr="00EB741B" w:rsidRDefault="00EB741B" w:rsidP="00EB741B">
            <w:pPr>
              <w:jc w:val="center"/>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vAlign w:val="center"/>
            <w:hideMark/>
          </w:tcPr>
          <w:p w14:paraId="6B737B66" w14:textId="77777777" w:rsidR="00EB741B" w:rsidRPr="00EB741B" w:rsidRDefault="00EB741B" w:rsidP="00EB741B">
            <w:pPr>
              <w:jc w:val="center"/>
              <w:rPr>
                <w:rFonts w:ascii="Times New Roman" w:eastAsia="Times New Roman" w:hAnsi="Times New Roman" w:cs="Times New Roman"/>
                <w:sz w:val="20"/>
                <w:szCs w:val="20"/>
                <w:lang w:eastAsia="ru-RU"/>
              </w:rPr>
            </w:pPr>
          </w:p>
        </w:tc>
        <w:tc>
          <w:tcPr>
            <w:tcW w:w="1488" w:type="dxa"/>
            <w:tcBorders>
              <w:top w:val="nil"/>
              <w:left w:val="nil"/>
              <w:bottom w:val="nil"/>
              <w:right w:val="nil"/>
            </w:tcBorders>
            <w:shd w:val="clear" w:color="auto" w:fill="auto"/>
            <w:vAlign w:val="center"/>
            <w:hideMark/>
          </w:tcPr>
          <w:p w14:paraId="4851EB72" w14:textId="77777777" w:rsidR="00EB741B" w:rsidRPr="00EB741B" w:rsidRDefault="00EB741B" w:rsidP="00EB741B">
            <w:pPr>
              <w:jc w:val="center"/>
              <w:rPr>
                <w:rFonts w:ascii="Times New Roman" w:eastAsia="Times New Roman" w:hAnsi="Times New Roman" w:cs="Times New Roman"/>
                <w:sz w:val="20"/>
                <w:szCs w:val="20"/>
                <w:lang w:eastAsia="ru-RU"/>
              </w:rPr>
            </w:pPr>
          </w:p>
        </w:tc>
      </w:tr>
      <w:tr w:rsidR="00EB741B" w:rsidRPr="00EB741B" w14:paraId="2719B72D" w14:textId="77777777" w:rsidTr="00FF41C1">
        <w:trPr>
          <w:trHeight w:val="188"/>
        </w:trPr>
        <w:tc>
          <w:tcPr>
            <w:tcW w:w="567" w:type="dxa"/>
            <w:tcBorders>
              <w:top w:val="nil"/>
              <w:left w:val="nil"/>
              <w:bottom w:val="single" w:sz="4" w:space="0" w:color="auto"/>
              <w:right w:val="nil"/>
            </w:tcBorders>
            <w:shd w:val="clear" w:color="auto" w:fill="auto"/>
            <w:vAlign w:val="center"/>
            <w:hideMark/>
          </w:tcPr>
          <w:p w14:paraId="7CAE7763" w14:textId="77777777" w:rsidR="00EB741B" w:rsidRPr="00EB741B" w:rsidRDefault="00EB741B" w:rsidP="00EB741B">
            <w:pPr>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nil"/>
            </w:tcBorders>
            <w:shd w:val="clear" w:color="auto" w:fill="auto"/>
            <w:vAlign w:val="center"/>
            <w:hideMark/>
          </w:tcPr>
          <w:p w14:paraId="4C271237" w14:textId="77777777" w:rsidR="00EB741B" w:rsidRPr="00EB741B" w:rsidRDefault="00EB741B" w:rsidP="00EB741B">
            <w:pPr>
              <w:jc w:val="center"/>
              <w:rPr>
                <w:rFonts w:ascii="Times New Roman" w:eastAsia="Times New Roman" w:hAnsi="Times New Roman" w:cs="Times New Roman"/>
                <w:sz w:val="20"/>
                <w:szCs w:val="20"/>
                <w:lang w:eastAsia="ru-RU"/>
              </w:rPr>
            </w:pPr>
          </w:p>
        </w:tc>
        <w:tc>
          <w:tcPr>
            <w:tcW w:w="4819" w:type="dxa"/>
            <w:tcBorders>
              <w:top w:val="nil"/>
              <w:left w:val="nil"/>
              <w:bottom w:val="single" w:sz="4" w:space="0" w:color="auto"/>
              <w:right w:val="nil"/>
            </w:tcBorders>
            <w:shd w:val="clear" w:color="auto" w:fill="auto"/>
            <w:vAlign w:val="center"/>
            <w:hideMark/>
          </w:tcPr>
          <w:p w14:paraId="11F2AE8F" w14:textId="77777777" w:rsidR="00EB741B" w:rsidRPr="00EB741B" w:rsidRDefault="00EB741B" w:rsidP="00EB741B">
            <w:pPr>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nil"/>
            </w:tcBorders>
            <w:shd w:val="clear" w:color="auto" w:fill="auto"/>
            <w:vAlign w:val="bottom"/>
            <w:hideMark/>
          </w:tcPr>
          <w:p w14:paraId="261F70FA" w14:textId="77777777" w:rsidR="00EB741B" w:rsidRPr="00EB741B" w:rsidRDefault="00EB741B" w:rsidP="00EB741B">
            <w:pPr>
              <w:jc w:val="center"/>
              <w:rPr>
                <w:rFonts w:ascii="Times New Roman" w:eastAsia="Times New Roman" w:hAnsi="Times New Roman" w:cs="Times New Roman"/>
                <w:sz w:val="20"/>
                <w:szCs w:val="20"/>
                <w:lang w:eastAsia="ru-RU"/>
              </w:rPr>
            </w:pPr>
          </w:p>
        </w:tc>
        <w:tc>
          <w:tcPr>
            <w:tcW w:w="1488" w:type="dxa"/>
            <w:tcBorders>
              <w:top w:val="nil"/>
              <w:left w:val="nil"/>
              <w:bottom w:val="single" w:sz="4" w:space="0" w:color="auto"/>
              <w:right w:val="nil"/>
            </w:tcBorders>
            <w:shd w:val="clear" w:color="auto" w:fill="auto"/>
            <w:vAlign w:val="center"/>
            <w:hideMark/>
          </w:tcPr>
          <w:p w14:paraId="1F3DF62C" w14:textId="77777777" w:rsidR="00EB741B" w:rsidRPr="00EB741B" w:rsidRDefault="00EB741B" w:rsidP="00EB741B">
            <w:pPr>
              <w:jc w:val="right"/>
              <w:rPr>
                <w:rFonts w:ascii="Times New Roman" w:eastAsia="Times New Roman" w:hAnsi="Times New Roman" w:cs="Times New Roman"/>
                <w:sz w:val="20"/>
                <w:szCs w:val="20"/>
                <w:lang w:eastAsia="ru-RU"/>
              </w:rPr>
            </w:pPr>
            <w:r w:rsidRPr="00EB741B">
              <w:rPr>
                <w:rFonts w:ascii="Times New Roman" w:eastAsia="Times New Roman" w:hAnsi="Times New Roman" w:cs="Times New Roman"/>
                <w:sz w:val="20"/>
                <w:szCs w:val="20"/>
                <w:lang w:eastAsia="ru-RU"/>
              </w:rPr>
              <w:t>(рубль)</w:t>
            </w:r>
          </w:p>
        </w:tc>
      </w:tr>
      <w:tr w:rsidR="00EB741B" w:rsidRPr="00EB741B" w14:paraId="6527D108" w14:textId="77777777" w:rsidTr="00FF41C1">
        <w:trPr>
          <w:trHeight w:val="40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4EDE0" w14:textId="77777777" w:rsidR="00EB741B" w:rsidRPr="00EB741B" w:rsidRDefault="00EB741B" w:rsidP="00EB741B">
            <w:pPr>
              <w:jc w:val="center"/>
              <w:rPr>
                <w:rFonts w:ascii="Times New Roman" w:eastAsia="Times New Roman" w:hAnsi="Times New Roman" w:cs="Times New Roman"/>
                <w:b/>
                <w:bCs/>
                <w:sz w:val="20"/>
                <w:szCs w:val="20"/>
                <w:lang w:eastAsia="ru-RU"/>
              </w:rPr>
            </w:pPr>
            <w:r w:rsidRPr="00EB741B">
              <w:rPr>
                <w:rFonts w:ascii="Times New Roman" w:eastAsia="Times New Roman" w:hAnsi="Times New Roman" w:cs="Times New Roman"/>
                <w:b/>
                <w:bCs/>
                <w:sz w:val="20"/>
                <w:szCs w:val="20"/>
                <w:lang w:eastAsia="ru-RU"/>
              </w:rPr>
              <w:t>ГРБС</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66A84" w14:textId="77777777" w:rsidR="00EB741B" w:rsidRPr="00EB741B" w:rsidRDefault="00EB741B" w:rsidP="00EB741B">
            <w:pPr>
              <w:jc w:val="center"/>
              <w:rPr>
                <w:rFonts w:ascii="Times New Roman" w:eastAsia="Times New Roman" w:hAnsi="Times New Roman" w:cs="Times New Roman"/>
                <w:b/>
                <w:bCs/>
                <w:sz w:val="18"/>
                <w:szCs w:val="18"/>
                <w:lang w:eastAsia="ru-RU"/>
              </w:rPr>
            </w:pPr>
            <w:r w:rsidRPr="00EB741B">
              <w:rPr>
                <w:rFonts w:ascii="Times New Roman" w:eastAsia="Times New Roman" w:hAnsi="Times New Roman" w:cs="Times New Roman"/>
                <w:b/>
                <w:bCs/>
                <w:sz w:val="18"/>
                <w:szCs w:val="18"/>
                <w:lang w:eastAsia="ru-RU"/>
              </w:rPr>
              <w:t xml:space="preserve">Код </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11003" w14:textId="77777777" w:rsidR="00EB741B" w:rsidRPr="00EB741B" w:rsidRDefault="00EB741B" w:rsidP="00EB741B">
            <w:pPr>
              <w:jc w:val="center"/>
              <w:rPr>
                <w:rFonts w:ascii="Times New Roman" w:eastAsia="Times New Roman" w:hAnsi="Times New Roman" w:cs="Times New Roman"/>
                <w:b/>
                <w:bCs/>
                <w:sz w:val="20"/>
                <w:szCs w:val="20"/>
                <w:lang w:eastAsia="ru-RU"/>
              </w:rPr>
            </w:pPr>
            <w:r w:rsidRPr="00EB741B">
              <w:rPr>
                <w:rFonts w:ascii="Times New Roman" w:eastAsia="Times New Roman" w:hAnsi="Times New Roman" w:cs="Times New Roman"/>
                <w:b/>
                <w:bCs/>
                <w:sz w:val="20"/>
                <w:szCs w:val="20"/>
                <w:lang w:eastAsia="ru-RU"/>
              </w:rPr>
              <w:t>Наименование</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01690" w14:textId="77777777" w:rsidR="00EB741B" w:rsidRPr="00EB741B" w:rsidRDefault="00EB741B" w:rsidP="00EB741B">
            <w:pPr>
              <w:jc w:val="center"/>
              <w:rPr>
                <w:rFonts w:ascii="Times New Roman" w:eastAsia="Times New Roman" w:hAnsi="Times New Roman" w:cs="Times New Roman"/>
                <w:b/>
                <w:bCs/>
                <w:sz w:val="20"/>
                <w:szCs w:val="20"/>
                <w:lang w:eastAsia="ru-RU"/>
              </w:rPr>
            </w:pPr>
            <w:r w:rsidRPr="00EB741B">
              <w:rPr>
                <w:rFonts w:ascii="Times New Roman" w:eastAsia="Times New Roman" w:hAnsi="Times New Roman" w:cs="Times New Roman"/>
                <w:b/>
                <w:bCs/>
                <w:sz w:val="20"/>
                <w:szCs w:val="20"/>
                <w:lang w:eastAsia="ru-RU"/>
              </w:rPr>
              <w:t>2025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E5320" w14:textId="77777777" w:rsidR="00EB741B" w:rsidRPr="00EB741B" w:rsidRDefault="00EB741B" w:rsidP="00EB741B">
            <w:pPr>
              <w:jc w:val="center"/>
              <w:rPr>
                <w:rFonts w:ascii="Times New Roman" w:eastAsia="Times New Roman" w:hAnsi="Times New Roman" w:cs="Times New Roman"/>
                <w:b/>
                <w:bCs/>
                <w:sz w:val="20"/>
                <w:szCs w:val="20"/>
                <w:lang w:eastAsia="ru-RU"/>
              </w:rPr>
            </w:pPr>
            <w:r w:rsidRPr="00EB741B">
              <w:rPr>
                <w:rFonts w:ascii="Times New Roman" w:eastAsia="Times New Roman" w:hAnsi="Times New Roman" w:cs="Times New Roman"/>
                <w:b/>
                <w:bCs/>
                <w:sz w:val="20"/>
                <w:szCs w:val="20"/>
                <w:lang w:eastAsia="ru-RU"/>
              </w:rPr>
              <w:t>2026</w:t>
            </w:r>
          </w:p>
        </w:tc>
      </w:tr>
      <w:tr w:rsidR="00EB741B" w:rsidRPr="00EB741B" w14:paraId="449B794A" w14:textId="77777777" w:rsidTr="00FF41C1">
        <w:trPr>
          <w:trHeight w:val="33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B1B03" w14:textId="77777777" w:rsidR="00EB741B" w:rsidRPr="00EB741B" w:rsidRDefault="00EB741B" w:rsidP="00EB741B">
            <w:pPr>
              <w:jc w:val="center"/>
              <w:rPr>
                <w:rFonts w:ascii="Times New Roman" w:eastAsia="Times New Roman" w:hAnsi="Times New Roman" w:cs="Times New Roman"/>
                <w:b/>
                <w:bCs/>
                <w:sz w:val="20"/>
                <w:szCs w:val="20"/>
                <w:lang w:eastAsia="ru-RU"/>
              </w:rPr>
            </w:pPr>
            <w:r w:rsidRPr="00EB741B">
              <w:rPr>
                <w:rFonts w:ascii="Times New Roman" w:eastAsia="Times New Roman" w:hAnsi="Times New Roman" w:cs="Times New Roman"/>
                <w:b/>
                <w:bCs/>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82CA3" w14:textId="77777777" w:rsidR="00EB741B" w:rsidRPr="00EB741B" w:rsidRDefault="00EB741B" w:rsidP="00EB741B">
            <w:pPr>
              <w:jc w:val="center"/>
              <w:rPr>
                <w:rFonts w:ascii="Times New Roman" w:eastAsia="Times New Roman" w:hAnsi="Times New Roman" w:cs="Times New Roman"/>
                <w:b/>
                <w:bCs/>
                <w:sz w:val="18"/>
                <w:szCs w:val="18"/>
                <w:lang w:eastAsia="ru-RU"/>
              </w:rPr>
            </w:pPr>
            <w:r w:rsidRPr="00EB741B">
              <w:rPr>
                <w:rFonts w:ascii="Times New Roman" w:eastAsia="Times New Roman" w:hAnsi="Times New Roman" w:cs="Times New Roman"/>
                <w:b/>
                <w:bCs/>
                <w:sz w:val="18"/>
                <w:szCs w:val="18"/>
                <w:lang w:eastAsia="ru-RU"/>
              </w:rPr>
              <w:t>2 02 00000 00 0000 150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54E4B" w14:textId="77777777" w:rsidR="00EB741B" w:rsidRPr="00EB741B" w:rsidRDefault="00EB741B" w:rsidP="00EB741B">
            <w:pPr>
              <w:jc w:val="left"/>
              <w:rPr>
                <w:rFonts w:ascii="Times New Roman" w:eastAsia="Times New Roman" w:hAnsi="Times New Roman" w:cs="Times New Roman"/>
                <w:b/>
                <w:bCs/>
                <w:sz w:val="20"/>
                <w:szCs w:val="20"/>
                <w:lang w:eastAsia="ru-RU"/>
              </w:rPr>
            </w:pPr>
            <w:r w:rsidRPr="00EB741B">
              <w:rPr>
                <w:rFonts w:ascii="Times New Roman" w:eastAsia="Times New Roman" w:hAnsi="Times New Roman" w:cs="Times New Roman"/>
                <w:b/>
                <w:bCs/>
                <w:sz w:val="20"/>
                <w:szCs w:val="20"/>
                <w:lang w:eastAsia="ru-RU"/>
              </w:rPr>
              <w:t>Безвозмездные поступления от других бюджетов бюджетной системы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96E5C" w14:textId="77777777" w:rsidR="00EB741B" w:rsidRPr="00EB741B" w:rsidRDefault="00EB741B" w:rsidP="00EB741B">
            <w:pPr>
              <w:jc w:val="right"/>
              <w:rPr>
                <w:rFonts w:ascii="Times New Roman" w:eastAsia="Times New Roman" w:hAnsi="Times New Roman" w:cs="Times New Roman"/>
                <w:b/>
                <w:bCs/>
                <w:sz w:val="20"/>
                <w:szCs w:val="20"/>
                <w:lang w:eastAsia="ru-RU"/>
              </w:rPr>
            </w:pPr>
            <w:r w:rsidRPr="00EB741B">
              <w:rPr>
                <w:rFonts w:ascii="Times New Roman" w:eastAsia="Times New Roman" w:hAnsi="Times New Roman" w:cs="Times New Roman"/>
                <w:b/>
                <w:bCs/>
                <w:sz w:val="20"/>
                <w:szCs w:val="20"/>
                <w:lang w:eastAsia="ru-RU"/>
              </w:rPr>
              <w:t>504 703 854,44</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B9478" w14:textId="77777777" w:rsidR="00EB741B" w:rsidRPr="00EB741B" w:rsidRDefault="00EB741B" w:rsidP="00EB741B">
            <w:pPr>
              <w:jc w:val="right"/>
              <w:rPr>
                <w:rFonts w:ascii="Times New Roman" w:eastAsia="Times New Roman" w:hAnsi="Times New Roman" w:cs="Times New Roman"/>
                <w:b/>
                <w:bCs/>
                <w:sz w:val="20"/>
                <w:szCs w:val="20"/>
                <w:lang w:eastAsia="ru-RU"/>
              </w:rPr>
            </w:pPr>
            <w:r w:rsidRPr="00EB741B">
              <w:rPr>
                <w:rFonts w:ascii="Times New Roman" w:eastAsia="Times New Roman" w:hAnsi="Times New Roman" w:cs="Times New Roman"/>
                <w:b/>
                <w:bCs/>
                <w:sz w:val="20"/>
                <w:szCs w:val="20"/>
                <w:lang w:eastAsia="ru-RU"/>
              </w:rPr>
              <w:t>501 065 330,76</w:t>
            </w:r>
          </w:p>
        </w:tc>
      </w:tr>
      <w:tr w:rsidR="00EB741B" w:rsidRPr="00EB741B" w14:paraId="22DA9BDE" w14:textId="77777777" w:rsidTr="00FF41C1">
        <w:trPr>
          <w:trHeight w:val="33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8E07B" w14:textId="77777777" w:rsidR="00EB741B" w:rsidRPr="00EB741B" w:rsidRDefault="00EB741B" w:rsidP="00EB741B">
            <w:pPr>
              <w:jc w:val="center"/>
              <w:rPr>
                <w:rFonts w:ascii="Times New Roman" w:eastAsia="Times New Roman" w:hAnsi="Times New Roman" w:cs="Times New Roman"/>
                <w:b/>
                <w:bCs/>
                <w:sz w:val="20"/>
                <w:szCs w:val="20"/>
                <w:lang w:eastAsia="ru-RU"/>
              </w:rPr>
            </w:pPr>
            <w:r w:rsidRPr="00EB741B">
              <w:rPr>
                <w:rFonts w:ascii="Times New Roman" w:eastAsia="Times New Roman" w:hAnsi="Times New Roman" w:cs="Times New Roman"/>
                <w:b/>
                <w:bCs/>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884EE" w14:textId="77777777" w:rsidR="00EB741B" w:rsidRPr="00EB741B" w:rsidRDefault="00EB741B" w:rsidP="00EB741B">
            <w:pPr>
              <w:jc w:val="center"/>
              <w:rPr>
                <w:rFonts w:ascii="Times New Roman" w:eastAsia="Times New Roman" w:hAnsi="Times New Roman" w:cs="Times New Roman"/>
                <w:b/>
                <w:bCs/>
                <w:sz w:val="18"/>
                <w:szCs w:val="18"/>
                <w:lang w:eastAsia="ru-RU"/>
              </w:rPr>
            </w:pPr>
            <w:r w:rsidRPr="00EB741B">
              <w:rPr>
                <w:rFonts w:ascii="Times New Roman" w:eastAsia="Times New Roman" w:hAnsi="Times New Roman" w:cs="Times New Roman"/>
                <w:b/>
                <w:bCs/>
                <w:sz w:val="18"/>
                <w:szCs w:val="18"/>
                <w:lang w:eastAsia="ru-RU"/>
              </w:rPr>
              <w:t>2 02 00000 00 0000 150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08BC8" w14:textId="77777777" w:rsidR="00EB741B" w:rsidRPr="00EB741B" w:rsidRDefault="00EB741B" w:rsidP="00EB741B">
            <w:pPr>
              <w:jc w:val="left"/>
              <w:rPr>
                <w:rFonts w:ascii="Times New Roman" w:eastAsia="Times New Roman" w:hAnsi="Times New Roman" w:cs="Times New Roman"/>
                <w:b/>
                <w:bCs/>
                <w:sz w:val="20"/>
                <w:szCs w:val="20"/>
                <w:lang w:eastAsia="ru-RU"/>
              </w:rPr>
            </w:pPr>
            <w:r w:rsidRPr="00EB741B">
              <w:rPr>
                <w:rFonts w:ascii="Times New Roman" w:eastAsia="Times New Roman" w:hAnsi="Times New Roman" w:cs="Times New Roman"/>
                <w:b/>
                <w:bCs/>
                <w:sz w:val="20"/>
                <w:szCs w:val="20"/>
                <w:lang w:eastAsia="ru-RU"/>
              </w:rPr>
              <w:t>Безвозмездные поступления от других бюджетов бюджетной системы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F5218" w14:textId="77777777" w:rsidR="00EB741B" w:rsidRPr="00EB741B" w:rsidRDefault="00EB741B" w:rsidP="00EB741B">
            <w:pPr>
              <w:jc w:val="right"/>
              <w:rPr>
                <w:rFonts w:ascii="Times New Roman" w:eastAsia="Times New Roman" w:hAnsi="Times New Roman" w:cs="Times New Roman"/>
                <w:b/>
                <w:bCs/>
                <w:sz w:val="20"/>
                <w:szCs w:val="20"/>
                <w:lang w:eastAsia="ru-RU"/>
              </w:rPr>
            </w:pPr>
            <w:r w:rsidRPr="00EB741B">
              <w:rPr>
                <w:rFonts w:ascii="Times New Roman" w:eastAsia="Times New Roman" w:hAnsi="Times New Roman" w:cs="Times New Roman"/>
                <w:b/>
                <w:bCs/>
                <w:sz w:val="20"/>
                <w:szCs w:val="20"/>
                <w:lang w:eastAsia="ru-RU"/>
              </w:rPr>
              <w:t>504 703 854,44</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D45C6" w14:textId="77777777" w:rsidR="00EB741B" w:rsidRPr="00EB741B" w:rsidRDefault="00EB741B" w:rsidP="00EB741B">
            <w:pPr>
              <w:jc w:val="right"/>
              <w:rPr>
                <w:rFonts w:ascii="Times New Roman" w:eastAsia="Times New Roman" w:hAnsi="Times New Roman" w:cs="Times New Roman"/>
                <w:b/>
                <w:bCs/>
                <w:sz w:val="20"/>
                <w:szCs w:val="20"/>
                <w:lang w:eastAsia="ru-RU"/>
              </w:rPr>
            </w:pPr>
            <w:r w:rsidRPr="00EB741B">
              <w:rPr>
                <w:rFonts w:ascii="Times New Roman" w:eastAsia="Times New Roman" w:hAnsi="Times New Roman" w:cs="Times New Roman"/>
                <w:b/>
                <w:bCs/>
                <w:sz w:val="20"/>
                <w:szCs w:val="20"/>
                <w:lang w:eastAsia="ru-RU"/>
              </w:rPr>
              <w:t>501 065 330,76</w:t>
            </w:r>
          </w:p>
        </w:tc>
      </w:tr>
      <w:tr w:rsidR="00EB741B" w:rsidRPr="00EB741B" w14:paraId="2F87DC23" w14:textId="77777777" w:rsidTr="00FF41C1">
        <w:trPr>
          <w:trHeight w:val="33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A4C72" w14:textId="77777777" w:rsidR="00EB741B" w:rsidRPr="00EB741B" w:rsidRDefault="00EB741B" w:rsidP="00EB741B">
            <w:pPr>
              <w:jc w:val="center"/>
              <w:rPr>
                <w:rFonts w:ascii="Times New Roman" w:eastAsia="Times New Roman" w:hAnsi="Times New Roman" w:cs="Times New Roman"/>
                <w:b/>
                <w:bCs/>
                <w:sz w:val="20"/>
                <w:szCs w:val="20"/>
                <w:lang w:eastAsia="ru-RU"/>
              </w:rPr>
            </w:pPr>
            <w:r w:rsidRPr="00EB741B">
              <w:rPr>
                <w:rFonts w:ascii="Times New Roman" w:eastAsia="Times New Roman" w:hAnsi="Times New Roman" w:cs="Times New Roman"/>
                <w:b/>
                <w:bCs/>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37F1E" w14:textId="77777777" w:rsidR="00EB741B" w:rsidRPr="00EB741B" w:rsidRDefault="00EB741B" w:rsidP="00EB741B">
            <w:pPr>
              <w:jc w:val="center"/>
              <w:rPr>
                <w:rFonts w:ascii="Times New Roman" w:eastAsia="Times New Roman" w:hAnsi="Times New Roman" w:cs="Times New Roman"/>
                <w:b/>
                <w:bCs/>
                <w:sz w:val="18"/>
                <w:szCs w:val="18"/>
                <w:lang w:eastAsia="ru-RU"/>
              </w:rPr>
            </w:pPr>
            <w:r w:rsidRPr="00EB741B">
              <w:rPr>
                <w:rFonts w:ascii="Times New Roman" w:eastAsia="Times New Roman" w:hAnsi="Times New Roman" w:cs="Times New Roman"/>
                <w:b/>
                <w:bCs/>
                <w:sz w:val="18"/>
                <w:szCs w:val="18"/>
                <w:lang w:eastAsia="ru-RU"/>
              </w:rPr>
              <w:t>2 02 10000 00 0000 150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0633D" w14:textId="77777777" w:rsidR="00EB741B" w:rsidRPr="00EB741B" w:rsidRDefault="00EB741B" w:rsidP="00EB741B">
            <w:pPr>
              <w:jc w:val="left"/>
              <w:rPr>
                <w:rFonts w:ascii="Times New Roman" w:eastAsia="Times New Roman" w:hAnsi="Times New Roman" w:cs="Times New Roman"/>
                <w:b/>
                <w:bCs/>
                <w:sz w:val="20"/>
                <w:szCs w:val="20"/>
                <w:lang w:eastAsia="ru-RU"/>
              </w:rPr>
            </w:pPr>
            <w:r w:rsidRPr="00EB741B">
              <w:rPr>
                <w:rFonts w:ascii="Times New Roman" w:eastAsia="Times New Roman" w:hAnsi="Times New Roman" w:cs="Times New Roman"/>
                <w:b/>
                <w:bCs/>
                <w:sz w:val="20"/>
                <w:szCs w:val="20"/>
                <w:lang w:eastAsia="ru-RU"/>
              </w:rPr>
              <w:t>Дотации бюджетам субъектов Российской Федерации и муниципальных образований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BDD9E" w14:textId="77777777" w:rsidR="00EB741B" w:rsidRPr="00EB741B" w:rsidRDefault="00EB741B" w:rsidP="00EB741B">
            <w:pPr>
              <w:jc w:val="right"/>
              <w:rPr>
                <w:rFonts w:ascii="Times New Roman" w:eastAsia="Times New Roman" w:hAnsi="Times New Roman" w:cs="Times New Roman"/>
                <w:b/>
                <w:bCs/>
                <w:sz w:val="20"/>
                <w:szCs w:val="20"/>
                <w:lang w:eastAsia="ru-RU"/>
              </w:rPr>
            </w:pPr>
            <w:r w:rsidRPr="00EB741B">
              <w:rPr>
                <w:rFonts w:ascii="Times New Roman" w:eastAsia="Times New Roman" w:hAnsi="Times New Roman" w:cs="Times New Roman"/>
                <w:b/>
                <w:bCs/>
                <w:sz w:val="20"/>
                <w:szCs w:val="20"/>
                <w:lang w:eastAsia="ru-RU"/>
              </w:rPr>
              <w:t>35 662 900,00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1FB05" w14:textId="77777777" w:rsidR="00EB741B" w:rsidRPr="00EB741B" w:rsidRDefault="00EB741B" w:rsidP="00EB741B">
            <w:pPr>
              <w:jc w:val="right"/>
              <w:rPr>
                <w:rFonts w:ascii="Times New Roman" w:eastAsia="Times New Roman" w:hAnsi="Times New Roman" w:cs="Times New Roman"/>
                <w:b/>
                <w:bCs/>
                <w:sz w:val="20"/>
                <w:szCs w:val="20"/>
                <w:lang w:eastAsia="ru-RU"/>
              </w:rPr>
            </w:pPr>
            <w:r w:rsidRPr="00EB741B">
              <w:rPr>
                <w:rFonts w:ascii="Times New Roman" w:eastAsia="Times New Roman" w:hAnsi="Times New Roman" w:cs="Times New Roman"/>
                <w:b/>
                <w:bCs/>
                <w:sz w:val="20"/>
                <w:szCs w:val="20"/>
                <w:lang w:eastAsia="ru-RU"/>
              </w:rPr>
              <w:t>23 708 900,00</w:t>
            </w:r>
          </w:p>
        </w:tc>
      </w:tr>
      <w:tr w:rsidR="00EB741B" w:rsidRPr="00EB741B" w14:paraId="437C28C2" w14:textId="77777777" w:rsidTr="00FF41C1">
        <w:trPr>
          <w:trHeight w:val="50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50515" w14:textId="77777777" w:rsidR="00EB741B" w:rsidRPr="00EB741B" w:rsidRDefault="00EB741B" w:rsidP="00EB741B">
            <w:pPr>
              <w:jc w:val="center"/>
              <w:rPr>
                <w:rFonts w:ascii="Times New Roman" w:eastAsia="Times New Roman" w:hAnsi="Times New Roman" w:cs="Times New Roman"/>
                <w:sz w:val="20"/>
                <w:szCs w:val="20"/>
                <w:lang w:eastAsia="ru-RU"/>
              </w:rPr>
            </w:pPr>
            <w:r w:rsidRPr="00EB741B">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0AC5A" w14:textId="77777777" w:rsidR="00EB741B" w:rsidRPr="00EB741B" w:rsidRDefault="00EB741B" w:rsidP="00EB741B">
            <w:pPr>
              <w:jc w:val="center"/>
              <w:rPr>
                <w:rFonts w:ascii="Times New Roman" w:eastAsia="Times New Roman" w:hAnsi="Times New Roman" w:cs="Times New Roman"/>
                <w:color w:val="000000"/>
                <w:sz w:val="18"/>
                <w:szCs w:val="18"/>
                <w:lang w:eastAsia="ru-RU"/>
              </w:rPr>
            </w:pPr>
            <w:r w:rsidRPr="00EB741B">
              <w:rPr>
                <w:rFonts w:ascii="Times New Roman" w:eastAsia="Times New Roman" w:hAnsi="Times New Roman" w:cs="Times New Roman"/>
                <w:color w:val="000000"/>
                <w:sz w:val="18"/>
                <w:szCs w:val="18"/>
                <w:lang w:eastAsia="ru-RU"/>
              </w:rPr>
              <w:t>2 02 15001 05 0000 150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0DB99" w14:textId="77777777" w:rsidR="00EB741B" w:rsidRPr="00EB741B" w:rsidRDefault="00EB741B" w:rsidP="00EB741B">
            <w:pPr>
              <w:rPr>
                <w:rFonts w:ascii="Times New Roman" w:eastAsia="Times New Roman" w:hAnsi="Times New Roman" w:cs="Times New Roman"/>
                <w:sz w:val="20"/>
                <w:szCs w:val="20"/>
                <w:lang w:eastAsia="ru-RU"/>
              </w:rPr>
            </w:pPr>
            <w:r w:rsidRPr="00EB741B">
              <w:rPr>
                <w:rFonts w:ascii="Times New Roman" w:eastAsia="Times New Roman" w:hAnsi="Times New Roman" w:cs="Times New Roman"/>
                <w:sz w:val="20"/>
                <w:szCs w:val="20"/>
                <w:lang w:eastAsia="ru-RU"/>
              </w:rPr>
              <w:t>Дотация на выравнивание бюджетной обеспеченности муниципальных районов (городских округов) из республиканского бюджета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573CA" w14:textId="77777777" w:rsidR="00EB741B" w:rsidRPr="00EB741B" w:rsidRDefault="00EB741B" w:rsidP="00EB741B">
            <w:pPr>
              <w:jc w:val="right"/>
              <w:rPr>
                <w:rFonts w:ascii="Times New Roman" w:eastAsia="Times New Roman" w:hAnsi="Times New Roman" w:cs="Times New Roman"/>
                <w:sz w:val="20"/>
                <w:szCs w:val="20"/>
                <w:lang w:eastAsia="ru-RU"/>
              </w:rPr>
            </w:pPr>
            <w:r w:rsidRPr="00EB741B">
              <w:rPr>
                <w:rFonts w:ascii="Times New Roman" w:eastAsia="Times New Roman" w:hAnsi="Times New Roman" w:cs="Times New Roman"/>
                <w:sz w:val="20"/>
                <w:szCs w:val="20"/>
                <w:lang w:eastAsia="ru-RU"/>
              </w:rPr>
              <w:t>35 662 900,00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80C4A" w14:textId="77777777" w:rsidR="00EB741B" w:rsidRPr="00EB741B" w:rsidRDefault="00EB741B" w:rsidP="00EB741B">
            <w:pPr>
              <w:jc w:val="right"/>
              <w:rPr>
                <w:rFonts w:ascii="Times New Roman" w:eastAsia="Times New Roman" w:hAnsi="Times New Roman" w:cs="Times New Roman"/>
                <w:sz w:val="20"/>
                <w:szCs w:val="20"/>
                <w:lang w:eastAsia="ru-RU"/>
              </w:rPr>
            </w:pPr>
            <w:r w:rsidRPr="00EB741B">
              <w:rPr>
                <w:rFonts w:ascii="Times New Roman" w:eastAsia="Times New Roman" w:hAnsi="Times New Roman" w:cs="Times New Roman"/>
                <w:sz w:val="20"/>
                <w:szCs w:val="20"/>
                <w:lang w:eastAsia="ru-RU"/>
              </w:rPr>
              <w:t>23 708 900,00</w:t>
            </w:r>
          </w:p>
        </w:tc>
      </w:tr>
      <w:tr w:rsidR="00EB741B" w:rsidRPr="00EB741B" w14:paraId="42846C0B" w14:textId="77777777" w:rsidTr="00FF41C1">
        <w:trPr>
          <w:trHeight w:val="33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464F5" w14:textId="77777777" w:rsidR="00EB741B" w:rsidRPr="00EB741B" w:rsidRDefault="00EB741B" w:rsidP="00EB741B">
            <w:pPr>
              <w:jc w:val="center"/>
              <w:rPr>
                <w:rFonts w:ascii="Times New Roman" w:eastAsia="Times New Roman" w:hAnsi="Times New Roman" w:cs="Times New Roman"/>
                <w:b/>
                <w:bCs/>
                <w:sz w:val="20"/>
                <w:szCs w:val="20"/>
                <w:lang w:eastAsia="ru-RU"/>
              </w:rPr>
            </w:pPr>
            <w:r w:rsidRPr="00EB741B">
              <w:rPr>
                <w:rFonts w:ascii="Times New Roman" w:eastAsia="Times New Roman" w:hAnsi="Times New Roman" w:cs="Times New Roman"/>
                <w:b/>
                <w:bCs/>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1D39C" w14:textId="77777777" w:rsidR="00EB741B" w:rsidRPr="00EB741B" w:rsidRDefault="00EB741B" w:rsidP="00EB741B">
            <w:pPr>
              <w:jc w:val="center"/>
              <w:rPr>
                <w:rFonts w:ascii="Times New Roman" w:eastAsia="Times New Roman" w:hAnsi="Times New Roman" w:cs="Times New Roman"/>
                <w:b/>
                <w:bCs/>
                <w:sz w:val="18"/>
                <w:szCs w:val="18"/>
                <w:lang w:eastAsia="ru-RU"/>
              </w:rPr>
            </w:pPr>
            <w:r w:rsidRPr="00EB741B">
              <w:rPr>
                <w:rFonts w:ascii="Times New Roman" w:eastAsia="Times New Roman" w:hAnsi="Times New Roman" w:cs="Times New Roman"/>
                <w:b/>
                <w:bCs/>
                <w:sz w:val="18"/>
                <w:szCs w:val="18"/>
                <w:lang w:eastAsia="ru-RU"/>
              </w:rPr>
              <w:t>2 02 20000 00 0000 150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FE1E2" w14:textId="77777777" w:rsidR="00EB741B" w:rsidRPr="00EB741B" w:rsidRDefault="00EB741B" w:rsidP="00EB741B">
            <w:pPr>
              <w:jc w:val="left"/>
              <w:rPr>
                <w:rFonts w:ascii="Times New Roman" w:eastAsia="Times New Roman" w:hAnsi="Times New Roman" w:cs="Times New Roman"/>
                <w:b/>
                <w:bCs/>
                <w:sz w:val="20"/>
                <w:szCs w:val="20"/>
                <w:lang w:eastAsia="ru-RU"/>
              </w:rPr>
            </w:pPr>
            <w:r w:rsidRPr="00EB741B">
              <w:rPr>
                <w:rFonts w:ascii="Times New Roman" w:eastAsia="Times New Roman" w:hAnsi="Times New Roman" w:cs="Times New Roman"/>
                <w:b/>
                <w:bCs/>
                <w:sz w:val="20"/>
                <w:szCs w:val="20"/>
                <w:lang w:eastAsia="ru-RU"/>
              </w:rPr>
              <w:t>Субсидии бюджетам субъектов Российской Федерации и муниципальных образований (межбюджетные субсидии)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98F9E" w14:textId="77777777" w:rsidR="00EB741B" w:rsidRPr="00EB741B" w:rsidRDefault="00EB741B" w:rsidP="00EB741B">
            <w:pPr>
              <w:jc w:val="right"/>
              <w:rPr>
                <w:rFonts w:ascii="Times New Roman" w:eastAsia="Times New Roman" w:hAnsi="Times New Roman" w:cs="Times New Roman"/>
                <w:b/>
                <w:bCs/>
                <w:sz w:val="20"/>
                <w:szCs w:val="20"/>
                <w:lang w:eastAsia="ru-RU"/>
              </w:rPr>
            </w:pPr>
            <w:r w:rsidRPr="00EB741B">
              <w:rPr>
                <w:rFonts w:ascii="Times New Roman" w:eastAsia="Times New Roman" w:hAnsi="Times New Roman" w:cs="Times New Roman"/>
                <w:b/>
                <w:bCs/>
                <w:sz w:val="20"/>
                <w:szCs w:val="20"/>
                <w:lang w:eastAsia="ru-RU"/>
              </w:rPr>
              <w:t>280 178 997,08</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76541" w14:textId="77777777" w:rsidR="00EB741B" w:rsidRPr="00EB741B" w:rsidRDefault="00EB741B" w:rsidP="00EB741B">
            <w:pPr>
              <w:jc w:val="right"/>
              <w:rPr>
                <w:rFonts w:ascii="Times New Roman" w:eastAsia="Times New Roman" w:hAnsi="Times New Roman" w:cs="Times New Roman"/>
                <w:b/>
                <w:bCs/>
                <w:sz w:val="20"/>
                <w:szCs w:val="20"/>
                <w:lang w:eastAsia="ru-RU"/>
              </w:rPr>
            </w:pPr>
            <w:r w:rsidRPr="00EB741B">
              <w:rPr>
                <w:rFonts w:ascii="Times New Roman" w:eastAsia="Times New Roman" w:hAnsi="Times New Roman" w:cs="Times New Roman"/>
                <w:b/>
                <w:bCs/>
                <w:sz w:val="20"/>
                <w:szCs w:val="20"/>
                <w:lang w:eastAsia="ru-RU"/>
              </w:rPr>
              <w:t>288 263 673,40</w:t>
            </w:r>
          </w:p>
        </w:tc>
      </w:tr>
      <w:tr w:rsidR="00EB741B" w:rsidRPr="00EB741B" w14:paraId="30C60B29" w14:textId="77777777" w:rsidTr="00FF41C1">
        <w:trPr>
          <w:trHeight w:val="33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1BE88" w14:textId="77777777" w:rsidR="00EB741B" w:rsidRPr="00EB741B" w:rsidRDefault="00EB741B" w:rsidP="00EB741B">
            <w:pPr>
              <w:jc w:val="center"/>
              <w:rPr>
                <w:rFonts w:ascii="Times New Roman" w:eastAsia="Times New Roman" w:hAnsi="Times New Roman" w:cs="Times New Roman"/>
                <w:sz w:val="20"/>
                <w:szCs w:val="20"/>
                <w:lang w:eastAsia="ru-RU"/>
              </w:rPr>
            </w:pPr>
            <w:r w:rsidRPr="00EB741B">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74DC3" w14:textId="77777777" w:rsidR="00EB741B" w:rsidRPr="00EB741B" w:rsidRDefault="00EB741B" w:rsidP="00EB741B">
            <w:pPr>
              <w:jc w:val="center"/>
              <w:rPr>
                <w:rFonts w:ascii="Times New Roman" w:eastAsia="Times New Roman" w:hAnsi="Times New Roman" w:cs="Times New Roman"/>
                <w:sz w:val="18"/>
                <w:szCs w:val="18"/>
                <w:lang w:eastAsia="ru-RU"/>
              </w:rPr>
            </w:pPr>
            <w:r w:rsidRPr="00EB741B">
              <w:rPr>
                <w:rFonts w:ascii="Times New Roman" w:eastAsia="Times New Roman" w:hAnsi="Times New Roman" w:cs="Times New Roman"/>
                <w:sz w:val="18"/>
                <w:szCs w:val="18"/>
                <w:lang w:eastAsia="ru-RU"/>
              </w:rPr>
              <w:t>2 02 25023 05 0000 150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EEA1D" w14:textId="77777777" w:rsidR="00EB741B" w:rsidRPr="00EB741B" w:rsidRDefault="00EB741B" w:rsidP="00EB741B">
            <w:pPr>
              <w:rPr>
                <w:rFonts w:ascii="Times New Roman" w:eastAsia="Times New Roman" w:hAnsi="Times New Roman" w:cs="Times New Roman"/>
                <w:sz w:val="20"/>
                <w:szCs w:val="20"/>
                <w:lang w:eastAsia="ru-RU"/>
              </w:rPr>
            </w:pPr>
            <w:r w:rsidRPr="00EB741B">
              <w:rPr>
                <w:rFonts w:ascii="Times New Roman" w:eastAsia="Times New Roman" w:hAnsi="Times New Roman" w:cs="Times New Roman"/>
                <w:sz w:val="20"/>
                <w:szCs w:val="20"/>
                <w:lang w:eastAsia="ru-RU"/>
              </w:rPr>
              <w:t xml:space="preserve">Субсидии на переселение граждан из ветхого и аварийного жиль в зоне Байкало-Амурской магистрали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81DD3" w14:textId="77777777" w:rsidR="00EB741B" w:rsidRPr="00EB741B" w:rsidRDefault="00EB741B" w:rsidP="00EB741B">
            <w:pPr>
              <w:jc w:val="right"/>
              <w:rPr>
                <w:rFonts w:ascii="Times New Roman" w:eastAsia="Times New Roman" w:hAnsi="Times New Roman" w:cs="Times New Roman"/>
                <w:sz w:val="20"/>
                <w:szCs w:val="20"/>
                <w:lang w:eastAsia="ru-RU"/>
              </w:rPr>
            </w:pPr>
            <w:r w:rsidRPr="00EB741B">
              <w:rPr>
                <w:rFonts w:ascii="Times New Roman" w:eastAsia="Times New Roman" w:hAnsi="Times New Roman" w:cs="Times New Roman"/>
                <w:sz w:val="20"/>
                <w:szCs w:val="20"/>
                <w:lang w:eastAsia="ru-RU"/>
              </w:rPr>
              <w:t>61 161 032,26</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CDF7A" w14:textId="77777777" w:rsidR="00EB741B" w:rsidRPr="00EB741B" w:rsidRDefault="00EB741B" w:rsidP="00EB741B">
            <w:pPr>
              <w:jc w:val="right"/>
              <w:rPr>
                <w:rFonts w:ascii="Times New Roman" w:eastAsia="Times New Roman" w:hAnsi="Times New Roman" w:cs="Times New Roman"/>
                <w:sz w:val="20"/>
                <w:szCs w:val="20"/>
                <w:lang w:eastAsia="ru-RU"/>
              </w:rPr>
            </w:pPr>
            <w:r w:rsidRPr="00EB741B">
              <w:rPr>
                <w:rFonts w:ascii="Times New Roman" w:eastAsia="Times New Roman" w:hAnsi="Times New Roman" w:cs="Times New Roman"/>
                <w:sz w:val="20"/>
                <w:szCs w:val="20"/>
                <w:lang w:eastAsia="ru-RU"/>
              </w:rPr>
              <w:t>69 617 531,91</w:t>
            </w:r>
          </w:p>
        </w:tc>
      </w:tr>
      <w:tr w:rsidR="00EB741B" w:rsidRPr="00EB741B" w14:paraId="00D0ED8C" w14:textId="77777777" w:rsidTr="00FF41C1">
        <w:trPr>
          <w:trHeight w:val="50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6F471" w14:textId="77777777" w:rsidR="00EB741B" w:rsidRPr="00EB741B" w:rsidRDefault="00EB741B" w:rsidP="00EB741B">
            <w:pPr>
              <w:jc w:val="center"/>
              <w:rPr>
                <w:rFonts w:ascii="Times New Roman" w:eastAsia="Times New Roman" w:hAnsi="Times New Roman" w:cs="Times New Roman"/>
                <w:sz w:val="20"/>
                <w:szCs w:val="20"/>
                <w:lang w:eastAsia="ru-RU"/>
              </w:rPr>
            </w:pPr>
            <w:r w:rsidRPr="00EB741B">
              <w:rPr>
                <w:rFonts w:ascii="Times New Roman" w:eastAsia="Times New Roman" w:hAnsi="Times New Roman" w:cs="Times New Roman"/>
                <w:sz w:val="20"/>
                <w:szCs w:val="20"/>
                <w:lang w:eastAsia="ru-RU"/>
              </w:rPr>
              <w:t>859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C7701" w14:textId="77777777" w:rsidR="00EB741B" w:rsidRPr="00EB741B" w:rsidRDefault="00EB741B" w:rsidP="00EB741B">
            <w:pPr>
              <w:jc w:val="center"/>
              <w:rPr>
                <w:rFonts w:ascii="Times New Roman" w:eastAsia="Times New Roman" w:hAnsi="Times New Roman" w:cs="Times New Roman"/>
                <w:sz w:val="18"/>
                <w:szCs w:val="18"/>
                <w:lang w:eastAsia="ru-RU"/>
              </w:rPr>
            </w:pPr>
            <w:r w:rsidRPr="00EB741B">
              <w:rPr>
                <w:rFonts w:ascii="Times New Roman" w:eastAsia="Times New Roman" w:hAnsi="Times New Roman" w:cs="Times New Roman"/>
                <w:sz w:val="18"/>
                <w:szCs w:val="18"/>
                <w:lang w:eastAsia="ru-RU"/>
              </w:rPr>
              <w:t>2 02 25304 05 0000 150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E470B" w14:textId="77777777" w:rsidR="00EB741B" w:rsidRPr="00EB741B" w:rsidRDefault="00EB741B" w:rsidP="00EB741B">
            <w:pPr>
              <w:rPr>
                <w:rFonts w:ascii="Times New Roman" w:eastAsia="Times New Roman" w:hAnsi="Times New Roman" w:cs="Times New Roman"/>
                <w:sz w:val="20"/>
                <w:szCs w:val="20"/>
                <w:lang w:eastAsia="ru-RU"/>
              </w:rPr>
            </w:pPr>
            <w:r w:rsidRPr="00EB741B">
              <w:rPr>
                <w:rFonts w:ascii="Times New Roman" w:eastAsia="Times New Roman" w:hAnsi="Times New Roman" w:cs="Times New Roman"/>
                <w:sz w:val="20"/>
                <w:szCs w:val="20"/>
                <w:lang w:eastAsia="ru-RU"/>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83734" w14:textId="77777777" w:rsidR="00EB741B" w:rsidRPr="00EB741B" w:rsidRDefault="00EB741B" w:rsidP="00EB741B">
            <w:pPr>
              <w:jc w:val="right"/>
              <w:rPr>
                <w:rFonts w:ascii="Times New Roman" w:eastAsia="Times New Roman" w:hAnsi="Times New Roman" w:cs="Times New Roman"/>
                <w:sz w:val="20"/>
                <w:szCs w:val="20"/>
                <w:lang w:eastAsia="ru-RU"/>
              </w:rPr>
            </w:pPr>
            <w:r w:rsidRPr="00EB741B">
              <w:rPr>
                <w:rFonts w:ascii="Times New Roman" w:eastAsia="Times New Roman" w:hAnsi="Times New Roman" w:cs="Times New Roman"/>
                <w:sz w:val="20"/>
                <w:szCs w:val="20"/>
                <w:lang w:eastAsia="ru-RU"/>
              </w:rPr>
              <w:t>6 551 400,00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AA74D" w14:textId="77777777" w:rsidR="00EB741B" w:rsidRPr="00EB741B" w:rsidRDefault="00EB741B" w:rsidP="00EB741B">
            <w:pPr>
              <w:jc w:val="right"/>
              <w:rPr>
                <w:rFonts w:ascii="Times New Roman" w:eastAsia="Times New Roman" w:hAnsi="Times New Roman" w:cs="Times New Roman"/>
                <w:sz w:val="20"/>
                <w:szCs w:val="20"/>
                <w:lang w:eastAsia="ru-RU"/>
              </w:rPr>
            </w:pPr>
            <w:r w:rsidRPr="00EB741B">
              <w:rPr>
                <w:rFonts w:ascii="Times New Roman" w:eastAsia="Times New Roman" w:hAnsi="Times New Roman" w:cs="Times New Roman"/>
                <w:sz w:val="20"/>
                <w:szCs w:val="20"/>
                <w:lang w:eastAsia="ru-RU"/>
              </w:rPr>
              <w:t>6 047 200,00</w:t>
            </w:r>
          </w:p>
        </w:tc>
      </w:tr>
      <w:tr w:rsidR="00EB741B" w:rsidRPr="00EB741B" w14:paraId="0EF52501" w14:textId="77777777" w:rsidTr="00FF41C1">
        <w:trPr>
          <w:trHeight w:val="33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5CCA7" w14:textId="77777777" w:rsidR="00EB741B" w:rsidRPr="00EB741B" w:rsidRDefault="00EB741B" w:rsidP="00EB741B">
            <w:pPr>
              <w:jc w:val="center"/>
              <w:rPr>
                <w:rFonts w:ascii="Times New Roman" w:eastAsia="Times New Roman" w:hAnsi="Times New Roman" w:cs="Times New Roman"/>
                <w:sz w:val="20"/>
                <w:szCs w:val="20"/>
                <w:lang w:eastAsia="ru-RU"/>
              </w:rPr>
            </w:pPr>
            <w:r w:rsidRPr="00EB741B">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916BC" w14:textId="77777777" w:rsidR="00EB741B" w:rsidRPr="00EB741B" w:rsidRDefault="00EB741B" w:rsidP="00EB741B">
            <w:pPr>
              <w:jc w:val="center"/>
              <w:rPr>
                <w:rFonts w:ascii="Times New Roman" w:eastAsia="Times New Roman" w:hAnsi="Times New Roman" w:cs="Times New Roman"/>
                <w:sz w:val="18"/>
                <w:szCs w:val="18"/>
                <w:lang w:eastAsia="ru-RU"/>
              </w:rPr>
            </w:pPr>
            <w:r w:rsidRPr="00EB741B">
              <w:rPr>
                <w:rFonts w:ascii="Times New Roman" w:eastAsia="Times New Roman" w:hAnsi="Times New Roman" w:cs="Times New Roman"/>
                <w:sz w:val="18"/>
                <w:szCs w:val="18"/>
                <w:lang w:eastAsia="ru-RU"/>
              </w:rPr>
              <w:t>2 02 25497 05 0000 150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9F719" w14:textId="77777777" w:rsidR="00EB741B" w:rsidRPr="00EB741B" w:rsidRDefault="00EB741B" w:rsidP="00EB741B">
            <w:pPr>
              <w:rPr>
                <w:rFonts w:ascii="Times New Roman" w:eastAsia="Times New Roman" w:hAnsi="Times New Roman" w:cs="Times New Roman"/>
                <w:sz w:val="20"/>
                <w:szCs w:val="20"/>
                <w:lang w:eastAsia="ru-RU"/>
              </w:rPr>
            </w:pPr>
            <w:r w:rsidRPr="00EB741B">
              <w:rPr>
                <w:rFonts w:ascii="Times New Roman" w:eastAsia="Times New Roman" w:hAnsi="Times New Roman" w:cs="Times New Roman"/>
                <w:sz w:val="20"/>
                <w:szCs w:val="20"/>
                <w:lang w:eastAsia="ru-RU"/>
              </w:rPr>
              <w:t>Субсидия на реализацию мероприятий по обеспечению жильем молодых семей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95AE4" w14:textId="77777777" w:rsidR="00EB741B" w:rsidRPr="00EB741B" w:rsidRDefault="00EB741B" w:rsidP="00EB741B">
            <w:pPr>
              <w:jc w:val="right"/>
              <w:rPr>
                <w:rFonts w:ascii="Times New Roman" w:eastAsia="Times New Roman" w:hAnsi="Times New Roman" w:cs="Times New Roman"/>
                <w:sz w:val="20"/>
                <w:szCs w:val="20"/>
                <w:lang w:eastAsia="ru-RU"/>
              </w:rPr>
            </w:pPr>
            <w:r w:rsidRPr="00EB741B">
              <w:rPr>
                <w:rFonts w:ascii="Times New Roman" w:eastAsia="Times New Roman" w:hAnsi="Times New Roman" w:cs="Times New Roman"/>
                <w:sz w:val="20"/>
                <w:szCs w:val="20"/>
                <w:lang w:eastAsia="ru-RU"/>
              </w:rPr>
              <w:t>1 701 076,65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0AA61" w14:textId="77777777" w:rsidR="00EB741B" w:rsidRPr="00EB741B" w:rsidRDefault="00EB741B" w:rsidP="00EB741B">
            <w:pPr>
              <w:jc w:val="right"/>
              <w:rPr>
                <w:rFonts w:ascii="Times New Roman" w:eastAsia="Times New Roman" w:hAnsi="Times New Roman" w:cs="Times New Roman"/>
                <w:sz w:val="20"/>
                <w:szCs w:val="20"/>
                <w:lang w:eastAsia="ru-RU"/>
              </w:rPr>
            </w:pPr>
            <w:r w:rsidRPr="00EB741B">
              <w:rPr>
                <w:rFonts w:ascii="Times New Roman" w:eastAsia="Times New Roman" w:hAnsi="Times New Roman" w:cs="Times New Roman"/>
                <w:sz w:val="20"/>
                <w:szCs w:val="20"/>
                <w:lang w:eastAsia="ru-RU"/>
              </w:rPr>
              <w:t>1 712 326,60</w:t>
            </w:r>
          </w:p>
        </w:tc>
      </w:tr>
      <w:tr w:rsidR="00EB741B" w:rsidRPr="00EB741B" w14:paraId="0833271F"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96210" w14:textId="77777777" w:rsidR="00EB741B" w:rsidRPr="00EB741B" w:rsidRDefault="00EB741B" w:rsidP="00EB741B">
            <w:pPr>
              <w:jc w:val="center"/>
              <w:rPr>
                <w:rFonts w:ascii="Times New Roman" w:eastAsia="Times New Roman" w:hAnsi="Times New Roman" w:cs="Times New Roman"/>
                <w:sz w:val="20"/>
                <w:szCs w:val="20"/>
                <w:lang w:eastAsia="ru-RU"/>
              </w:rPr>
            </w:pPr>
            <w:r w:rsidRPr="00EB741B">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403B0" w14:textId="77777777" w:rsidR="00EB741B" w:rsidRPr="00EB741B" w:rsidRDefault="00EB741B" w:rsidP="00EB741B">
            <w:pPr>
              <w:jc w:val="center"/>
              <w:rPr>
                <w:rFonts w:ascii="Times New Roman" w:eastAsia="Times New Roman" w:hAnsi="Times New Roman" w:cs="Times New Roman"/>
                <w:sz w:val="18"/>
                <w:szCs w:val="18"/>
                <w:lang w:eastAsia="ru-RU"/>
              </w:rPr>
            </w:pPr>
            <w:r w:rsidRPr="00EB741B">
              <w:rPr>
                <w:rFonts w:ascii="Times New Roman" w:eastAsia="Times New Roman" w:hAnsi="Times New Roman" w:cs="Times New Roman"/>
                <w:sz w:val="18"/>
                <w:szCs w:val="18"/>
                <w:lang w:eastAsia="ru-RU"/>
              </w:rPr>
              <w:t>2 02 25511 05 0000 150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E44CA" w14:textId="77777777" w:rsidR="00EB741B" w:rsidRPr="00EB741B" w:rsidRDefault="00EB741B" w:rsidP="00EB741B">
            <w:pPr>
              <w:rPr>
                <w:rFonts w:ascii="Times New Roman" w:eastAsia="Times New Roman" w:hAnsi="Times New Roman" w:cs="Times New Roman"/>
                <w:sz w:val="20"/>
                <w:szCs w:val="20"/>
                <w:lang w:eastAsia="ru-RU"/>
              </w:rPr>
            </w:pPr>
            <w:r w:rsidRPr="00EB741B">
              <w:rPr>
                <w:rFonts w:ascii="Times New Roman" w:eastAsia="Times New Roman" w:hAnsi="Times New Roman" w:cs="Times New Roman"/>
                <w:sz w:val="20"/>
                <w:szCs w:val="20"/>
                <w:lang w:eastAsia="ru-RU"/>
              </w:rPr>
              <w:t>Субсидия на проведение комплексных кадастровых работ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1C8A7" w14:textId="77777777" w:rsidR="00EB741B" w:rsidRPr="00EB741B" w:rsidRDefault="00EB741B" w:rsidP="00EB741B">
            <w:pPr>
              <w:jc w:val="right"/>
              <w:rPr>
                <w:rFonts w:ascii="Times New Roman" w:eastAsia="Times New Roman" w:hAnsi="Times New Roman" w:cs="Times New Roman"/>
                <w:sz w:val="20"/>
                <w:szCs w:val="20"/>
                <w:lang w:eastAsia="ru-RU"/>
              </w:rPr>
            </w:pPr>
            <w:r w:rsidRPr="00EB741B">
              <w:rPr>
                <w:rFonts w:ascii="Times New Roman" w:eastAsia="Times New Roman" w:hAnsi="Times New Roman" w:cs="Times New Roman"/>
                <w:sz w:val="20"/>
                <w:szCs w:val="20"/>
                <w:lang w:eastAsia="ru-RU"/>
              </w:rPr>
              <w:t>587 388,17</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BB59D" w14:textId="77777777" w:rsidR="00EB741B" w:rsidRPr="00EB741B" w:rsidRDefault="00EB741B" w:rsidP="00EB741B">
            <w:pPr>
              <w:jc w:val="right"/>
              <w:rPr>
                <w:rFonts w:ascii="Times New Roman" w:eastAsia="Times New Roman" w:hAnsi="Times New Roman" w:cs="Times New Roman"/>
                <w:sz w:val="20"/>
                <w:szCs w:val="20"/>
                <w:lang w:eastAsia="ru-RU"/>
              </w:rPr>
            </w:pPr>
            <w:r w:rsidRPr="00EB741B">
              <w:rPr>
                <w:rFonts w:ascii="Times New Roman" w:eastAsia="Times New Roman" w:hAnsi="Times New Roman" w:cs="Times New Roman"/>
                <w:sz w:val="20"/>
                <w:szCs w:val="20"/>
                <w:lang w:eastAsia="ru-RU"/>
              </w:rPr>
              <w:t>708 514,89</w:t>
            </w:r>
          </w:p>
        </w:tc>
      </w:tr>
      <w:tr w:rsidR="00FF41C1" w:rsidRPr="00FF41C1" w14:paraId="5C0D1124"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E81F8"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CBC12"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2 02 29999 05 0000 150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7C21F"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Прочие субсидии бюджетам муниципальных районов, в т.ч.:</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F1953"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210 178 100,00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B3494"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210 178 100,00</w:t>
            </w:r>
          </w:p>
        </w:tc>
      </w:tr>
      <w:tr w:rsidR="00FF41C1" w:rsidRPr="00FF41C1" w14:paraId="7A3FA82B"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78A2F"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D33CC"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2 02 29999 05 0000 150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8E35E"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Субсидия на 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740D9"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106 176 500,00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FAB69"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106 176 500,00</w:t>
            </w:r>
          </w:p>
        </w:tc>
      </w:tr>
      <w:tr w:rsidR="00FF41C1" w:rsidRPr="00FF41C1" w14:paraId="09154205"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36F55"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2F782"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2 02 29999 05 0000 150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DF1CB"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Субсидии на реализацию мероприятий регионального проекта "Социальная активность"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1E218"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100 000,00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B9B64"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100 000,00</w:t>
            </w:r>
          </w:p>
        </w:tc>
      </w:tr>
      <w:tr w:rsidR="00FF41C1" w:rsidRPr="00FF41C1" w14:paraId="58E8FECD"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6281"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9BA8A"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2 02 29999 05 0000 150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62B82"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Субсидия на организацию горячего питания обучающихся, получающих основное общее, среднее общее образование в муниципальных образовательных организациях</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FD8F1"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2 001 300,00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270AA"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2 001 300,00</w:t>
            </w:r>
          </w:p>
        </w:tc>
      </w:tr>
      <w:tr w:rsidR="00FF41C1" w:rsidRPr="00FF41C1" w14:paraId="3619F881"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3DE87"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CDC00"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2 02 29999 05 0000 150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0C8AF"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Субсидии на обеспечение профессиональной переподготовки, повышения квалификации лиц, замещающих выборные муниципальные должности, и муниципальных служащих</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FD5DC"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85 000,00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C5586"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85 000,00</w:t>
            </w:r>
          </w:p>
        </w:tc>
      </w:tr>
      <w:tr w:rsidR="00FF41C1" w:rsidRPr="00FF41C1" w14:paraId="3576E06D"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F4C66"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2AF3B"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2 02 29999 05 0000 150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963E5"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Субсидия на дорожную деятельность в отношении автомобильных дорог общего пользования местного значения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A0C9B"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220 100,00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24390"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220 100,00</w:t>
            </w:r>
          </w:p>
        </w:tc>
      </w:tr>
      <w:tr w:rsidR="00FF41C1" w:rsidRPr="00FF41C1" w14:paraId="2FC6742F"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C8BD7"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D9392"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2 02 29999 05 0000 150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30110"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Субсидия на развитие общественной инфраструктуры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C7F0E"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1 800 000,00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3176C"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1 800 000,00</w:t>
            </w:r>
          </w:p>
        </w:tc>
      </w:tr>
      <w:tr w:rsidR="00FF41C1" w:rsidRPr="00FF41C1" w14:paraId="0D7A2F6C"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402EB"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0D506"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2 02 29999 05 0000 150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9377F"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Субсидии на обеспечение муниципальных дошкольных и общеобразовательных организаций педагогическими работниками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2E7C4"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205 000,00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221DE"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205 000,00</w:t>
            </w:r>
          </w:p>
        </w:tc>
      </w:tr>
      <w:tr w:rsidR="00FF41C1" w:rsidRPr="00FF41C1" w14:paraId="7A98D068"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9F9AF"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C71F0"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2 02 29999 05 0000 150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BC2FA"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Субсидия на оплату труда обслуживающего персонала муниципальных общеобразовательных организаций, а также на оплату услуг сторонним организациям за выполнение работ (оказание услуг)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3D2E8"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44 543 800,00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EB8EB"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44 543 800,00</w:t>
            </w:r>
          </w:p>
        </w:tc>
      </w:tr>
      <w:tr w:rsidR="00FF41C1" w:rsidRPr="00FF41C1" w14:paraId="52A4E6B1"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01918"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F9C89"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2 02 29999 05 0000 150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52669"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Субсидии на увеличение фондов оплаты труда педагогических работников муниципальных учреждений дополнительного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F60AF"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20 641 700,00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D11E9"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20 641 700,00</w:t>
            </w:r>
          </w:p>
        </w:tc>
      </w:tr>
      <w:tr w:rsidR="00FF41C1" w:rsidRPr="00FF41C1" w14:paraId="4BE3471D"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30658"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722FB"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2 02 29999 05 0000 150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5B5D3"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Субсидии на повышение средней заработной платы работников муниципальных учреждений культуры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D33CC"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21 632 700,00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8F246"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21 632 700,00</w:t>
            </w:r>
          </w:p>
        </w:tc>
      </w:tr>
      <w:tr w:rsidR="00FF41C1" w:rsidRPr="00FF41C1" w14:paraId="1F380409"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BFBA6"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20085"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2 02 29999 05 0000 150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AD9C3"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 xml:space="preserve">Субсидии на повышение средней заработной платы педагогических работников муниципальных учреждений дополнительного образования отрасли «Культура»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0F9D0"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4 820 600,00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C7095"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4 820 600,00</w:t>
            </w:r>
          </w:p>
        </w:tc>
      </w:tr>
      <w:tr w:rsidR="00FF41C1" w:rsidRPr="00FF41C1" w14:paraId="140CC6D7"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F8325"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6ECEB"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2 02 29999 05 0000 150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BE258"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Субсидия на мероприятия по реализации первоочередных мероприятий по модернизации, капитальному ремонту и подготовке к отопительному сезону объектов коммунальной инфраструктуры, находящихся в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6FDD2"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7 338 000,00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42F70"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7 338 000,00</w:t>
            </w:r>
          </w:p>
        </w:tc>
      </w:tr>
      <w:tr w:rsidR="00FF41C1" w:rsidRPr="00FF41C1" w14:paraId="676AD61B"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4CFD7"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64B9E"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2 02 29999 05 0000 150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F9E14"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Субсидии на обеспечение выплаты денежной компенсации стоимости двухразового питания родителям (законным представителям) обучающихся с ограниченными возможностями здоровья, родителям (законным представителям) детей-инвалидов, имеющих статус обучающихся с ограниченными возможностями здоровья, обучение которых организовано муниципальными общеобразовательными организациями на дому</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02927"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613 400,00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78660"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613 400,00</w:t>
            </w:r>
          </w:p>
        </w:tc>
      </w:tr>
      <w:tr w:rsidR="00FF41C1" w:rsidRPr="00FF41C1" w14:paraId="31C139A4"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4C3B8"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531A0"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2 02 30000 00 0000 150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DA169"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бюджетам субъектов Российской Федерации и муниципальных образований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634A0"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174 659 354,36</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DC526"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174 711 254,36</w:t>
            </w:r>
          </w:p>
        </w:tc>
      </w:tr>
      <w:tr w:rsidR="00FF41C1" w:rsidRPr="00FF41C1" w14:paraId="5D0C7723"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D2590"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6EF1C"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2 02 30021 05 0000 150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FF14C"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на выплату вознаграждения за выполнение функций классного руководителя педагогическим работникам муниципальных образовательных организаций, реализующих образовательные программы начального общего, основного общего, среднего общего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8A835"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2 086 100,00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9CA8F"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2 086 100,00</w:t>
            </w:r>
          </w:p>
        </w:tc>
      </w:tr>
      <w:tr w:rsidR="00FF41C1" w:rsidRPr="00FF41C1" w14:paraId="372A548F"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3537B"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66063"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2 02 35120 05 0000 150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C937A"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на составление (изменение) списков кандидатов в присяжные заседатели судов общей юрисдикции в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27D2C"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7 300,00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8D042"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57 300,00</w:t>
            </w:r>
          </w:p>
        </w:tc>
      </w:tr>
      <w:tr w:rsidR="00FF41C1" w:rsidRPr="00FF41C1" w14:paraId="305B4FC3"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AD0F5"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F2D22"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2 02 30024 05 0000 150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33B02"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бюджетам муниципальных районов на выполнение передаваемых полномочий субъектов Российской Федерации, в т.ч.:</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B8468"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171 547 800,00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36AF6"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171 549 700,00</w:t>
            </w:r>
          </w:p>
        </w:tc>
      </w:tr>
      <w:tr w:rsidR="00FF41C1" w:rsidRPr="00FF41C1" w14:paraId="2F259CEA"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FB100"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61995"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2 02 30024 05 0000 150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00EAC"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F9009"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3 800,00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581EA"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3 800,00</w:t>
            </w:r>
          </w:p>
        </w:tc>
      </w:tr>
      <w:tr w:rsidR="00FF41C1" w:rsidRPr="00FF41C1" w14:paraId="3B2EC3EF"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18B9B"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5A7E7"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2 02 30024 05 0000 150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726A7"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на администрирование передаваемых органам местного самоуправления государственных полномочий по Закону Республики Бурятия от 8 июля 2008 года № 394-IV «О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2B76D"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31 800,00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39383"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31 800,00</w:t>
            </w:r>
          </w:p>
        </w:tc>
      </w:tr>
      <w:tr w:rsidR="00FF41C1" w:rsidRPr="00FF41C1" w14:paraId="28890620"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F7C46"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F31BE"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2 02 30024 05 0000 150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41539"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на осуществление государственных полномочий по расчету и предоставлению дотаций поселениям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F0553"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49 000,00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BFDEB"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50 900,00</w:t>
            </w:r>
          </w:p>
        </w:tc>
      </w:tr>
      <w:tr w:rsidR="00FF41C1" w:rsidRPr="00FF41C1" w14:paraId="64766FD1"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CC6BA"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0A3E4"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2 02 30024 05 0000 150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C1EE4"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на осуществление отдельных государственных полномочий по уведомительной регистрации коллективных договоров</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A1274"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93 700,00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2CF45"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93 700,00</w:t>
            </w:r>
          </w:p>
        </w:tc>
      </w:tr>
      <w:tr w:rsidR="00FF41C1" w:rsidRPr="00FF41C1" w14:paraId="65FAA275"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C9864"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F0AA6"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2 02 30024 05 0000 150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83F60"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на финансовое обеспечение получения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3FAC7"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107 540 900,00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860EA"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107 540 900,00</w:t>
            </w:r>
          </w:p>
        </w:tc>
      </w:tr>
      <w:tr w:rsidR="00FF41C1" w:rsidRPr="00FF41C1" w14:paraId="7E73FE12"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75E36"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6132F"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2 02 30024 05 0000 150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ADC8C"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на осуществление государственных полномочий по хранению, комплектованию, учету и использованию архивных документов Республики Бурятия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BC50B"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371 500,00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31D32"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371 500,00</w:t>
            </w:r>
          </w:p>
        </w:tc>
      </w:tr>
      <w:tr w:rsidR="00FF41C1" w:rsidRPr="00FF41C1" w14:paraId="37F4278D"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702EF"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8512F"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2 02 30024 05 0000 150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F410E"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на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F8CC7"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1 511 100,00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88E33"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1 511 100,00</w:t>
            </w:r>
          </w:p>
        </w:tc>
      </w:tr>
      <w:tr w:rsidR="00FF41C1" w:rsidRPr="00FF41C1" w14:paraId="4D31CFDF"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E0ACA"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0B48F"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2 02 30024 05 0000 150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BAF3D"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проживающим и работающим в сельских населенных пунктах, рабочих поселках (поселках городского типа) на территории Республики Бурятия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E701B"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6 000 000,00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F9773"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6 000 000,00</w:t>
            </w:r>
          </w:p>
        </w:tc>
      </w:tr>
      <w:tr w:rsidR="00FF41C1" w:rsidRPr="00FF41C1" w14:paraId="18E3A3EC"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08797"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E5CB6"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2 02 30024 05 0000 150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77613"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на предоставление мер социальной поддержки по оплате коммунальных услуг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9AD71"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850 000,00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F8951"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850 000,00</w:t>
            </w:r>
          </w:p>
        </w:tc>
      </w:tr>
      <w:tr w:rsidR="00FF41C1" w:rsidRPr="00FF41C1" w14:paraId="0D684256"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450C0"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AC28B"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2 02 30024 05 0000 150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644CF"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на финансовое обеспечение получения дошкольного образования в муниципальных образовательных организациях</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A8BC5"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52 866 400,00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0E4D9"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52 866 400,00</w:t>
            </w:r>
          </w:p>
        </w:tc>
      </w:tr>
      <w:tr w:rsidR="00FF41C1" w:rsidRPr="00FF41C1" w14:paraId="7857A59E"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58720"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DC511"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2 02 30024 05 0000 150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E137E"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на осуществление отдельного государственного полномочия по организации мероприятий при осуществлении деятельности по обращению с животными без владельцев</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E750F"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334 000,00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D8156"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334 000,00</w:t>
            </w:r>
          </w:p>
        </w:tc>
      </w:tr>
      <w:tr w:rsidR="00FF41C1" w:rsidRPr="00FF41C1" w14:paraId="6CF6BC15"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99562"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4BB86"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2 02 30024 05 0000 150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AE53D"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на 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91BAA"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5 000,00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7460A"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5 000,00</w:t>
            </w:r>
          </w:p>
        </w:tc>
      </w:tr>
      <w:tr w:rsidR="00FF41C1" w:rsidRPr="00FF41C1" w14:paraId="58CB6A52"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A5249"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3A0A5"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2 02 30024 05 0000 150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6C9E2"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на осуществление государственных полномочий по созданию и организации деятельности административных комиссий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BCB2D"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181 700,00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E62A6"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181 700,00</w:t>
            </w:r>
          </w:p>
        </w:tc>
      </w:tr>
      <w:tr w:rsidR="00FF41C1" w:rsidRPr="00FF41C1" w14:paraId="0F437D95"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ABAD6"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E5E90"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2 02 30024 05 0000 150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E8457" w14:textId="684D19BE"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на осуществление отдельных государственных полномочий в сфере организации и проведения мероприятий по предупреждению</w:t>
            </w:r>
            <w:r w:rsidR="00774B29">
              <w:rPr>
                <w:rFonts w:ascii="Times New Roman" w:eastAsia="Times New Roman" w:hAnsi="Times New Roman" w:cs="Times New Roman"/>
                <w:sz w:val="20"/>
                <w:szCs w:val="20"/>
                <w:lang w:eastAsia="ru-RU"/>
              </w:rPr>
              <w:t xml:space="preserve"> </w:t>
            </w:r>
            <w:r w:rsidRPr="00FF41C1">
              <w:rPr>
                <w:rFonts w:ascii="Times New Roman" w:eastAsia="Times New Roman" w:hAnsi="Times New Roman" w:cs="Times New Roman"/>
                <w:sz w:val="20"/>
                <w:szCs w:val="20"/>
                <w:lang w:eastAsia="ru-RU"/>
              </w:rPr>
              <w:t>и ликвидации болезней животных, защите населения от болезней,</w:t>
            </w:r>
            <w:r w:rsidR="00774B29">
              <w:rPr>
                <w:rFonts w:ascii="Times New Roman" w:eastAsia="Times New Roman" w:hAnsi="Times New Roman" w:cs="Times New Roman"/>
                <w:sz w:val="20"/>
                <w:szCs w:val="20"/>
                <w:lang w:eastAsia="ru-RU"/>
              </w:rPr>
              <w:t xml:space="preserve"> </w:t>
            </w:r>
            <w:r w:rsidRPr="00FF41C1">
              <w:rPr>
                <w:rFonts w:ascii="Times New Roman" w:eastAsia="Times New Roman" w:hAnsi="Times New Roman" w:cs="Times New Roman"/>
                <w:sz w:val="20"/>
                <w:szCs w:val="20"/>
                <w:lang w:eastAsia="ru-RU"/>
              </w:rPr>
              <w:t>общих для человека, на капитальный (текущий) ремонт и содержание сибиреязвенных захоронений и скотомогильников (биотермических ям)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7E921"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153 300,00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76391"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153 300,00</w:t>
            </w:r>
          </w:p>
        </w:tc>
      </w:tr>
      <w:tr w:rsidR="00FF41C1" w:rsidRPr="00FF41C1" w14:paraId="49474B68"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570AE"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09BDA"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2 02 30024 05 0000 150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7CF77" w14:textId="2F4CE3EA"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на осуществление отдельных государственных полномочий в сфере организации и проведения мероприятий по предупреждению</w:t>
            </w:r>
            <w:r w:rsidR="00774B29">
              <w:rPr>
                <w:rFonts w:ascii="Times New Roman" w:eastAsia="Times New Roman" w:hAnsi="Times New Roman" w:cs="Times New Roman"/>
                <w:sz w:val="20"/>
                <w:szCs w:val="20"/>
                <w:lang w:eastAsia="ru-RU"/>
              </w:rPr>
              <w:t xml:space="preserve"> </w:t>
            </w:r>
            <w:r w:rsidRPr="00FF41C1">
              <w:rPr>
                <w:rFonts w:ascii="Times New Roman" w:eastAsia="Times New Roman" w:hAnsi="Times New Roman" w:cs="Times New Roman"/>
                <w:sz w:val="20"/>
                <w:szCs w:val="20"/>
                <w:lang w:eastAsia="ru-RU"/>
              </w:rPr>
              <w:t>и ликвидации болезней животных, защите населения от болезней,</w:t>
            </w:r>
            <w:r w:rsidR="00774B29">
              <w:rPr>
                <w:rFonts w:ascii="Times New Roman" w:eastAsia="Times New Roman" w:hAnsi="Times New Roman" w:cs="Times New Roman"/>
                <w:sz w:val="20"/>
                <w:szCs w:val="20"/>
                <w:lang w:eastAsia="ru-RU"/>
              </w:rPr>
              <w:t xml:space="preserve"> </w:t>
            </w:r>
            <w:r w:rsidRPr="00FF41C1">
              <w:rPr>
                <w:rFonts w:ascii="Times New Roman" w:eastAsia="Times New Roman" w:hAnsi="Times New Roman" w:cs="Times New Roman"/>
                <w:sz w:val="20"/>
                <w:szCs w:val="20"/>
                <w:lang w:eastAsia="ru-RU"/>
              </w:rPr>
              <w:t xml:space="preserve">общих для человека, на администрирование отдельного государственного полномочия на капитальный (текущий) </w:t>
            </w:r>
            <w:r w:rsidR="00774B29" w:rsidRPr="00FF41C1">
              <w:rPr>
                <w:rFonts w:ascii="Times New Roman" w:eastAsia="Times New Roman" w:hAnsi="Times New Roman" w:cs="Times New Roman"/>
                <w:sz w:val="20"/>
                <w:szCs w:val="20"/>
                <w:lang w:eastAsia="ru-RU"/>
              </w:rPr>
              <w:t>ремонт</w:t>
            </w:r>
            <w:r w:rsidRPr="00FF41C1">
              <w:rPr>
                <w:rFonts w:ascii="Times New Roman" w:eastAsia="Times New Roman" w:hAnsi="Times New Roman" w:cs="Times New Roman"/>
                <w:sz w:val="20"/>
                <w:szCs w:val="20"/>
                <w:lang w:eastAsia="ru-RU"/>
              </w:rPr>
              <w:t xml:space="preserve"> и содержание сибиреязвенных захоронений и скотомогильников (биотермических ям)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ED6D6"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23 000,00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4719C"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23 000,00</w:t>
            </w:r>
          </w:p>
        </w:tc>
      </w:tr>
      <w:tr w:rsidR="00FF41C1" w:rsidRPr="00FF41C1" w14:paraId="49297C38"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4B789"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1EC0B"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2 02 30024 05 0000 150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943B4"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на осуществление государственных полномочий по организации и осуществлению деятельности по опеке и попечительству в Республике Бурятия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724D5"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1 511 100,00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CF46B"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1 511 100,00</w:t>
            </w:r>
          </w:p>
        </w:tc>
      </w:tr>
      <w:tr w:rsidR="00FF41C1" w:rsidRPr="00FF41C1" w14:paraId="438CDA44"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F57E5"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BC715"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2 02 30024 05 0000 150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130C4"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на 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8BBA0"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21 500,00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2BCAC"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21 500,00</w:t>
            </w:r>
          </w:p>
        </w:tc>
      </w:tr>
      <w:tr w:rsidR="00FF41C1" w:rsidRPr="00FF41C1" w14:paraId="512FA720"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E3CFF"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6B165"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2 02 39999 05 0000 150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0305B"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Прочие субвенции бюджетам муниципальных районов, в т.ч.:</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BE388"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1 018 154,36</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4B564"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1 018 154,36</w:t>
            </w:r>
          </w:p>
        </w:tc>
      </w:tr>
      <w:tr w:rsidR="00FF41C1" w:rsidRPr="00FF41C1" w14:paraId="79E69C57"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B62C0"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81759"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2 02 39999 05 0000 150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482A0"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на организацию и обеспечение отдыха и оздоровления детей в загородных стационарных детских оздоровительных лагерях, оздоровительных лагерях с дневным пребыванием и иных детских лагерях сезонного действия (за исключением загородных стационарных детских оздоровительных лагерей), за исключением организации отдыха детей в каникулярное время и обеспечения прав детей, находящихся в трудной жизненной ситуации, на отдых и оздоровление</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43767"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551 185,96</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E26E2"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551 185,96</w:t>
            </w:r>
          </w:p>
        </w:tc>
      </w:tr>
      <w:tr w:rsidR="00FF41C1" w:rsidRPr="00FF41C1" w14:paraId="4A3C3255"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8B98E"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3517B"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2 02 39999 05 0000 150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9ADCE"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на администрирование передаваемых органам местного самоуправления государственных полномочий по организации и обеспечению отдыха и оздоровления детей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D94AC"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8 300,00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D6659"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8 300,00</w:t>
            </w:r>
          </w:p>
        </w:tc>
      </w:tr>
      <w:tr w:rsidR="00FF41C1" w:rsidRPr="00FF41C1" w14:paraId="02B73E93"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3C418"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67EB2"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2 02 39999 05 0000 150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7526D"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на обеспечение прав детей, находящихся в трудной жизненной ситуации, на отдых и оздоровление</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1EF52"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451 890,00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700D2"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451 890,00</w:t>
            </w:r>
          </w:p>
        </w:tc>
      </w:tr>
      <w:tr w:rsidR="00FF41C1" w:rsidRPr="00FF41C1" w14:paraId="51F90346"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84F6A"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B7053"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2 02 39999 05 0000 150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0F052"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Субвенции на организацию деятельности по обеспечению прав детей, находящихся в трудной жизненной ситуации, на отдых и оздоровление</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087A1"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6 778,40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FFF7C"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6 778,40</w:t>
            </w:r>
          </w:p>
        </w:tc>
      </w:tr>
      <w:tr w:rsidR="00FF41C1" w:rsidRPr="00FF41C1" w14:paraId="79CED94B"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F7C5B"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2866C"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2 02 40000 00 0000 150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BD57E"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Иные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A3112"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14 202 603,00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94167"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14 381 503,00</w:t>
            </w:r>
          </w:p>
        </w:tc>
      </w:tr>
      <w:tr w:rsidR="00FF41C1" w:rsidRPr="00FF41C1" w14:paraId="3E022CCE"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2FA06"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E81AF"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2 02 40014 05 0000 150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1F7AF"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7B7A2"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18 303,00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CB17E"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18 303,00</w:t>
            </w:r>
          </w:p>
        </w:tc>
      </w:tr>
      <w:tr w:rsidR="00FF41C1" w:rsidRPr="00FF41C1" w14:paraId="46222066"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DA264"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BC214"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2 02 45179 05 0000 150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13489"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9393F"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857 000,00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5F8AE"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1 035 900,00</w:t>
            </w:r>
          </w:p>
        </w:tc>
      </w:tr>
      <w:tr w:rsidR="00FF41C1" w:rsidRPr="00FF41C1" w14:paraId="21970EE5"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1C631"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D172C"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2 02 45303 05 0000 150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ED6DD"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5BAFE"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10 546 200,00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392E4"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10 546 200,00</w:t>
            </w:r>
          </w:p>
        </w:tc>
      </w:tr>
      <w:tr w:rsidR="00FF41C1" w:rsidRPr="00FF41C1" w14:paraId="0393A76A" w14:textId="77777777" w:rsidTr="00FF41C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32768" w14:textId="77777777" w:rsidR="00FF41C1" w:rsidRPr="00FF41C1" w:rsidRDefault="00FF41C1" w:rsidP="00FF41C1">
            <w:pPr>
              <w:jc w:val="cente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859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B8DCF" w14:textId="77777777" w:rsidR="00FF41C1" w:rsidRPr="00FF41C1" w:rsidRDefault="00FF41C1" w:rsidP="00FF41C1">
            <w:pPr>
              <w:jc w:val="center"/>
              <w:rPr>
                <w:rFonts w:ascii="Times New Roman" w:eastAsia="Times New Roman" w:hAnsi="Times New Roman" w:cs="Times New Roman"/>
                <w:sz w:val="18"/>
                <w:szCs w:val="18"/>
                <w:lang w:eastAsia="ru-RU"/>
              </w:rPr>
            </w:pPr>
            <w:r w:rsidRPr="00FF41C1">
              <w:rPr>
                <w:rFonts w:ascii="Times New Roman" w:eastAsia="Times New Roman" w:hAnsi="Times New Roman" w:cs="Times New Roman"/>
                <w:sz w:val="18"/>
                <w:szCs w:val="18"/>
                <w:lang w:eastAsia="ru-RU"/>
              </w:rPr>
              <w:t>2 02 49999 05 0000 150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C0D8D" w14:textId="77777777" w:rsidR="00FF41C1" w:rsidRPr="00FF41C1" w:rsidRDefault="00FF41C1" w:rsidP="00FF41C1">
            <w:pPr>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 (за счет средств республиканского бюджета)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09B6A"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2 781 100,00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6E609" w14:textId="77777777" w:rsidR="00FF41C1" w:rsidRPr="00FF41C1" w:rsidRDefault="00FF41C1" w:rsidP="00FF41C1">
            <w:pPr>
              <w:jc w:val="right"/>
              <w:rPr>
                <w:rFonts w:ascii="Times New Roman" w:eastAsia="Times New Roman" w:hAnsi="Times New Roman" w:cs="Times New Roman"/>
                <w:sz w:val="20"/>
                <w:szCs w:val="20"/>
                <w:lang w:eastAsia="ru-RU"/>
              </w:rPr>
            </w:pPr>
            <w:r w:rsidRPr="00FF41C1">
              <w:rPr>
                <w:rFonts w:ascii="Times New Roman" w:eastAsia="Times New Roman" w:hAnsi="Times New Roman" w:cs="Times New Roman"/>
                <w:sz w:val="20"/>
                <w:szCs w:val="20"/>
                <w:lang w:eastAsia="ru-RU"/>
              </w:rPr>
              <w:t>2 781 100,00</w:t>
            </w:r>
          </w:p>
        </w:tc>
      </w:tr>
    </w:tbl>
    <w:p w14:paraId="47AC8152" w14:textId="414C166D" w:rsidR="00517921" w:rsidRDefault="00517921" w:rsidP="0040089D">
      <w:pPr>
        <w:rPr>
          <w:rFonts w:ascii="Times New Roman" w:hAnsi="Times New Roman" w:cs="Times New Roman"/>
        </w:rPr>
      </w:pPr>
    </w:p>
    <w:p w14:paraId="1F052EF0" w14:textId="77777777" w:rsidR="00517921" w:rsidRDefault="00517921">
      <w:pPr>
        <w:jc w:val="left"/>
        <w:rPr>
          <w:rFonts w:ascii="Times New Roman" w:hAnsi="Times New Roman" w:cs="Times New Roman"/>
        </w:rPr>
      </w:pPr>
      <w:r>
        <w:rPr>
          <w:rFonts w:ascii="Times New Roman" w:hAnsi="Times New Roman" w:cs="Times New Roman"/>
        </w:rPr>
        <w:br w:type="page"/>
      </w:r>
    </w:p>
    <w:tbl>
      <w:tblPr>
        <w:tblW w:w="9540" w:type="dxa"/>
        <w:tblInd w:w="108" w:type="dxa"/>
        <w:tblLook w:val="04A0" w:firstRow="1" w:lastRow="0" w:firstColumn="1" w:lastColumn="0" w:noHBand="0" w:noVBand="1"/>
      </w:tblPr>
      <w:tblGrid>
        <w:gridCol w:w="585"/>
        <w:gridCol w:w="5800"/>
        <w:gridCol w:w="1554"/>
        <w:gridCol w:w="1601"/>
      </w:tblGrid>
      <w:tr w:rsidR="000B7366" w:rsidRPr="000B7366" w14:paraId="7F22A7D2" w14:textId="77777777" w:rsidTr="000B7366">
        <w:trPr>
          <w:trHeight w:val="217"/>
        </w:trPr>
        <w:tc>
          <w:tcPr>
            <w:tcW w:w="567" w:type="dxa"/>
            <w:tcBorders>
              <w:top w:val="nil"/>
              <w:left w:val="nil"/>
              <w:bottom w:val="nil"/>
              <w:right w:val="nil"/>
            </w:tcBorders>
            <w:shd w:val="clear" w:color="auto" w:fill="auto"/>
            <w:vAlign w:val="center"/>
            <w:hideMark/>
          </w:tcPr>
          <w:p w14:paraId="7070639E" w14:textId="77777777" w:rsidR="000B7366" w:rsidRPr="000B7366" w:rsidRDefault="000B7366" w:rsidP="000B7366">
            <w:pPr>
              <w:jc w:val="left"/>
              <w:rPr>
                <w:rFonts w:ascii="Times New Roman" w:eastAsia="Times New Roman" w:hAnsi="Times New Roman" w:cs="Times New Roman"/>
                <w:sz w:val="20"/>
                <w:szCs w:val="20"/>
                <w:lang w:eastAsia="ru-RU"/>
              </w:rPr>
            </w:pPr>
          </w:p>
        </w:tc>
        <w:tc>
          <w:tcPr>
            <w:tcW w:w="5812" w:type="dxa"/>
            <w:tcBorders>
              <w:top w:val="nil"/>
              <w:left w:val="nil"/>
              <w:bottom w:val="nil"/>
              <w:right w:val="nil"/>
            </w:tcBorders>
            <w:shd w:val="clear" w:color="auto" w:fill="auto"/>
            <w:vAlign w:val="bottom"/>
            <w:hideMark/>
          </w:tcPr>
          <w:p w14:paraId="22AA94CB" w14:textId="77777777" w:rsidR="000B7366" w:rsidRPr="000B7366" w:rsidRDefault="000B7366" w:rsidP="000B7366">
            <w:pPr>
              <w:jc w:val="left"/>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vAlign w:val="center"/>
            <w:hideMark/>
          </w:tcPr>
          <w:p w14:paraId="051AF4E9" w14:textId="77777777" w:rsidR="000B7366" w:rsidRPr="000B7366" w:rsidRDefault="000B7366" w:rsidP="000B7366">
            <w:pPr>
              <w:jc w:val="left"/>
              <w:rPr>
                <w:rFonts w:ascii="Times New Roman" w:eastAsia="Times New Roman" w:hAnsi="Times New Roman" w:cs="Times New Roman"/>
                <w:sz w:val="20"/>
                <w:szCs w:val="20"/>
                <w:lang w:eastAsia="ru-RU"/>
              </w:rPr>
            </w:pPr>
          </w:p>
        </w:tc>
        <w:tc>
          <w:tcPr>
            <w:tcW w:w="1602" w:type="dxa"/>
            <w:tcBorders>
              <w:top w:val="nil"/>
              <w:left w:val="nil"/>
              <w:bottom w:val="nil"/>
              <w:right w:val="nil"/>
            </w:tcBorders>
            <w:shd w:val="clear" w:color="auto" w:fill="auto"/>
            <w:vAlign w:val="center"/>
            <w:hideMark/>
          </w:tcPr>
          <w:p w14:paraId="763234DB" w14:textId="77777777" w:rsidR="000B7366" w:rsidRPr="000B7366" w:rsidRDefault="000B7366" w:rsidP="000B7366">
            <w:pPr>
              <w:jc w:val="right"/>
              <w:rPr>
                <w:rFonts w:ascii="Times New Roman" w:eastAsia="Times New Roman" w:hAnsi="Times New Roman" w:cs="Times New Roman"/>
                <w:b/>
                <w:bCs/>
                <w:sz w:val="20"/>
                <w:szCs w:val="20"/>
                <w:lang w:eastAsia="ru-RU"/>
              </w:rPr>
            </w:pPr>
            <w:r w:rsidRPr="000B7366">
              <w:rPr>
                <w:rFonts w:ascii="Times New Roman" w:eastAsia="Times New Roman" w:hAnsi="Times New Roman" w:cs="Times New Roman"/>
                <w:b/>
                <w:bCs/>
                <w:sz w:val="20"/>
                <w:szCs w:val="20"/>
                <w:lang w:eastAsia="ru-RU"/>
              </w:rPr>
              <w:t>Приложение 3.1</w:t>
            </w:r>
          </w:p>
        </w:tc>
      </w:tr>
      <w:tr w:rsidR="000B7366" w:rsidRPr="000B7366" w14:paraId="6565473A" w14:textId="77777777" w:rsidTr="000B7366">
        <w:trPr>
          <w:trHeight w:val="781"/>
        </w:trPr>
        <w:tc>
          <w:tcPr>
            <w:tcW w:w="567" w:type="dxa"/>
            <w:tcBorders>
              <w:top w:val="nil"/>
              <w:left w:val="nil"/>
              <w:bottom w:val="nil"/>
              <w:right w:val="nil"/>
            </w:tcBorders>
            <w:shd w:val="clear" w:color="auto" w:fill="auto"/>
            <w:vAlign w:val="center"/>
            <w:hideMark/>
          </w:tcPr>
          <w:p w14:paraId="6F8D23A3" w14:textId="77777777" w:rsidR="000B7366" w:rsidRPr="000B7366" w:rsidRDefault="000B7366" w:rsidP="000B7366">
            <w:pPr>
              <w:jc w:val="right"/>
              <w:rPr>
                <w:rFonts w:ascii="Times New Roman" w:eastAsia="Times New Roman" w:hAnsi="Times New Roman" w:cs="Times New Roman"/>
                <w:b/>
                <w:bCs/>
                <w:sz w:val="20"/>
                <w:szCs w:val="20"/>
                <w:lang w:eastAsia="ru-RU"/>
              </w:rPr>
            </w:pPr>
          </w:p>
        </w:tc>
        <w:tc>
          <w:tcPr>
            <w:tcW w:w="5812" w:type="dxa"/>
            <w:tcBorders>
              <w:top w:val="nil"/>
              <w:left w:val="nil"/>
              <w:bottom w:val="nil"/>
              <w:right w:val="nil"/>
            </w:tcBorders>
            <w:shd w:val="clear" w:color="auto" w:fill="auto"/>
            <w:vAlign w:val="bottom"/>
            <w:hideMark/>
          </w:tcPr>
          <w:p w14:paraId="149D2A44" w14:textId="77777777" w:rsidR="000B7366" w:rsidRPr="000B7366" w:rsidRDefault="000B7366" w:rsidP="000B7366">
            <w:pPr>
              <w:jc w:val="left"/>
              <w:rPr>
                <w:rFonts w:ascii="Times New Roman" w:eastAsia="Times New Roman" w:hAnsi="Times New Roman" w:cs="Times New Roman"/>
                <w:sz w:val="20"/>
                <w:szCs w:val="20"/>
                <w:lang w:eastAsia="ru-RU"/>
              </w:rPr>
            </w:pPr>
          </w:p>
        </w:tc>
        <w:tc>
          <w:tcPr>
            <w:tcW w:w="3161" w:type="dxa"/>
            <w:gridSpan w:val="2"/>
            <w:tcBorders>
              <w:top w:val="nil"/>
              <w:left w:val="nil"/>
              <w:bottom w:val="nil"/>
              <w:right w:val="nil"/>
            </w:tcBorders>
            <w:shd w:val="clear" w:color="auto" w:fill="auto"/>
            <w:vAlign w:val="center"/>
            <w:hideMark/>
          </w:tcPr>
          <w:p w14:paraId="6C6B2487" w14:textId="77777777" w:rsidR="000B7366" w:rsidRPr="000B7366" w:rsidRDefault="000B7366" w:rsidP="000B7366">
            <w:pPr>
              <w:jc w:val="right"/>
              <w:rPr>
                <w:rFonts w:ascii="Times New Roman" w:eastAsia="Times New Roman" w:hAnsi="Times New Roman" w:cs="Times New Roman"/>
                <w:sz w:val="20"/>
                <w:szCs w:val="20"/>
                <w:lang w:eastAsia="ru-RU"/>
              </w:rPr>
            </w:pPr>
            <w:r w:rsidRPr="000B7366">
              <w:rPr>
                <w:rFonts w:ascii="Times New Roman" w:eastAsia="Times New Roman" w:hAnsi="Times New Roman" w:cs="Times New Roman"/>
                <w:sz w:val="20"/>
                <w:szCs w:val="20"/>
                <w:lang w:eastAsia="ru-RU"/>
              </w:rPr>
              <w:t>к решению Совета депутатов</w:t>
            </w:r>
            <w:r w:rsidRPr="000B7366">
              <w:rPr>
                <w:rFonts w:ascii="Times New Roman" w:eastAsia="Times New Roman" w:hAnsi="Times New Roman" w:cs="Times New Roman"/>
                <w:sz w:val="20"/>
                <w:szCs w:val="20"/>
                <w:lang w:eastAsia="ru-RU"/>
              </w:rPr>
              <w:br/>
              <w:t xml:space="preserve">МО «Муйский район» </w:t>
            </w:r>
            <w:r w:rsidRPr="000B7366">
              <w:rPr>
                <w:rFonts w:ascii="Times New Roman" w:eastAsia="Times New Roman" w:hAnsi="Times New Roman" w:cs="Times New Roman"/>
                <w:sz w:val="20"/>
                <w:szCs w:val="20"/>
                <w:lang w:eastAsia="ru-RU"/>
              </w:rPr>
              <w:br/>
              <w:t>от 15 мая 2024 года №___</w:t>
            </w:r>
          </w:p>
        </w:tc>
      </w:tr>
      <w:tr w:rsidR="000B7366" w:rsidRPr="000B7366" w14:paraId="17F97E96" w14:textId="77777777" w:rsidTr="000B7366">
        <w:trPr>
          <w:trHeight w:val="217"/>
        </w:trPr>
        <w:tc>
          <w:tcPr>
            <w:tcW w:w="567" w:type="dxa"/>
            <w:tcBorders>
              <w:top w:val="nil"/>
              <w:left w:val="nil"/>
              <w:bottom w:val="nil"/>
              <w:right w:val="nil"/>
            </w:tcBorders>
            <w:shd w:val="clear" w:color="auto" w:fill="auto"/>
            <w:vAlign w:val="center"/>
            <w:hideMark/>
          </w:tcPr>
          <w:p w14:paraId="796A6365" w14:textId="77777777" w:rsidR="000B7366" w:rsidRPr="000B7366" w:rsidRDefault="000B7366" w:rsidP="000B7366">
            <w:pPr>
              <w:jc w:val="right"/>
              <w:rPr>
                <w:rFonts w:ascii="Times New Roman" w:eastAsia="Times New Roman" w:hAnsi="Times New Roman" w:cs="Times New Roman"/>
                <w:sz w:val="20"/>
                <w:szCs w:val="20"/>
                <w:lang w:eastAsia="ru-RU"/>
              </w:rPr>
            </w:pPr>
          </w:p>
        </w:tc>
        <w:tc>
          <w:tcPr>
            <w:tcW w:w="5812" w:type="dxa"/>
            <w:tcBorders>
              <w:top w:val="nil"/>
              <w:left w:val="nil"/>
              <w:bottom w:val="nil"/>
              <w:right w:val="nil"/>
            </w:tcBorders>
            <w:shd w:val="clear" w:color="auto" w:fill="auto"/>
            <w:vAlign w:val="center"/>
            <w:hideMark/>
          </w:tcPr>
          <w:p w14:paraId="0174060B" w14:textId="77777777" w:rsidR="000B7366" w:rsidRPr="000B7366" w:rsidRDefault="000B7366" w:rsidP="000B7366">
            <w:pPr>
              <w:jc w:val="left"/>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vAlign w:val="center"/>
            <w:hideMark/>
          </w:tcPr>
          <w:p w14:paraId="5B187A48" w14:textId="77777777" w:rsidR="000B7366" w:rsidRPr="000B7366" w:rsidRDefault="000B7366" w:rsidP="000B7366">
            <w:pPr>
              <w:jc w:val="left"/>
              <w:rPr>
                <w:rFonts w:ascii="Times New Roman" w:eastAsia="Times New Roman" w:hAnsi="Times New Roman" w:cs="Times New Roman"/>
                <w:sz w:val="20"/>
                <w:szCs w:val="20"/>
                <w:lang w:eastAsia="ru-RU"/>
              </w:rPr>
            </w:pPr>
          </w:p>
        </w:tc>
        <w:tc>
          <w:tcPr>
            <w:tcW w:w="1602" w:type="dxa"/>
            <w:tcBorders>
              <w:top w:val="nil"/>
              <w:left w:val="nil"/>
              <w:bottom w:val="nil"/>
              <w:right w:val="nil"/>
            </w:tcBorders>
            <w:shd w:val="clear" w:color="auto" w:fill="auto"/>
            <w:vAlign w:val="bottom"/>
            <w:hideMark/>
          </w:tcPr>
          <w:p w14:paraId="55181564" w14:textId="77777777" w:rsidR="000B7366" w:rsidRPr="000B7366" w:rsidRDefault="000B7366" w:rsidP="000B7366">
            <w:pPr>
              <w:jc w:val="left"/>
              <w:rPr>
                <w:rFonts w:ascii="Times New Roman" w:eastAsia="Times New Roman" w:hAnsi="Times New Roman" w:cs="Times New Roman"/>
                <w:sz w:val="20"/>
                <w:szCs w:val="20"/>
                <w:lang w:eastAsia="ru-RU"/>
              </w:rPr>
            </w:pPr>
          </w:p>
        </w:tc>
      </w:tr>
      <w:tr w:rsidR="000B7366" w:rsidRPr="000B7366" w14:paraId="3AFDCFD0" w14:textId="77777777" w:rsidTr="000B7366">
        <w:trPr>
          <w:trHeight w:val="448"/>
        </w:trPr>
        <w:tc>
          <w:tcPr>
            <w:tcW w:w="9540" w:type="dxa"/>
            <w:gridSpan w:val="4"/>
            <w:tcBorders>
              <w:top w:val="nil"/>
              <w:left w:val="nil"/>
              <w:bottom w:val="nil"/>
              <w:right w:val="nil"/>
            </w:tcBorders>
            <w:shd w:val="clear" w:color="auto" w:fill="auto"/>
            <w:vAlign w:val="center"/>
            <w:hideMark/>
          </w:tcPr>
          <w:p w14:paraId="597A117D" w14:textId="77777777" w:rsidR="000B7366" w:rsidRPr="000B7366" w:rsidRDefault="000B7366" w:rsidP="000B7366">
            <w:pPr>
              <w:jc w:val="center"/>
              <w:rPr>
                <w:rFonts w:ascii="Times New Roman" w:eastAsia="Times New Roman" w:hAnsi="Times New Roman" w:cs="Times New Roman"/>
                <w:b/>
                <w:bCs/>
                <w:lang w:eastAsia="ru-RU"/>
              </w:rPr>
            </w:pPr>
            <w:r w:rsidRPr="000B7366">
              <w:rPr>
                <w:rFonts w:ascii="Times New Roman" w:eastAsia="Times New Roman" w:hAnsi="Times New Roman" w:cs="Times New Roman"/>
                <w:b/>
                <w:bCs/>
                <w:lang w:eastAsia="ru-RU"/>
              </w:rPr>
              <w:t xml:space="preserve"> Распределение бюджетных ассигнований по разделам и подразделам  </w:t>
            </w:r>
            <w:r w:rsidRPr="000B7366">
              <w:rPr>
                <w:rFonts w:ascii="Times New Roman" w:eastAsia="Times New Roman" w:hAnsi="Times New Roman" w:cs="Times New Roman"/>
                <w:b/>
                <w:bCs/>
                <w:lang w:eastAsia="ru-RU"/>
              </w:rPr>
              <w:br/>
              <w:t>классификации расходов бюджетов на 2025-2026 годы</w:t>
            </w:r>
          </w:p>
        </w:tc>
      </w:tr>
      <w:tr w:rsidR="000B7366" w:rsidRPr="000B7366" w14:paraId="4CBD1852" w14:textId="77777777" w:rsidTr="000B7366">
        <w:trPr>
          <w:trHeight w:val="217"/>
        </w:trPr>
        <w:tc>
          <w:tcPr>
            <w:tcW w:w="567" w:type="dxa"/>
            <w:tcBorders>
              <w:top w:val="nil"/>
              <w:left w:val="nil"/>
              <w:bottom w:val="nil"/>
              <w:right w:val="nil"/>
            </w:tcBorders>
            <w:shd w:val="clear" w:color="auto" w:fill="auto"/>
            <w:vAlign w:val="center"/>
            <w:hideMark/>
          </w:tcPr>
          <w:p w14:paraId="361A2B84" w14:textId="77777777" w:rsidR="000B7366" w:rsidRPr="000B7366" w:rsidRDefault="000B7366" w:rsidP="000B7366">
            <w:pPr>
              <w:jc w:val="center"/>
              <w:rPr>
                <w:rFonts w:ascii="Times New Roman" w:eastAsia="Times New Roman" w:hAnsi="Times New Roman" w:cs="Times New Roman"/>
                <w:b/>
                <w:bCs/>
                <w:lang w:eastAsia="ru-RU"/>
              </w:rPr>
            </w:pPr>
          </w:p>
        </w:tc>
        <w:tc>
          <w:tcPr>
            <w:tcW w:w="5812" w:type="dxa"/>
            <w:tcBorders>
              <w:top w:val="nil"/>
              <w:left w:val="nil"/>
              <w:bottom w:val="nil"/>
              <w:right w:val="nil"/>
            </w:tcBorders>
            <w:shd w:val="clear" w:color="auto" w:fill="auto"/>
            <w:vAlign w:val="center"/>
            <w:hideMark/>
          </w:tcPr>
          <w:p w14:paraId="25042F56" w14:textId="77777777" w:rsidR="000B7366" w:rsidRPr="000B7366" w:rsidRDefault="000B7366" w:rsidP="000B7366">
            <w:pPr>
              <w:jc w:val="center"/>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vAlign w:val="center"/>
            <w:hideMark/>
          </w:tcPr>
          <w:p w14:paraId="2C98BB8D" w14:textId="77777777" w:rsidR="000B7366" w:rsidRPr="000B7366" w:rsidRDefault="000B7366" w:rsidP="000B7366">
            <w:pPr>
              <w:jc w:val="center"/>
              <w:rPr>
                <w:rFonts w:ascii="Times New Roman" w:eastAsia="Times New Roman" w:hAnsi="Times New Roman" w:cs="Times New Roman"/>
                <w:sz w:val="20"/>
                <w:szCs w:val="20"/>
                <w:lang w:eastAsia="ru-RU"/>
              </w:rPr>
            </w:pPr>
          </w:p>
        </w:tc>
        <w:tc>
          <w:tcPr>
            <w:tcW w:w="1602" w:type="dxa"/>
            <w:tcBorders>
              <w:top w:val="nil"/>
              <w:left w:val="nil"/>
              <w:bottom w:val="nil"/>
              <w:right w:val="nil"/>
            </w:tcBorders>
            <w:shd w:val="clear" w:color="auto" w:fill="auto"/>
            <w:vAlign w:val="bottom"/>
            <w:hideMark/>
          </w:tcPr>
          <w:p w14:paraId="7A5FEABC" w14:textId="77777777" w:rsidR="000B7366" w:rsidRPr="000B7366" w:rsidRDefault="000B7366" w:rsidP="000B7366">
            <w:pPr>
              <w:jc w:val="left"/>
              <w:rPr>
                <w:rFonts w:ascii="Times New Roman" w:eastAsia="Times New Roman" w:hAnsi="Times New Roman" w:cs="Times New Roman"/>
                <w:sz w:val="20"/>
                <w:szCs w:val="20"/>
                <w:lang w:eastAsia="ru-RU"/>
              </w:rPr>
            </w:pPr>
          </w:p>
        </w:tc>
      </w:tr>
      <w:tr w:rsidR="000B7366" w:rsidRPr="000B7366" w14:paraId="420C5C70" w14:textId="77777777" w:rsidTr="000B7366">
        <w:trPr>
          <w:trHeight w:val="256"/>
        </w:trPr>
        <w:tc>
          <w:tcPr>
            <w:tcW w:w="567" w:type="dxa"/>
            <w:tcBorders>
              <w:top w:val="nil"/>
              <w:left w:val="nil"/>
              <w:bottom w:val="nil"/>
              <w:right w:val="nil"/>
            </w:tcBorders>
            <w:shd w:val="clear" w:color="auto" w:fill="auto"/>
            <w:vAlign w:val="center"/>
            <w:hideMark/>
          </w:tcPr>
          <w:p w14:paraId="0D5ADC88" w14:textId="77777777" w:rsidR="000B7366" w:rsidRPr="000B7366" w:rsidRDefault="000B7366" w:rsidP="000B7366">
            <w:pPr>
              <w:jc w:val="left"/>
              <w:rPr>
                <w:rFonts w:ascii="Times New Roman" w:eastAsia="Times New Roman" w:hAnsi="Times New Roman" w:cs="Times New Roman"/>
                <w:sz w:val="20"/>
                <w:szCs w:val="20"/>
                <w:lang w:eastAsia="ru-RU"/>
              </w:rPr>
            </w:pPr>
          </w:p>
        </w:tc>
        <w:tc>
          <w:tcPr>
            <w:tcW w:w="5812" w:type="dxa"/>
            <w:tcBorders>
              <w:top w:val="nil"/>
              <w:left w:val="nil"/>
              <w:bottom w:val="nil"/>
              <w:right w:val="nil"/>
            </w:tcBorders>
            <w:shd w:val="clear" w:color="auto" w:fill="auto"/>
            <w:vAlign w:val="center"/>
            <w:hideMark/>
          </w:tcPr>
          <w:p w14:paraId="71CAFF9B" w14:textId="77777777" w:rsidR="000B7366" w:rsidRPr="000B7366" w:rsidRDefault="000B7366" w:rsidP="000B7366">
            <w:pPr>
              <w:jc w:val="center"/>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vAlign w:val="bottom"/>
            <w:hideMark/>
          </w:tcPr>
          <w:p w14:paraId="13BCD1FA" w14:textId="77777777" w:rsidR="000B7366" w:rsidRPr="000B7366" w:rsidRDefault="000B7366" w:rsidP="000B7366">
            <w:pPr>
              <w:jc w:val="center"/>
              <w:rPr>
                <w:rFonts w:ascii="Times New Roman" w:eastAsia="Times New Roman" w:hAnsi="Times New Roman" w:cs="Times New Roman"/>
                <w:sz w:val="20"/>
                <w:szCs w:val="20"/>
                <w:lang w:eastAsia="ru-RU"/>
              </w:rPr>
            </w:pPr>
          </w:p>
        </w:tc>
        <w:tc>
          <w:tcPr>
            <w:tcW w:w="1602" w:type="dxa"/>
            <w:tcBorders>
              <w:top w:val="nil"/>
              <w:left w:val="nil"/>
              <w:bottom w:val="nil"/>
              <w:right w:val="nil"/>
            </w:tcBorders>
            <w:shd w:val="clear" w:color="auto" w:fill="auto"/>
            <w:vAlign w:val="center"/>
            <w:hideMark/>
          </w:tcPr>
          <w:p w14:paraId="4DD01041" w14:textId="77777777" w:rsidR="000B7366" w:rsidRPr="000B7366" w:rsidRDefault="000B7366" w:rsidP="000B7366">
            <w:pPr>
              <w:jc w:val="right"/>
              <w:rPr>
                <w:rFonts w:ascii="Times New Roman" w:eastAsia="Times New Roman" w:hAnsi="Times New Roman" w:cs="Times New Roman"/>
                <w:sz w:val="20"/>
                <w:szCs w:val="20"/>
                <w:lang w:eastAsia="ru-RU"/>
              </w:rPr>
            </w:pPr>
            <w:r w:rsidRPr="000B7366">
              <w:rPr>
                <w:rFonts w:ascii="Times New Roman" w:eastAsia="Times New Roman" w:hAnsi="Times New Roman" w:cs="Times New Roman"/>
                <w:sz w:val="20"/>
                <w:szCs w:val="20"/>
                <w:lang w:eastAsia="ru-RU"/>
              </w:rPr>
              <w:t>(рубль)</w:t>
            </w:r>
          </w:p>
        </w:tc>
      </w:tr>
      <w:tr w:rsidR="000B7366" w:rsidRPr="000B7366" w14:paraId="2D8033CD" w14:textId="77777777" w:rsidTr="000B7366">
        <w:trPr>
          <w:trHeight w:val="2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311D2" w14:textId="77777777" w:rsidR="000B7366" w:rsidRPr="000B7366" w:rsidRDefault="000B7366" w:rsidP="000B7366">
            <w:pPr>
              <w:ind w:right="-64" w:hanging="107"/>
              <w:jc w:val="center"/>
              <w:rPr>
                <w:rFonts w:ascii="Times New Roman" w:eastAsia="Times New Roman" w:hAnsi="Times New Roman" w:cs="Times New Roman"/>
                <w:b/>
                <w:bCs/>
                <w:sz w:val="23"/>
                <w:szCs w:val="23"/>
                <w:lang w:eastAsia="ru-RU"/>
              </w:rPr>
            </w:pPr>
            <w:proofErr w:type="spellStart"/>
            <w:r w:rsidRPr="000B7366">
              <w:rPr>
                <w:rFonts w:ascii="Times New Roman" w:eastAsia="Times New Roman" w:hAnsi="Times New Roman" w:cs="Times New Roman"/>
                <w:b/>
                <w:bCs/>
                <w:sz w:val="23"/>
                <w:szCs w:val="23"/>
                <w:lang w:eastAsia="ru-RU"/>
              </w:rPr>
              <w:t>РзПр</w:t>
            </w:r>
            <w:proofErr w:type="spellEnd"/>
          </w:p>
        </w:tc>
        <w:tc>
          <w:tcPr>
            <w:tcW w:w="5812" w:type="dxa"/>
            <w:tcBorders>
              <w:top w:val="single" w:sz="4" w:space="0" w:color="auto"/>
              <w:left w:val="nil"/>
              <w:bottom w:val="single" w:sz="4" w:space="0" w:color="auto"/>
              <w:right w:val="nil"/>
            </w:tcBorders>
            <w:shd w:val="clear" w:color="auto" w:fill="auto"/>
            <w:vAlign w:val="center"/>
            <w:hideMark/>
          </w:tcPr>
          <w:p w14:paraId="7B0F9D05" w14:textId="77777777" w:rsidR="000B7366" w:rsidRPr="000B7366" w:rsidRDefault="000B7366" w:rsidP="000B7366">
            <w:pPr>
              <w:jc w:val="center"/>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Наименование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7D336" w14:textId="77777777" w:rsidR="000B7366" w:rsidRPr="000B7366" w:rsidRDefault="000B7366" w:rsidP="000B7366">
            <w:pPr>
              <w:jc w:val="center"/>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2025</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14:paraId="443E84FA" w14:textId="77777777" w:rsidR="000B7366" w:rsidRPr="000B7366" w:rsidRDefault="000B7366" w:rsidP="000B7366">
            <w:pPr>
              <w:jc w:val="center"/>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2026</w:t>
            </w:r>
          </w:p>
        </w:tc>
      </w:tr>
      <w:tr w:rsidR="000B7366" w:rsidRPr="000B7366" w14:paraId="2184D384" w14:textId="77777777" w:rsidTr="000B7366">
        <w:trPr>
          <w:trHeight w:val="24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A50162B" w14:textId="77777777" w:rsidR="000B7366" w:rsidRPr="000B7366" w:rsidRDefault="000B7366" w:rsidP="000B7366">
            <w:pPr>
              <w:ind w:right="-64" w:hanging="107"/>
              <w:jc w:val="center"/>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0100</w:t>
            </w:r>
          </w:p>
        </w:tc>
        <w:tc>
          <w:tcPr>
            <w:tcW w:w="5812" w:type="dxa"/>
            <w:tcBorders>
              <w:top w:val="nil"/>
              <w:left w:val="nil"/>
              <w:bottom w:val="single" w:sz="4" w:space="0" w:color="auto"/>
              <w:right w:val="single" w:sz="4" w:space="0" w:color="auto"/>
            </w:tcBorders>
            <w:shd w:val="clear" w:color="auto" w:fill="auto"/>
            <w:vAlign w:val="center"/>
            <w:hideMark/>
          </w:tcPr>
          <w:p w14:paraId="5D6F292A" w14:textId="77777777" w:rsidR="000B7366" w:rsidRPr="000B7366" w:rsidRDefault="000B7366" w:rsidP="000B7366">
            <w:pPr>
              <w:jc w:val="lef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14:paraId="0C8B1D48" w14:textId="77777777" w:rsidR="000B7366" w:rsidRPr="000B7366" w:rsidRDefault="000B7366" w:rsidP="000B7366">
            <w:pPr>
              <w:ind w:hanging="255"/>
              <w:jc w:val="righ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91 843 568,24</w:t>
            </w:r>
          </w:p>
        </w:tc>
        <w:tc>
          <w:tcPr>
            <w:tcW w:w="1602" w:type="dxa"/>
            <w:tcBorders>
              <w:top w:val="nil"/>
              <w:left w:val="nil"/>
              <w:bottom w:val="single" w:sz="4" w:space="0" w:color="auto"/>
              <w:right w:val="single" w:sz="4" w:space="0" w:color="auto"/>
            </w:tcBorders>
            <w:shd w:val="clear" w:color="auto" w:fill="auto"/>
            <w:vAlign w:val="center"/>
            <w:hideMark/>
          </w:tcPr>
          <w:p w14:paraId="4FEF11A5" w14:textId="77777777" w:rsidR="000B7366" w:rsidRPr="000B7366" w:rsidRDefault="000B7366" w:rsidP="000B7366">
            <w:pPr>
              <w:ind w:right="-63" w:hanging="110"/>
              <w:jc w:val="righ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91 821 871,24</w:t>
            </w:r>
          </w:p>
        </w:tc>
      </w:tr>
      <w:tr w:rsidR="000B7366" w:rsidRPr="000B7366" w14:paraId="54E90EA9" w14:textId="77777777" w:rsidTr="000B7366">
        <w:trPr>
          <w:trHeight w:val="512"/>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FB329FE"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0102</w:t>
            </w:r>
          </w:p>
        </w:tc>
        <w:tc>
          <w:tcPr>
            <w:tcW w:w="5812" w:type="dxa"/>
            <w:tcBorders>
              <w:top w:val="nil"/>
              <w:left w:val="nil"/>
              <w:bottom w:val="single" w:sz="4" w:space="0" w:color="auto"/>
              <w:right w:val="single" w:sz="4" w:space="0" w:color="auto"/>
            </w:tcBorders>
            <w:shd w:val="clear" w:color="auto" w:fill="auto"/>
            <w:vAlign w:val="center"/>
            <w:hideMark/>
          </w:tcPr>
          <w:p w14:paraId="175EFA93"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Функционирование высшего должностного лица субъекта Российской Федерации и муниципального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14:paraId="31BF9246"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3 223 942,00</w:t>
            </w:r>
          </w:p>
        </w:tc>
        <w:tc>
          <w:tcPr>
            <w:tcW w:w="1602" w:type="dxa"/>
            <w:tcBorders>
              <w:top w:val="nil"/>
              <w:left w:val="nil"/>
              <w:bottom w:val="single" w:sz="4" w:space="0" w:color="auto"/>
              <w:right w:val="single" w:sz="4" w:space="0" w:color="auto"/>
            </w:tcBorders>
            <w:shd w:val="clear" w:color="auto" w:fill="auto"/>
            <w:vAlign w:val="center"/>
            <w:hideMark/>
          </w:tcPr>
          <w:p w14:paraId="1D5B5C1A"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3 241 942,00</w:t>
            </w:r>
          </w:p>
        </w:tc>
      </w:tr>
      <w:tr w:rsidR="000B7366" w:rsidRPr="000B7366" w14:paraId="2108CD54" w14:textId="77777777" w:rsidTr="000B7366">
        <w:trPr>
          <w:trHeight w:val="76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BE45299"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0103</w:t>
            </w:r>
          </w:p>
        </w:tc>
        <w:tc>
          <w:tcPr>
            <w:tcW w:w="5812" w:type="dxa"/>
            <w:tcBorders>
              <w:top w:val="nil"/>
              <w:left w:val="nil"/>
              <w:bottom w:val="single" w:sz="4" w:space="0" w:color="auto"/>
              <w:right w:val="single" w:sz="4" w:space="0" w:color="auto"/>
            </w:tcBorders>
            <w:shd w:val="clear" w:color="auto" w:fill="auto"/>
            <w:vAlign w:val="center"/>
            <w:hideMark/>
          </w:tcPr>
          <w:p w14:paraId="51416BF5"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tcBorders>
              <w:top w:val="nil"/>
              <w:left w:val="nil"/>
              <w:bottom w:val="single" w:sz="4" w:space="0" w:color="auto"/>
              <w:right w:val="single" w:sz="4" w:space="0" w:color="auto"/>
            </w:tcBorders>
            <w:shd w:val="clear" w:color="auto" w:fill="auto"/>
            <w:vAlign w:val="center"/>
            <w:hideMark/>
          </w:tcPr>
          <w:p w14:paraId="55D76E91"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2 670 508,00</w:t>
            </w:r>
          </w:p>
        </w:tc>
        <w:tc>
          <w:tcPr>
            <w:tcW w:w="1602" w:type="dxa"/>
            <w:tcBorders>
              <w:top w:val="nil"/>
              <w:left w:val="nil"/>
              <w:bottom w:val="single" w:sz="4" w:space="0" w:color="auto"/>
              <w:right w:val="single" w:sz="4" w:space="0" w:color="auto"/>
            </w:tcBorders>
            <w:shd w:val="clear" w:color="auto" w:fill="auto"/>
            <w:vAlign w:val="center"/>
            <w:hideMark/>
          </w:tcPr>
          <w:p w14:paraId="44B9A557"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2 688 508,00</w:t>
            </w:r>
          </w:p>
        </w:tc>
      </w:tr>
      <w:tr w:rsidR="000B7366" w:rsidRPr="000B7366" w14:paraId="6815866E" w14:textId="77777777" w:rsidTr="000B7366">
        <w:trPr>
          <w:trHeight w:val="76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9B9D75F"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0104</w:t>
            </w:r>
          </w:p>
        </w:tc>
        <w:tc>
          <w:tcPr>
            <w:tcW w:w="5812" w:type="dxa"/>
            <w:tcBorders>
              <w:top w:val="nil"/>
              <w:left w:val="nil"/>
              <w:bottom w:val="single" w:sz="4" w:space="0" w:color="auto"/>
              <w:right w:val="single" w:sz="4" w:space="0" w:color="auto"/>
            </w:tcBorders>
            <w:shd w:val="clear" w:color="auto" w:fill="auto"/>
            <w:vAlign w:val="center"/>
            <w:hideMark/>
          </w:tcPr>
          <w:p w14:paraId="198838C5"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vAlign w:val="center"/>
            <w:hideMark/>
          </w:tcPr>
          <w:p w14:paraId="19F6AE91"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38 599 332,00</w:t>
            </w:r>
          </w:p>
        </w:tc>
        <w:tc>
          <w:tcPr>
            <w:tcW w:w="1602" w:type="dxa"/>
            <w:tcBorders>
              <w:top w:val="nil"/>
              <w:left w:val="nil"/>
              <w:bottom w:val="single" w:sz="4" w:space="0" w:color="auto"/>
              <w:right w:val="single" w:sz="4" w:space="0" w:color="auto"/>
            </w:tcBorders>
            <w:shd w:val="clear" w:color="auto" w:fill="auto"/>
            <w:vAlign w:val="center"/>
            <w:hideMark/>
          </w:tcPr>
          <w:p w14:paraId="2793B1B7"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38 527 332,00</w:t>
            </w:r>
          </w:p>
        </w:tc>
      </w:tr>
      <w:tr w:rsidR="000B7366" w:rsidRPr="000B7366" w14:paraId="608C9C02" w14:textId="77777777" w:rsidTr="000B7366">
        <w:trPr>
          <w:trHeight w:val="25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CD318B5"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0105</w:t>
            </w:r>
          </w:p>
        </w:tc>
        <w:tc>
          <w:tcPr>
            <w:tcW w:w="5812" w:type="dxa"/>
            <w:tcBorders>
              <w:top w:val="nil"/>
              <w:left w:val="nil"/>
              <w:bottom w:val="single" w:sz="4" w:space="0" w:color="auto"/>
              <w:right w:val="single" w:sz="4" w:space="0" w:color="auto"/>
            </w:tcBorders>
            <w:shd w:val="clear" w:color="auto" w:fill="auto"/>
            <w:vAlign w:val="center"/>
            <w:hideMark/>
          </w:tcPr>
          <w:p w14:paraId="69679D0F"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Судебная система</w:t>
            </w:r>
          </w:p>
        </w:tc>
        <w:tc>
          <w:tcPr>
            <w:tcW w:w="1559" w:type="dxa"/>
            <w:tcBorders>
              <w:top w:val="nil"/>
              <w:left w:val="nil"/>
              <w:bottom w:val="single" w:sz="4" w:space="0" w:color="auto"/>
              <w:right w:val="single" w:sz="4" w:space="0" w:color="auto"/>
            </w:tcBorders>
            <w:shd w:val="clear" w:color="auto" w:fill="auto"/>
            <w:vAlign w:val="center"/>
            <w:hideMark/>
          </w:tcPr>
          <w:p w14:paraId="47014953"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7 300,00</w:t>
            </w:r>
          </w:p>
        </w:tc>
        <w:tc>
          <w:tcPr>
            <w:tcW w:w="1602" w:type="dxa"/>
            <w:tcBorders>
              <w:top w:val="nil"/>
              <w:left w:val="nil"/>
              <w:bottom w:val="single" w:sz="4" w:space="0" w:color="auto"/>
              <w:right w:val="single" w:sz="4" w:space="0" w:color="auto"/>
            </w:tcBorders>
            <w:shd w:val="clear" w:color="auto" w:fill="auto"/>
            <w:vAlign w:val="center"/>
            <w:hideMark/>
          </w:tcPr>
          <w:p w14:paraId="1766DF2E"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57 300,00</w:t>
            </w:r>
          </w:p>
        </w:tc>
      </w:tr>
      <w:tr w:rsidR="000B7366" w:rsidRPr="000B7366" w14:paraId="4883C06A" w14:textId="77777777" w:rsidTr="000B7366">
        <w:trPr>
          <w:trHeight w:val="512"/>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D49F0B1"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0106</w:t>
            </w:r>
          </w:p>
        </w:tc>
        <w:tc>
          <w:tcPr>
            <w:tcW w:w="5812" w:type="dxa"/>
            <w:tcBorders>
              <w:top w:val="nil"/>
              <w:left w:val="nil"/>
              <w:bottom w:val="single" w:sz="4" w:space="0" w:color="auto"/>
              <w:right w:val="single" w:sz="4" w:space="0" w:color="auto"/>
            </w:tcBorders>
            <w:shd w:val="clear" w:color="auto" w:fill="auto"/>
            <w:vAlign w:val="center"/>
            <w:hideMark/>
          </w:tcPr>
          <w:p w14:paraId="68A3625B"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559" w:type="dxa"/>
            <w:tcBorders>
              <w:top w:val="nil"/>
              <w:left w:val="nil"/>
              <w:bottom w:val="single" w:sz="4" w:space="0" w:color="auto"/>
              <w:right w:val="single" w:sz="4" w:space="0" w:color="auto"/>
            </w:tcBorders>
            <w:shd w:val="clear" w:color="auto" w:fill="auto"/>
            <w:vAlign w:val="center"/>
            <w:hideMark/>
          </w:tcPr>
          <w:p w14:paraId="5F0135C4"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1 892 711,00</w:t>
            </w:r>
          </w:p>
        </w:tc>
        <w:tc>
          <w:tcPr>
            <w:tcW w:w="1602" w:type="dxa"/>
            <w:tcBorders>
              <w:top w:val="nil"/>
              <w:left w:val="nil"/>
              <w:bottom w:val="single" w:sz="4" w:space="0" w:color="auto"/>
              <w:right w:val="single" w:sz="4" w:space="0" w:color="auto"/>
            </w:tcBorders>
            <w:shd w:val="clear" w:color="auto" w:fill="auto"/>
            <w:vAlign w:val="center"/>
            <w:hideMark/>
          </w:tcPr>
          <w:p w14:paraId="4C7891F2"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1 946 711,00</w:t>
            </w:r>
          </w:p>
        </w:tc>
      </w:tr>
      <w:tr w:rsidR="000B7366" w:rsidRPr="000B7366" w14:paraId="130B90BE" w14:textId="77777777" w:rsidTr="000B7366">
        <w:trPr>
          <w:trHeight w:val="25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7971A3"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0113</w:t>
            </w:r>
          </w:p>
        </w:tc>
        <w:tc>
          <w:tcPr>
            <w:tcW w:w="5812" w:type="dxa"/>
            <w:tcBorders>
              <w:top w:val="nil"/>
              <w:left w:val="nil"/>
              <w:bottom w:val="single" w:sz="4" w:space="0" w:color="auto"/>
              <w:right w:val="single" w:sz="4" w:space="0" w:color="auto"/>
            </w:tcBorders>
            <w:shd w:val="clear" w:color="auto" w:fill="auto"/>
            <w:vAlign w:val="center"/>
            <w:hideMark/>
          </w:tcPr>
          <w:p w14:paraId="2B092680"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14:paraId="1916BD64"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45 449 775,24</w:t>
            </w:r>
          </w:p>
        </w:tc>
        <w:tc>
          <w:tcPr>
            <w:tcW w:w="1602" w:type="dxa"/>
            <w:tcBorders>
              <w:top w:val="nil"/>
              <w:left w:val="nil"/>
              <w:bottom w:val="single" w:sz="4" w:space="0" w:color="auto"/>
              <w:right w:val="single" w:sz="4" w:space="0" w:color="auto"/>
            </w:tcBorders>
            <w:shd w:val="clear" w:color="auto" w:fill="auto"/>
            <w:vAlign w:val="center"/>
            <w:hideMark/>
          </w:tcPr>
          <w:p w14:paraId="186C6FD9"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45 360 078,24</w:t>
            </w:r>
          </w:p>
        </w:tc>
      </w:tr>
      <w:tr w:rsidR="000B7366" w:rsidRPr="000B7366" w14:paraId="01DEAEFE" w14:textId="77777777" w:rsidTr="000B7366">
        <w:trPr>
          <w:trHeight w:val="24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BC8DFF" w14:textId="77777777" w:rsidR="000B7366" w:rsidRPr="000B7366" w:rsidRDefault="000B7366" w:rsidP="000B7366">
            <w:pPr>
              <w:ind w:right="-64" w:hanging="107"/>
              <w:jc w:val="center"/>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0400</w:t>
            </w:r>
          </w:p>
        </w:tc>
        <w:tc>
          <w:tcPr>
            <w:tcW w:w="5812" w:type="dxa"/>
            <w:tcBorders>
              <w:top w:val="nil"/>
              <w:left w:val="nil"/>
              <w:bottom w:val="single" w:sz="4" w:space="0" w:color="auto"/>
              <w:right w:val="single" w:sz="4" w:space="0" w:color="auto"/>
            </w:tcBorders>
            <w:shd w:val="clear" w:color="auto" w:fill="auto"/>
            <w:vAlign w:val="center"/>
            <w:hideMark/>
          </w:tcPr>
          <w:p w14:paraId="05A03DFA" w14:textId="77777777" w:rsidR="000B7366" w:rsidRPr="000B7366" w:rsidRDefault="000B7366" w:rsidP="000B7366">
            <w:pPr>
              <w:jc w:val="lef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НАЦИОНАЛЬНАЯ ЭКОНОМИКА</w:t>
            </w:r>
          </w:p>
        </w:tc>
        <w:tc>
          <w:tcPr>
            <w:tcW w:w="1559" w:type="dxa"/>
            <w:tcBorders>
              <w:top w:val="nil"/>
              <w:left w:val="nil"/>
              <w:bottom w:val="single" w:sz="4" w:space="0" w:color="auto"/>
              <w:right w:val="single" w:sz="4" w:space="0" w:color="auto"/>
            </w:tcBorders>
            <w:shd w:val="clear" w:color="auto" w:fill="auto"/>
            <w:vAlign w:val="center"/>
            <w:hideMark/>
          </w:tcPr>
          <w:p w14:paraId="6F7662CE" w14:textId="77777777" w:rsidR="000B7366" w:rsidRPr="000B7366" w:rsidRDefault="000B7366" w:rsidP="000B7366">
            <w:pPr>
              <w:ind w:hanging="255"/>
              <w:jc w:val="righ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4 040 198,17</w:t>
            </w:r>
          </w:p>
        </w:tc>
        <w:tc>
          <w:tcPr>
            <w:tcW w:w="1602" w:type="dxa"/>
            <w:tcBorders>
              <w:top w:val="nil"/>
              <w:left w:val="nil"/>
              <w:bottom w:val="single" w:sz="4" w:space="0" w:color="auto"/>
              <w:right w:val="single" w:sz="4" w:space="0" w:color="auto"/>
            </w:tcBorders>
            <w:shd w:val="clear" w:color="auto" w:fill="auto"/>
            <w:vAlign w:val="center"/>
            <w:hideMark/>
          </w:tcPr>
          <w:p w14:paraId="2BB96183" w14:textId="77777777" w:rsidR="000B7366" w:rsidRPr="000B7366" w:rsidRDefault="000B7366" w:rsidP="000B7366">
            <w:pPr>
              <w:ind w:right="-63" w:hanging="110"/>
              <w:jc w:val="righ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4 161 324,89</w:t>
            </w:r>
          </w:p>
        </w:tc>
      </w:tr>
      <w:tr w:rsidR="000B7366" w:rsidRPr="000B7366" w14:paraId="0CDD8911" w14:textId="77777777" w:rsidTr="000B7366">
        <w:trPr>
          <w:trHeight w:val="25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6EBF5ED"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0405</w:t>
            </w:r>
          </w:p>
        </w:tc>
        <w:tc>
          <w:tcPr>
            <w:tcW w:w="5812" w:type="dxa"/>
            <w:tcBorders>
              <w:top w:val="nil"/>
              <w:left w:val="nil"/>
              <w:bottom w:val="single" w:sz="4" w:space="0" w:color="auto"/>
              <w:right w:val="single" w:sz="4" w:space="0" w:color="auto"/>
            </w:tcBorders>
            <w:shd w:val="clear" w:color="auto" w:fill="auto"/>
            <w:vAlign w:val="center"/>
            <w:hideMark/>
          </w:tcPr>
          <w:p w14:paraId="35467305"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Сельское хозяйство и рыболовство</w:t>
            </w:r>
          </w:p>
        </w:tc>
        <w:tc>
          <w:tcPr>
            <w:tcW w:w="1559" w:type="dxa"/>
            <w:tcBorders>
              <w:top w:val="nil"/>
              <w:left w:val="nil"/>
              <w:bottom w:val="single" w:sz="4" w:space="0" w:color="auto"/>
              <w:right w:val="single" w:sz="4" w:space="0" w:color="auto"/>
            </w:tcBorders>
            <w:shd w:val="clear" w:color="auto" w:fill="auto"/>
            <w:vAlign w:val="center"/>
            <w:hideMark/>
          </w:tcPr>
          <w:p w14:paraId="6AB76333"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515 300,00</w:t>
            </w:r>
          </w:p>
        </w:tc>
        <w:tc>
          <w:tcPr>
            <w:tcW w:w="1602" w:type="dxa"/>
            <w:tcBorders>
              <w:top w:val="nil"/>
              <w:left w:val="nil"/>
              <w:bottom w:val="single" w:sz="4" w:space="0" w:color="auto"/>
              <w:right w:val="single" w:sz="4" w:space="0" w:color="auto"/>
            </w:tcBorders>
            <w:shd w:val="clear" w:color="auto" w:fill="auto"/>
            <w:vAlign w:val="center"/>
            <w:hideMark/>
          </w:tcPr>
          <w:p w14:paraId="18659A4F"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515 300,00</w:t>
            </w:r>
          </w:p>
        </w:tc>
      </w:tr>
      <w:tr w:rsidR="000B7366" w:rsidRPr="000B7366" w14:paraId="65E3EA92" w14:textId="77777777" w:rsidTr="000B7366">
        <w:trPr>
          <w:trHeight w:val="25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9E005C7"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0409</w:t>
            </w:r>
          </w:p>
        </w:tc>
        <w:tc>
          <w:tcPr>
            <w:tcW w:w="5812" w:type="dxa"/>
            <w:tcBorders>
              <w:top w:val="nil"/>
              <w:left w:val="nil"/>
              <w:bottom w:val="single" w:sz="4" w:space="0" w:color="auto"/>
              <w:right w:val="single" w:sz="4" w:space="0" w:color="auto"/>
            </w:tcBorders>
            <w:shd w:val="clear" w:color="auto" w:fill="auto"/>
            <w:vAlign w:val="center"/>
            <w:hideMark/>
          </w:tcPr>
          <w:p w14:paraId="124A6A67"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Дорожное хозяйство (дорожные фонды)</w:t>
            </w:r>
          </w:p>
        </w:tc>
        <w:tc>
          <w:tcPr>
            <w:tcW w:w="1559" w:type="dxa"/>
            <w:tcBorders>
              <w:top w:val="nil"/>
              <w:left w:val="nil"/>
              <w:bottom w:val="single" w:sz="4" w:space="0" w:color="auto"/>
              <w:right w:val="single" w:sz="4" w:space="0" w:color="auto"/>
            </w:tcBorders>
            <w:shd w:val="clear" w:color="auto" w:fill="auto"/>
            <w:vAlign w:val="center"/>
            <w:hideMark/>
          </w:tcPr>
          <w:p w14:paraId="4BE0B35B"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2 933 710,00</w:t>
            </w:r>
          </w:p>
        </w:tc>
        <w:tc>
          <w:tcPr>
            <w:tcW w:w="1602" w:type="dxa"/>
            <w:tcBorders>
              <w:top w:val="nil"/>
              <w:left w:val="nil"/>
              <w:bottom w:val="single" w:sz="4" w:space="0" w:color="auto"/>
              <w:right w:val="single" w:sz="4" w:space="0" w:color="auto"/>
            </w:tcBorders>
            <w:shd w:val="clear" w:color="auto" w:fill="auto"/>
            <w:vAlign w:val="center"/>
            <w:hideMark/>
          </w:tcPr>
          <w:p w14:paraId="064D7DE8"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2 933 710,00</w:t>
            </w:r>
          </w:p>
        </w:tc>
      </w:tr>
      <w:tr w:rsidR="000B7366" w:rsidRPr="000B7366" w14:paraId="1C949D39" w14:textId="77777777" w:rsidTr="000B7366">
        <w:trPr>
          <w:trHeight w:val="25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3AAD334"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0412</w:t>
            </w:r>
          </w:p>
        </w:tc>
        <w:tc>
          <w:tcPr>
            <w:tcW w:w="5812" w:type="dxa"/>
            <w:tcBorders>
              <w:top w:val="nil"/>
              <w:left w:val="nil"/>
              <w:bottom w:val="single" w:sz="4" w:space="0" w:color="auto"/>
              <w:right w:val="single" w:sz="4" w:space="0" w:color="auto"/>
            </w:tcBorders>
            <w:shd w:val="clear" w:color="auto" w:fill="auto"/>
            <w:vAlign w:val="center"/>
            <w:hideMark/>
          </w:tcPr>
          <w:p w14:paraId="7B756EDE"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auto" w:fill="auto"/>
            <w:vAlign w:val="center"/>
            <w:hideMark/>
          </w:tcPr>
          <w:p w14:paraId="632B39F3"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591 188,17</w:t>
            </w:r>
          </w:p>
        </w:tc>
        <w:tc>
          <w:tcPr>
            <w:tcW w:w="1602" w:type="dxa"/>
            <w:tcBorders>
              <w:top w:val="nil"/>
              <w:left w:val="nil"/>
              <w:bottom w:val="single" w:sz="4" w:space="0" w:color="auto"/>
              <w:right w:val="single" w:sz="4" w:space="0" w:color="auto"/>
            </w:tcBorders>
            <w:shd w:val="clear" w:color="auto" w:fill="auto"/>
            <w:vAlign w:val="center"/>
            <w:hideMark/>
          </w:tcPr>
          <w:p w14:paraId="0C5B107F"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712 314,89</w:t>
            </w:r>
          </w:p>
        </w:tc>
      </w:tr>
      <w:tr w:rsidR="000B7366" w:rsidRPr="000B7366" w14:paraId="20FDEC5E" w14:textId="77777777" w:rsidTr="000B7366">
        <w:trPr>
          <w:trHeight w:val="24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C605952" w14:textId="77777777" w:rsidR="000B7366" w:rsidRPr="000B7366" w:rsidRDefault="000B7366" w:rsidP="000B7366">
            <w:pPr>
              <w:ind w:right="-64" w:hanging="107"/>
              <w:jc w:val="center"/>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0500</w:t>
            </w:r>
          </w:p>
        </w:tc>
        <w:tc>
          <w:tcPr>
            <w:tcW w:w="5812" w:type="dxa"/>
            <w:tcBorders>
              <w:top w:val="nil"/>
              <w:left w:val="nil"/>
              <w:bottom w:val="single" w:sz="4" w:space="0" w:color="auto"/>
              <w:right w:val="single" w:sz="4" w:space="0" w:color="auto"/>
            </w:tcBorders>
            <w:shd w:val="clear" w:color="auto" w:fill="auto"/>
            <w:vAlign w:val="center"/>
            <w:hideMark/>
          </w:tcPr>
          <w:p w14:paraId="674F4872" w14:textId="77777777" w:rsidR="000B7366" w:rsidRPr="000B7366" w:rsidRDefault="000B7366" w:rsidP="000B7366">
            <w:pPr>
              <w:jc w:val="lef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vAlign w:val="center"/>
            <w:hideMark/>
          </w:tcPr>
          <w:p w14:paraId="679B3D51" w14:textId="77777777" w:rsidR="000B7366" w:rsidRPr="000B7366" w:rsidRDefault="000B7366" w:rsidP="000B7366">
            <w:pPr>
              <w:ind w:hanging="255"/>
              <w:jc w:val="righ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9 438 000,00</w:t>
            </w:r>
          </w:p>
        </w:tc>
        <w:tc>
          <w:tcPr>
            <w:tcW w:w="1602" w:type="dxa"/>
            <w:tcBorders>
              <w:top w:val="nil"/>
              <w:left w:val="nil"/>
              <w:bottom w:val="single" w:sz="4" w:space="0" w:color="auto"/>
              <w:right w:val="single" w:sz="4" w:space="0" w:color="auto"/>
            </w:tcBorders>
            <w:shd w:val="clear" w:color="auto" w:fill="auto"/>
            <w:vAlign w:val="center"/>
            <w:hideMark/>
          </w:tcPr>
          <w:p w14:paraId="498C2896" w14:textId="77777777" w:rsidR="000B7366" w:rsidRPr="000B7366" w:rsidRDefault="000B7366" w:rsidP="000B7366">
            <w:pPr>
              <w:ind w:right="-63" w:hanging="110"/>
              <w:jc w:val="righ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9 438 000,00</w:t>
            </w:r>
          </w:p>
        </w:tc>
      </w:tr>
      <w:tr w:rsidR="000B7366" w:rsidRPr="000B7366" w14:paraId="327149AD" w14:textId="77777777" w:rsidTr="000B7366">
        <w:trPr>
          <w:trHeight w:val="25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8619EE0"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0502</w:t>
            </w:r>
          </w:p>
        </w:tc>
        <w:tc>
          <w:tcPr>
            <w:tcW w:w="5812" w:type="dxa"/>
            <w:tcBorders>
              <w:top w:val="nil"/>
              <w:left w:val="nil"/>
              <w:bottom w:val="single" w:sz="4" w:space="0" w:color="auto"/>
              <w:right w:val="single" w:sz="4" w:space="0" w:color="auto"/>
            </w:tcBorders>
            <w:shd w:val="clear" w:color="auto" w:fill="auto"/>
            <w:vAlign w:val="center"/>
            <w:hideMark/>
          </w:tcPr>
          <w:p w14:paraId="6418D136"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Коммунальное хозяйство</w:t>
            </w:r>
          </w:p>
        </w:tc>
        <w:tc>
          <w:tcPr>
            <w:tcW w:w="1559" w:type="dxa"/>
            <w:tcBorders>
              <w:top w:val="nil"/>
              <w:left w:val="nil"/>
              <w:bottom w:val="single" w:sz="4" w:space="0" w:color="auto"/>
              <w:right w:val="single" w:sz="4" w:space="0" w:color="auto"/>
            </w:tcBorders>
            <w:shd w:val="clear" w:color="auto" w:fill="auto"/>
            <w:vAlign w:val="center"/>
            <w:hideMark/>
          </w:tcPr>
          <w:p w14:paraId="271EFCA7"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7 638 000,00</w:t>
            </w:r>
          </w:p>
        </w:tc>
        <w:tc>
          <w:tcPr>
            <w:tcW w:w="1602" w:type="dxa"/>
            <w:tcBorders>
              <w:top w:val="nil"/>
              <w:left w:val="nil"/>
              <w:bottom w:val="single" w:sz="4" w:space="0" w:color="auto"/>
              <w:right w:val="single" w:sz="4" w:space="0" w:color="auto"/>
            </w:tcBorders>
            <w:shd w:val="clear" w:color="auto" w:fill="auto"/>
            <w:vAlign w:val="center"/>
            <w:hideMark/>
          </w:tcPr>
          <w:p w14:paraId="6ACF6C0E"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7 638 000,00</w:t>
            </w:r>
          </w:p>
        </w:tc>
      </w:tr>
      <w:tr w:rsidR="000B7366" w:rsidRPr="000B7366" w14:paraId="374E9FE3" w14:textId="77777777" w:rsidTr="000B7366">
        <w:trPr>
          <w:trHeight w:val="25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F243D9A"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0503</w:t>
            </w:r>
          </w:p>
        </w:tc>
        <w:tc>
          <w:tcPr>
            <w:tcW w:w="5812" w:type="dxa"/>
            <w:tcBorders>
              <w:top w:val="nil"/>
              <w:left w:val="nil"/>
              <w:bottom w:val="single" w:sz="4" w:space="0" w:color="auto"/>
              <w:right w:val="single" w:sz="4" w:space="0" w:color="auto"/>
            </w:tcBorders>
            <w:shd w:val="clear" w:color="auto" w:fill="auto"/>
            <w:vAlign w:val="center"/>
            <w:hideMark/>
          </w:tcPr>
          <w:p w14:paraId="6C5C08EC"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Благоустройство</w:t>
            </w:r>
          </w:p>
        </w:tc>
        <w:tc>
          <w:tcPr>
            <w:tcW w:w="1559" w:type="dxa"/>
            <w:tcBorders>
              <w:top w:val="nil"/>
              <w:left w:val="nil"/>
              <w:bottom w:val="single" w:sz="4" w:space="0" w:color="auto"/>
              <w:right w:val="single" w:sz="4" w:space="0" w:color="auto"/>
            </w:tcBorders>
            <w:shd w:val="clear" w:color="auto" w:fill="auto"/>
            <w:vAlign w:val="center"/>
            <w:hideMark/>
          </w:tcPr>
          <w:p w14:paraId="21CF269E"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1 800 000,00</w:t>
            </w:r>
          </w:p>
        </w:tc>
        <w:tc>
          <w:tcPr>
            <w:tcW w:w="1602" w:type="dxa"/>
            <w:tcBorders>
              <w:top w:val="nil"/>
              <w:left w:val="nil"/>
              <w:bottom w:val="single" w:sz="4" w:space="0" w:color="auto"/>
              <w:right w:val="single" w:sz="4" w:space="0" w:color="auto"/>
            </w:tcBorders>
            <w:shd w:val="clear" w:color="auto" w:fill="auto"/>
            <w:vAlign w:val="center"/>
            <w:hideMark/>
          </w:tcPr>
          <w:p w14:paraId="23094FFF"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1 800 000,00</w:t>
            </w:r>
          </w:p>
        </w:tc>
      </w:tr>
      <w:tr w:rsidR="000B7366" w:rsidRPr="000B7366" w14:paraId="6A026063" w14:textId="77777777" w:rsidTr="000B7366">
        <w:trPr>
          <w:trHeight w:val="24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E588E6C" w14:textId="77777777" w:rsidR="000B7366" w:rsidRPr="000B7366" w:rsidRDefault="000B7366" w:rsidP="000B7366">
            <w:pPr>
              <w:ind w:right="-64" w:hanging="107"/>
              <w:jc w:val="center"/>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0600</w:t>
            </w:r>
          </w:p>
        </w:tc>
        <w:tc>
          <w:tcPr>
            <w:tcW w:w="5812" w:type="dxa"/>
            <w:tcBorders>
              <w:top w:val="nil"/>
              <w:left w:val="nil"/>
              <w:bottom w:val="single" w:sz="4" w:space="0" w:color="auto"/>
              <w:right w:val="nil"/>
            </w:tcBorders>
            <w:shd w:val="clear" w:color="auto" w:fill="auto"/>
            <w:hideMark/>
          </w:tcPr>
          <w:p w14:paraId="065C9F9A" w14:textId="77777777" w:rsidR="000B7366" w:rsidRPr="000B7366" w:rsidRDefault="000B7366" w:rsidP="000B7366">
            <w:pPr>
              <w:jc w:val="lef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ОХРАНА ОКРУЖАЮЩЕЙ СРЕДЫ</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A638CAC" w14:textId="77777777" w:rsidR="000B7366" w:rsidRPr="000B7366" w:rsidRDefault="000B7366" w:rsidP="000B7366">
            <w:pPr>
              <w:ind w:hanging="255"/>
              <w:jc w:val="righ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680 000,00</w:t>
            </w:r>
          </w:p>
        </w:tc>
        <w:tc>
          <w:tcPr>
            <w:tcW w:w="1602" w:type="dxa"/>
            <w:tcBorders>
              <w:top w:val="nil"/>
              <w:left w:val="nil"/>
              <w:bottom w:val="single" w:sz="4" w:space="0" w:color="auto"/>
              <w:right w:val="single" w:sz="4" w:space="0" w:color="auto"/>
            </w:tcBorders>
            <w:shd w:val="clear" w:color="auto" w:fill="auto"/>
            <w:vAlign w:val="center"/>
            <w:hideMark/>
          </w:tcPr>
          <w:p w14:paraId="48185F07" w14:textId="77777777" w:rsidR="000B7366" w:rsidRPr="000B7366" w:rsidRDefault="000B7366" w:rsidP="000B7366">
            <w:pPr>
              <w:ind w:right="-63" w:hanging="110"/>
              <w:jc w:val="righ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680 000,00</w:t>
            </w:r>
          </w:p>
        </w:tc>
      </w:tr>
      <w:tr w:rsidR="000B7366" w:rsidRPr="000B7366" w14:paraId="47EE89D9" w14:textId="77777777" w:rsidTr="000B7366">
        <w:trPr>
          <w:trHeight w:val="25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838B5CA"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0605</w:t>
            </w:r>
          </w:p>
        </w:tc>
        <w:tc>
          <w:tcPr>
            <w:tcW w:w="5812" w:type="dxa"/>
            <w:tcBorders>
              <w:top w:val="nil"/>
              <w:left w:val="nil"/>
              <w:bottom w:val="single" w:sz="4" w:space="0" w:color="auto"/>
              <w:right w:val="single" w:sz="4" w:space="0" w:color="auto"/>
            </w:tcBorders>
            <w:shd w:val="clear" w:color="auto" w:fill="auto"/>
            <w:vAlign w:val="center"/>
            <w:hideMark/>
          </w:tcPr>
          <w:p w14:paraId="32A301F1"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Другие вопросы в области охраны окружающей среды</w:t>
            </w:r>
          </w:p>
        </w:tc>
        <w:tc>
          <w:tcPr>
            <w:tcW w:w="1559" w:type="dxa"/>
            <w:tcBorders>
              <w:top w:val="nil"/>
              <w:left w:val="nil"/>
              <w:bottom w:val="single" w:sz="4" w:space="0" w:color="auto"/>
              <w:right w:val="single" w:sz="4" w:space="0" w:color="auto"/>
            </w:tcBorders>
            <w:shd w:val="clear" w:color="auto" w:fill="auto"/>
            <w:vAlign w:val="center"/>
            <w:hideMark/>
          </w:tcPr>
          <w:p w14:paraId="328E4242"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680 000,00</w:t>
            </w:r>
          </w:p>
        </w:tc>
        <w:tc>
          <w:tcPr>
            <w:tcW w:w="1602" w:type="dxa"/>
            <w:tcBorders>
              <w:top w:val="nil"/>
              <w:left w:val="nil"/>
              <w:bottom w:val="single" w:sz="4" w:space="0" w:color="auto"/>
              <w:right w:val="single" w:sz="4" w:space="0" w:color="auto"/>
            </w:tcBorders>
            <w:shd w:val="clear" w:color="auto" w:fill="auto"/>
            <w:vAlign w:val="center"/>
            <w:hideMark/>
          </w:tcPr>
          <w:p w14:paraId="1690B14D"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680 000,00</w:t>
            </w:r>
          </w:p>
        </w:tc>
      </w:tr>
      <w:tr w:rsidR="000B7366" w:rsidRPr="000B7366" w14:paraId="2CD67E39" w14:textId="77777777" w:rsidTr="000B7366">
        <w:trPr>
          <w:trHeight w:val="24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52B307C" w14:textId="77777777" w:rsidR="000B7366" w:rsidRPr="000B7366" w:rsidRDefault="000B7366" w:rsidP="000B7366">
            <w:pPr>
              <w:ind w:right="-64" w:hanging="107"/>
              <w:jc w:val="center"/>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0700</w:t>
            </w:r>
          </w:p>
        </w:tc>
        <w:tc>
          <w:tcPr>
            <w:tcW w:w="5812" w:type="dxa"/>
            <w:tcBorders>
              <w:top w:val="nil"/>
              <w:left w:val="nil"/>
              <w:bottom w:val="single" w:sz="4" w:space="0" w:color="auto"/>
              <w:right w:val="single" w:sz="4" w:space="0" w:color="auto"/>
            </w:tcBorders>
            <w:shd w:val="clear" w:color="auto" w:fill="auto"/>
            <w:vAlign w:val="center"/>
            <w:hideMark/>
          </w:tcPr>
          <w:p w14:paraId="04EFD90C" w14:textId="77777777" w:rsidR="000B7366" w:rsidRPr="000B7366" w:rsidRDefault="000B7366" w:rsidP="000B7366">
            <w:pPr>
              <w:jc w:val="lef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ОБРАЗОВАНИЕ</w:t>
            </w:r>
          </w:p>
        </w:tc>
        <w:tc>
          <w:tcPr>
            <w:tcW w:w="1559" w:type="dxa"/>
            <w:tcBorders>
              <w:top w:val="nil"/>
              <w:left w:val="nil"/>
              <w:bottom w:val="single" w:sz="4" w:space="0" w:color="auto"/>
              <w:right w:val="single" w:sz="4" w:space="0" w:color="auto"/>
            </w:tcBorders>
            <w:shd w:val="clear" w:color="auto" w:fill="auto"/>
            <w:vAlign w:val="center"/>
            <w:hideMark/>
          </w:tcPr>
          <w:p w14:paraId="0066463A" w14:textId="77777777" w:rsidR="000B7366" w:rsidRPr="000B7366" w:rsidRDefault="000B7366" w:rsidP="000B7366">
            <w:pPr>
              <w:ind w:hanging="255"/>
              <w:jc w:val="righ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557 238 277,58</w:t>
            </w:r>
          </w:p>
        </w:tc>
        <w:tc>
          <w:tcPr>
            <w:tcW w:w="1602" w:type="dxa"/>
            <w:tcBorders>
              <w:top w:val="nil"/>
              <w:left w:val="nil"/>
              <w:bottom w:val="single" w:sz="4" w:space="0" w:color="auto"/>
              <w:right w:val="single" w:sz="4" w:space="0" w:color="auto"/>
            </w:tcBorders>
            <w:shd w:val="clear" w:color="auto" w:fill="auto"/>
            <w:vAlign w:val="center"/>
            <w:hideMark/>
          </w:tcPr>
          <w:p w14:paraId="6EA0E0A1" w14:textId="77777777" w:rsidR="000B7366" w:rsidRPr="000B7366" w:rsidRDefault="000B7366" w:rsidP="000B7366">
            <w:pPr>
              <w:ind w:right="-63" w:hanging="110"/>
              <w:jc w:val="righ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549 473 330,12</w:t>
            </w:r>
          </w:p>
        </w:tc>
      </w:tr>
      <w:tr w:rsidR="000B7366" w:rsidRPr="000B7366" w14:paraId="7333FBF3" w14:textId="77777777" w:rsidTr="000B7366">
        <w:trPr>
          <w:trHeight w:val="25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BB50AA1"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0701</w:t>
            </w:r>
          </w:p>
        </w:tc>
        <w:tc>
          <w:tcPr>
            <w:tcW w:w="5812" w:type="dxa"/>
            <w:tcBorders>
              <w:top w:val="nil"/>
              <w:left w:val="nil"/>
              <w:bottom w:val="single" w:sz="4" w:space="0" w:color="auto"/>
              <w:right w:val="single" w:sz="4" w:space="0" w:color="auto"/>
            </w:tcBorders>
            <w:shd w:val="clear" w:color="auto" w:fill="auto"/>
            <w:vAlign w:val="center"/>
            <w:hideMark/>
          </w:tcPr>
          <w:p w14:paraId="2B6585A0"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Дошкольное образование</w:t>
            </w:r>
          </w:p>
        </w:tc>
        <w:tc>
          <w:tcPr>
            <w:tcW w:w="1559" w:type="dxa"/>
            <w:tcBorders>
              <w:top w:val="nil"/>
              <w:left w:val="nil"/>
              <w:bottom w:val="single" w:sz="4" w:space="0" w:color="auto"/>
              <w:right w:val="single" w:sz="4" w:space="0" w:color="auto"/>
            </w:tcBorders>
            <w:shd w:val="clear" w:color="auto" w:fill="auto"/>
            <w:vAlign w:val="center"/>
            <w:hideMark/>
          </w:tcPr>
          <w:p w14:paraId="70C41B5F"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152 977 395,44</w:t>
            </w:r>
          </w:p>
        </w:tc>
        <w:tc>
          <w:tcPr>
            <w:tcW w:w="1602" w:type="dxa"/>
            <w:tcBorders>
              <w:top w:val="nil"/>
              <w:left w:val="nil"/>
              <w:bottom w:val="single" w:sz="4" w:space="0" w:color="auto"/>
              <w:right w:val="single" w:sz="4" w:space="0" w:color="auto"/>
            </w:tcBorders>
            <w:shd w:val="clear" w:color="auto" w:fill="auto"/>
            <w:vAlign w:val="center"/>
            <w:hideMark/>
          </w:tcPr>
          <w:p w14:paraId="2E5AF9F5"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154 736 990,81</w:t>
            </w:r>
          </w:p>
        </w:tc>
      </w:tr>
      <w:tr w:rsidR="000B7366" w:rsidRPr="000B7366" w14:paraId="3B7E1ECE" w14:textId="77777777" w:rsidTr="000B7366">
        <w:trPr>
          <w:trHeight w:val="25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C559237"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0702</w:t>
            </w:r>
          </w:p>
        </w:tc>
        <w:tc>
          <w:tcPr>
            <w:tcW w:w="5812" w:type="dxa"/>
            <w:tcBorders>
              <w:top w:val="nil"/>
              <w:left w:val="nil"/>
              <w:bottom w:val="single" w:sz="4" w:space="0" w:color="auto"/>
              <w:right w:val="single" w:sz="4" w:space="0" w:color="auto"/>
            </w:tcBorders>
            <w:shd w:val="clear" w:color="auto" w:fill="auto"/>
            <w:vAlign w:val="center"/>
            <w:hideMark/>
          </w:tcPr>
          <w:p w14:paraId="69D7020C"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 xml:space="preserve">Общее образование </w:t>
            </w:r>
          </w:p>
        </w:tc>
        <w:tc>
          <w:tcPr>
            <w:tcW w:w="1559" w:type="dxa"/>
            <w:tcBorders>
              <w:top w:val="nil"/>
              <w:left w:val="nil"/>
              <w:bottom w:val="single" w:sz="4" w:space="0" w:color="auto"/>
              <w:right w:val="single" w:sz="4" w:space="0" w:color="auto"/>
            </w:tcBorders>
            <w:shd w:val="clear" w:color="auto" w:fill="auto"/>
            <w:vAlign w:val="center"/>
            <w:hideMark/>
          </w:tcPr>
          <w:p w14:paraId="78767DCB"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220 975 155,00</w:t>
            </w:r>
          </w:p>
        </w:tc>
        <w:tc>
          <w:tcPr>
            <w:tcW w:w="1602" w:type="dxa"/>
            <w:tcBorders>
              <w:top w:val="nil"/>
              <w:left w:val="nil"/>
              <w:bottom w:val="single" w:sz="4" w:space="0" w:color="auto"/>
              <w:right w:val="single" w:sz="4" w:space="0" w:color="auto"/>
            </w:tcBorders>
            <w:shd w:val="clear" w:color="auto" w:fill="auto"/>
            <w:vAlign w:val="center"/>
            <w:hideMark/>
          </w:tcPr>
          <w:p w14:paraId="74C4C31D"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220 475 155,00</w:t>
            </w:r>
          </w:p>
        </w:tc>
      </w:tr>
      <w:tr w:rsidR="000B7366" w:rsidRPr="000B7366" w14:paraId="280CB97E" w14:textId="77777777" w:rsidTr="000B7366">
        <w:trPr>
          <w:trHeight w:val="25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7094A2"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0703</w:t>
            </w:r>
          </w:p>
        </w:tc>
        <w:tc>
          <w:tcPr>
            <w:tcW w:w="5812" w:type="dxa"/>
            <w:tcBorders>
              <w:top w:val="nil"/>
              <w:left w:val="nil"/>
              <w:bottom w:val="single" w:sz="4" w:space="0" w:color="auto"/>
              <w:right w:val="single" w:sz="4" w:space="0" w:color="auto"/>
            </w:tcBorders>
            <w:shd w:val="clear" w:color="auto" w:fill="auto"/>
            <w:vAlign w:val="center"/>
            <w:hideMark/>
          </w:tcPr>
          <w:p w14:paraId="2A02F5DA"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Дополнительное образование детей</w:t>
            </w:r>
          </w:p>
        </w:tc>
        <w:tc>
          <w:tcPr>
            <w:tcW w:w="1559" w:type="dxa"/>
            <w:tcBorders>
              <w:top w:val="nil"/>
              <w:left w:val="nil"/>
              <w:bottom w:val="single" w:sz="4" w:space="0" w:color="auto"/>
              <w:right w:val="single" w:sz="4" w:space="0" w:color="auto"/>
            </w:tcBorders>
            <w:shd w:val="clear" w:color="auto" w:fill="auto"/>
            <w:vAlign w:val="center"/>
            <w:hideMark/>
          </w:tcPr>
          <w:p w14:paraId="4E9E6E5B"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131 253 585,00</w:t>
            </w:r>
          </w:p>
        </w:tc>
        <w:tc>
          <w:tcPr>
            <w:tcW w:w="1602" w:type="dxa"/>
            <w:tcBorders>
              <w:top w:val="nil"/>
              <w:left w:val="nil"/>
              <w:bottom w:val="single" w:sz="4" w:space="0" w:color="auto"/>
              <w:right w:val="single" w:sz="4" w:space="0" w:color="auto"/>
            </w:tcBorders>
            <w:shd w:val="clear" w:color="auto" w:fill="auto"/>
            <w:vAlign w:val="center"/>
            <w:hideMark/>
          </w:tcPr>
          <w:p w14:paraId="2EFC81CF"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122 050 142,17</w:t>
            </w:r>
          </w:p>
        </w:tc>
      </w:tr>
      <w:tr w:rsidR="000B7366" w:rsidRPr="000B7366" w14:paraId="06747F73" w14:textId="77777777" w:rsidTr="000B7366">
        <w:trPr>
          <w:trHeight w:val="25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B34E1B5"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0705</w:t>
            </w:r>
          </w:p>
        </w:tc>
        <w:tc>
          <w:tcPr>
            <w:tcW w:w="5812" w:type="dxa"/>
            <w:tcBorders>
              <w:top w:val="nil"/>
              <w:left w:val="nil"/>
              <w:bottom w:val="single" w:sz="4" w:space="0" w:color="auto"/>
              <w:right w:val="single" w:sz="4" w:space="0" w:color="auto"/>
            </w:tcBorders>
            <w:shd w:val="clear" w:color="auto" w:fill="auto"/>
            <w:vAlign w:val="center"/>
            <w:hideMark/>
          </w:tcPr>
          <w:p w14:paraId="06C38272"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 xml:space="preserve">Профессиональная </w:t>
            </w:r>
            <w:proofErr w:type="spellStart"/>
            <w:r w:rsidRPr="000B7366">
              <w:rPr>
                <w:rFonts w:ascii="Times New Roman" w:eastAsia="Times New Roman" w:hAnsi="Times New Roman" w:cs="Times New Roman"/>
                <w:sz w:val="23"/>
                <w:szCs w:val="23"/>
                <w:lang w:eastAsia="ru-RU"/>
              </w:rPr>
              <w:t>подготовка,переподготовка</w:t>
            </w:r>
            <w:proofErr w:type="spellEnd"/>
            <w:r w:rsidRPr="000B7366">
              <w:rPr>
                <w:rFonts w:ascii="Times New Roman" w:eastAsia="Times New Roman" w:hAnsi="Times New Roman" w:cs="Times New Roman"/>
                <w:sz w:val="23"/>
                <w:szCs w:val="23"/>
                <w:lang w:eastAsia="ru-RU"/>
              </w:rPr>
              <w:t xml:space="preserve"> и повышение квалификации</w:t>
            </w:r>
          </w:p>
        </w:tc>
        <w:tc>
          <w:tcPr>
            <w:tcW w:w="1559" w:type="dxa"/>
            <w:tcBorders>
              <w:top w:val="nil"/>
              <w:left w:val="nil"/>
              <w:bottom w:val="single" w:sz="4" w:space="0" w:color="auto"/>
              <w:right w:val="single" w:sz="4" w:space="0" w:color="auto"/>
            </w:tcBorders>
            <w:shd w:val="clear" w:color="auto" w:fill="auto"/>
            <w:vAlign w:val="center"/>
            <w:hideMark/>
          </w:tcPr>
          <w:p w14:paraId="157010E8"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435 801,00</w:t>
            </w:r>
          </w:p>
        </w:tc>
        <w:tc>
          <w:tcPr>
            <w:tcW w:w="1602" w:type="dxa"/>
            <w:tcBorders>
              <w:top w:val="nil"/>
              <w:left w:val="nil"/>
              <w:bottom w:val="single" w:sz="4" w:space="0" w:color="auto"/>
              <w:right w:val="single" w:sz="4" w:space="0" w:color="auto"/>
            </w:tcBorders>
            <w:shd w:val="clear" w:color="auto" w:fill="auto"/>
            <w:vAlign w:val="center"/>
            <w:hideMark/>
          </w:tcPr>
          <w:p w14:paraId="07453E52"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435 801,00</w:t>
            </w:r>
          </w:p>
        </w:tc>
      </w:tr>
      <w:tr w:rsidR="000B7366" w:rsidRPr="000B7366" w14:paraId="777816BA" w14:textId="77777777" w:rsidTr="000B7366">
        <w:trPr>
          <w:trHeight w:val="25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E49FFF9"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0707</w:t>
            </w:r>
          </w:p>
        </w:tc>
        <w:tc>
          <w:tcPr>
            <w:tcW w:w="5812" w:type="dxa"/>
            <w:tcBorders>
              <w:top w:val="nil"/>
              <w:left w:val="nil"/>
              <w:bottom w:val="single" w:sz="4" w:space="0" w:color="auto"/>
              <w:right w:val="single" w:sz="4" w:space="0" w:color="auto"/>
            </w:tcBorders>
            <w:shd w:val="clear" w:color="auto" w:fill="auto"/>
            <w:vAlign w:val="center"/>
            <w:hideMark/>
          </w:tcPr>
          <w:p w14:paraId="37EDB8D7"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Молодежная политика</w:t>
            </w:r>
          </w:p>
        </w:tc>
        <w:tc>
          <w:tcPr>
            <w:tcW w:w="1559" w:type="dxa"/>
            <w:tcBorders>
              <w:top w:val="nil"/>
              <w:left w:val="nil"/>
              <w:bottom w:val="single" w:sz="4" w:space="0" w:color="auto"/>
              <w:right w:val="single" w:sz="4" w:space="0" w:color="auto"/>
            </w:tcBorders>
            <w:shd w:val="clear" w:color="auto" w:fill="auto"/>
            <w:vAlign w:val="center"/>
            <w:hideMark/>
          </w:tcPr>
          <w:p w14:paraId="35D8F197"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2 362 947,14</w:t>
            </w:r>
          </w:p>
        </w:tc>
        <w:tc>
          <w:tcPr>
            <w:tcW w:w="1602" w:type="dxa"/>
            <w:tcBorders>
              <w:top w:val="nil"/>
              <w:left w:val="nil"/>
              <w:bottom w:val="single" w:sz="4" w:space="0" w:color="auto"/>
              <w:right w:val="single" w:sz="4" w:space="0" w:color="auto"/>
            </w:tcBorders>
            <w:shd w:val="clear" w:color="auto" w:fill="auto"/>
            <w:vAlign w:val="center"/>
            <w:hideMark/>
          </w:tcPr>
          <w:p w14:paraId="5EB8ED65"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2 362 947,14</w:t>
            </w:r>
          </w:p>
        </w:tc>
      </w:tr>
      <w:tr w:rsidR="000B7366" w:rsidRPr="000B7366" w14:paraId="5EC492D1" w14:textId="77777777" w:rsidTr="000B7366">
        <w:trPr>
          <w:trHeight w:val="25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0CD202"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0709</w:t>
            </w:r>
          </w:p>
        </w:tc>
        <w:tc>
          <w:tcPr>
            <w:tcW w:w="5812" w:type="dxa"/>
            <w:tcBorders>
              <w:top w:val="nil"/>
              <w:left w:val="nil"/>
              <w:bottom w:val="single" w:sz="4" w:space="0" w:color="auto"/>
              <w:right w:val="single" w:sz="4" w:space="0" w:color="auto"/>
            </w:tcBorders>
            <w:shd w:val="clear" w:color="auto" w:fill="auto"/>
            <w:vAlign w:val="center"/>
            <w:hideMark/>
          </w:tcPr>
          <w:p w14:paraId="67E17B0E"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Другие вопросы  в области образования</w:t>
            </w:r>
          </w:p>
        </w:tc>
        <w:tc>
          <w:tcPr>
            <w:tcW w:w="1559" w:type="dxa"/>
            <w:tcBorders>
              <w:top w:val="nil"/>
              <w:left w:val="nil"/>
              <w:bottom w:val="single" w:sz="4" w:space="0" w:color="auto"/>
              <w:right w:val="single" w:sz="4" w:space="0" w:color="auto"/>
            </w:tcBorders>
            <w:shd w:val="clear" w:color="auto" w:fill="auto"/>
            <w:vAlign w:val="center"/>
            <w:hideMark/>
          </w:tcPr>
          <w:p w14:paraId="503AAA3E"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49 233 394,00</w:t>
            </w:r>
          </w:p>
        </w:tc>
        <w:tc>
          <w:tcPr>
            <w:tcW w:w="1602" w:type="dxa"/>
            <w:tcBorders>
              <w:top w:val="nil"/>
              <w:left w:val="nil"/>
              <w:bottom w:val="single" w:sz="4" w:space="0" w:color="auto"/>
              <w:right w:val="single" w:sz="4" w:space="0" w:color="auto"/>
            </w:tcBorders>
            <w:shd w:val="clear" w:color="auto" w:fill="auto"/>
            <w:vAlign w:val="center"/>
            <w:hideMark/>
          </w:tcPr>
          <w:p w14:paraId="75A1E469"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49 412 294,00</w:t>
            </w:r>
          </w:p>
        </w:tc>
      </w:tr>
      <w:tr w:rsidR="000B7366" w:rsidRPr="000B7366" w14:paraId="7E03AA50" w14:textId="77777777" w:rsidTr="000B7366">
        <w:trPr>
          <w:trHeight w:val="24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64153BD" w14:textId="77777777" w:rsidR="000B7366" w:rsidRPr="000B7366" w:rsidRDefault="000B7366" w:rsidP="000B7366">
            <w:pPr>
              <w:ind w:right="-64" w:hanging="107"/>
              <w:jc w:val="center"/>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0800</w:t>
            </w:r>
          </w:p>
        </w:tc>
        <w:tc>
          <w:tcPr>
            <w:tcW w:w="5812" w:type="dxa"/>
            <w:tcBorders>
              <w:top w:val="nil"/>
              <w:left w:val="nil"/>
              <w:bottom w:val="single" w:sz="4" w:space="0" w:color="auto"/>
              <w:right w:val="nil"/>
            </w:tcBorders>
            <w:shd w:val="clear" w:color="auto" w:fill="auto"/>
            <w:vAlign w:val="center"/>
            <w:hideMark/>
          </w:tcPr>
          <w:p w14:paraId="03363E26" w14:textId="77777777" w:rsidR="000B7366" w:rsidRPr="000B7366" w:rsidRDefault="000B7366" w:rsidP="000B7366">
            <w:pPr>
              <w:jc w:val="lef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КУЛЬТУРА, КИНЕМАТОГРАФИЯ</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2FAEC07" w14:textId="77777777" w:rsidR="000B7366" w:rsidRPr="000B7366" w:rsidRDefault="000B7366" w:rsidP="000B7366">
            <w:pPr>
              <w:ind w:hanging="255"/>
              <w:jc w:val="righ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24 029 682,00</w:t>
            </w:r>
          </w:p>
        </w:tc>
        <w:tc>
          <w:tcPr>
            <w:tcW w:w="1602" w:type="dxa"/>
            <w:tcBorders>
              <w:top w:val="nil"/>
              <w:left w:val="nil"/>
              <w:bottom w:val="single" w:sz="4" w:space="0" w:color="auto"/>
              <w:right w:val="single" w:sz="4" w:space="0" w:color="auto"/>
            </w:tcBorders>
            <w:shd w:val="clear" w:color="auto" w:fill="auto"/>
            <w:vAlign w:val="center"/>
            <w:hideMark/>
          </w:tcPr>
          <w:p w14:paraId="7F3DB989" w14:textId="77777777" w:rsidR="000B7366" w:rsidRPr="000B7366" w:rsidRDefault="000B7366" w:rsidP="000B7366">
            <w:pPr>
              <w:ind w:right="-63" w:hanging="110"/>
              <w:jc w:val="righ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24 029 682,00</w:t>
            </w:r>
          </w:p>
        </w:tc>
      </w:tr>
      <w:tr w:rsidR="000B7366" w:rsidRPr="000B7366" w14:paraId="033418A8" w14:textId="77777777" w:rsidTr="000B7366">
        <w:trPr>
          <w:trHeight w:val="25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DA9AE7A"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0801</w:t>
            </w:r>
          </w:p>
        </w:tc>
        <w:tc>
          <w:tcPr>
            <w:tcW w:w="5812" w:type="dxa"/>
            <w:tcBorders>
              <w:top w:val="nil"/>
              <w:left w:val="nil"/>
              <w:bottom w:val="single" w:sz="4" w:space="0" w:color="auto"/>
              <w:right w:val="single" w:sz="4" w:space="0" w:color="auto"/>
            </w:tcBorders>
            <w:shd w:val="clear" w:color="auto" w:fill="auto"/>
            <w:vAlign w:val="center"/>
            <w:hideMark/>
          </w:tcPr>
          <w:p w14:paraId="2197826C"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Культура</w:t>
            </w:r>
          </w:p>
        </w:tc>
        <w:tc>
          <w:tcPr>
            <w:tcW w:w="1559" w:type="dxa"/>
            <w:tcBorders>
              <w:top w:val="nil"/>
              <w:left w:val="nil"/>
              <w:bottom w:val="single" w:sz="4" w:space="0" w:color="auto"/>
              <w:right w:val="single" w:sz="4" w:space="0" w:color="auto"/>
            </w:tcBorders>
            <w:shd w:val="clear" w:color="auto" w:fill="auto"/>
            <w:vAlign w:val="center"/>
            <w:hideMark/>
          </w:tcPr>
          <w:p w14:paraId="4C7325B3"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24 029 682,00</w:t>
            </w:r>
          </w:p>
        </w:tc>
        <w:tc>
          <w:tcPr>
            <w:tcW w:w="1602" w:type="dxa"/>
            <w:tcBorders>
              <w:top w:val="nil"/>
              <w:left w:val="nil"/>
              <w:bottom w:val="single" w:sz="4" w:space="0" w:color="auto"/>
              <w:right w:val="single" w:sz="4" w:space="0" w:color="auto"/>
            </w:tcBorders>
            <w:shd w:val="clear" w:color="auto" w:fill="auto"/>
            <w:vAlign w:val="center"/>
            <w:hideMark/>
          </w:tcPr>
          <w:p w14:paraId="787A3444"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24 029 682,00</w:t>
            </w:r>
          </w:p>
        </w:tc>
      </w:tr>
      <w:tr w:rsidR="000B7366" w:rsidRPr="000B7366" w14:paraId="120EB7FA" w14:textId="77777777" w:rsidTr="000B7366">
        <w:trPr>
          <w:trHeight w:val="24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0A29391" w14:textId="77777777" w:rsidR="000B7366" w:rsidRPr="000B7366" w:rsidRDefault="000B7366" w:rsidP="000B7366">
            <w:pPr>
              <w:ind w:right="-64" w:hanging="107"/>
              <w:jc w:val="center"/>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1000</w:t>
            </w:r>
          </w:p>
        </w:tc>
        <w:tc>
          <w:tcPr>
            <w:tcW w:w="5812" w:type="dxa"/>
            <w:tcBorders>
              <w:top w:val="nil"/>
              <w:left w:val="nil"/>
              <w:bottom w:val="single" w:sz="4" w:space="0" w:color="auto"/>
              <w:right w:val="single" w:sz="4" w:space="0" w:color="auto"/>
            </w:tcBorders>
            <w:shd w:val="clear" w:color="auto" w:fill="auto"/>
            <w:vAlign w:val="center"/>
            <w:hideMark/>
          </w:tcPr>
          <w:p w14:paraId="7803CD6F" w14:textId="77777777" w:rsidR="000B7366" w:rsidRPr="000B7366" w:rsidRDefault="000B7366" w:rsidP="000B7366">
            <w:pPr>
              <w:jc w:val="lef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СОЦИАЛЬНАЯ ПОЛИТИКА</w:t>
            </w:r>
          </w:p>
        </w:tc>
        <w:tc>
          <w:tcPr>
            <w:tcW w:w="1559" w:type="dxa"/>
            <w:tcBorders>
              <w:top w:val="nil"/>
              <w:left w:val="nil"/>
              <w:bottom w:val="single" w:sz="4" w:space="0" w:color="auto"/>
              <w:right w:val="single" w:sz="4" w:space="0" w:color="auto"/>
            </w:tcBorders>
            <w:shd w:val="clear" w:color="auto" w:fill="auto"/>
            <w:vAlign w:val="center"/>
            <w:hideMark/>
          </w:tcPr>
          <w:p w14:paraId="44ED0F28" w14:textId="77777777" w:rsidR="000B7366" w:rsidRPr="000B7366" w:rsidRDefault="000B7366" w:rsidP="000B7366">
            <w:pPr>
              <w:ind w:hanging="255"/>
              <w:jc w:val="righ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75 131 702,95</w:t>
            </w:r>
          </w:p>
        </w:tc>
        <w:tc>
          <w:tcPr>
            <w:tcW w:w="1602" w:type="dxa"/>
            <w:tcBorders>
              <w:top w:val="nil"/>
              <w:left w:val="nil"/>
              <w:bottom w:val="single" w:sz="4" w:space="0" w:color="auto"/>
              <w:right w:val="single" w:sz="4" w:space="0" w:color="auto"/>
            </w:tcBorders>
            <w:shd w:val="clear" w:color="auto" w:fill="auto"/>
            <w:vAlign w:val="center"/>
            <w:hideMark/>
          </w:tcPr>
          <w:p w14:paraId="556B57A8" w14:textId="77777777" w:rsidR="000B7366" w:rsidRPr="000B7366" w:rsidRDefault="000B7366" w:rsidP="000B7366">
            <w:pPr>
              <w:ind w:right="-63" w:hanging="110"/>
              <w:jc w:val="righ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83 432 254,51</w:t>
            </w:r>
          </w:p>
        </w:tc>
      </w:tr>
      <w:tr w:rsidR="000B7366" w:rsidRPr="000B7366" w14:paraId="6630ADDA" w14:textId="77777777" w:rsidTr="000B7366">
        <w:trPr>
          <w:trHeight w:val="25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9B4B388"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1001</w:t>
            </w:r>
          </w:p>
        </w:tc>
        <w:tc>
          <w:tcPr>
            <w:tcW w:w="5812" w:type="dxa"/>
            <w:tcBorders>
              <w:top w:val="nil"/>
              <w:left w:val="nil"/>
              <w:bottom w:val="single" w:sz="4" w:space="0" w:color="auto"/>
              <w:right w:val="single" w:sz="4" w:space="0" w:color="auto"/>
            </w:tcBorders>
            <w:shd w:val="clear" w:color="auto" w:fill="auto"/>
            <w:vAlign w:val="center"/>
            <w:hideMark/>
          </w:tcPr>
          <w:p w14:paraId="04584DB7"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Пенсионное обеспечение</w:t>
            </w:r>
          </w:p>
        </w:tc>
        <w:tc>
          <w:tcPr>
            <w:tcW w:w="1559" w:type="dxa"/>
            <w:tcBorders>
              <w:top w:val="nil"/>
              <w:left w:val="nil"/>
              <w:bottom w:val="single" w:sz="4" w:space="0" w:color="auto"/>
              <w:right w:val="single" w:sz="4" w:space="0" w:color="auto"/>
            </w:tcBorders>
            <w:shd w:val="clear" w:color="auto" w:fill="auto"/>
            <w:vAlign w:val="center"/>
            <w:hideMark/>
          </w:tcPr>
          <w:p w14:paraId="4AAA08C5"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5 230 896,00</w:t>
            </w:r>
          </w:p>
        </w:tc>
        <w:tc>
          <w:tcPr>
            <w:tcW w:w="1602" w:type="dxa"/>
            <w:tcBorders>
              <w:top w:val="nil"/>
              <w:left w:val="nil"/>
              <w:bottom w:val="single" w:sz="4" w:space="0" w:color="auto"/>
              <w:right w:val="single" w:sz="4" w:space="0" w:color="auto"/>
            </w:tcBorders>
            <w:shd w:val="clear" w:color="auto" w:fill="auto"/>
            <w:vAlign w:val="center"/>
            <w:hideMark/>
          </w:tcPr>
          <w:p w14:paraId="781F5C9B"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5 230 896,00</w:t>
            </w:r>
          </w:p>
        </w:tc>
      </w:tr>
      <w:tr w:rsidR="000B7366" w:rsidRPr="000B7366" w14:paraId="6081A45A" w14:textId="77777777" w:rsidTr="000B7366">
        <w:trPr>
          <w:trHeight w:val="25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48A74A9"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1003</w:t>
            </w:r>
          </w:p>
        </w:tc>
        <w:tc>
          <w:tcPr>
            <w:tcW w:w="5812" w:type="dxa"/>
            <w:tcBorders>
              <w:top w:val="nil"/>
              <w:left w:val="nil"/>
              <w:bottom w:val="single" w:sz="4" w:space="0" w:color="auto"/>
              <w:right w:val="single" w:sz="4" w:space="0" w:color="auto"/>
            </w:tcBorders>
            <w:shd w:val="clear" w:color="auto" w:fill="auto"/>
            <w:vAlign w:val="center"/>
            <w:hideMark/>
          </w:tcPr>
          <w:p w14:paraId="7EAA69E2"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Социальное обеспечение населения</w:t>
            </w:r>
          </w:p>
        </w:tc>
        <w:tc>
          <w:tcPr>
            <w:tcW w:w="1559" w:type="dxa"/>
            <w:tcBorders>
              <w:top w:val="nil"/>
              <w:left w:val="nil"/>
              <w:bottom w:val="single" w:sz="4" w:space="0" w:color="auto"/>
              <w:right w:val="single" w:sz="4" w:space="0" w:color="auto"/>
            </w:tcBorders>
            <w:shd w:val="clear" w:color="auto" w:fill="auto"/>
            <w:vAlign w:val="center"/>
            <w:hideMark/>
          </w:tcPr>
          <w:p w14:paraId="6AACF1EB"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68 178 230,30</w:t>
            </w:r>
          </w:p>
        </w:tc>
        <w:tc>
          <w:tcPr>
            <w:tcW w:w="1602" w:type="dxa"/>
            <w:tcBorders>
              <w:top w:val="nil"/>
              <w:left w:val="nil"/>
              <w:bottom w:val="single" w:sz="4" w:space="0" w:color="auto"/>
              <w:right w:val="single" w:sz="4" w:space="0" w:color="auto"/>
            </w:tcBorders>
            <w:shd w:val="clear" w:color="auto" w:fill="auto"/>
            <w:vAlign w:val="center"/>
            <w:hideMark/>
          </w:tcPr>
          <w:p w14:paraId="07C9B717"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76 467 531,91</w:t>
            </w:r>
          </w:p>
        </w:tc>
      </w:tr>
      <w:tr w:rsidR="000B7366" w:rsidRPr="000B7366" w14:paraId="18068ECD" w14:textId="77777777" w:rsidTr="000B7366">
        <w:trPr>
          <w:trHeight w:val="25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88AF6F8"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1004</w:t>
            </w:r>
          </w:p>
        </w:tc>
        <w:tc>
          <w:tcPr>
            <w:tcW w:w="5812" w:type="dxa"/>
            <w:tcBorders>
              <w:top w:val="nil"/>
              <w:left w:val="nil"/>
              <w:bottom w:val="single" w:sz="4" w:space="0" w:color="auto"/>
              <w:right w:val="single" w:sz="4" w:space="0" w:color="auto"/>
            </w:tcBorders>
            <w:shd w:val="clear" w:color="auto" w:fill="auto"/>
            <w:vAlign w:val="center"/>
            <w:hideMark/>
          </w:tcPr>
          <w:p w14:paraId="363185F9"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Охрана семьи и детства</w:t>
            </w:r>
          </w:p>
        </w:tc>
        <w:tc>
          <w:tcPr>
            <w:tcW w:w="1559" w:type="dxa"/>
            <w:tcBorders>
              <w:top w:val="nil"/>
              <w:left w:val="nil"/>
              <w:bottom w:val="single" w:sz="4" w:space="0" w:color="auto"/>
              <w:right w:val="single" w:sz="4" w:space="0" w:color="auto"/>
            </w:tcBorders>
            <w:shd w:val="clear" w:color="auto" w:fill="auto"/>
            <w:vAlign w:val="center"/>
            <w:hideMark/>
          </w:tcPr>
          <w:p w14:paraId="24ED814B"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1 701 076,65</w:t>
            </w:r>
          </w:p>
        </w:tc>
        <w:tc>
          <w:tcPr>
            <w:tcW w:w="1602" w:type="dxa"/>
            <w:tcBorders>
              <w:top w:val="nil"/>
              <w:left w:val="nil"/>
              <w:bottom w:val="single" w:sz="4" w:space="0" w:color="auto"/>
              <w:right w:val="single" w:sz="4" w:space="0" w:color="auto"/>
            </w:tcBorders>
            <w:shd w:val="clear" w:color="auto" w:fill="auto"/>
            <w:vAlign w:val="center"/>
            <w:hideMark/>
          </w:tcPr>
          <w:p w14:paraId="4685D9EF"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1 712 326,60</w:t>
            </w:r>
          </w:p>
        </w:tc>
      </w:tr>
      <w:tr w:rsidR="000B7366" w:rsidRPr="000B7366" w14:paraId="715DC87C" w14:textId="77777777" w:rsidTr="000B7366">
        <w:trPr>
          <w:trHeight w:val="25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EA1144E"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1006</w:t>
            </w:r>
          </w:p>
        </w:tc>
        <w:tc>
          <w:tcPr>
            <w:tcW w:w="5812" w:type="dxa"/>
            <w:tcBorders>
              <w:top w:val="nil"/>
              <w:left w:val="nil"/>
              <w:bottom w:val="single" w:sz="4" w:space="0" w:color="auto"/>
              <w:right w:val="single" w:sz="4" w:space="0" w:color="auto"/>
            </w:tcBorders>
            <w:shd w:val="clear" w:color="auto" w:fill="auto"/>
            <w:vAlign w:val="center"/>
            <w:hideMark/>
          </w:tcPr>
          <w:p w14:paraId="1494D944"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Другие вопросы в области социальной политики</w:t>
            </w:r>
          </w:p>
        </w:tc>
        <w:tc>
          <w:tcPr>
            <w:tcW w:w="1559" w:type="dxa"/>
            <w:tcBorders>
              <w:top w:val="nil"/>
              <w:left w:val="nil"/>
              <w:bottom w:val="single" w:sz="4" w:space="0" w:color="auto"/>
              <w:right w:val="single" w:sz="4" w:space="0" w:color="auto"/>
            </w:tcBorders>
            <w:shd w:val="clear" w:color="auto" w:fill="auto"/>
            <w:vAlign w:val="center"/>
            <w:hideMark/>
          </w:tcPr>
          <w:p w14:paraId="2D5FD2E1"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21 500,00</w:t>
            </w:r>
          </w:p>
        </w:tc>
        <w:tc>
          <w:tcPr>
            <w:tcW w:w="1602" w:type="dxa"/>
            <w:tcBorders>
              <w:top w:val="nil"/>
              <w:left w:val="nil"/>
              <w:bottom w:val="single" w:sz="4" w:space="0" w:color="auto"/>
              <w:right w:val="single" w:sz="4" w:space="0" w:color="auto"/>
            </w:tcBorders>
            <w:shd w:val="clear" w:color="auto" w:fill="auto"/>
            <w:vAlign w:val="center"/>
            <w:hideMark/>
          </w:tcPr>
          <w:p w14:paraId="5029DF06"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21 500,00</w:t>
            </w:r>
          </w:p>
        </w:tc>
      </w:tr>
      <w:tr w:rsidR="000B7366" w:rsidRPr="000B7366" w14:paraId="273C9102" w14:textId="77777777" w:rsidTr="000B7366">
        <w:trPr>
          <w:trHeight w:val="24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5E13F0C" w14:textId="77777777" w:rsidR="000B7366" w:rsidRPr="000B7366" w:rsidRDefault="000B7366" w:rsidP="000B7366">
            <w:pPr>
              <w:ind w:right="-64" w:hanging="107"/>
              <w:jc w:val="center"/>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1100</w:t>
            </w:r>
          </w:p>
        </w:tc>
        <w:tc>
          <w:tcPr>
            <w:tcW w:w="5812" w:type="dxa"/>
            <w:tcBorders>
              <w:top w:val="nil"/>
              <w:left w:val="nil"/>
              <w:bottom w:val="single" w:sz="4" w:space="0" w:color="auto"/>
              <w:right w:val="single" w:sz="4" w:space="0" w:color="auto"/>
            </w:tcBorders>
            <w:shd w:val="clear" w:color="auto" w:fill="auto"/>
            <w:vAlign w:val="center"/>
            <w:hideMark/>
          </w:tcPr>
          <w:p w14:paraId="1D3C8EE5" w14:textId="77777777" w:rsidR="000B7366" w:rsidRPr="000B7366" w:rsidRDefault="000B7366" w:rsidP="000B7366">
            <w:pPr>
              <w:jc w:val="lef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ФИЗИЧЕСКАЯ КУЛЬТУРА И СПОРТ</w:t>
            </w:r>
          </w:p>
        </w:tc>
        <w:tc>
          <w:tcPr>
            <w:tcW w:w="1559" w:type="dxa"/>
            <w:tcBorders>
              <w:top w:val="nil"/>
              <w:left w:val="nil"/>
              <w:bottom w:val="single" w:sz="4" w:space="0" w:color="auto"/>
              <w:right w:val="single" w:sz="4" w:space="0" w:color="auto"/>
            </w:tcBorders>
            <w:shd w:val="clear" w:color="auto" w:fill="auto"/>
            <w:vAlign w:val="center"/>
            <w:hideMark/>
          </w:tcPr>
          <w:p w14:paraId="3742B15F" w14:textId="77777777" w:rsidR="000B7366" w:rsidRPr="000B7366" w:rsidRDefault="000B7366" w:rsidP="000B7366">
            <w:pPr>
              <w:ind w:hanging="255"/>
              <w:jc w:val="righ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1 798 503,00</w:t>
            </w:r>
          </w:p>
        </w:tc>
        <w:tc>
          <w:tcPr>
            <w:tcW w:w="1602" w:type="dxa"/>
            <w:tcBorders>
              <w:top w:val="nil"/>
              <w:left w:val="nil"/>
              <w:bottom w:val="single" w:sz="4" w:space="0" w:color="auto"/>
              <w:right w:val="single" w:sz="4" w:space="0" w:color="auto"/>
            </w:tcBorders>
            <w:shd w:val="clear" w:color="auto" w:fill="auto"/>
            <w:vAlign w:val="center"/>
            <w:hideMark/>
          </w:tcPr>
          <w:p w14:paraId="149B5C9C" w14:textId="77777777" w:rsidR="000B7366" w:rsidRPr="000B7366" w:rsidRDefault="000B7366" w:rsidP="000B7366">
            <w:pPr>
              <w:ind w:right="-63" w:hanging="110"/>
              <w:jc w:val="righ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1 798 503,00</w:t>
            </w:r>
          </w:p>
        </w:tc>
      </w:tr>
      <w:tr w:rsidR="000B7366" w:rsidRPr="000B7366" w14:paraId="002F4E23" w14:textId="77777777" w:rsidTr="000B7366">
        <w:trPr>
          <w:trHeight w:val="25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993C661"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1102</w:t>
            </w:r>
          </w:p>
        </w:tc>
        <w:tc>
          <w:tcPr>
            <w:tcW w:w="5812" w:type="dxa"/>
            <w:tcBorders>
              <w:top w:val="nil"/>
              <w:left w:val="nil"/>
              <w:bottom w:val="single" w:sz="4" w:space="0" w:color="auto"/>
              <w:right w:val="single" w:sz="4" w:space="0" w:color="auto"/>
            </w:tcBorders>
            <w:shd w:val="clear" w:color="auto" w:fill="auto"/>
            <w:vAlign w:val="center"/>
            <w:hideMark/>
          </w:tcPr>
          <w:p w14:paraId="152E4A1D"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 xml:space="preserve">Массовый спорт </w:t>
            </w:r>
          </w:p>
        </w:tc>
        <w:tc>
          <w:tcPr>
            <w:tcW w:w="1559" w:type="dxa"/>
            <w:tcBorders>
              <w:top w:val="nil"/>
              <w:left w:val="nil"/>
              <w:bottom w:val="single" w:sz="4" w:space="0" w:color="auto"/>
              <w:right w:val="single" w:sz="4" w:space="0" w:color="auto"/>
            </w:tcBorders>
            <w:shd w:val="clear" w:color="auto" w:fill="auto"/>
            <w:vAlign w:val="center"/>
            <w:hideMark/>
          </w:tcPr>
          <w:p w14:paraId="2BDDE9F7"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1 798 503,00</w:t>
            </w:r>
          </w:p>
        </w:tc>
        <w:tc>
          <w:tcPr>
            <w:tcW w:w="1602" w:type="dxa"/>
            <w:tcBorders>
              <w:top w:val="nil"/>
              <w:left w:val="nil"/>
              <w:bottom w:val="single" w:sz="4" w:space="0" w:color="auto"/>
              <w:right w:val="single" w:sz="4" w:space="0" w:color="auto"/>
            </w:tcBorders>
            <w:shd w:val="clear" w:color="auto" w:fill="auto"/>
            <w:vAlign w:val="center"/>
            <w:hideMark/>
          </w:tcPr>
          <w:p w14:paraId="7B6581BE"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1 798 503,00</w:t>
            </w:r>
          </w:p>
        </w:tc>
      </w:tr>
      <w:tr w:rsidR="000B7366" w:rsidRPr="000B7366" w14:paraId="5239692E" w14:textId="77777777" w:rsidTr="000B7366">
        <w:trPr>
          <w:trHeight w:val="7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54EC9" w14:textId="77777777" w:rsidR="000B7366" w:rsidRPr="000B7366" w:rsidRDefault="000B7366" w:rsidP="000B7366">
            <w:pPr>
              <w:ind w:right="-64" w:hanging="107"/>
              <w:jc w:val="center"/>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1400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C4618" w14:textId="77777777" w:rsidR="000B7366" w:rsidRPr="000B7366" w:rsidRDefault="000B7366" w:rsidP="000B7366">
            <w:pPr>
              <w:jc w:val="lef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МЕЖБЮДЖЕТНЫЕ ТРАНСФЕРТЫ ОБЩЕГО ХАРАКТЕРА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9DD1D" w14:textId="77777777" w:rsidR="000B7366" w:rsidRPr="000B7366" w:rsidRDefault="000B7366" w:rsidP="000B7366">
            <w:pPr>
              <w:ind w:hanging="255"/>
              <w:jc w:val="righ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11 118 210,00</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46592" w14:textId="77777777" w:rsidR="000B7366" w:rsidRPr="000B7366" w:rsidRDefault="000B7366" w:rsidP="000B7366">
            <w:pPr>
              <w:ind w:right="-63" w:hanging="110"/>
              <w:jc w:val="righ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11 718 510,00</w:t>
            </w:r>
          </w:p>
        </w:tc>
      </w:tr>
      <w:tr w:rsidR="000B7366" w:rsidRPr="000B7366" w14:paraId="5B911190" w14:textId="77777777" w:rsidTr="000B7366">
        <w:trPr>
          <w:trHeight w:val="51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4ED10"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1401</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77979"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Дотация на выравнивание бюджетной обеспеченности  субъектов Российской Федерации и муниципальных образований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BD7C5"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7 737 200,00</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17EF9"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8 337 500,00</w:t>
            </w:r>
          </w:p>
        </w:tc>
      </w:tr>
      <w:tr w:rsidR="000B7366" w:rsidRPr="000B7366" w14:paraId="4AA71D31" w14:textId="77777777" w:rsidTr="000B7366">
        <w:trPr>
          <w:trHeight w:val="25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BABEF"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1403</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42DFDBDF"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Прочие межбюджетные трансферты общего характера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102D101"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3 381 010,00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14:paraId="0418E8C9"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3 381 010,00</w:t>
            </w:r>
          </w:p>
        </w:tc>
      </w:tr>
      <w:tr w:rsidR="000B7366" w:rsidRPr="000B7366" w14:paraId="21382937" w14:textId="77777777" w:rsidTr="000B7366">
        <w:trPr>
          <w:trHeight w:val="25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817C728" w14:textId="77777777" w:rsidR="000B7366" w:rsidRPr="000B7366" w:rsidRDefault="000B7366" w:rsidP="000B7366">
            <w:pPr>
              <w:ind w:right="-64" w:hanging="107"/>
              <w:jc w:val="cente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 </w:t>
            </w:r>
          </w:p>
        </w:tc>
        <w:tc>
          <w:tcPr>
            <w:tcW w:w="5812" w:type="dxa"/>
            <w:tcBorders>
              <w:top w:val="nil"/>
              <w:left w:val="nil"/>
              <w:bottom w:val="single" w:sz="4" w:space="0" w:color="auto"/>
              <w:right w:val="single" w:sz="4" w:space="0" w:color="auto"/>
            </w:tcBorders>
            <w:shd w:val="clear" w:color="auto" w:fill="auto"/>
            <w:vAlign w:val="center"/>
            <w:hideMark/>
          </w:tcPr>
          <w:p w14:paraId="134001A8" w14:textId="77777777" w:rsidR="000B7366" w:rsidRPr="000B7366" w:rsidRDefault="000B7366" w:rsidP="000B7366">
            <w:pPr>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Условно утвержденные расходы</w:t>
            </w:r>
          </w:p>
        </w:tc>
        <w:tc>
          <w:tcPr>
            <w:tcW w:w="1559" w:type="dxa"/>
            <w:tcBorders>
              <w:top w:val="nil"/>
              <w:left w:val="nil"/>
              <w:bottom w:val="single" w:sz="4" w:space="0" w:color="auto"/>
              <w:right w:val="single" w:sz="4" w:space="0" w:color="auto"/>
            </w:tcBorders>
            <w:shd w:val="clear" w:color="auto" w:fill="auto"/>
            <w:vAlign w:val="center"/>
            <w:hideMark/>
          </w:tcPr>
          <w:p w14:paraId="198C3F62" w14:textId="77777777" w:rsidR="000B7366" w:rsidRPr="000B7366" w:rsidRDefault="000B7366" w:rsidP="000B7366">
            <w:pPr>
              <w:ind w:hanging="255"/>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8 208 912,50</w:t>
            </w:r>
          </w:p>
        </w:tc>
        <w:tc>
          <w:tcPr>
            <w:tcW w:w="1602" w:type="dxa"/>
            <w:tcBorders>
              <w:top w:val="nil"/>
              <w:left w:val="nil"/>
              <w:bottom w:val="single" w:sz="4" w:space="0" w:color="auto"/>
              <w:right w:val="single" w:sz="4" w:space="0" w:color="auto"/>
            </w:tcBorders>
            <w:shd w:val="clear" w:color="auto" w:fill="auto"/>
            <w:vAlign w:val="center"/>
            <w:hideMark/>
          </w:tcPr>
          <w:p w14:paraId="346852AB" w14:textId="77777777" w:rsidR="000B7366" w:rsidRPr="000B7366" w:rsidRDefault="000B7366" w:rsidP="000B7366">
            <w:pPr>
              <w:ind w:right="-63" w:hanging="110"/>
              <w:jc w:val="right"/>
              <w:rPr>
                <w:rFonts w:ascii="Times New Roman" w:eastAsia="Times New Roman" w:hAnsi="Times New Roman" w:cs="Times New Roman"/>
                <w:sz w:val="23"/>
                <w:szCs w:val="23"/>
                <w:lang w:eastAsia="ru-RU"/>
              </w:rPr>
            </w:pPr>
            <w:r w:rsidRPr="000B7366">
              <w:rPr>
                <w:rFonts w:ascii="Times New Roman" w:eastAsia="Times New Roman" w:hAnsi="Times New Roman" w:cs="Times New Roman"/>
                <w:sz w:val="23"/>
                <w:szCs w:val="23"/>
                <w:lang w:eastAsia="ru-RU"/>
              </w:rPr>
              <w:t>16 477 655,00</w:t>
            </w:r>
          </w:p>
        </w:tc>
      </w:tr>
      <w:tr w:rsidR="000B7366" w:rsidRPr="000B7366" w14:paraId="2466B272" w14:textId="77777777" w:rsidTr="000B7366">
        <w:trPr>
          <w:trHeight w:val="24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291D436" w14:textId="77777777" w:rsidR="000B7366" w:rsidRPr="000B7366" w:rsidRDefault="000B7366" w:rsidP="000B7366">
            <w:pPr>
              <w:ind w:right="-64" w:hanging="107"/>
              <w:jc w:val="center"/>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 </w:t>
            </w:r>
          </w:p>
        </w:tc>
        <w:tc>
          <w:tcPr>
            <w:tcW w:w="5812" w:type="dxa"/>
            <w:tcBorders>
              <w:top w:val="nil"/>
              <w:left w:val="nil"/>
              <w:bottom w:val="single" w:sz="4" w:space="0" w:color="auto"/>
              <w:right w:val="single" w:sz="4" w:space="0" w:color="auto"/>
            </w:tcBorders>
            <w:shd w:val="clear" w:color="auto" w:fill="auto"/>
            <w:vAlign w:val="center"/>
            <w:hideMark/>
          </w:tcPr>
          <w:p w14:paraId="2F86DC0F" w14:textId="77777777" w:rsidR="000B7366" w:rsidRPr="000B7366" w:rsidRDefault="000B7366" w:rsidP="000B7366">
            <w:pPr>
              <w:ind w:firstLineChars="100" w:firstLine="230"/>
              <w:jc w:val="righ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 xml:space="preserve">ВСЕГО РАСХОДОВ </w:t>
            </w:r>
          </w:p>
        </w:tc>
        <w:tc>
          <w:tcPr>
            <w:tcW w:w="1559" w:type="dxa"/>
            <w:tcBorders>
              <w:top w:val="nil"/>
              <w:left w:val="nil"/>
              <w:bottom w:val="single" w:sz="4" w:space="0" w:color="auto"/>
              <w:right w:val="single" w:sz="4" w:space="0" w:color="auto"/>
            </w:tcBorders>
            <w:shd w:val="clear" w:color="auto" w:fill="auto"/>
            <w:vAlign w:val="center"/>
            <w:hideMark/>
          </w:tcPr>
          <w:p w14:paraId="63B4E705" w14:textId="77777777" w:rsidR="000B7366" w:rsidRPr="000B7366" w:rsidRDefault="000B7366" w:rsidP="000B7366">
            <w:pPr>
              <w:ind w:hanging="255"/>
              <w:jc w:val="righ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783 527 054,44</w:t>
            </w:r>
          </w:p>
        </w:tc>
        <w:tc>
          <w:tcPr>
            <w:tcW w:w="1602" w:type="dxa"/>
            <w:tcBorders>
              <w:top w:val="nil"/>
              <w:left w:val="nil"/>
              <w:bottom w:val="single" w:sz="4" w:space="0" w:color="auto"/>
              <w:right w:val="single" w:sz="4" w:space="0" w:color="auto"/>
            </w:tcBorders>
            <w:shd w:val="clear" w:color="auto" w:fill="auto"/>
            <w:vAlign w:val="center"/>
            <w:hideMark/>
          </w:tcPr>
          <w:p w14:paraId="2E0F84CF" w14:textId="77777777" w:rsidR="000B7366" w:rsidRPr="000B7366" w:rsidRDefault="000B7366" w:rsidP="000B7366">
            <w:pPr>
              <w:ind w:right="-63" w:hanging="110"/>
              <w:jc w:val="right"/>
              <w:rPr>
                <w:rFonts w:ascii="Times New Roman" w:eastAsia="Times New Roman" w:hAnsi="Times New Roman" w:cs="Times New Roman"/>
                <w:b/>
                <w:bCs/>
                <w:sz w:val="23"/>
                <w:szCs w:val="23"/>
                <w:lang w:eastAsia="ru-RU"/>
              </w:rPr>
            </w:pPr>
            <w:r w:rsidRPr="000B7366">
              <w:rPr>
                <w:rFonts w:ascii="Times New Roman" w:eastAsia="Times New Roman" w:hAnsi="Times New Roman" w:cs="Times New Roman"/>
                <w:b/>
                <w:bCs/>
                <w:sz w:val="23"/>
                <w:szCs w:val="23"/>
                <w:lang w:eastAsia="ru-RU"/>
              </w:rPr>
              <w:t>793 031 130,76</w:t>
            </w:r>
          </w:p>
        </w:tc>
      </w:tr>
    </w:tbl>
    <w:p w14:paraId="4BCAE1FA" w14:textId="1FAB121C" w:rsidR="00D43898" w:rsidRDefault="00D43898" w:rsidP="0040089D">
      <w:pPr>
        <w:rPr>
          <w:rFonts w:ascii="Times New Roman" w:hAnsi="Times New Roman" w:cs="Times New Roman"/>
        </w:rPr>
      </w:pPr>
    </w:p>
    <w:p w14:paraId="00E27B7E" w14:textId="77777777" w:rsidR="00D43898" w:rsidRDefault="00D43898">
      <w:pPr>
        <w:jc w:val="left"/>
        <w:rPr>
          <w:rFonts w:ascii="Times New Roman" w:hAnsi="Times New Roman" w:cs="Times New Roman"/>
        </w:rPr>
      </w:pPr>
      <w:r>
        <w:rPr>
          <w:rFonts w:ascii="Times New Roman" w:hAnsi="Times New Roman" w:cs="Times New Roman"/>
        </w:rPr>
        <w:br w:type="page"/>
      </w:r>
    </w:p>
    <w:tbl>
      <w:tblPr>
        <w:tblW w:w="9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5"/>
        <w:gridCol w:w="445"/>
        <w:gridCol w:w="330"/>
        <w:gridCol w:w="498"/>
        <w:gridCol w:w="819"/>
        <w:gridCol w:w="1605"/>
        <w:gridCol w:w="1606"/>
      </w:tblGrid>
      <w:tr w:rsidR="006E3CDE" w:rsidRPr="006E3CDE" w14:paraId="77D7DDE5" w14:textId="77777777" w:rsidTr="006E3CDE">
        <w:trPr>
          <w:trHeight w:val="250"/>
        </w:trPr>
        <w:tc>
          <w:tcPr>
            <w:tcW w:w="9728" w:type="dxa"/>
            <w:gridSpan w:val="7"/>
            <w:tcBorders>
              <w:top w:val="nil"/>
              <w:left w:val="nil"/>
              <w:bottom w:val="nil"/>
              <w:right w:val="nil"/>
            </w:tcBorders>
            <w:shd w:val="clear" w:color="auto" w:fill="auto"/>
            <w:vAlign w:val="center"/>
            <w:hideMark/>
          </w:tcPr>
          <w:p w14:paraId="57BFE598" w14:textId="77777777" w:rsidR="006E3CDE" w:rsidRPr="006E3CDE" w:rsidRDefault="006E3CDE" w:rsidP="006E3CDE">
            <w:pPr>
              <w:jc w:val="right"/>
              <w:rPr>
                <w:rFonts w:ascii="Times New Roman" w:eastAsia="Times New Roman" w:hAnsi="Times New Roman" w:cs="Times New Roman"/>
                <w:b/>
                <w:bCs/>
                <w:lang w:eastAsia="ru-RU"/>
              </w:rPr>
            </w:pPr>
            <w:r w:rsidRPr="006E3CDE">
              <w:rPr>
                <w:rFonts w:ascii="Times New Roman" w:eastAsia="Times New Roman" w:hAnsi="Times New Roman" w:cs="Times New Roman"/>
                <w:b/>
                <w:bCs/>
                <w:lang w:eastAsia="ru-RU"/>
              </w:rPr>
              <w:t>Приложение 4.1</w:t>
            </w:r>
          </w:p>
        </w:tc>
      </w:tr>
      <w:tr w:rsidR="006E3CDE" w:rsidRPr="006E3CDE" w14:paraId="472C541D" w14:textId="77777777" w:rsidTr="006E3CDE">
        <w:trPr>
          <w:trHeight w:val="923"/>
        </w:trPr>
        <w:tc>
          <w:tcPr>
            <w:tcW w:w="4425" w:type="dxa"/>
            <w:tcBorders>
              <w:top w:val="nil"/>
              <w:left w:val="nil"/>
              <w:bottom w:val="nil"/>
              <w:right w:val="nil"/>
            </w:tcBorders>
            <w:shd w:val="clear" w:color="auto" w:fill="auto"/>
            <w:hideMark/>
          </w:tcPr>
          <w:p w14:paraId="2F6886B0" w14:textId="77777777" w:rsidR="006E3CDE" w:rsidRPr="006E3CDE" w:rsidRDefault="006E3CDE" w:rsidP="006E3CDE">
            <w:pPr>
              <w:jc w:val="right"/>
              <w:rPr>
                <w:rFonts w:ascii="Times New Roman" w:eastAsia="Times New Roman" w:hAnsi="Times New Roman" w:cs="Times New Roman"/>
                <w:b/>
                <w:bCs/>
                <w:lang w:eastAsia="ru-RU"/>
              </w:rPr>
            </w:pPr>
          </w:p>
        </w:tc>
        <w:tc>
          <w:tcPr>
            <w:tcW w:w="445" w:type="dxa"/>
            <w:tcBorders>
              <w:top w:val="nil"/>
              <w:left w:val="nil"/>
              <w:bottom w:val="nil"/>
              <w:right w:val="nil"/>
            </w:tcBorders>
            <w:shd w:val="clear" w:color="auto" w:fill="auto"/>
            <w:vAlign w:val="bottom"/>
            <w:hideMark/>
          </w:tcPr>
          <w:p w14:paraId="5803E860" w14:textId="77777777" w:rsidR="006E3CDE" w:rsidRPr="006E3CDE" w:rsidRDefault="006E3CDE" w:rsidP="006E3CDE">
            <w:pPr>
              <w:jc w:val="left"/>
              <w:rPr>
                <w:rFonts w:ascii="Times New Roman" w:eastAsia="Times New Roman" w:hAnsi="Times New Roman" w:cs="Times New Roman"/>
                <w:sz w:val="20"/>
                <w:szCs w:val="20"/>
                <w:lang w:eastAsia="ru-RU"/>
              </w:rPr>
            </w:pPr>
          </w:p>
        </w:tc>
        <w:tc>
          <w:tcPr>
            <w:tcW w:w="330" w:type="dxa"/>
            <w:tcBorders>
              <w:top w:val="nil"/>
              <w:left w:val="nil"/>
              <w:bottom w:val="nil"/>
              <w:right w:val="nil"/>
            </w:tcBorders>
            <w:shd w:val="clear" w:color="auto" w:fill="auto"/>
            <w:vAlign w:val="bottom"/>
            <w:hideMark/>
          </w:tcPr>
          <w:p w14:paraId="28F68DEF" w14:textId="77777777" w:rsidR="006E3CDE" w:rsidRPr="006E3CDE" w:rsidRDefault="006E3CDE" w:rsidP="006E3CDE">
            <w:pPr>
              <w:jc w:val="left"/>
              <w:rPr>
                <w:rFonts w:ascii="Times New Roman" w:eastAsia="Times New Roman" w:hAnsi="Times New Roman" w:cs="Times New Roman"/>
                <w:sz w:val="20"/>
                <w:szCs w:val="20"/>
                <w:lang w:eastAsia="ru-RU"/>
              </w:rPr>
            </w:pPr>
          </w:p>
        </w:tc>
        <w:tc>
          <w:tcPr>
            <w:tcW w:w="498" w:type="dxa"/>
            <w:tcBorders>
              <w:top w:val="nil"/>
              <w:left w:val="nil"/>
              <w:bottom w:val="nil"/>
              <w:right w:val="nil"/>
            </w:tcBorders>
            <w:shd w:val="clear" w:color="auto" w:fill="auto"/>
            <w:vAlign w:val="bottom"/>
            <w:hideMark/>
          </w:tcPr>
          <w:p w14:paraId="15AFC240" w14:textId="77777777" w:rsidR="006E3CDE" w:rsidRPr="006E3CDE" w:rsidRDefault="006E3CDE" w:rsidP="006E3CDE">
            <w:pPr>
              <w:jc w:val="left"/>
              <w:rPr>
                <w:rFonts w:ascii="Times New Roman" w:eastAsia="Times New Roman" w:hAnsi="Times New Roman" w:cs="Times New Roman"/>
                <w:sz w:val="20"/>
                <w:szCs w:val="20"/>
                <w:lang w:eastAsia="ru-RU"/>
              </w:rPr>
            </w:pPr>
          </w:p>
        </w:tc>
        <w:tc>
          <w:tcPr>
            <w:tcW w:w="4030" w:type="dxa"/>
            <w:gridSpan w:val="3"/>
            <w:tcBorders>
              <w:top w:val="nil"/>
              <w:left w:val="nil"/>
              <w:bottom w:val="nil"/>
              <w:right w:val="nil"/>
            </w:tcBorders>
            <w:shd w:val="clear" w:color="auto" w:fill="auto"/>
            <w:vAlign w:val="center"/>
            <w:hideMark/>
          </w:tcPr>
          <w:p w14:paraId="12BBBC1D" w14:textId="77777777" w:rsidR="006E3CDE" w:rsidRPr="006E3CDE" w:rsidRDefault="006E3CDE" w:rsidP="006E3CDE">
            <w:pPr>
              <w:jc w:val="right"/>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к решению Совета депутатов</w:t>
            </w:r>
            <w:r w:rsidRPr="006E3CDE">
              <w:rPr>
                <w:rFonts w:ascii="Times New Roman" w:eastAsia="Times New Roman" w:hAnsi="Times New Roman" w:cs="Times New Roman"/>
                <w:lang w:eastAsia="ru-RU"/>
              </w:rPr>
              <w:br/>
              <w:t xml:space="preserve">МО «Муйский район» </w:t>
            </w:r>
            <w:r w:rsidRPr="006E3CDE">
              <w:rPr>
                <w:rFonts w:ascii="Times New Roman" w:eastAsia="Times New Roman" w:hAnsi="Times New Roman" w:cs="Times New Roman"/>
                <w:lang w:eastAsia="ru-RU"/>
              </w:rPr>
              <w:br/>
              <w:t>от 15 мая 2024 года №___</w:t>
            </w:r>
          </w:p>
        </w:tc>
      </w:tr>
      <w:tr w:rsidR="006E3CDE" w:rsidRPr="006E3CDE" w14:paraId="1E5CF8D4" w14:textId="77777777" w:rsidTr="006E3CDE">
        <w:trPr>
          <w:trHeight w:val="263"/>
        </w:trPr>
        <w:tc>
          <w:tcPr>
            <w:tcW w:w="4425" w:type="dxa"/>
            <w:tcBorders>
              <w:top w:val="nil"/>
              <w:left w:val="nil"/>
              <w:bottom w:val="nil"/>
              <w:right w:val="nil"/>
            </w:tcBorders>
            <w:shd w:val="clear" w:color="auto" w:fill="auto"/>
            <w:hideMark/>
          </w:tcPr>
          <w:p w14:paraId="0AA3C37D" w14:textId="77777777" w:rsidR="006E3CDE" w:rsidRPr="006E3CDE" w:rsidRDefault="006E3CDE" w:rsidP="006E3CDE">
            <w:pPr>
              <w:jc w:val="right"/>
              <w:rPr>
                <w:rFonts w:ascii="Times New Roman" w:eastAsia="Times New Roman" w:hAnsi="Times New Roman" w:cs="Times New Roman"/>
                <w:lang w:eastAsia="ru-RU"/>
              </w:rPr>
            </w:pPr>
          </w:p>
        </w:tc>
        <w:tc>
          <w:tcPr>
            <w:tcW w:w="445" w:type="dxa"/>
            <w:tcBorders>
              <w:top w:val="nil"/>
              <w:left w:val="nil"/>
              <w:bottom w:val="nil"/>
              <w:right w:val="nil"/>
            </w:tcBorders>
            <w:shd w:val="clear" w:color="auto" w:fill="auto"/>
            <w:vAlign w:val="bottom"/>
            <w:hideMark/>
          </w:tcPr>
          <w:p w14:paraId="478F5BEA" w14:textId="77777777" w:rsidR="006E3CDE" w:rsidRPr="006E3CDE" w:rsidRDefault="006E3CDE" w:rsidP="006E3CDE">
            <w:pPr>
              <w:jc w:val="left"/>
              <w:rPr>
                <w:rFonts w:ascii="Times New Roman" w:eastAsia="Times New Roman" w:hAnsi="Times New Roman" w:cs="Times New Roman"/>
                <w:sz w:val="20"/>
                <w:szCs w:val="20"/>
                <w:lang w:eastAsia="ru-RU"/>
              </w:rPr>
            </w:pPr>
          </w:p>
        </w:tc>
        <w:tc>
          <w:tcPr>
            <w:tcW w:w="330" w:type="dxa"/>
            <w:tcBorders>
              <w:top w:val="nil"/>
              <w:left w:val="nil"/>
              <w:bottom w:val="nil"/>
              <w:right w:val="nil"/>
            </w:tcBorders>
            <w:shd w:val="clear" w:color="auto" w:fill="auto"/>
            <w:vAlign w:val="bottom"/>
            <w:hideMark/>
          </w:tcPr>
          <w:p w14:paraId="61C6011D" w14:textId="77777777" w:rsidR="006E3CDE" w:rsidRPr="006E3CDE" w:rsidRDefault="006E3CDE" w:rsidP="006E3CDE">
            <w:pPr>
              <w:jc w:val="left"/>
              <w:rPr>
                <w:rFonts w:ascii="Times New Roman" w:eastAsia="Times New Roman" w:hAnsi="Times New Roman" w:cs="Times New Roman"/>
                <w:sz w:val="20"/>
                <w:szCs w:val="20"/>
                <w:lang w:eastAsia="ru-RU"/>
              </w:rPr>
            </w:pPr>
          </w:p>
        </w:tc>
        <w:tc>
          <w:tcPr>
            <w:tcW w:w="498" w:type="dxa"/>
            <w:tcBorders>
              <w:top w:val="nil"/>
              <w:left w:val="nil"/>
              <w:bottom w:val="nil"/>
              <w:right w:val="nil"/>
            </w:tcBorders>
            <w:shd w:val="clear" w:color="auto" w:fill="auto"/>
            <w:vAlign w:val="bottom"/>
            <w:hideMark/>
          </w:tcPr>
          <w:p w14:paraId="04259EF7" w14:textId="77777777" w:rsidR="006E3CDE" w:rsidRPr="006E3CDE" w:rsidRDefault="006E3CDE" w:rsidP="006E3CDE">
            <w:pPr>
              <w:jc w:val="left"/>
              <w:rPr>
                <w:rFonts w:ascii="Times New Roman" w:eastAsia="Times New Roman" w:hAnsi="Times New Roman" w:cs="Times New Roman"/>
                <w:sz w:val="20"/>
                <w:szCs w:val="20"/>
                <w:lang w:eastAsia="ru-RU"/>
              </w:rPr>
            </w:pPr>
          </w:p>
        </w:tc>
        <w:tc>
          <w:tcPr>
            <w:tcW w:w="819" w:type="dxa"/>
            <w:tcBorders>
              <w:top w:val="nil"/>
              <w:left w:val="nil"/>
              <w:bottom w:val="nil"/>
              <w:right w:val="nil"/>
            </w:tcBorders>
            <w:shd w:val="clear" w:color="auto" w:fill="auto"/>
            <w:vAlign w:val="center"/>
            <w:hideMark/>
          </w:tcPr>
          <w:p w14:paraId="32500CA6" w14:textId="77777777" w:rsidR="006E3CDE" w:rsidRPr="006E3CDE" w:rsidRDefault="006E3CDE" w:rsidP="006E3CDE">
            <w:pPr>
              <w:jc w:val="left"/>
              <w:rPr>
                <w:rFonts w:ascii="Times New Roman" w:eastAsia="Times New Roman" w:hAnsi="Times New Roman" w:cs="Times New Roman"/>
                <w:sz w:val="20"/>
                <w:szCs w:val="20"/>
                <w:lang w:eastAsia="ru-RU"/>
              </w:rPr>
            </w:pPr>
          </w:p>
        </w:tc>
        <w:tc>
          <w:tcPr>
            <w:tcW w:w="1605" w:type="dxa"/>
            <w:tcBorders>
              <w:top w:val="nil"/>
              <w:left w:val="nil"/>
              <w:bottom w:val="nil"/>
              <w:right w:val="nil"/>
            </w:tcBorders>
            <w:shd w:val="clear" w:color="auto" w:fill="auto"/>
            <w:vAlign w:val="center"/>
            <w:hideMark/>
          </w:tcPr>
          <w:p w14:paraId="44020882" w14:textId="77777777" w:rsidR="006E3CDE" w:rsidRPr="006E3CDE" w:rsidRDefault="006E3CDE" w:rsidP="006E3CDE">
            <w:pPr>
              <w:jc w:val="right"/>
              <w:rPr>
                <w:rFonts w:ascii="Times New Roman" w:eastAsia="Times New Roman" w:hAnsi="Times New Roman" w:cs="Times New Roman"/>
                <w:sz w:val="20"/>
                <w:szCs w:val="20"/>
                <w:lang w:eastAsia="ru-RU"/>
              </w:rPr>
            </w:pPr>
          </w:p>
        </w:tc>
        <w:tc>
          <w:tcPr>
            <w:tcW w:w="1606" w:type="dxa"/>
            <w:tcBorders>
              <w:top w:val="nil"/>
              <w:left w:val="nil"/>
              <w:bottom w:val="nil"/>
              <w:right w:val="nil"/>
            </w:tcBorders>
            <w:shd w:val="clear" w:color="auto" w:fill="auto"/>
            <w:vAlign w:val="center"/>
            <w:hideMark/>
          </w:tcPr>
          <w:p w14:paraId="1D0D32A7" w14:textId="77777777" w:rsidR="006E3CDE" w:rsidRPr="006E3CDE" w:rsidRDefault="006E3CDE" w:rsidP="006E3CDE">
            <w:pPr>
              <w:jc w:val="right"/>
              <w:rPr>
                <w:rFonts w:ascii="Times New Roman" w:eastAsia="Times New Roman" w:hAnsi="Times New Roman" w:cs="Times New Roman"/>
                <w:sz w:val="20"/>
                <w:szCs w:val="20"/>
                <w:lang w:eastAsia="ru-RU"/>
              </w:rPr>
            </w:pPr>
          </w:p>
        </w:tc>
      </w:tr>
      <w:tr w:rsidR="006E3CDE" w:rsidRPr="006E3CDE" w14:paraId="15B828C0" w14:textId="77777777" w:rsidTr="006E3CDE">
        <w:trPr>
          <w:trHeight w:val="276"/>
        </w:trPr>
        <w:tc>
          <w:tcPr>
            <w:tcW w:w="9728" w:type="dxa"/>
            <w:gridSpan w:val="7"/>
            <w:tcBorders>
              <w:top w:val="nil"/>
              <w:left w:val="nil"/>
              <w:bottom w:val="nil"/>
              <w:right w:val="nil"/>
            </w:tcBorders>
            <w:shd w:val="clear" w:color="auto" w:fill="auto"/>
            <w:hideMark/>
          </w:tcPr>
          <w:p w14:paraId="6FC28D6B" w14:textId="77777777" w:rsidR="006E3CDE" w:rsidRPr="006E3CDE" w:rsidRDefault="006E3CDE" w:rsidP="006E3CDE">
            <w:pPr>
              <w:jc w:val="center"/>
              <w:rPr>
                <w:rFonts w:ascii="Times New Roman" w:eastAsia="Times New Roman" w:hAnsi="Times New Roman" w:cs="Times New Roman"/>
                <w:b/>
                <w:bCs/>
                <w:sz w:val="24"/>
                <w:szCs w:val="24"/>
                <w:lang w:eastAsia="ru-RU"/>
              </w:rPr>
            </w:pPr>
            <w:r w:rsidRPr="006E3CDE">
              <w:rPr>
                <w:rFonts w:ascii="Times New Roman" w:eastAsia="Times New Roman" w:hAnsi="Times New Roman" w:cs="Times New Roman"/>
                <w:b/>
                <w:bCs/>
                <w:sz w:val="24"/>
                <w:szCs w:val="24"/>
                <w:lang w:eastAsia="ru-RU"/>
              </w:rPr>
              <w:t>Распределение бюджетных ассигнований на реализацию муниципальных программ на 2025-2026 годы</w:t>
            </w:r>
          </w:p>
        </w:tc>
      </w:tr>
      <w:tr w:rsidR="006E3CDE" w:rsidRPr="006E3CDE" w14:paraId="7B5356DE" w14:textId="77777777" w:rsidTr="006E3CDE">
        <w:trPr>
          <w:trHeight w:val="276"/>
        </w:trPr>
        <w:tc>
          <w:tcPr>
            <w:tcW w:w="4425" w:type="dxa"/>
            <w:tcBorders>
              <w:top w:val="nil"/>
              <w:left w:val="nil"/>
              <w:bottom w:val="single" w:sz="4" w:space="0" w:color="auto"/>
              <w:right w:val="nil"/>
            </w:tcBorders>
            <w:shd w:val="clear" w:color="auto" w:fill="auto"/>
            <w:hideMark/>
          </w:tcPr>
          <w:p w14:paraId="5500105C" w14:textId="77777777" w:rsidR="006E3CDE" w:rsidRPr="006E3CDE" w:rsidRDefault="006E3CDE" w:rsidP="006E3CDE">
            <w:pPr>
              <w:jc w:val="center"/>
              <w:rPr>
                <w:rFonts w:ascii="Times New Roman" w:eastAsia="Times New Roman" w:hAnsi="Times New Roman" w:cs="Times New Roman"/>
                <w:b/>
                <w:bCs/>
                <w:sz w:val="24"/>
                <w:szCs w:val="24"/>
                <w:lang w:eastAsia="ru-RU"/>
              </w:rPr>
            </w:pPr>
          </w:p>
        </w:tc>
        <w:tc>
          <w:tcPr>
            <w:tcW w:w="445" w:type="dxa"/>
            <w:tcBorders>
              <w:top w:val="nil"/>
              <w:left w:val="nil"/>
              <w:bottom w:val="single" w:sz="4" w:space="0" w:color="auto"/>
              <w:right w:val="nil"/>
            </w:tcBorders>
            <w:shd w:val="clear" w:color="auto" w:fill="auto"/>
            <w:vAlign w:val="center"/>
            <w:hideMark/>
          </w:tcPr>
          <w:p w14:paraId="7E80859D" w14:textId="77777777" w:rsidR="006E3CDE" w:rsidRPr="006E3CDE" w:rsidRDefault="006E3CDE" w:rsidP="006E3CDE">
            <w:pPr>
              <w:jc w:val="left"/>
              <w:rPr>
                <w:rFonts w:ascii="Times New Roman" w:eastAsia="Times New Roman" w:hAnsi="Times New Roman" w:cs="Times New Roman"/>
                <w:sz w:val="20"/>
                <w:szCs w:val="20"/>
                <w:lang w:eastAsia="ru-RU"/>
              </w:rPr>
            </w:pPr>
          </w:p>
        </w:tc>
        <w:tc>
          <w:tcPr>
            <w:tcW w:w="330" w:type="dxa"/>
            <w:tcBorders>
              <w:top w:val="nil"/>
              <w:left w:val="nil"/>
              <w:bottom w:val="single" w:sz="4" w:space="0" w:color="auto"/>
              <w:right w:val="nil"/>
            </w:tcBorders>
            <w:shd w:val="clear" w:color="auto" w:fill="auto"/>
            <w:vAlign w:val="center"/>
            <w:hideMark/>
          </w:tcPr>
          <w:p w14:paraId="2392E354" w14:textId="77777777" w:rsidR="006E3CDE" w:rsidRPr="006E3CDE" w:rsidRDefault="006E3CDE" w:rsidP="006E3CDE">
            <w:pPr>
              <w:jc w:val="center"/>
              <w:rPr>
                <w:rFonts w:ascii="Times New Roman" w:eastAsia="Times New Roman" w:hAnsi="Times New Roman" w:cs="Times New Roman"/>
                <w:sz w:val="20"/>
                <w:szCs w:val="20"/>
                <w:lang w:eastAsia="ru-RU"/>
              </w:rPr>
            </w:pPr>
          </w:p>
        </w:tc>
        <w:tc>
          <w:tcPr>
            <w:tcW w:w="498" w:type="dxa"/>
            <w:tcBorders>
              <w:top w:val="nil"/>
              <w:left w:val="nil"/>
              <w:bottom w:val="single" w:sz="4" w:space="0" w:color="auto"/>
              <w:right w:val="nil"/>
            </w:tcBorders>
            <w:shd w:val="clear" w:color="auto" w:fill="auto"/>
            <w:vAlign w:val="center"/>
            <w:hideMark/>
          </w:tcPr>
          <w:p w14:paraId="5527DAC4" w14:textId="77777777" w:rsidR="006E3CDE" w:rsidRPr="006E3CDE" w:rsidRDefault="006E3CDE" w:rsidP="006E3CDE">
            <w:pPr>
              <w:jc w:val="center"/>
              <w:rPr>
                <w:rFonts w:ascii="Times New Roman" w:eastAsia="Times New Roman" w:hAnsi="Times New Roman" w:cs="Times New Roman"/>
                <w:sz w:val="20"/>
                <w:szCs w:val="20"/>
                <w:lang w:eastAsia="ru-RU"/>
              </w:rPr>
            </w:pPr>
          </w:p>
        </w:tc>
        <w:tc>
          <w:tcPr>
            <w:tcW w:w="819" w:type="dxa"/>
            <w:tcBorders>
              <w:top w:val="nil"/>
              <w:left w:val="nil"/>
              <w:bottom w:val="single" w:sz="4" w:space="0" w:color="auto"/>
              <w:right w:val="nil"/>
            </w:tcBorders>
            <w:shd w:val="clear" w:color="auto" w:fill="auto"/>
            <w:vAlign w:val="center"/>
            <w:hideMark/>
          </w:tcPr>
          <w:p w14:paraId="75007574" w14:textId="77777777" w:rsidR="006E3CDE" w:rsidRPr="006E3CDE" w:rsidRDefault="006E3CDE" w:rsidP="006E3CDE">
            <w:pPr>
              <w:jc w:val="center"/>
              <w:rPr>
                <w:rFonts w:ascii="Times New Roman" w:eastAsia="Times New Roman" w:hAnsi="Times New Roman" w:cs="Times New Roman"/>
                <w:sz w:val="20"/>
                <w:szCs w:val="20"/>
                <w:lang w:eastAsia="ru-RU"/>
              </w:rPr>
            </w:pPr>
          </w:p>
        </w:tc>
        <w:tc>
          <w:tcPr>
            <w:tcW w:w="1605" w:type="dxa"/>
            <w:tcBorders>
              <w:top w:val="nil"/>
              <w:left w:val="nil"/>
              <w:bottom w:val="single" w:sz="4" w:space="0" w:color="auto"/>
              <w:right w:val="nil"/>
            </w:tcBorders>
            <w:shd w:val="clear" w:color="auto" w:fill="auto"/>
            <w:vAlign w:val="bottom"/>
            <w:hideMark/>
          </w:tcPr>
          <w:p w14:paraId="2DA6E4B1" w14:textId="77777777" w:rsidR="006E3CDE" w:rsidRPr="006E3CDE" w:rsidRDefault="006E3CDE" w:rsidP="006E3CDE">
            <w:pPr>
              <w:jc w:val="center"/>
              <w:rPr>
                <w:rFonts w:ascii="Times New Roman" w:eastAsia="Times New Roman" w:hAnsi="Times New Roman" w:cs="Times New Roman"/>
                <w:sz w:val="20"/>
                <w:szCs w:val="20"/>
                <w:lang w:eastAsia="ru-RU"/>
              </w:rPr>
            </w:pPr>
          </w:p>
        </w:tc>
        <w:tc>
          <w:tcPr>
            <w:tcW w:w="1606" w:type="dxa"/>
            <w:tcBorders>
              <w:top w:val="nil"/>
              <w:left w:val="nil"/>
              <w:bottom w:val="single" w:sz="4" w:space="0" w:color="auto"/>
              <w:right w:val="nil"/>
            </w:tcBorders>
            <w:shd w:val="clear" w:color="auto" w:fill="auto"/>
            <w:vAlign w:val="center"/>
            <w:hideMark/>
          </w:tcPr>
          <w:p w14:paraId="76A03662" w14:textId="77777777" w:rsidR="006E3CDE" w:rsidRPr="006E3CDE" w:rsidRDefault="006E3CDE" w:rsidP="006E3CDE">
            <w:pPr>
              <w:jc w:val="right"/>
              <w:rPr>
                <w:rFonts w:ascii="Times New Roman" w:eastAsia="Times New Roman" w:hAnsi="Times New Roman" w:cs="Times New Roman"/>
                <w:sz w:val="24"/>
                <w:szCs w:val="24"/>
                <w:lang w:eastAsia="ru-RU"/>
              </w:rPr>
            </w:pPr>
            <w:r w:rsidRPr="006E3CDE">
              <w:rPr>
                <w:rFonts w:ascii="Times New Roman" w:eastAsia="Times New Roman" w:hAnsi="Times New Roman" w:cs="Times New Roman"/>
                <w:sz w:val="24"/>
                <w:szCs w:val="24"/>
                <w:lang w:eastAsia="ru-RU"/>
              </w:rPr>
              <w:t>(рубль)</w:t>
            </w:r>
          </w:p>
        </w:tc>
      </w:tr>
      <w:tr w:rsidR="006E3CDE" w:rsidRPr="006E3CDE" w14:paraId="2244349A" w14:textId="77777777" w:rsidTr="006E3CDE">
        <w:trPr>
          <w:trHeight w:val="250"/>
        </w:trPr>
        <w:tc>
          <w:tcPr>
            <w:tcW w:w="4425" w:type="dxa"/>
            <w:tcBorders>
              <w:top w:val="single" w:sz="4" w:space="0" w:color="auto"/>
            </w:tcBorders>
            <w:shd w:val="clear" w:color="auto" w:fill="auto"/>
            <w:hideMark/>
          </w:tcPr>
          <w:p w14:paraId="473879DC" w14:textId="77777777" w:rsidR="006E3CDE" w:rsidRPr="006E3CDE" w:rsidRDefault="006E3CDE" w:rsidP="006E3CDE">
            <w:pPr>
              <w:jc w:val="center"/>
              <w:rPr>
                <w:rFonts w:ascii="Times New Roman" w:eastAsia="Times New Roman" w:hAnsi="Times New Roman" w:cs="Times New Roman"/>
                <w:b/>
                <w:bCs/>
                <w:lang w:eastAsia="ru-RU"/>
              </w:rPr>
            </w:pPr>
            <w:r w:rsidRPr="006E3CDE">
              <w:rPr>
                <w:rFonts w:ascii="Times New Roman" w:eastAsia="Times New Roman" w:hAnsi="Times New Roman" w:cs="Times New Roman"/>
                <w:b/>
                <w:bCs/>
                <w:lang w:eastAsia="ru-RU"/>
              </w:rPr>
              <w:t>Наименование</w:t>
            </w:r>
          </w:p>
        </w:tc>
        <w:tc>
          <w:tcPr>
            <w:tcW w:w="2092" w:type="dxa"/>
            <w:gridSpan w:val="4"/>
            <w:tcBorders>
              <w:top w:val="single" w:sz="4" w:space="0" w:color="auto"/>
            </w:tcBorders>
            <w:shd w:val="clear" w:color="auto" w:fill="auto"/>
            <w:vAlign w:val="center"/>
            <w:hideMark/>
          </w:tcPr>
          <w:p w14:paraId="5CA7C676" w14:textId="77777777" w:rsidR="006E3CDE" w:rsidRPr="006E3CDE" w:rsidRDefault="006E3CDE" w:rsidP="006E3CDE">
            <w:pPr>
              <w:jc w:val="center"/>
              <w:rPr>
                <w:rFonts w:ascii="Times New Roman" w:eastAsia="Times New Roman" w:hAnsi="Times New Roman" w:cs="Times New Roman"/>
                <w:b/>
                <w:bCs/>
                <w:lang w:eastAsia="ru-RU"/>
              </w:rPr>
            </w:pPr>
            <w:r w:rsidRPr="006E3CDE">
              <w:rPr>
                <w:rFonts w:ascii="Times New Roman" w:eastAsia="Times New Roman" w:hAnsi="Times New Roman" w:cs="Times New Roman"/>
                <w:b/>
                <w:bCs/>
                <w:lang w:eastAsia="ru-RU"/>
              </w:rPr>
              <w:t>КЦСР</w:t>
            </w:r>
          </w:p>
        </w:tc>
        <w:tc>
          <w:tcPr>
            <w:tcW w:w="1605" w:type="dxa"/>
            <w:tcBorders>
              <w:top w:val="single" w:sz="4" w:space="0" w:color="auto"/>
            </w:tcBorders>
            <w:shd w:val="clear" w:color="auto" w:fill="auto"/>
            <w:vAlign w:val="center"/>
            <w:hideMark/>
          </w:tcPr>
          <w:p w14:paraId="2B757908" w14:textId="77777777" w:rsidR="006E3CDE" w:rsidRPr="006E3CDE" w:rsidRDefault="006E3CDE" w:rsidP="006E3CDE">
            <w:pPr>
              <w:jc w:val="center"/>
              <w:rPr>
                <w:rFonts w:ascii="Times New Roman" w:eastAsia="Times New Roman" w:hAnsi="Times New Roman" w:cs="Times New Roman"/>
                <w:b/>
                <w:bCs/>
                <w:lang w:eastAsia="ru-RU"/>
              </w:rPr>
            </w:pPr>
            <w:r w:rsidRPr="006E3CDE">
              <w:rPr>
                <w:rFonts w:ascii="Times New Roman" w:eastAsia="Times New Roman" w:hAnsi="Times New Roman" w:cs="Times New Roman"/>
                <w:b/>
                <w:bCs/>
                <w:lang w:eastAsia="ru-RU"/>
              </w:rPr>
              <w:t>2025</w:t>
            </w:r>
          </w:p>
        </w:tc>
        <w:tc>
          <w:tcPr>
            <w:tcW w:w="1606" w:type="dxa"/>
            <w:tcBorders>
              <w:top w:val="single" w:sz="4" w:space="0" w:color="auto"/>
            </w:tcBorders>
            <w:shd w:val="clear" w:color="auto" w:fill="auto"/>
            <w:vAlign w:val="center"/>
            <w:hideMark/>
          </w:tcPr>
          <w:p w14:paraId="54B0EB6A" w14:textId="77777777" w:rsidR="006E3CDE" w:rsidRPr="006E3CDE" w:rsidRDefault="006E3CDE" w:rsidP="006E3CDE">
            <w:pPr>
              <w:jc w:val="center"/>
              <w:rPr>
                <w:rFonts w:ascii="Times New Roman" w:eastAsia="Times New Roman" w:hAnsi="Times New Roman" w:cs="Times New Roman"/>
                <w:b/>
                <w:bCs/>
                <w:lang w:eastAsia="ru-RU"/>
              </w:rPr>
            </w:pPr>
            <w:r w:rsidRPr="006E3CDE">
              <w:rPr>
                <w:rFonts w:ascii="Times New Roman" w:eastAsia="Times New Roman" w:hAnsi="Times New Roman" w:cs="Times New Roman"/>
                <w:b/>
                <w:bCs/>
                <w:lang w:eastAsia="ru-RU"/>
              </w:rPr>
              <w:t>2026</w:t>
            </w:r>
          </w:p>
        </w:tc>
      </w:tr>
      <w:tr w:rsidR="006E3CDE" w:rsidRPr="006E3CDE" w14:paraId="58A4596E" w14:textId="77777777" w:rsidTr="006E3CDE">
        <w:trPr>
          <w:trHeight w:val="250"/>
        </w:trPr>
        <w:tc>
          <w:tcPr>
            <w:tcW w:w="4425" w:type="dxa"/>
            <w:shd w:val="clear" w:color="auto" w:fill="auto"/>
            <w:hideMark/>
          </w:tcPr>
          <w:p w14:paraId="0E87CA6D" w14:textId="77777777" w:rsidR="006E3CDE" w:rsidRPr="006E3CDE" w:rsidRDefault="006E3CDE" w:rsidP="006E3CDE">
            <w:pPr>
              <w:jc w:val="left"/>
              <w:rPr>
                <w:rFonts w:ascii="Times New Roman" w:eastAsia="Times New Roman" w:hAnsi="Times New Roman" w:cs="Times New Roman"/>
                <w:b/>
                <w:bCs/>
                <w:lang w:eastAsia="ru-RU"/>
              </w:rPr>
            </w:pPr>
            <w:r w:rsidRPr="006E3CDE">
              <w:rPr>
                <w:rFonts w:ascii="Times New Roman" w:eastAsia="Times New Roman" w:hAnsi="Times New Roman" w:cs="Times New Roman"/>
                <w:b/>
                <w:bCs/>
                <w:lang w:eastAsia="ru-RU"/>
              </w:rPr>
              <w:t>Программа «Экономическое развитие»</w:t>
            </w:r>
          </w:p>
        </w:tc>
        <w:tc>
          <w:tcPr>
            <w:tcW w:w="445" w:type="dxa"/>
            <w:shd w:val="clear" w:color="auto" w:fill="auto"/>
            <w:vAlign w:val="center"/>
            <w:hideMark/>
          </w:tcPr>
          <w:p w14:paraId="0A6D8095" w14:textId="77777777" w:rsidR="006E3CDE" w:rsidRPr="006E3CDE" w:rsidRDefault="006E3CDE" w:rsidP="006E3CDE">
            <w:pPr>
              <w:jc w:val="center"/>
              <w:rPr>
                <w:rFonts w:ascii="Times New Roman" w:eastAsia="Times New Roman" w:hAnsi="Times New Roman" w:cs="Times New Roman"/>
                <w:b/>
                <w:bCs/>
                <w:lang w:eastAsia="ru-RU"/>
              </w:rPr>
            </w:pPr>
            <w:r w:rsidRPr="006E3CDE">
              <w:rPr>
                <w:rFonts w:ascii="Times New Roman" w:eastAsia="Times New Roman" w:hAnsi="Times New Roman" w:cs="Times New Roman"/>
                <w:b/>
                <w:bCs/>
                <w:lang w:eastAsia="ru-RU"/>
              </w:rPr>
              <w:t>01</w:t>
            </w:r>
          </w:p>
        </w:tc>
        <w:tc>
          <w:tcPr>
            <w:tcW w:w="330" w:type="dxa"/>
            <w:shd w:val="clear" w:color="auto" w:fill="auto"/>
            <w:vAlign w:val="center"/>
            <w:hideMark/>
          </w:tcPr>
          <w:p w14:paraId="25EA8476" w14:textId="77777777" w:rsidR="006E3CDE" w:rsidRPr="006E3CDE" w:rsidRDefault="006E3CDE" w:rsidP="006E3CDE">
            <w:pPr>
              <w:jc w:val="center"/>
              <w:rPr>
                <w:rFonts w:ascii="Times New Roman" w:eastAsia="Times New Roman" w:hAnsi="Times New Roman" w:cs="Times New Roman"/>
                <w:b/>
                <w:bCs/>
                <w:lang w:eastAsia="ru-RU"/>
              </w:rPr>
            </w:pPr>
            <w:r w:rsidRPr="006E3CDE">
              <w:rPr>
                <w:rFonts w:ascii="Times New Roman" w:eastAsia="Times New Roman" w:hAnsi="Times New Roman" w:cs="Times New Roman"/>
                <w:b/>
                <w:bCs/>
                <w:lang w:eastAsia="ru-RU"/>
              </w:rPr>
              <w:t>0</w:t>
            </w:r>
          </w:p>
        </w:tc>
        <w:tc>
          <w:tcPr>
            <w:tcW w:w="498" w:type="dxa"/>
            <w:shd w:val="clear" w:color="auto" w:fill="auto"/>
            <w:vAlign w:val="center"/>
            <w:hideMark/>
          </w:tcPr>
          <w:p w14:paraId="30E85C6A" w14:textId="77777777" w:rsidR="006E3CDE" w:rsidRPr="006E3CDE" w:rsidRDefault="006E3CDE" w:rsidP="006E3CDE">
            <w:pPr>
              <w:jc w:val="center"/>
              <w:rPr>
                <w:rFonts w:ascii="Times New Roman" w:eastAsia="Times New Roman" w:hAnsi="Times New Roman" w:cs="Times New Roman"/>
                <w:b/>
                <w:bCs/>
                <w:lang w:eastAsia="ru-RU"/>
              </w:rPr>
            </w:pPr>
            <w:r w:rsidRPr="006E3CDE">
              <w:rPr>
                <w:rFonts w:ascii="Times New Roman" w:eastAsia="Times New Roman" w:hAnsi="Times New Roman" w:cs="Times New Roman"/>
                <w:b/>
                <w:bCs/>
                <w:lang w:eastAsia="ru-RU"/>
              </w:rPr>
              <w:t>00</w:t>
            </w:r>
          </w:p>
        </w:tc>
        <w:tc>
          <w:tcPr>
            <w:tcW w:w="819" w:type="dxa"/>
            <w:shd w:val="clear" w:color="auto" w:fill="auto"/>
            <w:vAlign w:val="center"/>
            <w:hideMark/>
          </w:tcPr>
          <w:p w14:paraId="5D2E152A" w14:textId="77777777" w:rsidR="006E3CDE" w:rsidRPr="006E3CDE" w:rsidRDefault="006E3CDE" w:rsidP="006E3CDE">
            <w:pPr>
              <w:jc w:val="center"/>
              <w:rPr>
                <w:rFonts w:ascii="Times New Roman" w:eastAsia="Times New Roman" w:hAnsi="Times New Roman" w:cs="Times New Roman"/>
                <w:b/>
                <w:bCs/>
                <w:lang w:eastAsia="ru-RU"/>
              </w:rPr>
            </w:pPr>
            <w:r w:rsidRPr="006E3CDE">
              <w:rPr>
                <w:rFonts w:ascii="Times New Roman" w:eastAsia="Times New Roman" w:hAnsi="Times New Roman" w:cs="Times New Roman"/>
                <w:b/>
                <w:bCs/>
                <w:lang w:eastAsia="ru-RU"/>
              </w:rPr>
              <w:t>00000</w:t>
            </w:r>
          </w:p>
        </w:tc>
        <w:tc>
          <w:tcPr>
            <w:tcW w:w="1605" w:type="dxa"/>
            <w:shd w:val="clear" w:color="auto" w:fill="auto"/>
            <w:vAlign w:val="center"/>
            <w:hideMark/>
          </w:tcPr>
          <w:p w14:paraId="4BEED11C" w14:textId="77777777" w:rsidR="006E3CDE" w:rsidRPr="006E3CDE" w:rsidRDefault="006E3CDE" w:rsidP="006E3CDE">
            <w:pPr>
              <w:jc w:val="center"/>
              <w:rPr>
                <w:rFonts w:ascii="Times New Roman" w:eastAsia="Times New Roman" w:hAnsi="Times New Roman" w:cs="Times New Roman"/>
                <w:b/>
                <w:bCs/>
                <w:lang w:eastAsia="ru-RU"/>
              </w:rPr>
            </w:pPr>
            <w:r w:rsidRPr="006E3CDE">
              <w:rPr>
                <w:rFonts w:ascii="Times New Roman" w:eastAsia="Times New Roman" w:hAnsi="Times New Roman" w:cs="Times New Roman"/>
                <w:b/>
                <w:bCs/>
                <w:lang w:eastAsia="ru-RU"/>
              </w:rPr>
              <w:t>490 000,00</w:t>
            </w:r>
          </w:p>
        </w:tc>
        <w:tc>
          <w:tcPr>
            <w:tcW w:w="1606" w:type="dxa"/>
            <w:shd w:val="clear" w:color="auto" w:fill="auto"/>
            <w:vAlign w:val="center"/>
            <w:hideMark/>
          </w:tcPr>
          <w:p w14:paraId="23D90BBF" w14:textId="77777777" w:rsidR="006E3CDE" w:rsidRPr="006E3CDE" w:rsidRDefault="006E3CDE" w:rsidP="006E3CDE">
            <w:pPr>
              <w:jc w:val="center"/>
              <w:rPr>
                <w:rFonts w:ascii="Times New Roman" w:eastAsia="Times New Roman" w:hAnsi="Times New Roman" w:cs="Times New Roman"/>
                <w:b/>
                <w:bCs/>
                <w:lang w:eastAsia="ru-RU"/>
              </w:rPr>
            </w:pPr>
            <w:r w:rsidRPr="006E3CDE">
              <w:rPr>
                <w:rFonts w:ascii="Times New Roman" w:eastAsia="Times New Roman" w:hAnsi="Times New Roman" w:cs="Times New Roman"/>
                <w:b/>
                <w:bCs/>
                <w:lang w:eastAsia="ru-RU"/>
              </w:rPr>
              <w:t>490 000,00</w:t>
            </w:r>
          </w:p>
        </w:tc>
      </w:tr>
      <w:tr w:rsidR="006E3CDE" w:rsidRPr="006E3CDE" w14:paraId="27F621BD" w14:textId="77777777" w:rsidTr="006E3CDE">
        <w:trPr>
          <w:trHeight w:val="527"/>
        </w:trPr>
        <w:tc>
          <w:tcPr>
            <w:tcW w:w="4425" w:type="dxa"/>
            <w:shd w:val="clear" w:color="auto" w:fill="auto"/>
            <w:hideMark/>
          </w:tcPr>
          <w:p w14:paraId="3407AFE5" w14:textId="77777777" w:rsidR="006E3CDE" w:rsidRPr="006E3CDE" w:rsidRDefault="006E3CDE" w:rsidP="006E3CDE">
            <w:pPr>
              <w:jc w:val="left"/>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Подпрограмма «Содействие занятости населения»</w:t>
            </w:r>
          </w:p>
        </w:tc>
        <w:tc>
          <w:tcPr>
            <w:tcW w:w="445" w:type="dxa"/>
            <w:shd w:val="clear" w:color="auto" w:fill="auto"/>
            <w:vAlign w:val="center"/>
            <w:hideMark/>
          </w:tcPr>
          <w:p w14:paraId="25F3C35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330" w:type="dxa"/>
            <w:shd w:val="clear" w:color="auto" w:fill="auto"/>
            <w:vAlign w:val="center"/>
            <w:hideMark/>
          </w:tcPr>
          <w:p w14:paraId="139A216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w:t>
            </w:r>
          </w:p>
        </w:tc>
        <w:tc>
          <w:tcPr>
            <w:tcW w:w="498" w:type="dxa"/>
            <w:shd w:val="clear" w:color="auto" w:fill="auto"/>
            <w:vAlign w:val="center"/>
            <w:hideMark/>
          </w:tcPr>
          <w:p w14:paraId="1B00076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6B28702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0963666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490 000,00</w:t>
            </w:r>
          </w:p>
        </w:tc>
        <w:tc>
          <w:tcPr>
            <w:tcW w:w="1606" w:type="dxa"/>
            <w:shd w:val="clear" w:color="auto" w:fill="auto"/>
            <w:vAlign w:val="center"/>
            <w:hideMark/>
          </w:tcPr>
          <w:p w14:paraId="455D50E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490 000,00</w:t>
            </w:r>
          </w:p>
        </w:tc>
      </w:tr>
      <w:tr w:rsidR="006E3CDE" w:rsidRPr="006E3CDE" w14:paraId="7C2B7FF7" w14:textId="77777777" w:rsidTr="006E3CDE">
        <w:trPr>
          <w:trHeight w:val="791"/>
        </w:trPr>
        <w:tc>
          <w:tcPr>
            <w:tcW w:w="4425" w:type="dxa"/>
            <w:shd w:val="clear" w:color="auto" w:fill="auto"/>
            <w:hideMark/>
          </w:tcPr>
          <w:p w14:paraId="28790563" w14:textId="77777777" w:rsidR="006E3CDE" w:rsidRPr="006E3CDE" w:rsidRDefault="006E3CDE" w:rsidP="006E3CDE">
            <w:pPr>
              <w:jc w:val="left"/>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Мероприятие  «Организация деятельности, направленной на проведение общественных работ»</w:t>
            </w:r>
          </w:p>
        </w:tc>
        <w:tc>
          <w:tcPr>
            <w:tcW w:w="445" w:type="dxa"/>
            <w:shd w:val="clear" w:color="auto" w:fill="auto"/>
            <w:vAlign w:val="center"/>
            <w:hideMark/>
          </w:tcPr>
          <w:p w14:paraId="45D06382"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01</w:t>
            </w:r>
          </w:p>
        </w:tc>
        <w:tc>
          <w:tcPr>
            <w:tcW w:w="330" w:type="dxa"/>
            <w:shd w:val="clear" w:color="auto" w:fill="auto"/>
            <w:vAlign w:val="center"/>
            <w:hideMark/>
          </w:tcPr>
          <w:p w14:paraId="66864312"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1</w:t>
            </w:r>
          </w:p>
        </w:tc>
        <w:tc>
          <w:tcPr>
            <w:tcW w:w="498" w:type="dxa"/>
            <w:shd w:val="clear" w:color="auto" w:fill="auto"/>
            <w:vAlign w:val="center"/>
            <w:hideMark/>
          </w:tcPr>
          <w:p w14:paraId="47C8095E"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01</w:t>
            </w:r>
          </w:p>
        </w:tc>
        <w:tc>
          <w:tcPr>
            <w:tcW w:w="819" w:type="dxa"/>
            <w:shd w:val="clear" w:color="auto" w:fill="auto"/>
            <w:vAlign w:val="center"/>
            <w:hideMark/>
          </w:tcPr>
          <w:p w14:paraId="601C3057"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00000</w:t>
            </w:r>
          </w:p>
        </w:tc>
        <w:tc>
          <w:tcPr>
            <w:tcW w:w="1605" w:type="dxa"/>
            <w:shd w:val="clear" w:color="auto" w:fill="auto"/>
            <w:vAlign w:val="center"/>
            <w:hideMark/>
          </w:tcPr>
          <w:p w14:paraId="3477679A"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190 000,00</w:t>
            </w:r>
          </w:p>
        </w:tc>
        <w:tc>
          <w:tcPr>
            <w:tcW w:w="1606" w:type="dxa"/>
            <w:shd w:val="clear" w:color="auto" w:fill="auto"/>
            <w:vAlign w:val="center"/>
            <w:hideMark/>
          </w:tcPr>
          <w:p w14:paraId="63CE4B4C"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190 000,00</w:t>
            </w:r>
          </w:p>
        </w:tc>
      </w:tr>
      <w:tr w:rsidR="006E3CDE" w:rsidRPr="006E3CDE" w14:paraId="5B830166" w14:textId="77777777" w:rsidTr="006E3CDE">
        <w:trPr>
          <w:trHeight w:val="527"/>
        </w:trPr>
        <w:tc>
          <w:tcPr>
            <w:tcW w:w="4425" w:type="dxa"/>
            <w:shd w:val="clear" w:color="auto" w:fill="auto"/>
            <w:hideMark/>
          </w:tcPr>
          <w:p w14:paraId="2BD9335F"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 xml:space="preserve">Финансовое обеспечение проведения общественных работ </w:t>
            </w:r>
          </w:p>
        </w:tc>
        <w:tc>
          <w:tcPr>
            <w:tcW w:w="445" w:type="dxa"/>
            <w:shd w:val="clear" w:color="auto" w:fill="auto"/>
            <w:vAlign w:val="center"/>
            <w:hideMark/>
          </w:tcPr>
          <w:p w14:paraId="46949B1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330" w:type="dxa"/>
            <w:shd w:val="clear" w:color="auto" w:fill="auto"/>
            <w:vAlign w:val="center"/>
            <w:hideMark/>
          </w:tcPr>
          <w:p w14:paraId="4E0F1B3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w:t>
            </w:r>
          </w:p>
        </w:tc>
        <w:tc>
          <w:tcPr>
            <w:tcW w:w="498" w:type="dxa"/>
            <w:shd w:val="clear" w:color="auto" w:fill="auto"/>
            <w:vAlign w:val="center"/>
            <w:hideMark/>
          </w:tcPr>
          <w:p w14:paraId="349521D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583F384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01000</w:t>
            </w:r>
          </w:p>
        </w:tc>
        <w:tc>
          <w:tcPr>
            <w:tcW w:w="1605" w:type="dxa"/>
            <w:shd w:val="clear" w:color="auto" w:fill="auto"/>
            <w:vAlign w:val="center"/>
            <w:hideMark/>
          </w:tcPr>
          <w:p w14:paraId="0C5EBE1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190 000,00</w:t>
            </w:r>
          </w:p>
        </w:tc>
        <w:tc>
          <w:tcPr>
            <w:tcW w:w="1606" w:type="dxa"/>
            <w:shd w:val="clear" w:color="auto" w:fill="auto"/>
            <w:vAlign w:val="center"/>
            <w:hideMark/>
          </w:tcPr>
          <w:p w14:paraId="29AFE22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190 000,00</w:t>
            </w:r>
          </w:p>
        </w:tc>
      </w:tr>
      <w:tr w:rsidR="006E3CDE" w:rsidRPr="006E3CDE" w14:paraId="08D2D48F" w14:textId="77777777" w:rsidTr="000336A1">
        <w:trPr>
          <w:trHeight w:val="1006"/>
        </w:trPr>
        <w:tc>
          <w:tcPr>
            <w:tcW w:w="4425" w:type="dxa"/>
            <w:shd w:val="clear" w:color="auto" w:fill="auto"/>
            <w:hideMark/>
          </w:tcPr>
          <w:p w14:paraId="4BD99818" w14:textId="77777777" w:rsidR="006E3CDE" w:rsidRPr="006E3CDE" w:rsidRDefault="006E3CDE" w:rsidP="006E3CDE">
            <w:pPr>
              <w:jc w:val="left"/>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Мероприятие «Организация деятельности, направленной на временное трудоустройство несовершеннолетних граждан в возрасте от 14 до 18 лет »</w:t>
            </w:r>
          </w:p>
        </w:tc>
        <w:tc>
          <w:tcPr>
            <w:tcW w:w="445" w:type="dxa"/>
            <w:shd w:val="clear" w:color="auto" w:fill="auto"/>
            <w:vAlign w:val="center"/>
            <w:hideMark/>
          </w:tcPr>
          <w:p w14:paraId="75ACBC17"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 xml:space="preserve">01 </w:t>
            </w:r>
          </w:p>
        </w:tc>
        <w:tc>
          <w:tcPr>
            <w:tcW w:w="330" w:type="dxa"/>
            <w:shd w:val="clear" w:color="auto" w:fill="auto"/>
            <w:vAlign w:val="center"/>
            <w:hideMark/>
          </w:tcPr>
          <w:p w14:paraId="7EB8A35B"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1</w:t>
            </w:r>
          </w:p>
        </w:tc>
        <w:tc>
          <w:tcPr>
            <w:tcW w:w="498" w:type="dxa"/>
            <w:shd w:val="clear" w:color="auto" w:fill="auto"/>
            <w:vAlign w:val="center"/>
            <w:hideMark/>
          </w:tcPr>
          <w:p w14:paraId="0C5FD492"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02</w:t>
            </w:r>
          </w:p>
        </w:tc>
        <w:tc>
          <w:tcPr>
            <w:tcW w:w="819" w:type="dxa"/>
            <w:shd w:val="clear" w:color="auto" w:fill="auto"/>
            <w:vAlign w:val="center"/>
            <w:hideMark/>
          </w:tcPr>
          <w:p w14:paraId="536A97EA"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00000</w:t>
            </w:r>
          </w:p>
        </w:tc>
        <w:tc>
          <w:tcPr>
            <w:tcW w:w="1605" w:type="dxa"/>
            <w:shd w:val="clear" w:color="auto" w:fill="auto"/>
            <w:vAlign w:val="center"/>
            <w:hideMark/>
          </w:tcPr>
          <w:p w14:paraId="3B52D2A9"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300 000,00</w:t>
            </w:r>
          </w:p>
        </w:tc>
        <w:tc>
          <w:tcPr>
            <w:tcW w:w="1606" w:type="dxa"/>
            <w:shd w:val="clear" w:color="auto" w:fill="auto"/>
            <w:vAlign w:val="center"/>
            <w:hideMark/>
          </w:tcPr>
          <w:p w14:paraId="73687163"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300 000,00</w:t>
            </w:r>
          </w:p>
        </w:tc>
      </w:tr>
      <w:tr w:rsidR="006E3CDE" w:rsidRPr="006E3CDE" w14:paraId="29C05E26" w14:textId="77777777" w:rsidTr="006E3CDE">
        <w:trPr>
          <w:trHeight w:val="1054"/>
        </w:trPr>
        <w:tc>
          <w:tcPr>
            <w:tcW w:w="4425" w:type="dxa"/>
            <w:shd w:val="clear" w:color="auto" w:fill="auto"/>
            <w:hideMark/>
          </w:tcPr>
          <w:p w14:paraId="1B313384"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 xml:space="preserve">Финансовое обеспечение организации деятельности, направленной на временное трудоустройство несовершеннолетних граждан в возрасте от 14 до 18 лет </w:t>
            </w:r>
          </w:p>
        </w:tc>
        <w:tc>
          <w:tcPr>
            <w:tcW w:w="445" w:type="dxa"/>
            <w:shd w:val="clear" w:color="auto" w:fill="auto"/>
            <w:vAlign w:val="center"/>
            <w:hideMark/>
          </w:tcPr>
          <w:p w14:paraId="4991FFF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330" w:type="dxa"/>
            <w:shd w:val="clear" w:color="auto" w:fill="auto"/>
            <w:vAlign w:val="center"/>
            <w:hideMark/>
          </w:tcPr>
          <w:p w14:paraId="01152BE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w:t>
            </w:r>
          </w:p>
        </w:tc>
        <w:tc>
          <w:tcPr>
            <w:tcW w:w="498" w:type="dxa"/>
            <w:shd w:val="clear" w:color="auto" w:fill="auto"/>
            <w:vAlign w:val="center"/>
            <w:hideMark/>
          </w:tcPr>
          <w:p w14:paraId="244204D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13C0E11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02000</w:t>
            </w:r>
          </w:p>
        </w:tc>
        <w:tc>
          <w:tcPr>
            <w:tcW w:w="1605" w:type="dxa"/>
            <w:shd w:val="clear" w:color="auto" w:fill="auto"/>
            <w:vAlign w:val="center"/>
            <w:hideMark/>
          </w:tcPr>
          <w:p w14:paraId="6986D4D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300 000,00</w:t>
            </w:r>
          </w:p>
        </w:tc>
        <w:tc>
          <w:tcPr>
            <w:tcW w:w="1606" w:type="dxa"/>
            <w:shd w:val="clear" w:color="auto" w:fill="auto"/>
            <w:vAlign w:val="center"/>
            <w:hideMark/>
          </w:tcPr>
          <w:p w14:paraId="749F991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300 000,00</w:t>
            </w:r>
          </w:p>
        </w:tc>
      </w:tr>
      <w:tr w:rsidR="006E3CDE" w:rsidRPr="006E3CDE" w14:paraId="58745C5A" w14:textId="77777777" w:rsidTr="006E3CDE">
        <w:trPr>
          <w:trHeight w:val="501"/>
        </w:trPr>
        <w:tc>
          <w:tcPr>
            <w:tcW w:w="4425" w:type="dxa"/>
            <w:shd w:val="clear" w:color="auto" w:fill="auto"/>
            <w:hideMark/>
          </w:tcPr>
          <w:p w14:paraId="53E88F2D" w14:textId="77777777" w:rsidR="006E3CDE" w:rsidRPr="006E3CDE" w:rsidRDefault="006E3CDE" w:rsidP="006E3CDE">
            <w:pPr>
              <w:jc w:val="left"/>
              <w:rPr>
                <w:rFonts w:ascii="Times New Roman" w:eastAsia="Times New Roman" w:hAnsi="Times New Roman" w:cs="Times New Roman"/>
                <w:b/>
                <w:bCs/>
                <w:lang w:eastAsia="ru-RU"/>
              </w:rPr>
            </w:pPr>
            <w:r w:rsidRPr="006E3CDE">
              <w:rPr>
                <w:rFonts w:ascii="Times New Roman" w:eastAsia="Times New Roman" w:hAnsi="Times New Roman" w:cs="Times New Roman"/>
                <w:b/>
                <w:bCs/>
                <w:lang w:eastAsia="ru-RU"/>
              </w:rPr>
              <w:t>Программа «Совершенствование муниципального управления»</w:t>
            </w:r>
          </w:p>
        </w:tc>
        <w:tc>
          <w:tcPr>
            <w:tcW w:w="445" w:type="dxa"/>
            <w:shd w:val="clear" w:color="auto" w:fill="auto"/>
            <w:vAlign w:val="center"/>
            <w:hideMark/>
          </w:tcPr>
          <w:p w14:paraId="1BC9941B" w14:textId="77777777" w:rsidR="006E3CDE" w:rsidRPr="006E3CDE" w:rsidRDefault="006E3CDE" w:rsidP="006E3CDE">
            <w:pPr>
              <w:jc w:val="center"/>
              <w:rPr>
                <w:rFonts w:ascii="Times New Roman" w:eastAsia="Times New Roman" w:hAnsi="Times New Roman" w:cs="Times New Roman"/>
                <w:b/>
                <w:bCs/>
                <w:lang w:eastAsia="ru-RU"/>
              </w:rPr>
            </w:pPr>
            <w:r w:rsidRPr="006E3CDE">
              <w:rPr>
                <w:rFonts w:ascii="Times New Roman" w:eastAsia="Times New Roman" w:hAnsi="Times New Roman" w:cs="Times New Roman"/>
                <w:b/>
                <w:bCs/>
                <w:lang w:eastAsia="ru-RU"/>
              </w:rPr>
              <w:t>03</w:t>
            </w:r>
          </w:p>
        </w:tc>
        <w:tc>
          <w:tcPr>
            <w:tcW w:w="330" w:type="dxa"/>
            <w:shd w:val="clear" w:color="auto" w:fill="auto"/>
            <w:vAlign w:val="center"/>
            <w:hideMark/>
          </w:tcPr>
          <w:p w14:paraId="1F4392B9" w14:textId="77777777" w:rsidR="006E3CDE" w:rsidRPr="006E3CDE" w:rsidRDefault="006E3CDE" w:rsidP="006E3CDE">
            <w:pPr>
              <w:jc w:val="center"/>
              <w:rPr>
                <w:rFonts w:ascii="Times New Roman" w:eastAsia="Times New Roman" w:hAnsi="Times New Roman" w:cs="Times New Roman"/>
                <w:b/>
                <w:bCs/>
                <w:lang w:eastAsia="ru-RU"/>
              </w:rPr>
            </w:pPr>
            <w:r w:rsidRPr="006E3CDE">
              <w:rPr>
                <w:rFonts w:ascii="Times New Roman" w:eastAsia="Times New Roman" w:hAnsi="Times New Roman" w:cs="Times New Roman"/>
                <w:b/>
                <w:bCs/>
                <w:lang w:eastAsia="ru-RU"/>
              </w:rPr>
              <w:t>0</w:t>
            </w:r>
          </w:p>
        </w:tc>
        <w:tc>
          <w:tcPr>
            <w:tcW w:w="498" w:type="dxa"/>
            <w:shd w:val="clear" w:color="auto" w:fill="auto"/>
            <w:vAlign w:val="center"/>
            <w:hideMark/>
          </w:tcPr>
          <w:p w14:paraId="7E607E8C" w14:textId="77777777" w:rsidR="006E3CDE" w:rsidRPr="006E3CDE" w:rsidRDefault="006E3CDE" w:rsidP="006E3CDE">
            <w:pPr>
              <w:jc w:val="center"/>
              <w:rPr>
                <w:rFonts w:ascii="Times New Roman" w:eastAsia="Times New Roman" w:hAnsi="Times New Roman" w:cs="Times New Roman"/>
                <w:b/>
                <w:bCs/>
                <w:lang w:eastAsia="ru-RU"/>
              </w:rPr>
            </w:pPr>
            <w:r w:rsidRPr="006E3CDE">
              <w:rPr>
                <w:rFonts w:ascii="Times New Roman" w:eastAsia="Times New Roman" w:hAnsi="Times New Roman" w:cs="Times New Roman"/>
                <w:b/>
                <w:bCs/>
                <w:lang w:eastAsia="ru-RU"/>
              </w:rPr>
              <w:t>00</w:t>
            </w:r>
          </w:p>
        </w:tc>
        <w:tc>
          <w:tcPr>
            <w:tcW w:w="819" w:type="dxa"/>
            <w:shd w:val="clear" w:color="auto" w:fill="auto"/>
            <w:vAlign w:val="center"/>
            <w:hideMark/>
          </w:tcPr>
          <w:p w14:paraId="56E3BBAA" w14:textId="77777777" w:rsidR="006E3CDE" w:rsidRPr="006E3CDE" w:rsidRDefault="006E3CDE" w:rsidP="006E3CDE">
            <w:pPr>
              <w:jc w:val="center"/>
              <w:rPr>
                <w:rFonts w:ascii="Times New Roman" w:eastAsia="Times New Roman" w:hAnsi="Times New Roman" w:cs="Times New Roman"/>
                <w:b/>
                <w:bCs/>
                <w:lang w:eastAsia="ru-RU"/>
              </w:rPr>
            </w:pPr>
            <w:r w:rsidRPr="006E3CDE">
              <w:rPr>
                <w:rFonts w:ascii="Times New Roman" w:eastAsia="Times New Roman" w:hAnsi="Times New Roman" w:cs="Times New Roman"/>
                <w:b/>
                <w:bCs/>
                <w:lang w:eastAsia="ru-RU"/>
              </w:rPr>
              <w:t>00000</w:t>
            </w:r>
          </w:p>
        </w:tc>
        <w:tc>
          <w:tcPr>
            <w:tcW w:w="1605" w:type="dxa"/>
            <w:shd w:val="clear" w:color="auto" w:fill="auto"/>
            <w:vAlign w:val="center"/>
            <w:hideMark/>
          </w:tcPr>
          <w:p w14:paraId="79A35DDE" w14:textId="77777777" w:rsidR="006E3CDE" w:rsidRPr="006E3CDE" w:rsidRDefault="006E3CDE" w:rsidP="006E3CDE">
            <w:pPr>
              <w:jc w:val="center"/>
              <w:rPr>
                <w:rFonts w:ascii="Times New Roman" w:eastAsia="Times New Roman" w:hAnsi="Times New Roman" w:cs="Times New Roman"/>
                <w:b/>
                <w:bCs/>
                <w:lang w:eastAsia="ru-RU"/>
              </w:rPr>
            </w:pPr>
            <w:r w:rsidRPr="006E3CDE">
              <w:rPr>
                <w:rFonts w:ascii="Times New Roman" w:eastAsia="Times New Roman" w:hAnsi="Times New Roman" w:cs="Times New Roman"/>
                <w:b/>
                <w:bCs/>
                <w:lang w:eastAsia="ru-RU"/>
              </w:rPr>
              <w:t>97 812 064,24</w:t>
            </w:r>
          </w:p>
        </w:tc>
        <w:tc>
          <w:tcPr>
            <w:tcW w:w="1606" w:type="dxa"/>
            <w:shd w:val="clear" w:color="auto" w:fill="auto"/>
            <w:vAlign w:val="center"/>
            <w:hideMark/>
          </w:tcPr>
          <w:p w14:paraId="0B550A2F" w14:textId="77777777" w:rsidR="006E3CDE" w:rsidRPr="006E3CDE" w:rsidRDefault="006E3CDE" w:rsidP="006E3CDE">
            <w:pPr>
              <w:jc w:val="center"/>
              <w:rPr>
                <w:rFonts w:ascii="Times New Roman" w:eastAsia="Times New Roman" w:hAnsi="Times New Roman" w:cs="Times New Roman"/>
                <w:b/>
                <w:bCs/>
                <w:lang w:eastAsia="ru-RU"/>
              </w:rPr>
            </w:pPr>
            <w:r w:rsidRPr="006E3CDE">
              <w:rPr>
                <w:rFonts w:ascii="Times New Roman" w:eastAsia="Times New Roman" w:hAnsi="Times New Roman" w:cs="Times New Roman"/>
                <w:b/>
                <w:bCs/>
                <w:lang w:eastAsia="ru-RU"/>
              </w:rPr>
              <w:t>97 772 064,24</w:t>
            </w:r>
          </w:p>
        </w:tc>
      </w:tr>
      <w:tr w:rsidR="006E3CDE" w:rsidRPr="006E3CDE" w14:paraId="09E0171D" w14:textId="77777777" w:rsidTr="006E3CDE">
        <w:trPr>
          <w:trHeight w:val="791"/>
        </w:trPr>
        <w:tc>
          <w:tcPr>
            <w:tcW w:w="4425" w:type="dxa"/>
            <w:shd w:val="clear" w:color="auto" w:fill="auto"/>
            <w:hideMark/>
          </w:tcPr>
          <w:p w14:paraId="0307DA24" w14:textId="77777777" w:rsidR="006E3CDE" w:rsidRPr="006E3CDE" w:rsidRDefault="006E3CDE" w:rsidP="006E3CDE">
            <w:pPr>
              <w:jc w:val="left"/>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Подпрограмма «Развитие муниципальной службы в администрации МО "Муйский район"»</w:t>
            </w:r>
          </w:p>
        </w:tc>
        <w:tc>
          <w:tcPr>
            <w:tcW w:w="445" w:type="dxa"/>
            <w:shd w:val="clear" w:color="auto" w:fill="auto"/>
            <w:vAlign w:val="center"/>
            <w:hideMark/>
          </w:tcPr>
          <w:p w14:paraId="5F484AB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7366BB0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w:t>
            </w:r>
          </w:p>
        </w:tc>
        <w:tc>
          <w:tcPr>
            <w:tcW w:w="498" w:type="dxa"/>
            <w:shd w:val="clear" w:color="auto" w:fill="auto"/>
            <w:vAlign w:val="center"/>
            <w:hideMark/>
          </w:tcPr>
          <w:p w14:paraId="4720D72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51EAB93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34D0B98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182 000,00</w:t>
            </w:r>
          </w:p>
        </w:tc>
        <w:tc>
          <w:tcPr>
            <w:tcW w:w="1606" w:type="dxa"/>
            <w:shd w:val="clear" w:color="auto" w:fill="auto"/>
            <w:vAlign w:val="center"/>
            <w:hideMark/>
          </w:tcPr>
          <w:p w14:paraId="466ACA4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182 000,00</w:t>
            </w:r>
          </w:p>
        </w:tc>
      </w:tr>
      <w:tr w:rsidR="006E3CDE" w:rsidRPr="006E3CDE" w14:paraId="28CA8E96" w14:textId="77777777" w:rsidTr="006E3CDE">
        <w:trPr>
          <w:trHeight w:val="1054"/>
        </w:trPr>
        <w:tc>
          <w:tcPr>
            <w:tcW w:w="4425" w:type="dxa"/>
            <w:shd w:val="clear" w:color="auto" w:fill="auto"/>
            <w:hideMark/>
          </w:tcPr>
          <w:p w14:paraId="74E361EA" w14:textId="77777777" w:rsidR="006E3CDE" w:rsidRPr="006E3CDE" w:rsidRDefault="006E3CDE" w:rsidP="006E3CDE">
            <w:pPr>
              <w:jc w:val="left"/>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Мероприятие  «Организация профессиональной переподготовки и повышения квалификации муниципальных служащих»</w:t>
            </w:r>
          </w:p>
        </w:tc>
        <w:tc>
          <w:tcPr>
            <w:tcW w:w="445" w:type="dxa"/>
            <w:shd w:val="clear" w:color="auto" w:fill="auto"/>
            <w:vAlign w:val="center"/>
            <w:hideMark/>
          </w:tcPr>
          <w:p w14:paraId="5230388E"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03</w:t>
            </w:r>
          </w:p>
        </w:tc>
        <w:tc>
          <w:tcPr>
            <w:tcW w:w="330" w:type="dxa"/>
            <w:shd w:val="clear" w:color="auto" w:fill="auto"/>
            <w:vAlign w:val="center"/>
            <w:hideMark/>
          </w:tcPr>
          <w:p w14:paraId="1EF684D1"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1</w:t>
            </w:r>
          </w:p>
        </w:tc>
        <w:tc>
          <w:tcPr>
            <w:tcW w:w="498" w:type="dxa"/>
            <w:shd w:val="clear" w:color="auto" w:fill="auto"/>
            <w:vAlign w:val="center"/>
            <w:hideMark/>
          </w:tcPr>
          <w:p w14:paraId="7252089C"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01</w:t>
            </w:r>
          </w:p>
        </w:tc>
        <w:tc>
          <w:tcPr>
            <w:tcW w:w="819" w:type="dxa"/>
            <w:shd w:val="clear" w:color="auto" w:fill="auto"/>
            <w:vAlign w:val="center"/>
            <w:hideMark/>
          </w:tcPr>
          <w:p w14:paraId="50213BD6"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00000</w:t>
            </w:r>
          </w:p>
        </w:tc>
        <w:tc>
          <w:tcPr>
            <w:tcW w:w="1605" w:type="dxa"/>
            <w:shd w:val="clear" w:color="auto" w:fill="auto"/>
            <w:vAlign w:val="center"/>
            <w:hideMark/>
          </w:tcPr>
          <w:p w14:paraId="260161A0"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182 000,00</w:t>
            </w:r>
          </w:p>
        </w:tc>
        <w:tc>
          <w:tcPr>
            <w:tcW w:w="1606" w:type="dxa"/>
            <w:shd w:val="clear" w:color="auto" w:fill="auto"/>
            <w:vAlign w:val="center"/>
            <w:hideMark/>
          </w:tcPr>
          <w:p w14:paraId="1E0B0BA6"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182 000,00</w:t>
            </w:r>
          </w:p>
        </w:tc>
      </w:tr>
      <w:tr w:rsidR="006E3CDE" w:rsidRPr="006E3CDE" w14:paraId="232C3C7A" w14:textId="77777777" w:rsidTr="006E3CDE">
        <w:trPr>
          <w:trHeight w:val="1318"/>
        </w:trPr>
        <w:tc>
          <w:tcPr>
            <w:tcW w:w="4425" w:type="dxa"/>
            <w:shd w:val="clear" w:color="auto" w:fill="auto"/>
            <w:hideMark/>
          </w:tcPr>
          <w:p w14:paraId="7DCCDB91" w14:textId="77777777" w:rsidR="006E3CDE" w:rsidRPr="006E3CDE" w:rsidRDefault="006E3CDE" w:rsidP="006E3CDE">
            <w:pPr>
              <w:jc w:val="left"/>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Обеспечение профессиональной переподготовки, повышения квалификации лиц, замещающих выборные муниципальные должности, и муниципальных служащих</w:t>
            </w:r>
          </w:p>
        </w:tc>
        <w:tc>
          <w:tcPr>
            <w:tcW w:w="445" w:type="dxa"/>
            <w:shd w:val="clear" w:color="auto" w:fill="auto"/>
            <w:vAlign w:val="center"/>
            <w:hideMark/>
          </w:tcPr>
          <w:p w14:paraId="37104A0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06F4CE3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w:t>
            </w:r>
          </w:p>
        </w:tc>
        <w:tc>
          <w:tcPr>
            <w:tcW w:w="498" w:type="dxa"/>
            <w:shd w:val="clear" w:color="auto" w:fill="auto"/>
            <w:vAlign w:val="center"/>
            <w:hideMark/>
          </w:tcPr>
          <w:p w14:paraId="78985F2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08887F4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S2870</w:t>
            </w:r>
          </w:p>
        </w:tc>
        <w:tc>
          <w:tcPr>
            <w:tcW w:w="1605" w:type="dxa"/>
            <w:shd w:val="clear" w:color="auto" w:fill="auto"/>
            <w:vAlign w:val="center"/>
            <w:hideMark/>
          </w:tcPr>
          <w:p w14:paraId="7788256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182 000,00</w:t>
            </w:r>
          </w:p>
        </w:tc>
        <w:tc>
          <w:tcPr>
            <w:tcW w:w="1606" w:type="dxa"/>
            <w:shd w:val="clear" w:color="auto" w:fill="auto"/>
            <w:vAlign w:val="center"/>
            <w:hideMark/>
          </w:tcPr>
          <w:p w14:paraId="3D0FD35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182 000,00</w:t>
            </w:r>
          </w:p>
        </w:tc>
      </w:tr>
      <w:tr w:rsidR="006E3CDE" w:rsidRPr="006E3CDE" w14:paraId="1F7A18AB" w14:textId="77777777" w:rsidTr="006E3CDE">
        <w:trPr>
          <w:trHeight w:val="527"/>
        </w:trPr>
        <w:tc>
          <w:tcPr>
            <w:tcW w:w="4425" w:type="dxa"/>
            <w:shd w:val="clear" w:color="auto" w:fill="auto"/>
            <w:hideMark/>
          </w:tcPr>
          <w:p w14:paraId="7318D5CE" w14:textId="77777777" w:rsidR="006E3CDE" w:rsidRPr="006E3CDE" w:rsidRDefault="006E3CDE" w:rsidP="006E3CDE">
            <w:pPr>
              <w:jc w:val="left"/>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Подпрограмма  «Информирование населения в области здравоохранения»</w:t>
            </w:r>
          </w:p>
        </w:tc>
        <w:tc>
          <w:tcPr>
            <w:tcW w:w="445" w:type="dxa"/>
            <w:shd w:val="clear" w:color="auto" w:fill="auto"/>
            <w:vAlign w:val="center"/>
            <w:hideMark/>
          </w:tcPr>
          <w:p w14:paraId="1ACF369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1A6E61A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w:t>
            </w:r>
          </w:p>
        </w:tc>
        <w:tc>
          <w:tcPr>
            <w:tcW w:w="498" w:type="dxa"/>
            <w:shd w:val="clear" w:color="auto" w:fill="auto"/>
            <w:vAlign w:val="center"/>
            <w:hideMark/>
          </w:tcPr>
          <w:p w14:paraId="17A5F86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55363C2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1CADEC9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15 000,00</w:t>
            </w:r>
          </w:p>
        </w:tc>
        <w:tc>
          <w:tcPr>
            <w:tcW w:w="1606" w:type="dxa"/>
            <w:shd w:val="clear" w:color="auto" w:fill="auto"/>
            <w:vAlign w:val="center"/>
            <w:hideMark/>
          </w:tcPr>
          <w:p w14:paraId="57597F6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15 000,00</w:t>
            </w:r>
          </w:p>
        </w:tc>
      </w:tr>
      <w:tr w:rsidR="006E3CDE" w:rsidRPr="006E3CDE" w14:paraId="4F4FDE41" w14:textId="77777777" w:rsidTr="006E3CDE">
        <w:trPr>
          <w:trHeight w:val="1054"/>
        </w:trPr>
        <w:tc>
          <w:tcPr>
            <w:tcW w:w="4425" w:type="dxa"/>
            <w:shd w:val="clear" w:color="auto" w:fill="auto"/>
            <w:hideMark/>
          </w:tcPr>
          <w:p w14:paraId="2A112812" w14:textId="77777777" w:rsidR="006E3CDE" w:rsidRPr="006E3CDE" w:rsidRDefault="006E3CDE" w:rsidP="006E3CDE">
            <w:pPr>
              <w:jc w:val="left"/>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Мероприятие  «Изготовление информационных материалов и проведение мероприятий антинаркотической направленности»</w:t>
            </w:r>
          </w:p>
        </w:tc>
        <w:tc>
          <w:tcPr>
            <w:tcW w:w="445" w:type="dxa"/>
            <w:shd w:val="clear" w:color="auto" w:fill="auto"/>
            <w:vAlign w:val="center"/>
            <w:hideMark/>
          </w:tcPr>
          <w:p w14:paraId="6F3B0D1C"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03</w:t>
            </w:r>
          </w:p>
        </w:tc>
        <w:tc>
          <w:tcPr>
            <w:tcW w:w="330" w:type="dxa"/>
            <w:shd w:val="clear" w:color="auto" w:fill="auto"/>
            <w:vAlign w:val="center"/>
            <w:hideMark/>
          </w:tcPr>
          <w:p w14:paraId="4772CB74"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4</w:t>
            </w:r>
          </w:p>
        </w:tc>
        <w:tc>
          <w:tcPr>
            <w:tcW w:w="498" w:type="dxa"/>
            <w:shd w:val="clear" w:color="auto" w:fill="auto"/>
            <w:vAlign w:val="center"/>
            <w:hideMark/>
          </w:tcPr>
          <w:p w14:paraId="19F40AB8"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02</w:t>
            </w:r>
          </w:p>
        </w:tc>
        <w:tc>
          <w:tcPr>
            <w:tcW w:w="819" w:type="dxa"/>
            <w:shd w:val="clear" w:color="auto" w:fill="auto"/>
            <w:vAlign w:val="center"/>
            <w:hideMark/>
          </w:tcPr>
          <w:p w14:paraId="424BE5B2"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00000</w:t>
            </w:r>
          </w:p>
        </w:tc>
        <w:tc>
          <w:tcPr>
            <w:tcW w:w="1605" w:type="dxa"/>
            <w:shd w:val="clear" w:color="auto" w:fill="auto"/>
            <w:vAlign w:val="center"/>
            <w:hideMark/>
          </w:tcPr>
          <w:p w14:paraId="74B7C7FC"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15 000,00</w:t>
            </w:r>
          </w:p>
        </w:tc>
        <w:tc>
          <w:tcPr>
            <w:tcW w:w="1606" w:type="dxa"/>
            <w:shd w:val="clear" w:color="auto" w:fill="auto"/>
            <w:vAlign w:val="center"/>
            <w:hideMark/>
          </w:tcPr>
          <w:p w14:paraId="49800515"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15 000,00</w:t>
            </w:r>
          </w:p>
        </w:tc>
      </w:tr>
      <w:tr w:rsidR="006E3CDE" w:rsidRPr="006E3CDE" w14:paraId="2B9F4AB2" w14:textId="77777777" w:rsidTr="006E3CDE">
        <w:trPr>
          <w:trHeight w:val="791"/>
        </w:trPr>
        <w:tc>
          <w:tcPr>
            <w:tcW w:w="4425" w:type="dxa"/>
            <w:shd w:val="clear" w:color="auto" w:fill="auto"/>
            <w:hideMark/>
          </w:tcPr>
          <w:p w14:paraId="460E4578" w14:textId="77777777" w:rsidR="006E3CDE" w:rsidRPr="006E3CDE" w:rsidRDefault="006E3CDE" w:rsidP="006E3CDE">
            <w:pPr>
              <w:jc w:val="left"/>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Изготовление информационных материалов и проведение мероприятий антинаркотической направленности</w:t>
            </w:r>
          </w:p>
        </w:tc>
        <w:tc>
          <w:tcPr>
            <w:tcW w:w="445" w:type="dxa"/>
            <w:shd w:val="clear" w:color="auto" w:fill="auto"/>
            <w:vAlign w:val="center"/>
            <w:hideMark/>
          </w:tcPr>
          <w:p w14:paraId="2C8BEEF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0F5BB34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w:t>
            </w:r>
          </w:p>
        </w:tc>
        <w:tc>
          <w:tcPr>
            <w:tcW w:w="498" w:type="dxa"/>
            <w:shd w:val="clear" w:color="auto" w:fill="auto"/>
            <w:vAlign w:val="center"/>
            <w:hideMark/>
          </w:tcPr>
          <w:p w14:paraId="4BF8949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1A682AE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10000</w:t>
            </w:r>
          </w:p>
        </w:tc>
        <w:tc>
          <w:tcPr>
            <w:tcW w:w="1605" w:type="dxa"/>
            <w:shd w:val="clear" w:color="auto" w:fill="auto"/>
            <w:vAlign w:val="center"/>
            <w:hideMark/>
          </w:tcPr>
          <w:p w14:paraId="2942006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15 000,00</w:t>
            </w:r>
          </w:p>
        </w:tc>
        <w:tc>
          <w:tcPr>
            <w:tcW w:w="1606" w:type="dxa"/>
            <w:shd w:val="clear" w:color="auto" w:fill="auto"/>
            <w:vAlign w:val="center"/>
            <w:hideMark/>
          </w:tcPr>
          <w:p w14:paraId="6415991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15 000,00</w:t>
            </w:r>
          </w:p>
        </w:tc>
      </w:tr>
      <w:tr w:rsidR="006E3CDE" w:rsidRPr="006E3CDE" w14:paraId="424A7836" w14:textId="77777777" w:rsidTr="006E3CDE">
        <w:trPr>
          <w:trHeight w:val="791"/>
        </w:trPr>
        <w:tc>
          <w:tcPr>
            <w:tcW w:w="4425" w:type="dxa"/>
            <w:shd w:val="clear" w:color="auto" w:fill="auto"/>
            <w:hideMark/>
          </w:tcPr>
          <w:p w14:paraId="190156BF" w14:textId="77777777" w:rsidR="006E3CDE" w:rsidRPr="006E3CDE" w:rsidRDefault="006E3CDE" w:rsidP="006E3CDE">
            <w:pPr>
              <w:jc w:val="left"/>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Подпрограмма  «Совершенствование управленческого процесса на территории МО «Муйский район»</w:t>
            </w:r>
          </w:p>
        </w:tc>
        <w:tc>
          <w:tcPr>
            <w:tcW w:w="445" w:type="dxa"/>
            <w:shd w:val="clear" w:color="auto" w:fill="auto"/>
            <w:vAlign w:val="center"/>
            <w:hideMark/>
          </w:tcPr>
          <w:p w14:paraId="6369AD2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6825CF1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0D85CE1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613F249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4E6A7F9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97 615 064,24</w:t>
            </w:r>
          </w:p>
        </w:tc>
        <w:tc>
          <w:tcPr>
            <w:tcW w:w="1606" w:type="dxa"/>
            <w:shd w:val="clear" w:color="auto" w:fill="auto"/>
            <w:vAlign w:val="center"/>
            <w:hideMark/>
          </w:tcPr>
          <w:p w14:paraId="66AE283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97 575 064,24</w:t>
            </w:r>
          </w:p>
        </w:tc>
      </w:tr>
      <w:tr w:rsidR="006E3CDE" w:rsidRPr="006E3CDE" w14:paraId="16803B4B" w14:textId="77777777" w:rsidTr="006E3CDE">
        <w:trPr>
          <w:trHeight w:val="527"/>
        </w:trPr>
        <w:tc>
          <w:tcPr>
            <w:tcW w:w="4425" w:type="dxa"/>
            <w:shd w:val="clear" w:color="auto" w:fill="auto"/>
            <w:hideMark/>
          </w:tcPr>
          <w:p w14:paraId="3DF29778"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«Обеспечение деятельности Администрации МО «Муйский район»»</w:t>
            </w:r>
          </w:p>
        </w:tc>
        <w:tc>
          <w:tcPr>
            <w:tcW w:w="445" w:type="dxa"/>
            <w:shd w:val="clear" w:color="auto" w:fill="auto"/>
            <w:vAlign w:val="center"/>
            <w:hideMark/>
          </w:tcPr>
          <w:p w14:paraId="1EA9A6FF"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03</w:t>
            </w:r>
          </w:p>
        </w:tc>
        <w:tc>
          <w:tcPr>
            <w:tcW w:w="330" w:type="dxa"/>
            <w:shd w:val="clear" w:color="auto" w:fill="auto"/>
            <w:vAlign w:val="center"/>
            <w:hideMark/>
          </w:tcPr>
          <w:p w14:paraId="6D78344A"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8</w:t>
            </w:r>
          </w:p>
        </w:tc>
        <w:tc>
          <w:tcPr>
            <w:tcW w:w="498" w:type="dxa"/>
            <w:shd w:val="clear" w:color="auto" w:fill="auto"/>
            <w:vAlign w:val="center"/>
            <w:hideMark/>
          </w:tcPr>
          <w:p w14:paraId="377AE8CE"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01</w:t>
            </w:r>
          </w:p>
        </w:tc>
        <w:tc>
          <w:tcPr>
            <w:tcW w:w="819" w:type="dxa"/>
            <w:shd w:val="clear" w:color="auto" w:fill="auto"/>
            <w:vAlign w:val="center"/>
            <w:hideMark/>
          </w:tcPr>
          <w:p w14:paraId="0141EC4C"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00000</w:t>
            </w:r>
          </w:p>
        </w:tc>
        <w:tc>
          <w:tcPr>
            <w:tcW w:w="1605" w:type="dxa"/>
            <w:shd w:val="clear" w:color="auto" w:fill="auto"/>
            <w:vAlign w:val="center"/>
            <w:hideMark/>
          </w:tcPr>
          <w:p w14:paraId="5912E1B2"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38 599 332,00</w:t>
            </w:r>
          </w:p>
        </w:tc>
        <w:tc>
          <w:tcPr>
            <w:tcW w:w="1606" w:type="dxa"/>
            <w:shd w:val="clear" w:color="auto" w:fill="auto"/>
            <w:vAlign w:val="center"/>
            <w:hideMark/>
          </w:tcPr>
          <w:p w14:paraId="44694B72" w14:textId="77777777" w:rsidR="006E3CDE" w:rsidRPr="006E3CDE" w:rsidRDefault="006E3CDE" w:rsidP="006E3CDE">
            <w:pPr>
              <w:jc w:val="center"/>
              <w:rPr>
                <w:rFonts w:ascii="Times New Roman" w:eastAsia="Times New Roman" w:hAnsi="Times New Roman" w:cs="Times New Roman"/>
                <w:i/>
                <w:iCs/>
                <w:lang w:eastAsia="ru-RU"/>
              </w:rPr>
            </w:pPr>
            <w:r w:rsidRPr="006E3CDE">
              <w:rPr>
                <w:rFonts w:ascii="Times New Roman" w:eastAsia="Times New Roman" w:hAnsi="Times New Roman" w:cs="Times New Roman"/>
                <w:i/>
                <w:iCs/>
                <w:lang w:eastAsia="ru-RU"/>
              </w:rPr>
              <w:t>38 527 332,00</w:t>
            </w:r>
          </w:p>
        </w:tc>
      </w:tr>
      <w:tr w:rsidR="006E3CDE" w:rsidRPr="006E3CDE" w14:paraId="3E6EC412" w14:textId="77777777" w:rsidTr="006E3CDE">
        <w:trPr>
          <w:trHeight w:val="263"/>
        </w:trPr>
        <w:tc>
          <w:tcPr>
            <w:tcW w:w="4425" w:type="dxa"/>
            <w:shd w:val="clear" w:color="auto" w:fill="auto"/>
            <w:hideMark/>
          </w:tcPr>
          <w:p w14:paraId="506F6EC8"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Центральный аппарат</w:t>
            </w:r>
          </w:p>
        </w:tc>
        <w:tc>
          <w:tcPr>
            <w:tcW w:w="445" w:type="dxa"/>
            <w:shd w:val="clear" w:color="auto" w:fill="auto"/>
            <w:vAlign w:val="center"/>
            <w:hideMark/>
          </w:tcPr>
          <w:p w14:paraId="5DF9D3E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54426E2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13889AF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7AADFCE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81020</w:t>
            </w:r>
          </w:p>
        </w:tc>
        <w:tc>
          <w:tcPr>
            <w:tcW w:w="1605" w:type="dxa"/>
            <w:shd w:val="clear" w:color="auto" w:fill="auto"/>
            <w:vAlign w:val="center"/>
            <w:hideMark/>
          </w:tcPr>
          <w:p w14:paraId="7FCBF77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38 221 332,00</w:t>
            </w:r>
          </w:p>
        </w:tc>
        <w:tc>
          <w:tcPr>
            <w:tcW w:w="1606" w:type="dxa"/>
            <w:shd w:val="clear" w:color="auto" w:fill="auto"/>
            <w:vAlign w:val="center"/>
            <w:hideMark/>
          </w:tcPr>
          <w:p w14:paraId="4EE1906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38 221 332,00</w:t>
            </w:r>
          </w:p>
        </w:tc>
      </w:tr>
      <w:tr w:rsidR="006E3CDE" w:rsidRPr="006E3CDE" w14:paraId="45E5B81E" w14:textId="77777777" w:rsidTr="006E3CDE">
        <w:trPr>
          <w:trHeight w:val="263"/>
        </w:trPr>
        <w:tc>
          <w:tcPr>
            <w:tcW w:w="4425" w:type="dxa"/>
            <w:shd w:val="clear" w:color="auto" w:fill="auto"/>
            <w:hideMark/>
          </w:tcPr>
          <w:p w14:paraId="0BB9E728"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Финансовое обеспечение  льгот и гарантий, согласно ст.33,35 ФЗ №4520-1 от 19.02.1993</w:t>
            </w:r>
          </w:p>
        </w:tc>
        <w:tc>
          <w:tcPr>
            <w:tcW w:w="445" w:type="dxa"/>
            <w:shd w:val="clear" w:color="auto" w:fill="auto"/>
            <w:vAlign w:val="center"/>
            <w:hideMark/>
          </w:tcPr>
          <w:p w14:paraId="75E590F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02F65C3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403CB51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73FD4BD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81021</w:t>
            </w:r>
          </w:p>
        </w:tc>
        <w:tc>
          <w:tcPr>
            <w:tcW w:w="1605" w:type="dxa"/>
            <w:shd w:val="clear" w:color="auto" w:fill="auto"/>
            <w:vAlign w:val="center"/>
            <w:hideMark/>
          </w:tcPr>
          <w:p w14:paraId="575459D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378 000,00</w:t>
            </w:r>
          </w:p>
        </w:tc>
        <w:tc>
          <w:tcPr>
            <w:tcW w:w="1606" w:type="dxa"/>
            <w:shd w:val="clear" w:color="auto" w:fill="auto"/>
            <w:vAlign w:val="center"/>
            <w:hideMark/>
          </w:tcPr>
          <w:p w14:paraId="5A067C9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306 000,00</w:t>
            </w:r>
          </w:p>
        </w:tc>
      </w:tr>
      <w:tr w:rsidR="006E3CDE" w:rsidRPr="006E3CDE" w14:paraId="555D43A5" w14:textId="77777777" w:rsidTr="006E3CDE">
        <w:trPr>
          <w:trHeight w:val="263"/>
        </w:trPr>
        <w:tc>
          <w:tcPr>
            <w:tcW w:w="4425" w:type="dxa"/>
            <w:shd w:val="clear" w:color="auto" w:fill="auto"/>
            <w:hideMark/>
          </w:tcPr>
          <w:p w14:paraId="18D530E4"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«Обеспечение деятельности  Совета депутатов МО «Муйский район», Контрольно-счётной палаты»</w:t>
            </w:r>
          </w:p>
        </w:tc>
        <w:tc>
          <w:tcPr>
            <w:tcW w:w="445" w:type="dxa"/>
            <w:shd w:val="clear" w:color="auto" w:fill="auto"/>
            <w:vAlign w:val="center"/>
            <w:hideMark/>
          </w:tcPr>
          <w:p w14:paraId="45C1541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24C32E0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6ECA77B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685ED2B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18C765D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7 768 858,00</w:t>
            </w:r>
          </w:p>
        </w:tc>
        <w:tc>
          <w:tcPr>
            <w:tcW w:w="1606" w:type="dxa"/>
            <w:shd w:val="clear" w:color="auto" w:fill="auto"/>
            <w:vAlign w:val="center"/>
            <w:hideMark/>
          </w:tcPr>
          <w:p w14:paraId="349BBAE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7 858 858,00</w:t>
            </w:r>
          </w:p>
        </w:tc>
      </w:tr>
      <w:tr w:rsidR="006E3CDE" w:rsidRPr="006E3CDE" w14:paraId="086E5041" w14:textId="77777777" w:rsidTr="006E3CDE">
        <w:trPr>
          <w:trHeight w:val="263"/>
        </w:trPr>
        <w:tc>
          <w:tcPr>
            <w:tcW w:w="4425" w:type="dxa"/>
            <w:shd w:val="clear" w:color="auto" w:fill="auto"/>
            <w:hideMark/>
          </w:tcPr>
          <w:p w14:paraId="75F8FF15"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Обеспечение деятельности высшего должностного лица муниципального образования</w:t>
            </w:r>
          </w:p>
        </w:tc>
        <w:tc>
          <w:tcPr>
            <w:tcW w:w="445" w:type="dxa"/>
            <w:shd w:val="clear" w:color="auto" w:fill="auto"/>
            <w:vAlign w:val="center"/>
            <w:hideMark/>
          </w:tcPr>
          <w:p w14:paraId="6C5EC94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0B5CA45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7C19D86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068FBAB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81010</w:t>
            </w:r>
          </w:p>
        </w:tc>
        <w:tc>
          <w:tcPr>
            <w:tcW w:w="1605" w:type="dxa"/>
            <w:shd w:val="clear" w:color="auto" w:fill="auto"/>
            <w:vAlign w:val="center"/>
            <w:hideMark/>
          </w:tcPr>
          <w:p w14:paraId="52FBBDE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3 223 942,00</w:t>
            </w:r>
          </w:p>
        </w:tc>
        <w:tc>
          <w:tcPr>
            <w:tcW w:w="1606" w:type="dxa"/>
            <w:shd w:val="clear" w:color="auto" w:fill="auto"/>
            <w:vAlign w:val="center"/>
            <w:hideMark/>
          </w:tcPr>
          <w:p w14:paraId="1EB1073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3 223 942,00</w:t>
            </w:r>
          </w:p>
        </w:tc>
      </w:tr>
      <w:tr w:rsidR="006E3CDE" w:rsidRPr="006E3CDE" w14:paraId="3E1D2570" w14:textId="77777777" w:rsidTr="006E3CDE">
        <w:trPr>
          <w:trHeight w:val="263"/>
        </w:trPr>
        <w:tc>
          <w:tcPr>
            <w:tcW w:w="4425" w:type="dxa"/>
            <w:shd w:val="clear" w:color="auto" w:fill="auto"/>
            <w:hideMark/>
          </w:tcPr>
          <w:p w14:paraId="0B09727B"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Финансовое обеспечение льгот и гарантий, согласно ст.33,35 ФЗ №4520-1 от 19.02.1993</w:t>
            </w:r>
          </w:p>
        </w:tc>
        <w:tc>
          <w:tcPr>
            <w:tcW w:w="445" w:type="dxa"/>
            <w:shd w:val="clear" w:color="auto" w:fill="auto"/>
            <w:vAlign w:val="center"/>
            <w:hideMark/>
          </w:tcPr>
          <w:p w14:paraId="04799A4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481F3A4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710AA18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3FE2E68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81011</w:t>
            </w:r>
          </w:p>
        </w:tc>
        <w:tc>
          <w:tcPr>
            <w:tcW w:w="1605" w:type="dxa"/>
            <w:shd w:val="clear" w:color="auto" w:fill="auto"/>
            <w:vAlign w:val="center"/>
            <w:hideMark/>
          </w:tcPr>
          <w:p w14:paraId="7EB2648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w:t>
            </w:r>
          </w:p>
        </w:tc>
        <w:tc>
          <w:tcPr>
            <w:tcW w:w="1606" w:type="dxa"/>
            <w:shd w:val="clear" w:color="auto" w:fill="auto"/>
            <w:vAlign w:val="center"/>
            <w:hideMark/>
          </w:tcPr>
          <w:p w14:paraId="1CC7F56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18 000,00</w:t>
            </w:r>
          </w:p>
        </w:tc>
      </w:tr>
      <w:tr w:rsidR="006E3CDE" w:rsidRPr="006E3CDE" w14:paraId="2939D2D1" w14:textId="77777777" w:rsidTr="006E3CDE">
        <w:trPr>
          <w:trHeight w:val="263"/>
        </w:trPr>
        <w:tc>
          <w:tcPr>
            <w:tcW w:w="4425" w:type="dxa"/>
            <w:shd w:val="clear" w:color="auto" w:fill="auto"/>
            <w:hideMark/>
          </w:tcPr>
          <w:p w14:paraId="7F32110D"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Обеспечение функционирования  председателя, заместителя председателя, секретаря представительного органа   муниципального образования</w:t>
            </w:r>
          </w:p>
        </w:tc>
        <w:tc>
          <w:tcPr>
            <w:tcW w:w="445" w:type="dxa"/>
            <w:shd w:val="clear" w:color="auto" w:fill="auto"/>
            <w:vAlign w:val="center"/>
            <w:hideMark/>
          </w:tcPr>
          <w:p w14:paraId="3EC517F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2A35E68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70DA9E6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0DFC37A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81030</w:t>
            </w:r>
          </w:p>
        </w:tc>
        <w:tc>
          <w:tcPr>
            <w:tcW w:w="1605" w:type="dxa"/>
            <w:shd w:val="clear" w:color="auto" w:fill="auto"/>
            <w:vAlign w:val="center"/>
            <w:hideMark/>
          </w:tcPr>
          <w:p w14:paraId="1FEEDD5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1 678 008,00</w:t>
            </w:r>
          </w:p>
        </w:tc>
        <w:tc>
          <w:tcPr>
            <w:tcW w:w="1606" w:type="dxa"/>
            <w:shd w:val="clear" w:color="auto" w:fill="auto"/>
            <w:vAlign w:val="center"/>
            <w:hideMark/>
          </w:tcPr>
          <w:p w14:paraId="29AE929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1 678 008,00</w:t>
            </w:r>
          </w:p>
        </w:tc>
      </w:tr>
      <w:tr w:rsidR="006E3CDE" w:rsidRPr="006E3CDE" w14:paraId="6FC829EB" w14:textId="77777777" w:rsidTr="006E3CDE">
        <w:trPr>
          <w:trHeight w:val="263"/>
        </w:trPr>
        <w:tc>
          <w:tcPr>
            <w:tcW w:w="4425" w:type="dxa"/>
            <w:shd w:val="clear" w:color="auto" w:fill="auto"/>
            <w:hideMark/>
          </w:tcPr>
          <w:p w14:paraId="2A59655B"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Финансовое обеспечение льгот и гарантий, согласно ст.33,35 ФЗ №4520-1 от 19.02.1993</w:t>
            </w:r>
          </w:p>
        </w:tc>
        <w:tc>
          <w:tcPr>
            <w:tcW w:w="445" w:type="dxa"/>
            <w:shd w:val="clear" w:color="auto" w:fill="auto"/>
            <w:vAlign w:val="center"/>
            <w:hideMark/>
          </w:tcPr>
          <w:p w14:paraId="42922E3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7D0321B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7C310C0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00A711F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81031</w:t>
            </w:r>
          </w:p>
        </w:tc>
        <w:tc>
          <w:tcPr>
            <w:tcW w:w="1605" w:type="dxa"/>
            <w:shd w:val="clear" w:color="auto" w:fill="auto"/>
            <w:vAlign w:val="center"/>
            <w:hideMark/>
          </w:tcPr>
          <w:p w14:paraId="24698EE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18 000,00</w:t>
            </w:r>
          </w:p>
        </w:tc>
        <w:tc>
          <w:tcPr>
            <w:tcW w:w="1606" w:type="dxa"/>
            <w:shd w:val="clear" w:color="auto" w:fill="auto"/>
            <w:vAlign w:val="center"/>
            <w:hideMark/>
          </w:tcPr>
          <w:p w14:paraId="009BB05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w:t>
            </w:r>
          </w:p>
        </w:tc>
      </w:tr>
      <w:tr w:rsidR="006E3CDE" w:rsidRPr="006E3CDE" w14:paraId="3F810884" w14:textId="77777777" w:rsidTr="006E3CDE">
        <w:trPr>
          <w:trHeight w:val="263"/>
        </w:trPr>
        <w:tc>
          <w:tcPr>
            <w:tcW w:w="4425" w:type="dxa"/>
            <w:shd w:val="clear" w:color="auto" w:fill="auto"/>
            <w:hideMark/>
          </w:tcPr>
          <w:p w14:paraId="6CFD02AF"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Обеспечение функционирования  представительного органа муниципального образования</w:t>
            </w:r>
          </w:p>
        </w:tc>
        <w:tc>
          <w:tcPr>
            <w:tcW w:w="445" w:type="dxa"/>
            <w:shd w:val="clear" w:color="auto" w:fill="auto"/>
            <w:vAlign w:val="center"/>
            <w:hideMark/>
          </w:tcPr>
          <w:p w14:paraId="415CED5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2509B62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009E2C6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4F19EEF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81040</w:t>
            </w:r>
          </w:p>
        </w:tc>
        <w:tc>
          <w:tcPr>
            <w:tcW w:w="1605" w:type="dxa"/>
            <w:shd w:val="clear" w:color="auto" w:fill="auto"/>
            <w:vAlign w:val="center"/>
            <w:hideMark/>
          </w:tcPr>
          <w:p w14:paraId="30F05BA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940 900,00</w:t>
            </w:r>
          </w:p>
        </w:tc>
        <w:tc>
          <w:tcPr>
            <w:tcW w:w="1606" w:type="dxa"/>
            <w:shd w:val="clear" w:color="auto" w:fill="auto"/>
            <w:vAlign w:val="center"/>
            <w:hideMark/>
          </w:tcPr>
          <w:p w14:paraId="0FF8311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940 900,00</w:t>
            </w:r>
          </w:p>
        </w:tc>
      </w:tr>
      <w:tr w:rsidR="006E3CDE" w:rsidRPr="006E3CDE" w14:paraId="3A49E323" w14:textId="77777777" w:rsidTr="006E3CDE">
        <w:trPr>
          <w:trHeight w:val="263"/>
        </w:trPr>
        <w:tc>
          <w:tcPr>
            <w:tcW w:w="4425" w:type="dxa"/>
            <w:shd w:val="clear" w:color="auto" w:fill="auto"/>
            <w:hideMark/>
          </w:tcPr>
          <w:p w14:paraId="543087C5"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Финансовое обеспечение льгот и гарантий, согласно ст.33,35 ФЗ №4520-1 от 19.02.1993</w:t>
            </w:r>
          </w:p>
        </w:tc>
        <w:tc>
          <w:tcPr>
            <w:tcW w:w="445" w:type="dxa"/>
            <w:shd w:val="clear" w:color="auto" w:fill="auto"/>
            <w:vAlign w:val="center"/>
            <w:hideMark/>
          </w:tcPr>
          <w:p w14:paraId="64D565E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69B3713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240B0F1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574EC37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81041</w:t>
            </w:r>
          </w:p>
        </w:tc>
        <w:tc>
          <w:tcPr>
            <w:tcW w:w="1605" w:type="dxa"/>
            <w:shd w:val="clear" w:color="auto" w:fill="auto"/>
            <w:vAlign w:val="center"/>
            <w:hideMark/>
          </w:tcPr>
          <w:p w14:paraId="03AD8B7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w:t>
            </w:r>
          </w:p>
        </w:tc>
        <w:tc>
          <w:tcPr>
            <w:tcW w:w="1606" w:type="dxa"/>
            <w:shd w:val="clear" w:color="auto" w:fill="auto"/>
            <w:vAlign w:val="center"/>
            <w:hideMark/>
          </w:tcPr>
          <w:p w14:paraId="33CC28E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36 000,00</w:t>
            </w:r>
          </w:p>
        </w:tc>
      </w:tr>
      <w:tr w:rsidR="006E3CDE" w:rsidRPr="006E3CDE" w14:paraId="143366AA" w14:textId="77777777" w:rsidTr="006E3CDE">
        <w:trPr>
          <w:trHeight w:val="263"/>
        </w:trPr>
        <w:tc>
          <w:tcPr>
            <w:tcW w:w="4425" w:type="dxa"/>
            <w:shd w:val="clear" w:color="auto" w:fill="auto"/>
            <w:hideMark/>
          </w:tcPr>
          <w:p w14:paraId="3F9B788D"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 xml:space="preserve">Расходы, связанные с осуществлением депутатских полномочий </w:t>
            </w:r>
          </w:p>
        </w:tc>
        <w:tc>
          <w:tcPr>
            <w:tcW w:w="445" w:type="dxa"/>
            <w:shd w:val="clear" w:color="auto" w:fill="auto"/>
            <w:vAlign w:val="center"/>
            <w:hideMark/>
          </w:tcPr>
          <w:p w14:paraId="4A6C93F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42751CE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21E3CB2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3AF45D5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81050</w:t>
            </w:r>
          </w:p>
        </w:tc>
        <w:tc>
          <w:tcPr>
            <w:tcW w:w="1605" w:type="dxa"/>
            <w:shd w:val="clear" w:color="auto" w:fill="auto"/>
            <w:vAlign w:val="center"/>
            <w:hideMark/>
          </w:tcPr>
          <w:p w14:paraId="4BADE73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33 600,00</w:t>
            </w:r>
          </w:p>
        </w:tc>
        <w:tc>
          <w:tcPr>
            <w:tcW w:w="1606" w:type="dxa"/>
            <w:shd w:val="clear" w:color="auto" w:fill="auto"/>
            <w:vAlign w:val="center"/>
            <w:hideMark/>
          </w:tcPr>
          <w:p w14:paraId="698AFDB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33 600,00</w:t>
            </w:r>
          </w:p>
        </w:tc>
      </w:tr>
      <w:tr w:rsidR="006E3CDE" w:rsidRPr="006E3CDE" w14:paraId="307FE77D" w14:textId="77777777" w:rsidTr="006E3CDE">
        <w:trPr>
          <w:trHeight w:val="263"/>
        </w:trPr>
        <w:tc>
          <w:tcPr>
            <w:tcW w:w="4425" w:type="dxa"/>
            <w:shd w:val="clear" w:color="auto" w:fill="auto"/>
            <w:hideMark/>
          </w:tcPr>
          <w:p w14:paraId="12F648CC"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Обеспечение функционирования  руководителя контрольно-счетной палаты муниципального образования</w:t>
            </w:r>
          </w:p>
        </w:tc>
        <w:tc>
          <w:tcPr>
            <w:tcW w:w="445" w:type="dxa"/>
            <w:shd w:val="clear" w:color="auto" w:fill="auto"/>
            <w:vAlign w:val="center"/>
            <w:hideMark/>
          </w:tcPr>
          <w:p w14:paraId="0D53871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5871393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0AABF87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0268147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81060</w:t>
            </w:r>
          </w:p>
        </w:tc>
        <w:tc>
          <w:tcPr>
            <w:tcW w:w="1605" w:type="dxa"/>
            <w:shd w:val="clear" w:color="auto" w:fill="auto"/>
            <w:vAlign w:val="center"/>
            <w:hideMark/>
          </w:tcPr>
          <w:p w14:paraId="6DE6299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1 874 408,00</w:t>
            </w:r>
          </w:p>
        </w:tc>
        <w:tc>
          <w:tcPr>
            <w:tcW w:w="1606" w:type="dxa"/>
            <w:shd w:val="clear" w:color="auto" w:fill="auto"/>
            <w:vAlign w:val="center"/>
            <w:hideMark/>
          </w:tcPr>
          <w:p w14:paraId="31D76D1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1 874 408,00</w:t>
            </w:r>
          </w:p>
        </w:tc>
      </w:tr>
      <w:tr w:rsidR="006E3CDE" w:rsidRPr="006E3CDE" w14:paraId="3D695829" w14:textId="77777777" w:rsidTr="006E3CDE">
        <w:trPr>
          <w:trHeight w:val="263"/>
        </w:trPr>
        <w:tc>
          <w:tcPr>
            <w:tcW w:w="4425" w:type="dxa"/>
            <w:shd w:val="clear" w:color="auto" w:fill="auto"/>
            <w:hideMark/>
          </w:tcPr>
          <w:p w14:paraId="35E076BC"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Финансовое обеспечение льгот и гарантий, согласно ст.33,35 ФЗ №4520-1 от 19.02.1993</w:t>
            </w:r>
          </w:p>
        </w:tc>
        <w:tc>
          <w:tcPr>
            <w:tcW w:w="445" w:type="dxa"/>
            <w:shd w:val="clear" w:color="auto" w:fill="auto"/>
            <w:vAlign w:val="center"/>
            <w:hideMark/>
          </w:tcPr>
          <w:p w14:paraId="7F37D95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1C99F70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59A5F33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4E71AAD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81061</w:t>
            </w:r>
          </w:p>
        </w:tc>
        <w:tc>
          <w:tcPr>
            <w:tcW w:w="1605" w:type="dxa"/>
            <w:shd w:val="clear" w:color="auto" w:fill="auto"/>
            <w:vAlign w:val="center"/>
            <w:hideMark/>
          </w:tcPr>
          <w:p w14:paraId="79B352E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w:t>
            </w:r>
          </w:p>
        </w:tc>
        <w:tc>
          <w:tcPr>
            <w:tcW w:w="1606" w:type="dxa"/>
            <w:shd w:val="clear" w:color="auto" w:fill="auto"/>
            <w:vAlign w:val="center"/>
            <w:hideMark/>
          </w:tcPr>
          <w:p w14:paraId="6F80DB4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54 000,00</w:t>
            </w:r>
          </w:p>
        </w:tc>
      </w:tr>
      <w:tr w:rsidR="006E3CDE" w:rsidRPr="006E3CDE" w14:paraId="6AEEE770" w14:textId="77777777" w:rsidTr="006E3CDE">
        <w:trPr>
          <w:trHeight w:val="263"/>
        </w:trPr>
        <w:tc>
          <w:tcPr>
            <w:tcW w:w="4425" w:type="dxa"/>
            <w:shd w:val="clear" w:color="auto" w:fill="auto"/>
            <w:hideMark/>
          </w:tcPr>
          <w:p w14:paraId="0D67F23E"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«Осуществление  переданных государственных полномочий»</w:t>
            </w:r>
          </w:p>
        </w:tc>
        <w:tc>
          <w:tcPr>
            <w:tcW w:w="445" w:type="dxa"/>
            <w:shd w:val="clear" w:color="auto" w:fill="auto"/>
            <w:vAlign w:val="center"/>
            <w:hideMark/>
          </w:tcPr>
          <w:p w14:paraId="67C4E3B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0761410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3909211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819" w:type="dxa"/>
            <w:shd w:val="clear" w:color="auto" w:fill="auto"/>
            <w:vAlign w:val="center"/>
            <w:hideMark/>
          </w:tcPr>
          <w:p w14:paraId="2E47E80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179DC2A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4 217 000,00</w:t>
            </w:r>
          </w:p>
        </w:tc>
        <w:tc>
          <w:tcPr>
            <w:tcW w:w="1606" w:type="dxa"/>
            <w:shd w:val="clear" w:color="auto" w:fill="auto"/>
            <w:vAlign w:val="center"/>
            <w:hideMark/>
          </w:tcPr>
          <w:p w14:paraId="1A41D75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4 267 000,00</w:t>
            </w:r>
          </w:p>
        </w:tc>
      </w:tr>
      <w:tr w:rsidR="006E3CDE" w:rsidRPr="006E3CDE" w14:paraId="5C5B0636" w14:textId="77777777" w:rsidTr="006E3CDE">
        <w:trPr>
          <w:trHeight w:val="263"/>
        </w:trPr>
        <w:tc>
          <w:tcPr>
            <w:tcW w:w="4425" w:type="dxa"/>
            <w:shd w:val="clear" w:color="auto" w:fill="auto"/>
            <w:hideMark/>
          </w:tcPr>
          <w:p w14:paraId="6A31B4C9"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445" w:type="dxa"/>
            <w:shd w:val="clear" w:color="auto" w:fill="auto"/>
            <w:vAlign w:val="center"/>
            <w:hideMark/>
          </w:tcPr>
          <w:p w14:paraId="0FF1820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3F15F57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48760B6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819" w:type="dxa"/>
            <w:shd w:val="clear" w:color="auto" w:fill="auto"/>
            <w:vAlign w:val="center"/>
            <w:hideMark/>
          </w:tcPr>
          <w:p w14:paraId="739F507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51200</w:t>
            </w:r>
          </w:p>
        </w:tc>
        <w:tc>
          <w:tcPr>
            <w:tcW w:w="1605" w:type="dxa"/>
            <w:shd w:val="clear" w:color="auto" w:fill="auto"/>
            <w:vAlign w:val="center"/>
            <w:hideMark/>
          </w:tcPr>
          <w:p w14:paraId="41DEE95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7 300,00</w:t>
            </w:r>
          </w:p>
        </w:tc>
        <w:tc>
          <w:tcPr>
            <w:tcW w:w="1606" w:type="dxa"/>
            <w:shd w:val="clear" w:color="auto" w:fill="auto"/>
            <w:vAlign w:val="center"/>
            <w:hideMark/>
          </w:tcPr>
          <w:p w14:paraId="1FAA1E5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57 300,00</w:t>
            </w:r>
          </w:p>
        </w:tc>
      </w:tr>
      <w:tr w:rsidR="006E3CDE" w:rsidRPr="006E3CDE" w14:paraId="2209A329" w14:textId="77777777" w:rsidTr="006E3CDE">
        <w:trPr>
          <w:trHeight w:val="263"/>
        </w:trPr>
        <w:tc>
          <w:tcPr>
            <w:tcW w:w="4425" w:type="dxa"/>
            <w:shd w:val="clear" w:color="auto" w:fill="auto"/>
            <w:hideMark/>
          </w:tcPr>
          <w:p w14:paraId="2B0A2334"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445" w:type="dxa"/>
            <w:shd w:val="clear" w:color="auto" w:fill="auto"/>
            <w:vAlign w:val="center"/>
            <w:hideMark/>
          </w:tcPr>
          <w:p w14:paraId="3EF556B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650C4F4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2449EB0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819" w:type="dxa"/>
            <w:shd w:val="clear" w:color="auto" w:fill="auto"/>
            <w:vAlign w:val="center"/>
            <w:hideMark/>
          </w:tcPr>
          <w:p w14:paraId="42CA20A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73010</w:t>
            </w:r>
          </w:p>
        </w:tc>
        <w:tc>
          <w:tcPr>
            <w:tcW w:w="1605" w:type="dxa"/>
            <w:shd w:val="clear" w:color="auto" w:fill="auto"/>
            <w:vAlign w:val="center"/>
            <w:hideMark/>
          </w:tcPr>
          <w:p w14:paraId="5F5411A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3 800,00</w:t>
            </w:r>
          </w:p>
        </w:tc>
        <w:tc>
          <w:tcPr>
            <w:tcW w:w="1606" w:type="dxa"/>
            <w:shd w:val="clear" w:color="auto" w:fill="auto"/>
            <w:vAlign w:val="center"/>
            <w:hideMark/>
          </w:tcPr>
          <w:p w14:paraId="3735B26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3 800,00</w:t>
            </w:r>
          </w:p>
        </w:tc>
      </w:tr>
      <w:tr w:rsidR="006E3CDE" w:rsidRPr="006E3CDE" w14:paraId="7DDC24D0" w14:textId="77777777" w:rsidTr="006E3CDE">
        <w:trPr>
          <w:trHeight w:val="263"/>
        </w:trPr>
        <w:tc>
          <w:tcPr>
            <w:tcW w:w="4425" w:type="dxa"/>
            <w:shd w:val="clear" w:color="auto" w:fill="auto"/>
            <w:hideMark/>
          </w:tcPr>
          <w:p w14:paraId="66C526E5"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Осуществление отдельных государственных полномочий по уведомительной регистрации коллективных договоров</w:t>
            </w:r>
          </w:p>
        </w:tc>
        <w:tc>
          <w:tcPr>
            <w:tcW w:w="445" w:type="dxa"/>
            <w:shd w:val="clear" w:color="auto" w:fill="auto"/>
            <w:vAlign w:val="center"/>
            <w:hideMark/>
          </w:tcPr>
          <w:p w14:paraId="3472189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1825A32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76F0201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819" w:type="dxa"/>
            <w:shd w:val="clear" w:color="auto" w:fill="auto"/>
            <w:vAlign w:val="center"/>
            <w:hideMark/>
          </w:tcPr>
          <w:p w14:paraId="750D3E1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73100</w:t>
            </w:r>
          </w:p>
        </w:tc>
        <w:tc>
          <w:tcPr>
            <w:tcW w:w="1605" w:type="dxa"/>
            <w:shd w:val="clear" w:color="auto" w:fill="auto"/>
            <w:vAlign w:val="center"/>
            <w:hideMark/>
          </w:tcPr>
          <w:p w14:paraId="181504A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93 700,00</w:t>
            </w:r>
          </w:p>
        </w:tc>
        <w:tc>
          <w:tcPr>
            <w:tcW w:w="1606" w:type="dxa"/>
            <w:shd w:val="clear" w:color="auto" w:fill="auto"/>
            <w:vAlign w:val="center"/>
            <w:hideMark/>
          </w:tcPr>
          <w:p w14:paraId="796048F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93 700,00</w:t>
            </w:r>
          </w:p>
        </w:tc>
      </w:tr>
      <w:tr w:rsidR="006E3CDE" w:rsidRPr="006E3CDE" w14:paraId="7EFFDEF4" w14:textId="77777777" w:rsidTr="006E3CDE">
        <w:trPr>
          <w:trHeight w:val="263"/>
        </w:trPr>
        <w:tc>
          <w:tcPr>
            <w:tcW w:w="4425" w:type="dxa"/>
            <w:shd w:val="clear" w:color="auto" w:fill="auto"/>
            <w:hideMark/>
          </w:tcPr>
          <w:p w14:paraId="017D2DC9"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Осуществление государственных полномочий по хранению, комплектованию, учету и использованию архивных документов Республики Бурятия</w:t>
            </w:r>
          </w:p>
        </w:tc>
        <w:tc>
          <w:tcPr>
            <w:tcW w:w="445" w:type="dxa"/>
            <w:shd w:val="clear" w:color="auto" w:fill="auto"/>
            <w:vAlign w:val="center"/>
            <w:hideMark/>
          </w:tcPr>
          <w:p w14:paraId="3A5232F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7E7AEBE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4CB7DF1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819" w:type="dxa"/>
            <w:shd w:val="clear" w:color="auto" w:fill="auto"/>
            <w:vAlign w:val="center"/>
            <w:hideMark/>
          </w:tcPr>
          <w:p w14:paraId="44F76DB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73110</w:t>
            </w:r>
          </w:p>
        </w:tc>
        <w:tc>
          <w:tcPr>
            <w:tcW w:w="1605" w:type="dxa"/>
            <w:shd w:val="clear" w:color="auto" w:fill="auto"/>
            <w:vAlign w:val="center"/>
            <w:hideMark/>
          </w:tcPr>
          <w:p w14:paraId="6339144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371 500,00</w:t>
            </w:r>
          </w:p>
        </w:tc>
        <w:tc>
          <w:tcPr>
            <w:tcW w:w="1606" w:type="dxa"/>
            <w:shd w:val="clear" w:color="auto" w:fill="auto"/>
            <w:vAlign w:val="center"/>
            <w:hideMark/>
          </w:tcPr>
          <w:p w14:paraId="1FCC630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371 500,00</w:t>
            </w:r>
          </w:p>
        </w:tc>
      </w:tr>
      <w:tr w:rsidR="006E3CDE" w:rsidRPr="006E3CDE" w14:paraId="7F8548F6" w14:textId="77777777" w:rsidTr="006E3CDE">
        <w:trPr>
          <w:trHeight w:val="263"/>
        </w:trPr>
        <w:tc>
          <w:tcPr>
            <w:tcW w:w="4425" w:type="dxa"/>
            <w:shd w:val="clear" w:color="auto" w:fill="auto"/>
            <w:hideMark/>
          </w:tcPr>
          <w:p w14:paraId="3919278F"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Осуществление государственных полномочий по созданию и организации деятельности административных комиссий</w:t>
            </w:r>
          </w:p>
        </w:tc>
        <w:tc>
          <w:tcPr>
            <w:tcW w:w="445" w:type="dxa"/>
            <w:shd w:val="clear" w:color="auto" w:fill="auto"/>
            <w:vAlign w:val="center"/>
            <w:hideMark/>
          </w:tcPr>
          <w:p w14:paraId="150F689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0B2C92A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48028E5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819" w:type="dxa"/>
            <w:shd w:val="clear" w:color="auto" w:fill="auto"/>
            <w:vAlign w:val="center"/>
            <w:hideMark/>
          </w:tcPr>
          <w:p w14:paraId="251BADF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73120</w:t>
            </w:r>
          </w:p>
        </w:tc>
        <w:tc>
          <w:tcPr>
            <w:tcW w:w="1605" w:type="dxa"/>
            <w:shd w:val="clear" w:color="auto" w:fill="auto"/>
            <w:vAlign w:val="center"/>
            <w:hideMark/>
          </w:tcPr>
          <w:p w14:paraId="31EDE16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181 700,00</w:t>
            </w:r>
          </w:p>
        </w:tc>
        <w:tc>
          <w:tcPr>
            <w:tcW w:w="1606" w:type="dxa"/>
            <w:shd w:val="clear" w:color="auto" w:fill="auto"/>
            <w:vAlign w:val="center"/>
            <w:hideMark/>
          </w:tcPr>
          <w:p w14:paraId="0DEE06B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181 700,00</w:t>
            </w:r>
          </w:p>
        </w:tc>
      </w:tr>
      <w:tr w:rsidR="006E3CDE" w:rsidRPr="006E3CDE" w14:paraId="56DAA262" w14:textId="77777777" w:rsidTr="006E3CDE">
        <w:trPr>
          <w:trHeight w:val="263"/>
        </w:trPr>
        <w:tc>
          <w:tcPr>
            <w:tcW w:w="4425" w:type="dxa"/>
            <w:shd w:val="clear" w:color="auto" w:fill="auto"/>
            <w:hideMark/>
          </w:tcPr>
          <w:p w14:paraId="374D106F" w14:textId="21098023"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w:t>
            </w:r>
          </w:p>
        </w:tc>
        <w:tc>
          <w:tcPr>
            <w:tcW w:w="445" w:type="dxa"/>
            <w:shd w:val="clear" w:color="auto" w:fill="auto"/>
            <w:vAlign w:val="center"/>
            <w:hideMark/>
          </w:tcPr>
          <w:p w14:paraId="227C50F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163AB0A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6497D4D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819" w:type="dxa"/>
            <w:shd w:val="clear" w:color="auto" w:fill="auto"/>
            <w:vAlign w:val="center"/>
            <w:hideMark/>
          </w:tcPr>
          <w:p w14:paraId="2FCD956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73130</w:t>
            </w:r>
          </w:p>
        </w:tc>
        <w:tc>
          <w:tcPr>
            <w:tcW w:w="1605" w:type="dxa"/>
            <w:shd w:val="clear" w:color="auto" w:fill="auto"/>
            <w:vAlign w:val="center"/>
            <w:hideMark/>
          </w:tcPr>
          <w:p w14:paraId="7CE93A9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1 511 100,00</w:t>
            </w:r>
          </w:p>
        </w:tc>
        <w:tc>
          <w:tcPr>
            <w:tcW w:w="1606" w:type="dxa"/>
            <w:shd w:val="clear" w:color="auto" w:fill="auto"/>
            <w:vAlign w:val="center"/>
            <w:hideMark/>
          </w:tcPr>
          <w:p w14:paraId="1A7A09E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1 511 100,00</w:t>
            </w:r>
          </w:p>
        </w:tc>
      </w:tr>
      <w:tr w:rsidR="006E3CDE" w:rsidRPr="006E3CDE" w14:paraId="2F195FD9" w14:textId="77777777" w:rsidTr="006E3CDE">
        <w:trPr>
          <w:trHeight w:val="263"/>
        </w:trPr>
        <w:tc>
          <w:tcPr>
            <w:tcW w:w="4425" w:type="dxa"/>
            <w:shd w:val="clear" w:color="auto" w:fill="auto"/>
            <w:hideMark/>
          </w:tcPr>
          <w:p w14:paraId="1C945DAC"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Осуществление государственных полномочий по организации и осуществлению деятельности по опеке и попечительству в Республике Бурятия</w:t>
            </w:r>
          </w:p>
        </w:tc>
        <w:tc>
          <w:tcPr>
            <w:tcW w:w="445" w:type="dxa"/>
            <w:shd w:val="clear" w:color="auto" w:fill="auto"/>
            <w:vAlign w:val="center"/>
            <w:hideMark/>
          </w:tcPr>
          <w:p w14:paraId="02DA61A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0EE2340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16F2553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819" w:type="dxa"/>
            <w:shd w:val="clear" w:color="auto" w:fill="auto"/>
            <w:vAlign w:val="center"/>
            <w:hideMark/>
          </w:tcPr>
          <w:p w14:paraId="69BB448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73150</w:t>
            </w:r>
          </w:p>
        </w:tc>
        <w:tc>
          <w:tcPr>
            <w:tcW w:w="1605" w:type="dxa"/>
            <w:shd w:val="clear" w:color="auto" w:fill="auto"/>
            <w:vAlign w:val="center"/>
            <w:hideMark/>
          </w:tcPr>
          <w:p w14:paraId="5041591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1 511 100,00</w:t>
            </w:r>
          </w:p>
        </w:tc>
        <w:tc>
          <w:tcPr>
            <w:tcW w:w="1606" w:type="dxa"/>
            <w:shd w:val="clear" w:color="auto" w:fill="auto"/>
            <w:vAlign w:val="center"/>
            <w:hideMark/>
          </w:tcPr>
          <w:p w14:paraId="7604BED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1 511 100,00</w:t>
            </w:r>
          </w:p>
        </w:tc>
      </w:tr>
      <w:tr w:rsidR="006E3CDE" w:rsidRPr="006E3CDE" w14:paraId="0CB4FE6C" w14:textId="77777777" w:rsidTr="006E3CDE">
        <w:trPr>
          <w:trHeight w:val="263"/>
        </w:trPr>
        <w:tc>
          <w:tcPr>
            <w:tcW w:w="4425" w:type="dxa"/>
            <w:shd w:val="clear" w:color="auto" w:fill="auto"/>
            <w:hideMark/>
          </w:tcPr>
          <w:p w14:paraId="7B7ECE7C"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Осуществление отдельных государственных полномочий в сфере организации проведения мероприятий по предупреждению и ликвидации болезней животных, защите населения от болезней, общих для человека и животных</w:t>
            </w:r>
          </w:p>
        </w:tc>
        <w:tc>
          <w:tcPr>
            <w:tcW w:w="445" w:type="dxa"/>
            <w:shd w:val="clear" w:color="auto" w:fill="auto"/>
            <w:vAlign w:val="center"/>
            <w:hideMark/>
          </w:tcPr>
          <w:p w14:paraId="4AC4764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6DF9D50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246F8FC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819" w:type="dxa"/>
            <w:shd w:val="clear" w:color="auto" w:fill="auto"/>
            <w:vAlign w:val="center"/>
            <w:hideMark/>
          </w:tcPr>
          <w:p w14:paraId="66EC359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73170</w:t>
            </w:r>
          </w:p>
        </w:tc>
        <w:tc>
          <w:tcPr>
            <w:tcW w:w="1605" w:type="dxa"/>
            <w:shd w:val="clear" w:color="auto" w:fill="auto"/>
            <w:vAlign w:val="center"/>
            <w:hideMark/>
          </w:tcPr>
          <w:p w14:paraId="0ED0A95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153 300,00</w:t>
            </w:r>
          </w:p>
        </w:tc>
        <w:tc>
          <w:tcPr>
            <w:tcW w:w="1606" w:type="dxa"/>
            <w:shd w:val="clear" w:color="auto" w:fill="auto"/>
            <w:vAlign w:val="center"/>
            <w:hideMark/>
          </w:tcPr>
          <w:p w14:paraId="75FD2D0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153 300,00</w:t>
            </w:r>
          </w:p>
        </w:tc>
      </w:tr>
      <w:tr w:rsidR="006E3CDE" w:rsidRPr="006E3CDE" w14:paraId="3DFBCE15" w14:textId="77777777" w:rsidTr="006E3CDE">
        <w:trPr>
          <w:trHeight w:val="263"/>
        </w:trPr>
        <w:tc>
          <w:tcPr>
            <w:tcW w:w="4425" w:type="dxa"/>
            <w:shd w:val="clear" w:color="auto" w:fill="auto"/>
            <w:hideMark/>
          </w:tcPr>
          <w:p w14:paraId="16913467"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w:t>
            </w:r>
          </w:p>
        </w:tc>
        <w:tc>
          <w:tcPr>
            <w:tcW w:w="445" w:type="dxa"/>
            <w:shd w:val="clear" w:color="auto" w:fill="auto"/>
            <w:vAlign w:val="center"/>
            <w:hideMark/>
          </w:tcPr>
          <w:p w14:paraId="5B940B9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598E68B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475416C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819" w:type="dxa"/>
            <w:shd w:val="clear" w:color="auto" w:fill="auto"/>
            <w:vAlign w:val="center"/>
            <w:hideMark/>
          </w:tcPr>
          <w:p w14:paraId="7FFB02D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73200</w:t>
            </w:r>
          </w:p>
        </w:tc>
        <w:tc>
          <w:tcPr>
            <w:tcW w:w="1605" w:type="dxa"/>
            <w:shd w:val="clear" w:color="auto" w:fill="auto"/>
            <w:vAlign w:val="center"/>
            <w:hideMark/>
          </w:tcPr>
          <w:p w14:paraId="5BA912E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5 000,00</w:t>
            </w:r>
          </w:p>
        </w:tc>
        <w:tc>
          <w:tcPr>
            <w:tcW w:w="1606" w:type="dxa"/>
            <w:shd w:val="clear" w:color="auto" w:fill="auto"/>
            <w:vAlign w:val="center"/>
            <w:hideMark/>
          </w:tcPr>
          <w:p w14:paraId="0046FA4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5 000,00</w:t>
            </w:r>
          </w:p>
        </w:tc>
      </w:tr>
      <w:tr w:rsidR="006E3CDE" w:rsidRPr="006E3CDE" w14:paraId="362C0393" w14:textId="77777777" w:rsidTr="006E3CDE">
        <w:trPr>
          <w:trHeight w:val="263"/>
        </w:trPr>
        <w:tc>
          <w:tcPr>
            <w:tcW w:w="4425" w:type="dxa"/>
            <w:shd w:val="clear" w:color="auto" w:fill="auto"/>
            <w:hideMark/>
          </w:tcPr>
          <w:p w14:paraId="001DCB22"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Осуществление отдельного государственного полномочия по организации мероприятий при осуществлении деятельности по обращению с животными без владельцев</w:t>
            </w:r>
          </w:p>
        </w:tc>
        <w:tc>
          <w:tcPr>
            <w:tcW w:w="445" w:type="dxa"/>
            <w:shd w:val="clear" w:color="auto" w:fill="auto"/>
            <w:vAlign w:val="center"/>
            <w:hideMark/>
          </w:tcPr>
          <w:p w14:paraId="12068E8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2095925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251C645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819" w:type="dxa"/>
            <w:shd w:val="clear" w:color="auto" w:fill="auto"/>
            <w:vAlign w:val="center"/>
            <w:hideMark/>
          </w:tcPr>
          <w:p w14:paraId="4D421AE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73220</w:t>
            </w:r>
          </w:p>
        </w:tc>
        <w:tc>
          <w:tcPr>
            <w:tcW w:w="1605" w:type="dxa"/>
            <w:shd w:val="clear" w:color="auto" w:fill="auto"/>
            <w:vAlign w:val="center"/>
            <w:hideMark/>
          </w:tcPr>
          <w:p w14:paraId="7C0EB35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334 000,00</w:t>
            </w:r>
          </w:p>
        </w:tc>
        <w:tc>
          <w:tcPr>
            <w:tcW w:w="1606" w:type="dxa"/>
            <w:shd w:val="clear" w:color="auto" w:fill="auto"/>
            <w:vAlign w:val="center"/>
            <w:hideMark/>
          </w:tcPr>
          <w:p w14:paraId="5B03A70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334 000,00</w:t>
            </w:r>
          </w:p>
        </w:tc>
      </w:tr>
      <w:tr w:rsidR="006E3CDE" w:rsidRPr="006E3CDE" w14:paraId="37823727" w14:textId="77777777" w:rsidTr="006E3CDE">
        <w:trPr>
          <w:trHeight w:val="263"/>
        </w:trPr>
        <w:tc>
          <w:tcPr>
            <w:tcW w:w="4425" w:type="dxa"/>
            <w:shd w:val="clear" w:color="auto" w:fill="auto"/>
            <w:hideMark/>
          </w:tcPr>
          <w:p w14:paraId="5191E92E"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Администрирование отдельных государственных полномочий в сфере организации проведения мероприятий по предупреждению и ликвидации болезней животных, защите населения от болезней, общих для человека и животных</w:t>
            </w:r>
          </w:p>
        </w:tc>
        <w:tc>
          <w:tcPr>
            <w:tcW w:w="445" w:type="dxa"/>
            <w:shd w:val="clear" w:color="auto" w:fill="auto"/>
            <w:vAlign w:val="center"/>
            <w:hideMark/>
          </w:tcPr>
          <w:p w14:paraId="65AB6E3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7CAF178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64268C0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819" w:type="dxa"/>
            <w:shd w:val="clear" w:color="auto" w:fill="auto"/>
            <w:vAlign w:val="center"/>
            <w:hideMark/>
          </w:tcPr>
          <w:p w14:paraId="35D7D23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73240</w:t>
            </w:r>
          </w:p>
        </w:tc>
        <w:tc>
          <w:tcPr>
            <w:tcW w:w="1605" w:type="dxa"/>
            <w:shd w:val="clear" w:color="auto" w:fill="auto"/>
            <w:vAlign w:val="center"/>
            <w:hideMark/>
          </w:tcPr>
          <w:p w14:paraId="33A8A61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23 000,00</w:t>
            </w:r>
          </w:p>
        </w:tc>
        <w:tc>
          <w:tcPr>
            <w:tcW w:w="1606" w:type="dxa"/>
            <w:shd w:val="clear" w:color="auto" w:fill="auto"/>
            <w:vAlign w:val="center"/>
            <w:hideMark/>
          </w:tcPr>
          <w:p w14:paraId="67F8312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23 000,00</w:t>
            </w:r>
          </w:p>
        </w:tc>
      </w:tr>
      <w:tr w:rsidR="006E3CDE" w:rsidRPr="006E3CDE" w14:paraId="1A9853F0" w14:textId="77777777" w:rsidTr="006E3CDE">
        <w:trPr>
          <w:trHeight w:val="263"/>
        </w:trPr>
        <w:tc>
          <w:tcPr>
            <w:tcW w:w="4425" w:type="dxa"/>
            <w:shd w:val="clear" w:color="auto" w:fill="auto"/>
            <w:hideMark/>
          </w:tcPr>
          <w:p w14:paraId="198A9D6D"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45" w:type="dxa"/>
            <w:shd w:val="clear" w:color="auto" w:fill="auto"/>
            <w:vAlign w:val="center"/>
            <w:hideMark/>
          </w:tcPr>
          <w:p w14:paraId="75C6124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4AB8D43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2FB1028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819" w:type="dxa"/>
            <w:shd w:val="clear" w:color="auto" w:fill="auto"/>
            <w:vAlign w:val="center"/>
            <w:hideMark/>
          </w:tcPr>
          <w:p w14:paraId="34BB3E7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73250</w:t>
            </w:r>
          </w:p>
        </w:tc>
        <w:tc>
          <w:tcPr>
            <w:tcW w:w="1605" w:type="dxa"/>
            <w:shd w:val="clear" w:color="auto" w:fill="auto"/>
            <w:vAlign w:val="center"/>
            <w:hideMark/>
          </w:tcPr>
          <w:p w14:paraId="0E57A53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21 500,00</w:t>
            </w:r>
          </w:p>
        </w:tc>
        <w:tc>
          <w:tcPr>
            <w:tcW w:w="1606" w:type="dxa"/>
            <w:shd w:val="clear" w:color="auto" w:fill="auto"/>
            <w:vAlign w:val="center"/>
            <w:hideMark/>
          </w:tcPr>
          <w:p w14:paraId="5369BD8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21 500,00</w:t>
            </w:r>
          </w:p>
        </w:tc>
      </w:tr>
      <w:tr w:rsidR="006E3CDE" w:rsidRPr="006E3CDE" w14:paraId="6607482A" w14:textId="77777777" w:rsidTr="006E3CDE">
        <w:trPr>
          <w:trHeight w:val="263"/>
        </w:trPr>
        <w:tc>
          <w:tcPr>
            <w:tcW w:w="4425" w:type="dxa"/>
            <w:shd w:val="clear" w:color="auto" w:fill="auto"/>
            <w:hideMark/>
          </w:tcPr>
          <w:p w14:paraId="60D8CFA3"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«Осуществление переданных полномочий поселений, в соответствии с заключенными Соглашениями»</w:t>
            </w:r>
          </w:p>
        </w:tc>
        <w:tc>
          <w:tcPr>
            <w:tcW w:w="445" w:type="dxa"/>
            <w:shd w:val="clear" w:color="auto" w:fill="auto"/>
            <w:vAlign w:val="center"/>
            <w:hideMark/>
          </w:tcPr>
          <w:p w14:paraId="78A29BE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1144824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0C47AE9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819" w:type="dxa"/>
            <w:shd w:val="clear" w:color="auto" w:fill="auto"/>
            <w:vAlign w:val="center"/>
            <w:hideMark/>
          </w:tcPr>
          <w:p w14:paraId="3501E94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255EACB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18 303,00</w:t>
            </w:r>
          </w:p>
        </w:tc>
        <w:tc>
          <w:tcPr>
            <w:tcW w:w="1606" w:type="dxa"/>
            <w:shd w:val="clear" w:color="auto" w:fill="auto"/>
            <w:vAlign w:val="center"/>
            <w:hideMark/>
          </w:tcPr>
          <w:p w14:paraId="3C13FE1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18 303,00</w:t>
            </w:r>
          </w:p>
        </w:tc>
      </w:tr>
      <w:tr w:rsidR="006E3CDE" w:rsidRPr="006E3CDE" w14:paraId="338FD966" w14:textId="77777777" w:rsidTr="006E3CDE">
        <w:trPr>
          <w:trHeight w:val="263"/>
        </w:trPr>
        <w:tc>
          <w:tcPr>
            <w:tcW w:w="4425" w:type="dxa"/>
            <w:shd w:val="clear" w:color="auto" w:fill="auto"/>
            <w:hideMark/>
          </w:tcPr>
          <w:p w14:paraId="4068599C"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Осуществление  полномочий  поселений по контрольным-ревизионным вопросам</w:t>
            </w:r>
          </w:p>
        </w:tc>
        <w:tc>
          <w:tcPr>
            <w:tcW w:w="445" w:type="dxa"/>
            <w:shd w:val="clear" w:color="auto" w:fill="auto"/>
            <w:vAlign w:val="center"/>
            <w:hideMark/>
          </w:tcPr>
          <w:p w14:paraId="7E42942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5B3A9E3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72D596F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819" w:type="dxa"/>
            <w:shd w:val="clear" w:color="auto" w:fill="auto"/>
            <w:vAlign w:val="center"/>
            <w:hideMark/>
          </w:tcPr>
          <w:p w14:paraId="070CCDB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63021</w:t>
            </w:r>
          </w:p>
        </w:tc>
        <w:tc>
          <w:tcPr>
            <w:tcW w:w="1605" w:type="dxa"/>
            <w:shd w:val="clear" w:color="auto" w:fill="auto"/>
            <w:vAlign w:val="center"/>
            <w:hideMark/>
          </w:tcPr>
          <w:p w14:paraId="113D56A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18 303,00</w:t>
            </w:r>
          </w:p>
        </w:tc>
        <w:tc>
          <w:tcPr>
            <w:tcW w:w="1606" w:type="dxa"/>
            <w:shd w:val="clear" w:color="auto" w:fill="auto"/>
            <w:vAlign w:val="center"/>
            <w:hideMark/>
          </w:tcPr>
          <w:p w14:paraId="7932F93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18 303,00</w:t>
            </w:r>
          </w:p>
        </w:tc>
      </w:tr>
      <w:tr w:rsidR="006E3CDE" w:rsidRPr="006E3CDE" w14:paraId="64D1E7A9" w14:textId="77777777" w:rsidTr="006E3CDE">
        <w:trPr>
          <w:trHeight w:val="263"/>
        </w:trPr>
        <w:tc>
          <w:tcPr>
            <w:tcW w:w="4425" w:type="dxa"/>
            <w:shd w:val="clear" w:color="auto" w:fill="auto"/>
            <w:hideMark/>
          </w:tcPr>
          <w:p w14:paraId="3093E1DE"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Обеспечение деятельности МКУ «Хозяйственник»</w:t>
            </w:r>
          </w:p>
        </w:tc>
        <w:tc>
          <w:tcPr>
            <w:tcW w:w="445" w:type="dxa"/>
            <w:shd w:val="clear" w:color="auto" w:fill="auto"/>
            <w:vAlign w:val="center"/>
            <w:hideMark/>
          </w:tcPr>
          <w:p w14:paraId="344CC3E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0003A4D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26D6DF7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06</w:t>
            </w:r>
          </w:p>
        </w:tc>
        <w:tc>
          <w:tcPr>
            <w:tcW w:w="819" w:type="dxa"/>
            <w:shd w:val="clear" w:color="auto" w:fill="auto"/>
            <w:vAlign w:val="center"/>
            <w:hideMark/>
          </w:tcPr>
          <w:p w14:paraId="1C477D2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7D99D75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32 605 048,24</w:t>
            </w:r>
          </w:p>
        </w:tc>
        <w:tc>
          <w:tcPr>
            <w:tcW w:w="1606" w:type="dxa"/>
            <w:shd w:val="clear" w:color="auto" w:fill="auto"/>
            <w:vAlign w:val="center"/>
            <w:hideMark/>
          </w:tcPr>
          <w:p w14:paraId="11E6F85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32 605 048,24</w:t>
            </w:r>
          </w:p>
        </w:tc>
      </w:tr>
      <w:tr w:rsidR="006E3CDE" w:rsidRPr="006E3CDE" w14:paraId="77A3F045" w14:textId="77777777" w:rsidTr="006E3CDE">
        <w:trPr>
          <w:trHeight w:val="263"/>
        </w:trPr>
        <w:tc>
          <w:tcPr>
            <w:tcW w:w="4425" w:type="dxa"/>
            <w:shd w:val="clear" w:color="auto" w:fill="auto"/>
            <w:hideMark/>
          </w:tcPr>
          <w:p w14:paraId="63B1383A"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Обеспечение деятельности МКУ «Хозяйственник»</w:t>
            </w:r>
          </w:p>
        </w:tc>
        <w:tc>
          <w:tcPr>
            <w:tcW w:w="445" w:type="dxa"/>
            <w:shd w:val="clear" w:color="auto" w:fill="auto"/>
            <w:vAlign w:val="center"/>
            <w:hideMark/>
          </w:tcPr>
          <w:p w14:paraId="20C6F04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0AFB7F4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6D4F5B5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06</w:t>
            </w:r>
          </w:p>
        </w:tc>
        <w:tc>
          <w:tcPr>
            <w:tcW w:w="819" w:type="dxa"/>
            <w:shd w:val="clear" w:color="auto" w:fill="auto"/>
            <w:vAlign w:val="center"/>
            <w:hideMark/>
          </w:tcPr>
          <w:p w14:paraId="1870763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81590</w:t>
            </w:r>
          </w:p>
        </w:tc>
        <w:tc>
          <w:tcPr>
            <w:tcW w:w="1605" w:type="dxa"/>
            <w:shd w:val="clear" w:color="auto" w:fill="auto"/>
            <w:vAlign w:val="center"/>
            <w:hideMark/>
          </w:tcPr>
          <w:p w14:paraId="2D750DC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32 407 048,24</w:t>
            </w:r>
          </w:p>
        </w:tc>
        <w:tc>
          <w:tcPr>
            <w:tcW w:w="1606" w:type="dxa"/>
            <w:shd w:val="clear" w:color="auto" w:fill="auto"/>
            <w:vAlign w:val="center"/>
            <w:hideMark/>
          </w:tcPr>
          <w:p w14:paraId="7E9D67C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32 407 048,24</w:t>
            </w:r>
          </w:p>
        </w:tc>
      </w:tr>
      <w:tr w:rsidR="006E3CDE" w:rsidRPr="006E3CDE" w14:paraId="01B8CFFF" w14:textId="77777777" w:rsidTr="006E3CDE">
        <w:trPr>
          <w:trHeight w:val="263"/>
        </w:trPr>
        <w:tc>
          <w:tcPr>
            <w:tcW w:w="4425" w:type="dxa"/>
            <w:shd w:val="clear" w:color="auto" w:fill="auto"/>
            <w:hideMark/>
          </w:tcPr>
          <w:p w14:paraId="67458E4F"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Финансовое обеспечение льгот и гарантий, согласно ст.33,35 ФЗ №4520-1 от 19.02.1993</w:t>
            </w:r>
          </w:p>
        </w:tc>
        <w:tc>
          <w:tcPr>
            <w:tcW w:w="445" w:type="dxa"/>
            <w:shd w:val="clear" w:color="auto" w:fill="auto"/>
            <w:vAlign w:val="center"/>
            <w:hideMark/>
          </w:tcPr>
          <w:p w14:paraId="727167A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03A274A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0A61A4E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06</w:t>
            </w:r>
          </w:p>
        </w:tc>
        <w:tc>
          <w:tcPr>
            <w:tcW w:w="819" w:type="dxa"/>
            <w:shd w:val="clear" w:color="auto" w:fill="auto"/>
            <w:vAlign w:val="center"/>
            <w:hideMark/>
          </w:tcPr>
          <w:p w14:paraId="5EFFE5E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81591</w:t>
            </w:r>
          </w:p>
        </w:tc>
        <w:tc>
          <w:tcPr>
            <w:tcW w:w="1605" w:type="dxa"/>
            <w:shd w:val="clear" w:color="auto" w:fill="auto"/>
            <w:vAlign w:val="center"/>
            <w:hideMark/>
          </w:tcPr>
          <w:p w14:paraId="1A24447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198 000,00</w:t>
            </w:r>
          </w:p>
        </w:tc>
        <w:tc>
          <w:tcPr>
            <w:tcW w:w="1606" w:type="dxa"/>
            <w:shd w:val="clear" w:color="auto" w:fill="auto"/>
            <w:vAlign w:val="center"/>
            <w:hideMark/>
          </w:tcPr>
          <w:p w14:paraId="7C631F6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198 000,00</w:t>
            </w:r>
          </w:p>
        </w:tc>
      </w:tr>
      <w:tr w:rsidR="006E3CDE" w:rsidRPr="006E3CDE" w14:paraId="202217E0" w14:textId="77777777" w:rsidTr="006E3CDE">
        <w:trPr>
          <w:trHeight w:val="263"/>
        </w:trPr>
        <w:tc>
          <w:tcPr>
            <w:tcW w:w="4425" w:type="dxa"/>
            <w:shd w:val="clear" w:color="auto" w:fill="auto"/>
            <w:hideMark/>
          </w:tcPr>
          <w:p w14:paraId="2A101CD0"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«Доплаты к пенсиям, дополнительное пенсионное обеспечение»</w:t>
            </w:r>
          </w:p>
        </w:tc>
        <w:tc>
          <w:tcPr>
            <w:tcW w:w="445" w:type="dxa"/>
            <w:shd w:val="clear" w:color="auto" w:fill="auto"/>
            <w:vAlign w:val="center"/>
            <w:hideMark/>
          </w:tcPr>
          <w:p w14:paraId="472E33B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5283411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1064ACA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07</w:t>
            </w:r>
          </w:p>
        </w:tc>
        <w:tc>
          <w:tcPr>
            <w:tcW w:w="819" w:type="dxa"/>
            <w:shd w:val="clear" w:color="auto" w:fill="auto"/>
            <w:vAlign w:val="center"/>
            <w:hideMark/>
          </w:tcPr>
          <w:p w14:paraId="01405D5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1D49577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5 230 896,00</w:t>
            </w:r>
          </w:p>
        </w:tc>
        <w:tc>
          <w:tcPr>
            <w:tcW w:w="1606" w:type="dxa"/>
            <w:shd w:val="clear" w:color="auto" w:fill="auto"/>
            <w:vAlign w:val="center"/>
            <w:hideMark/>
          </w:tcPr>
          <w:p w14:paraId="21ADB5B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5 230 896,00</w:t>
            </w:r>
          </w:p>
        </w:tc>
      </w:tr>
      <w:tr w:rsidR="006E3CDE" w:rsidRPr="006E3CDE" w14:paraId="4AADE20D" w14:textId="77777777" w:rsidTr="006E3CDE">
        <w:trPr>
          <w:trHeight w:val="263"/>
        </w:trPr>
        <w:tc>
          <w:tcPr>
            <w:tcW w:w="4425" w:type="dxa"/>
            <w:shd w:val="clear" w:color="auto" w:fill="auto"/>
            <w:hideMark/>
          </w:tcPr>
          <w:p w14:paraId="56FAA009"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Доплаты к пенсиям муниципальных служащих</w:t>
            </w:r>
          </w:p>
        </w:tc>
        <w:tc>
          <w:tcPr>
            <w:tcW w:w="445" w:type="dxa"/>
            <w:shd w:val="clear" w:color="auto" w:fill="auto"/>
            <w:vAlign w:val="center"/>
            <w:hideMark/>
          </w:tcPr>
          <w:p w14:paraId="67DA6F8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41F609C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16E2E34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07</w:t>
            </w:r>
          </w:p>
        </w:tc>
        <w:tc>
          <w:tcPr>
            <w:tcW w:w="819" w:type="dxa"/>
            <w:shd w:val="clear" w:color="auto" w:fill="auto"/>
            <w:vAlign w:val="center"/>
            <w:hideMark/>
          </w:tcPr>
          <w:p w14:paraId="1936D50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85010</w:t>
            </w:r>
          </w:p>
        </w:tc>
        <w:tc>
          <w:tcPr>
            <w:tcW w:w="1605" w:type="dxa"/>
            <w:shd w:val="clear" w:color="auto" w:fill="auto"/>
            <w:vAlign w:val="center"/>
            <w:hideMark/>
          </w:tcPr>
          <w:p w14:paraId="6797D93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5 230 896,00</w:t>
            </w:r>
          </w:p>
        </w:tc>
        <w:tc>
          <w:tcPr>
            <w:tcW w:w="1606" w:type="dxa"/>
            <w:shd w:val="clear" w:color="auto" w:fill="auto"/>
            <w:vAlign w:val="center"/>
            <w:hideMark/>
          </w:tcPr>
          <w:p w14:paraId="4774109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5 230 896,00</w:t>
            </w:r>
          </w:p>
        </w:tc>
      </w:tr>
      <w:tr w:rsidR="006E3CDE" w:rsidRPr="006E3CDE" w14:paraId="3B810D44" w14:textId="77777777" w:rsidTr="006E3CDE">
        <w:trPr>
          <w:trHeight w:val="263"/>
        </w:trPr>
        <w:tc>
          <w:tcPr>
            <w:tcW w:w="4425" w:type="dxa"/>
            <w:shd w:val="clear" w:color="auto" w:fill="auto"/>
            <w:hideMark/>
          </w:tcPr>
          <w:p w14:paraId="0BC5DB1A"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Обеспечение деятельности МКУ «Управление ЖКХ и муниципального имущества»</w:t>
            </w:r>
          </w:p>
        </w:tc>
        <w:tc>
          <w:tcPr>
            <w:tcW w:w="445" w:type="dxa"/>
            <w:shd w:val="clear" w:color="auto" w:fill="auto"/>
            <w:vAlign w:val="center"/>
            <w:hideMark/>
          </w:tcPr>
          <w:p w14:paraId="407327C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1CC99AA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7D3F4D6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08</w:t>
            </w:r>
          </w:p>
        </w:tc>
        <w:tc>
          <w:tcPr>
            <w:tcW w:w="819" w:type="dxa"/>
            <w:shd w:val="clear" w:color="auto" w:fill="auto"/>
            <w:vAlign w:val="center"/>
            <w:hideMark/>
          </w:tcPr>
          <w:p w14:paraId="0088C2C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19A62BC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9 175 627,00</w:t>
            </w:r>
          </w:p>
        </w:tc>
        <w:tc>
          <w:tcPr>
            <w:tcW w:w="1606" w:type="dxa"/>
            <w:shd w:val="clear" w:color="auto" w:fill="auto"/>
            <w:vAlign w:val="center"/>
            <w:hideMark/>
          </w:tcPr>
          <w:p w14:paraId="16EA746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9 067 627,00</w:t>
            </w:r>
          </w:p>
        </w:tc>
      </w:tr>
      <w:tr w:rsidR="006E3CDE" w:rsidRPr="006E3CDE" w14:paraId="1B9F01E2" w14:textId="77777777" w:rsidTr="006E3CDE">
        <w:trPr>
          <w:trHeight w:val="263"/>
        </w:trPr>
        <w:tc>
          <w:tcPr>
            <w:tcW w:w="4425" w:type="dxa"/>
            <w:shd w:val="clear" w:color="auto" w:fill="auto"/>
            <w:hideMark/>
          </w:tcPr>
          <w:p w14:paraId="60E6CA79"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Обеспечение деятельности МКУ «Управление ЖКХ и муниципального имущества»</w:t>
            </w:r>
          </w:p>
        </w:tc>
        <w:tc>
          <w:tcPr>
            <w:tcW w:w="445" w:type="dxa"/>
            <w:shd w:val="clear" w:color="auto" w:fill="auto"/>
            <w:vAlign w:val="center"/>
            <w:hideMark/>
          </w:tcPr>
          <w:p w14:paraId="10F2612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3D8686F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6CF46B2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08</w:t>
            </w:r>
          </w:p>
        </w:tc>
        <w:tc>
          <w:tcPr>
            <w:tcW w:w="819" w:type="dxa"/>
            <w:shd w:val="clear" w:color="auto" w:fill="auto"/>
            <w:vAlign w:val="center"/>
            <w:hideMark/>
          </w:tcPr>
          <w:p w14:paraId="77BE89B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81590</w:t>
            </w:r>
          </w:p>
        </w:tc>
        <w:tc>
          <w:tcPr>
            <w:tcW w:w="1605" w:type="dxa"/>
            <w:shd w:val="clear" w:color="auto" w:fill="auto"/>
            <w:vAlign w:val="center"/>
            <w:hideMark/>
          </w:tcPr>
          <w:p w14:paraId="63B5D1E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8 977 627,00</w:t>
            </w:r>
          </w:p>
        </w:tc>
        <w:tc>
          <w:tcPr>
            <w:tcW w:w="1606" w:type="dxa"/>
            <w:shd w:val="clear" w:color="auto" w:fill="auto"/>
            <w:vAlign w:val="center"/>
            <w:hideMark/>
          </w:tcPr>
          <w:p w14:paraId="51433D9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8 977 627,00</w:t>
            </w:r>
          </w:p>
        </w:tc>
      </w:tr>
      <w:tr w:rsidR="006E3CDE" w:rsidRPr="006E3CDE" w14:paraId="3DF43F51" w14:textId="77777777" w:rsidTr="006E3CDE">
        <w:trPr>
          <w:trHeight w:val="263"/>
        </w:trPr>
        <w:tc>
          <w:tcPr>
            <w:tcW w:w="4425" w:type="dxa"/>
            <w:shd w:val="clear" w:color="auto" w:fill="auto"/>
            <w:hideMark/>
          </w:tcPr>
          <w:p w14:paraId="3E17F2C6"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Финансовое обеспечение льгот и гарантий, согласно ст.33,35 ФЗ №4520-1 от 19.02.1993</w:t>
            </w:r>
          </w:p>
        </w:tc>
        <w:tc>
          <w:tcPr>
            <w:tcW w:w="445" w:type="dxa"/>
            <w:shd w:val="clear" w:color="auto" w:fill="auto"/>
            <w:vAlign w:val="center"/>
            <w:hideMark/>
          </w:tcPr>
          <w:p w14:paraId="37C96E3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330" w:type="dxa"/>
            <w:shd w:val="clear" w:color="auto" w:fill="auto"/>
            <w:vAlign w:val="center"/>
            <w:hideMark/>
          </w:tcPr>
          <w:p w14:paraId="45954CF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w:t>
            </w:r>
          </w:p>
        </w:tc>
        <w:tc>
          <w:tcPr>
            <w:tcW w:w="498" w:type="dxa"/>
            <w:shd w:val="clear" w:color="auto" w:fill="auto"/>
            <w:vAlign w:val="center"/>
            <w:hideMark/>
          </w:tcPr>
          <w:p w14:paraId="0BB60FD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08</w:t>
            </w:r>
          </w:p>
        </w:tc>
        <w:tc>
          <w:tcPr>
            <w:tcW w:w="819" w:type="dxa"/>
            <w:shd w:val="clear" w:color="auto" w:fill="auto"/>
            <w:vAlign w:val="center"/>
            <w:hideMark/>
          </w:tcPr>
          <w:p w14:paraId="628ABE3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81591</w:t>
            </w:r>
          </w:p>
        </w:tc>
        <w:tc>
          <w:tcPr>
            <w:tcW w:w="1605" w:type="dxa"/>
            <w:shd w:val="clear" w:color="auto" w:fill="auto"/>
            <w:vAlign w:val="center"/>
            <w:hideMark/>
          </w:tcPr>
          <w:p w14:paraId="7FAF26C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198 000,00</w:t>
            </w:r>
          </w:p>
        </w:tc>
        <w:tc>
          <w:tcPr>
            <w:tcW w:w="1606" w:type="dxa"/>
            <w:shd w:val="clear" w:color="auto" w:fill="auto"/>
            <w:vAlign w:val="center"/>
            <w:hideMark/>
          </w:tcPr>
          <w:p w14:paraId="7D6F9D5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90 000,00</w:t>
            </w:r>
          </w:p>
        </w:tc>
      </w:tr>
      <w:tr w:rsidR="006E3CDE" w:rsidRPr="006E3CDE" w14:paraId="30438B55" w14:textId="77777777" w:rsidTr="006E3CDE">
        <w:trPr>
          <w:trHeight w:val="263"/>
        </w:trPr>
        <w:tc>
          <w:tcPr>
            <w:tcW w:w="4425" w:type="dxa"/>
            <w:shd w:val="clear" w:color="auto" w:fill="auto"/>
            <w:hideMark/>
          </w:tcPr>
          <w:p w14:paraId="5E2DD420"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Программа «Развитие образования»</w:t>
            </w:r>
          </w:p>
        </w:tc>
        <w:tc>
          <w:tcPr>
            <w:tcW w:w="445" w:type="dxa"/>
            <w:shd w:val="clear" w:color="auto" w:fill="auto"/>
            <w:vAlign w:val="center"/>
            <w:hideMark/>
          </w:tcPr>
          <w:p w14:paraId="1F2FB75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0498D3F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w:t>
            </w:r>
          </w:p>
        </w:tc>
        <w:tc>
          <w:tcPr>
            <w:tcW w:w="498" w:type="dxa"/>
            <w:shd w:val="clear" w:color="auto" w:fill="auto"/>
            <w:vAlign w:val="center"/>
            <w:hideMark/>
          </w:tcPr>
          <w:p w14:paraId="7608FC1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51BB786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20082D3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562 968 184,80</w:t>
            </w:r>
          </w:p>
        </w:tc>
        <w:tc>
          <w:tcPr>
            <w:tcW w:w="1606" w:type="dxa"/>
            <w:shd w:val="clear" w:color="auto" w:fill="auto"/>
            <w:vAlign w:val="center"/>
            <w:hideMark/>
          </w:tcPr>
          <w:p w14:paraId="74BA75B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555 203 237,34</w:t>
            </w:r>
          </w:p>
        </w:tc>
      </w:tr>
      <w:tr w:rsidR="006E3CDE" w:rsidRPr="006E3CDE" w14:paraId="1A153B0A" w14:textId="77777777" w:rsidTr="006E3CDE">
        <w:trPr>
          <w:trHeight w:val="263"/>
        </w:trPr>
        <w:tc>
          <w:tcPr>
            <w:tcW w:w="4425" w:type="dxa"/>
            <w:shd w:val="clear" w:color="auto" w:fill="auto"/>
            <w:hideMark/>
          </w:tcPr>
          <w:p w14:paraId="2A451439"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Подпрограмма «Дошкольное образование»</w:t>
            </w:r>
          </w:p>
        </w:tc>
        <w:tc>
          <w:tcPr>
            <w:tcW w:w="445" w:type="dxa"/>
            <w:shd w:val="clear" w:color="auto" w:fill="auto"/>
            <w:vAlign w:val="center"/>
            <w:hideMark/>
          </w:tcPr>
          <w:p w14:paraId="3725881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35E32C8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w:t>
            </w:r>
          </w:p>
        </w:tc>
        <w:tc>
          <w:tcPr>
            <w:tcW w:w="498" w:type="dxa"/>
            <w:shd w:val="clear" w:color="auto" w:fill="auto"/>
            <w:vAlign w:val="center"/>
            <w:hideMark/>
          </w:tcPr>
          <w:p w14:paraId="6730242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3CE73E8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0E56F63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152 977 395,44</w:t>
            </w:r>
          </w:p>
        </w:tc>
        <w:tc>
          <w:tcPr>
            <w:tcW w:w="1606" w:type="dxa"/>
            <w:shd w:val="clear" w:color="auto" w:fill="auto"/>
            <w:vAlign w:val="center"/>
            <w:hideMark/>
          </w:tcPr>
          <w:p w14:paraId="3930A42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154 736 990,81</w:t>
            </w:r>
          </w:p>
        </w:tc>
      </w:tr>
      <w:tr w:rsidR="006E3CDE" w:rsidRPr="006E3CDE" w14:paraId="20DE2A05" w14:textId="77777777" w:rsidTr="006E3CDE">
        <w:trPr>
          <w:trHeight w:val="263"/>
        </w:trPr>
        <w:tc>
          <w:tcPr>
            <w:tcW w:w="4425" w:type="dxa"/>
            <w:shd w:val="clear" w:color="auto" w:fill="auto"/>
            <w:hideMark/>
          </w:tcPr>
          <w:p w14:paraId="3B86B930"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«Реализация образовательных программ дошкольного образования»</w:t>
            </w:r>
          </w:p>
        </w:tc>
        <w:tc>
          <w:tcPr>
            <w:tcW w:w="445" w:type="dxa"/>
            <w:shd w:val="clear" w:color="auto" w:fill="auto"/>
            <w:vAlign w:val="center"/>
            <w:hideMark/>
          </w:tcPr>
          <w:p w14:paraId="3A7B360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23D3E72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w:t>
            </w:r>
          </w:p>
        </w:tc>
        <w:tc>
          <w:tcPr>
            <w:tcW w:w="498" w:type="dxa"/>
            <w:shd w:val="clear" w:color="auto" w:fill="auto"/>
            <w:vAlign w:val="center"/>
            <w:hideMark/>
          </w:tcPr>
          <w:p w14:paraId="1358C49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4F7B093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3E1D181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152 977 395,44</w:t>
            </w:r>
          </w:p>
        </w:tc>
        <w:tc>
          <w:tcPr>
            <w:tcW w:w="1606" w:type="dxa"/>
            <w:shd w:val="clear" w:color="auto" w:fill="auto"/>
            <w:vAlign w:val="center"/>
            <w:hideMark/>
          </w:tcPr>
          <w:p w14:paraId="7D32CC8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154 736 990,81</w:t>
            </w:r>
          </w:p>
        </w:tc>
      </w:tr>
      <w:tr w:rsidR="006E3CDE" w:rsidRPr="006E3CDE" w14:paraId="6DA1299B" w14:textId="77777777" w:rsidTr="006E3CDE">
        <w:trPr>
          <w:trHeight w:val="263"/>
        </w:trPr>
        <w:tc>
          <w:tcPr>
            <w:tcW w:w="4425" w:type="dxa"/>
            <w:shd w:val="clear" w:color="auto" w:fill="auto"/>
            <w:hideMark/>
          </w:tcPr>
          <w:p w14:paraId="05FED1C5"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Оказание учреждениями (организациями) услуг (работ) по предоставлению дошкольного образования</w:t>
            </w:r>
          </w:p>
        </w:tc>
        <w:tc>
          <w:tcPr>
            <w:tcW w:w="445" w:type="dxa"/>
            <w:shd w:val="clear" w:color="auto" w:fill="auto"/>
            <w:vAlign w:val="center"/>
            <w:hideMark/>
          </w:tcPr>
          <w:p w14:paraId="1BC21EC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0123723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w:t>
            </w:r>
          </w:p>
        </w:tc>
        <w:tc>
          <w:tcPr>
            <w:tcW w:w="498" w:type="dxa"/>
            <w:shd w:val="clear" w:color="auto" w:fill="auto"/>
            <w:vAlign w:val="center"/>
            <w:hideMark/>
          </w:tcPr>
          <w:p w14:paraId="47E16B1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2DD72E2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15000</w:t>
            </w:r>
          </w:p>
        </w:tc>
        <w:tc>
          <w:tcPr>
            <w:tcW w:w="1605" w:type="dxa"/>
            <w:shd w:val="clear" w:color="auto" w:fill="auto"/>
            <w:vAlign w:val="center"/>
            <w:hideMark/>
          </w:tcPr>
          <w:p w14:paraId="33123B5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43 793 917,50</w:t>
            </w:r>
          </w:p>
        </w:tc>
        <w:tc>
          <w:tcPr>
            <w:tcW w:w="1606" w:type="dxa"/>
            <w:shd w:val="clear" w:color="auto" w:fill="auto"/>
            <w:vAlign w:val="center"/>
            <w:hideMark/>
          </w:tcPr>
          <w:p w14:paraId="5D7BB37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44 593 917,50</w:t>
            </w:r>
          </w:p>
        </w:tc>
      </w:tr>
      <w:tr w:rsidR="006E3CDE" w:rsidRPr="006E3CDE" w14:paraId="40D050BC" w14:textId="77777777" w:rsidTr="006E3CDE">
        <w:trPr>
          <w:trHeight w:val="263"/>
        </w:trPr>
        <w:tc>
          <w:tcPr>
            <w:tcW w:w="4425" w:type="dxa"/>
            <w:shd w:val="clear" w:color="auto" w:fill="auto"/>
            <w:hideMark/>
          </w:tcPr>
          <w:p w14:paraId="5AC61ACA"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445" w:type="dxa"/>
            <w:shd w:val="clear" w:color="auto" w:fill="auto"/>
            <w:vAlign w:val="center"/>
            <w:hideMark/>
          </w:tcPr>
          <w:p w14:paraId="7CFE9E6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4F0FF29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w:t>
            </w:r>
          </w:p>
        </w:tc>
        <w:tc>
          <w:tcPr>
            <w:tcW w:w="498" w:type="dxa"/>
            <w:shd w:val="clear" w:color="auto" w:fill="auto"/>
            <w:vAlign w:val="center"/>
            <w:hideMark/>
          </w:tcPr>
          <w:p w14:paraId="31DB748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4B127D2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S2160</w:t>
            </w:r>
          </w:p>
        </w:tc>
        <w:tc>
          <w:tcPr>
            <w:tcW w:w="1605" w:type="dxa"/>
            <w:shd w:val="clear" w:color="auto" w:fill="auto"/>
            <w:vAlign w:val="center"/>
            <w:hideMark/>
          </w:tcPr>
          <w:p w14:paraId="1F57B1F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56 317 077,94</w:t>
            </w:r>
          </w:p>
        </w:tc>
        <w:tc>
          <w:tcPr>
            <w:tcW w:w="1606" w:type="dxa"/>
            <w:shd w:val="clear" w:color="auto" w:fill="auto"/>
            <w:vAlign w:val="center"/>
            <w:hideMark/>
          </w:tcPr>
          <w:p w14:paraId="0252E2B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57 276 673,31</w:t>
            </w:r>
          </w:p>
        </w:tc>
      </w:tr>
      <w:tr w:rsidR="006E3CDE" w:rsidRPr="006E3CDE" w14:paraId="45336909" w14:textId="77777777" w:rsidTr="006E3CDE">
        <w:trPr>
          <w:trHeight w:val="263"/>
        </w:trPr>
        <w:tc>
          <w:tcPr>
            <w:tcW w:w="4425" w:type="dxa"/>
            <w:shd w:val="clear" w:color="auto" w:fill="auto"/>
            <w:hideMark/>
          </w:tcPr>
          <w:p w14:paraId="12B6165E"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Обеспечение получения дошкольного образования в муниципальных образовательных организациях</w:t>
            </w:r>
          </w:p>
        </w:tc>
        <w:tc>
          <w:tcPr>
            <w:tcW w:w="445" w:type="dxa"/>
            <w:shd w:val="clear" w:color="auto" w:fill="auto"/>
            <w:vAlign w:val="center"/>
            <w:hideMark/>
          </w:tcPr>
          <w:p w14:paraId="6E84C50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76867B5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w:t>
            </w:r>
          </w:p>
        </w:tc>
        <w:tc>
          <w:tcPr>
            <w:tcW w:w="498" w:type="dxa"/>
            <w:shd w:val="clear" w:color="auto" w:fill="auto"/>
            <w:vAlign w:val="center"/>
            <w:hideMark/>
          </w:tcPr>
          <w:p w14:paraId="2035EF6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502E0A9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73020</w:t>
            </w:r>
          </w:p>
        </w:tc>
        <w:tc>
          <w:tcPr>
            <w:tcW w:w="1605" w:type="dxa"/>
            <w:shd w:val="clear" w:color="auto" w:fill="auto"/>
            <w:vAlign w:val="center"/>
            <w:hideMark/>
          </w:tcPr>
          <w:p w14:paraId="1158802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52 866 400,00</w:t>
            </w:r>
          </w:p>
        </w:tc>
        <w:tc>
          <w:tcPr>
            <w:tcW w:w="1606" w:type="dxa"/>
            <w:shd w:val="clear" w:color="auto" w:fill="auto"/>
            <w:vAlign w:val="center"/>
            <w:hideMark/>
          </w:tcPr>
          <w:p w14:paraId="0B39D88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52 866 400,00</w:t>
            </w:r>
          </w:p>
        </w:tc>
      </w:tr>
      <w:tr w:rsidR="006E3CDE" w:rsidRPr="006E3CDE" w14:paraId="761BB803" w14:textId="77777777" w:rsidTr="006E3CDE">
        <w:trPr>
          <w:trHeight w:val="263"/>
        </w:trPr>
        <w:tc>
          <w:tcPr>
            <w:tcW w:w="4425" w:type="dxa"/>
            <w:shd w:val="clear" w:color="auto" w:fill="auto"/>
            <w:hideMark/>
          </w:tcPr>
          <w:p w14:paraId="6051637F"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Подпрограмма «Общее образование»</w:t>
            </w:r>
          </w:p>
        </w:tc>
        <w:tc>
          <w:tcPr>
            <w:tcW w:w="445" w:type="dxa"/>
            <w:shd w:val="clear" w:color="auto" w:fill="auto"/>
            <w:vAlign w:val="center"/>
            <w:hideMark/>
          </w:tcPr>
          <w:p w14:paraId="2D62E83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4672463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28FD72F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1E3061A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411ED0B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220 513 905,00</w:t>
            </w:r>
          </w:p>
        </w:tc>
        <w:tc>
          <w:tcPr>
            <w:tcW w:w="1606" w:type="dxa"/>
            <w:shd w:val="clear" w:color="auto" w:fill="auto"/>
            <w:vAlign w:val="center"/>
            <w:hideMark/>
          </w:tcPr>
          <w:p w14:paraId="56397A7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220 013 905,00</w:t>
            </w:r>
          </w:p>
        </w:tc>
      </w:tr>
      <w:tr w:rsidR="006E3CDE" w:rsidRPr="006E3CDE" w14:paraId="15162C05" w14:textId="77777777" w:rsidTr="006E3CDE">
        <w:trPr>
          <w:trHeight w:val="263"/>
        </w:trPr>
        <w:tc>
          <w:tcPr>
            <w:tcW w:w="4425" w:type="dxa"/>
            <w:shd w:val="clear" w:color="auto" w:fill="auto"/>
            <w:hideMark/>
          </w:tcPr>
          <w:p w14:paraId="206F3F4E"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«Оказание учреждениями (организациями) услуг по предоставлению общего образования (средние общеобразовательные школы)»</w:t>
            </w:r>
          </w:p>
        </w:tc>
        <w:tc>
          <w:tcPr>
            <w:tcW w:w="445" w:type="dxa"/>
            <w:shd w:val="clear" w:color="auto" w:fill="auto"/>
            <w:vAlign w:val="center"/>
            <w:hideMark/>
          </w:tcPr>
          <w:p w14:paraId="66DC62A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2FC2BB2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5C91958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5821A91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1E60C3C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209 333 316,00</w:t>
            </w:r>
          </w:p>
        </w:tc>
        <w:tc>
          <w:tcPr>
            <w:tcW w:w="1606" w:type="dxa"/>
            <w:shd w:val="clear" w:color="auto" w:fill="auto"/>
            <w:vAlign w:val="center"/>
            <w:hideMark/>
          </w:tcPr>
          <w:p w14:paraId="01437CC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209 401 214,00</w:t>
            </w:r>
          </w:p>
        </w:tc>
      </w:tr>
      <w:tr w:rsidR="006E3CDE" w:rsidRPr="006E3CDE" w14:paraId="168407AE" w14:textId="77777777" w:rsidTr="006E3CDE">
        <w:trPr>
          <w:trHeight w:val="263"/>
        </w:trPr>
        <w:tc>
          <w:tcPr>
            <w:tcW w:w="4425" w:type="dxa"/>
            <w:shd w:val="clear" w:color="auto" w:fill="auto"/>
            <w:hideMark/>
          </w:tcPr>
          <w:p w14:paraId="0EA373DE"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Оказание учреждениями (организациями) услуг по предоставлению общего образования  средние общеобразовательные школы</w:t>
            </w:r>
          </w:p>
        </w:tc>
        <w:tc>
          <w:tcPr>
            <w:tcW w:w="445" w:type="dxa"/>
            <w:shd w:val="clear" w:color="auto" w:fill="auto"/>
            <w:vAlign w:val="center"/>
            <w:hideMark/>
          </w:tcPr>
          <w:p w14:paraId="2FA0C58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45C6C53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75899AA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3AFEC09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16000</w:t>
            </w:r>
          </w:p>
        </w:tc>
        <w:tc>
          <w:tcPr>
            <w:tcW w:w="1605" w:type="dxa"/>
            <w:shd w:val="clear" w:color="auto" w:fill="auto"/>
            <w:vAlign w:val="center"/>
            <w:hideMark/>
          </w:tcPr>
          <w:p w14:paraId="5A2F95C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21 542 331,00</w:t>
            </w:r>
          </w:p>
        </w:tc>
        <w:tc>
          <w:tcPr>
            <w:tcW w:w="1606" w:type="dxa"/>
            <w:shd w:val="clear" w:color="auto" w:fill="auto"/>
            <w:vAlign w:val="center"/>
            <w:hideMark/>
          </w:tcPr>
          <w:p w14:paraId="6E92F31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21 942 331,00</w:t>
            </w:r>
          </w:p>
        </w:tc>
      </w:tr>
      <w:tr w:rsidR="006E3CDE" w:rsidRPr="006E3CDE" w14:paraId="4BF868B7" w14:textId="77777777" w:rsidTr="006E3CDE">
        <w:trPr>
          <w:trHeight w:val="263"/>
        </w:trPr>
        <w:tc>
          <w:tcPr>
            <w:tcW w:w="4425" w:type="dxa"/>
            <w:shd w:val="clear" w:color="auto" w:fill="auto"/>
            <w:hideMark/>
          </w:tcPr>
          <w:p w14:paraId="622767B7"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445" w:type="dxa"/>
            <w:shd w:val="clear" w:color="auto" w:fill="auto"/>
            <w:vAlign w:val="center"/>
            <w:hideMark/>
          </w:tcPr>
          <w:p w14:paraId="1CC2B89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75303BE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56776FA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3F03260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S2160</w:t>
            </w:r>
          </w:p>
        </w:tc>
        <w:tc>
          <w:tcPr>
            <w:tcW w:w="1605" w:type="dxa"/>
            <w:shd w:val="clear" w:color="auto" w:fill="auto"/>
            <w:vAlign w:val="center"/>
            <w:hideMark/>
          </w:tcPr>
          <w:p w14:paraId="76D66B2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18 900 000,00</w:t>
            </w:r>
          </w:p>
        </w:tc>
        <w:tc>
          <w:tcPr>
            <w:tcW w:w="1606" w:type="dxa"/>
            <w:shd w:val="clear" w:color="auto" w:fill="auto"/>
            <w:vAlign w:val="center"/>
            <w:hideMark/>
          </w:tcPr>
          <w:p w14:paraId="1ADA83A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18 567 898,00</w:t>
            </w:r>
          </w:p>
        </w:tc>
      </w:tr>
      <w:tr w:rsidR="006E3CDE" w:rsidRPr="006E3CDE" w14:paraId="0D8283D5" w14:textId="77777777" w:rsidTr="006E3CDE">
        <w:trPr>
          <w:trHeight w:val="263"/>
        </w:trPr>
        <w:tc>
          <w:tcPr>
            <w:tcW w:w="4425" w:type="dxa"/>
            <w:shd w:val="clear" w:color="auto" w:fill="auto"/>
            <w:hideMark/>
          </w:tcPr>
          <w:p w14:paraId="13D61B49"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Финансовое обеспечение получения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w:t>
            </w:r>
          </w:p>
        </w:tc>
        <w:tc>
          <w:tcPr>
            <w:tcW w:w="445" w:type="dxa"/>
            <w:shd w:val="clear" w:color="auto" w:fill="auto"/>
            <w:vAlign w:val="center"/>
            <w:hideMark/>
          </w:tcPr>
          <w:p w14:paraId="17E17B1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403BE45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54B3C64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0FCA887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73030</w:t>
            </w:r>
          </w:p>
        </w:tc>
        <w:tc>
          <w:tcPr>
            <w:tcW w:w="1605" w:type="dxa"/>
            <w:shd w:val="clear" w:color="auto" w:fill="auto"/>
            <w:vAlign w:val="center"/>
            <w:hideMark/>
          </w:tcPr>
          <w:p w14:paraId="67E2A5B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107 540 900,00</w:t>
            </w:r>
          </w:p>
        </w:tc>
        <w:tc>
          <w:tcPr>
            <w:tcW w:w="1606" w:type="dxa"/>
            <w:shd w:val="clear" w:color="auto" w:fill="auto"/>
            <w:vAlign w:val="center"/>
            <w:hideMark/>
          </w:tcPr>
          <w:p w14:paraId="7CFCE8F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107 540 900,00</w:t>
            </w:r>
          </w:p>
        </w:tc>
      </w:tr>
      <w:tr w:rsidR="006E3CDE" w:rsidRPr="006E3CDE" w14:paraId="7DEA7FD5" w14:textId="77777777" w:rsidTr="006E3CDE">
        <w:trPr>
          <w:trHeight w:val="263"/>
        </w:trPr>
        <w:tc>
          <w:tcPr>
            <w:tcW w:w="4425" w:type="dxa"/>
            <w:shd w:val="clear" w:color="auto" w:fill="auto"/>
            <w:hideMark/>
          </w:tcPr>
          <w:p w14:paraId="63084118"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Выплата вознаграждения за выполнение функций классного руководителя педагогическим работникам муниципальных образовательных организаций, реализующих образовательные программы начального общего, основного общего, среднего общего образования</w:t>
            </w:r>
          </w:p>
        </w:tc>
        <w:tc>
          <w:tcPr>
            <w:tcW w:w="445" w:type="dxa"/>
            <w:shd w:val="clear" w:color="auto" w:fill="auto"/>
            <w:vAlign w:val="center"/>
            <w:hideMark/>
          </w:tcPr>
          <w:p w14:paraId="4EB610D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39B0906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45A15F4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5AD194D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73040</w:t>
            </w:r>
          </w:p>
        </w:tc>
        <w:tc>
          <w:tcPr>
            <w:tcW w:w="1605" w:type="dxa"/>
            <w:shd w:val="clear" w:color="auto" w:fill="auto"/>
            <w:vAlign w:val="center"/>
            <w:hideMark/>
          </w:tcPr>
          <w:p w14:paraId="3547D8B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2 086 100,00</w:t>
            </w:r>
          </w:p>
        </w:tc>
        <w:tc>
          <w:tcPr>
            <w:tcW w:w="1606" w:type="dxa"/>
            <w:shd w:val="clear" w:color="auto" w:fill="auto"/>
            <w:vAlign w:val="center"/>
            <w:hideMark/>
          </w:tcPr>
          <w:p w14:paraId="2051D1C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2 086 100,00</w:t>
            </w:r>
          </w:p>
        </w:tc>
      </w:tr>
      <w:tr w:rsidR="006E3CDE" w:rsidRPr="006E3CDE" w14:paraId="6EEF1220" w14:textId="77777777" w:rsidTr="006E3CDE">
        <w:trPr>
          <w:trHeight w:val="263"/>
        </w:trPr>
        <w:tc>
          <w:tcPr>
            <w:tcW w:w="4425" w:type="dxa"/>
            <w:shd w:val="clear" w:color="auto" w:fill="auto"/>
            <w:hideMark/>
          </w:tcPr>
          <w:p w14:paraId="283710D5"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Оплата труда обслуживающего персонала муниципальных общеобразовательных организаций, а также на оплату услуг сторонним организациям за выполнение работ (оказание услуг)</w:t>
            </w:r>
          </w:p>
        </w:tc>
        <w:tc>
          <w:tcPr>
            <w:tcW w:w="445" w:type="dxa"/>
            <w:shd w:val="clear" w:color="auto" w:fill="auto"/>
            <w:vAlign w:val="center"/>
            <w:hideMark/>
          </w:tcPr>
          <w:p w14:paraId="638D77F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 xml:space="preserve">04 </w:t>
            </w:r>
          </w:p>
        </w:tc>
        <w:tc>
          <w:tcPr>
            <w:tcW w:w="330" w:type="dxa"/>
            <w:shd w:val="clear" w:color="auto" w:fill="auto"/>
            <w:vAlign w:val="center"/>
            <w:hideMark/>
          </w:tcPr>
          <w:p w14:paraId="4541497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74ABBC7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7B6AB69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S2В40</w:t>
            </w:r>
          </w:p>
        </w:tc>
        <w:tc>
          <w:tcPr>
            <w:tcW w:w="1605" w:type="dxa"/>
            <w:shd w:val="clear" w:color="auto" w:fill="auto"/>
            <w:vAlign w:val="center"/>
            <w:hideMark/>
          </w:tcPr>
          <w:p w14:paraId="47EC8FA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45 936 685,00</w:t>
            </w:r>
          </w:p>
        </w:tc>
        <w:tc>
          <w:tcPr>
            <w:tcW w:w="1606" w:type="dxa"/>
            <w:shd w:val="clear" w:color="auto" w:fill="auto"/>
            <w:vAlign w:val="center"/>
            <w:hideMark/>
          </w:tcPr>
          <w:p w14:paraId="59500C2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45 936 685,00</w:t>
            </w:r>
          </w:p>
        </w:tc>
      </w:tr>
      <w:tr w:rsidR="006E3CDE" w:rsidRPr="006E3CDE" w14:paraId="39F062B8" w14:textId="77777777" w:rsidTr="006E3CDE">
        <w:trPr>
          <w:trHeight w:val="263"/>
        </w:trPr>
        <w:tc>
          <w:tcPr>
            <w:tcW w:w="4425" w:type="dxa"/>
            <w:shd w:val="clear" w:color="auto" w:fill="auto"/>
            <w:hideMark/>
          </w:tcPr>
          <w:p w14:paraId="64974D49"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45" w:type="dxa"/>
            <w:shd w:val="clear" w:color="auto" w:fill="auto"/>
            <w:vAlign w:val="center"/>
            <w:hideMark/>
          </w:tcPr>
          <w:p w14:paraId="1B7CC68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1CD82CA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2C363B8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379614E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L3030</w:t>
            </w:r>
          </w:p>
        </w:tc>
        <w:tc>
          <w:tcPr>
            <w:tcW w:w="1605" w:type="dxa"/>
            <w:shd w:val="clear" w:color="auto" w:fill="auto"/>
            <w:vAlign w:val="center"/>
            <w:hideMark/>
          </w:tcPr>
          <w:p w14:paraId="13AD264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10 546 200,00</w:t>
            </w:r>
          </w:p>
        </w:tc>
        <w:tc>
          <w:tcPr>
            <w:tcW w:w="1606" w:type="dxa"/>
            <w:shd w:val="clear" w:color="auto" w:fill="auto"/>
            <w:vAlign w:val="center"/>
            <w:hideMark/>
          </w:tcPr>
          <w:p w14:paraId="74A35B3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10 546 200,00</w:t>
            </w:r>
          </w:p>
        </w:tc>
      </w:tr>
      <w:tr w:rsidR="006E3CDE" w:rsidRPr="006E3CDE" w14:paraId="182D8724" w14:textId="77777777" w:rsidTr="006E3CDE">
        <w:trPr>
          <w:trHeight w:val="263"/>
        </w:trPr>
        <w:tc>
          <w:tcPr>
            <w:tcW w:w="4425" w:type="dxa"/>
            <w:shd w:val="clear" w:color="auto" w:fill="auto"/>
            <w:hideMark/>
          </w:tcPr>
          <w:p w14:paraId="5607F6CC"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45" w:type="dxa"/>
            <w:shd w:val="clear" w:color="auto" w:fill="auto"/>
            <w:vAlign w:val="center"/>
            <w:hideMark/>
          </w:tcPr>
          <w:p w14:paraId="0A93D4A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64524E7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4498AA0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2FBFD25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74490</w:t>
            </w:r>
          </w:p>
        </w:tc>
        <w:tc>
          <w:tcPr>
            <w:tcW w:w="1605" w:type="dxa"/>
            <w:shd w:val="clear" w:color="auto" w:fill="auto"/>
            <w:vAlign w:val="center"/>
            <w:hideMark/>
          </w:tcPr>
          <w:p w14:paraId="6CF540D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2 781 100,00</w:t>
            </w:r>
          </w:p>
        </w:tc>
        <w:tc>
          <w:tcPr>
            <w:tcW w:w="1606" w:type="dxa"/>
            <w:shd w:val="clear" w:color="auto" w:fill="auto"/>
            <w:vAlign w:val="center"/>
            <w:hideMark/>
          </w:tcPr>
          <w:p w14:paraId="17C5BE9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2 781 100,00</w:t>
            </w:r>
          </w:p>
        </w:tc>
      </w:tr>
      <w:tr w:rsidR="006E3CDE" w:rsidRPr="006E3CDE" w14:paraId="0F97C5B9" w14:textId="77777777" w:rsidTr="006E3CDE">
        <w:trPr>
          <w:trHeight w:val="263"/>
        </w:trPr>
        <w:tc>
          <w:tcPr>
            <w:tcW w:w="4425" w:type="dxa"/>
            <w:shd w:val="clear" w:color="auto" w:fill="auto"/>
            <w:hideMark/>
          </w:tcPr>
          <w:p w14:paraId="25A63337"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«Организация горячего питания школьников»</w:t>
            </w:r>
          </w:p>
        </w:tc>
        <w:tc>
          <w:tcPr>
            <w:tcW w:w="445" w:type="dxa"/>
            <w:shd w:val="clear" w:color="auto" w:fill="auto"/>
            <w:vAlign w:val="center"/>
            <w:hideMark/>
          </w:tcPr>
          <w:p w14:paraId="7407953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 xml:space="preserve">04 </w:t>
            </w:r>
          </w:p>
        </w:tc>
        <w:tc>
          <w:tcPr>
            <w:tcW w:w="330" w:type="dxa"/>
            <w:shd w:val="clear" w:color="auto" w:fill="auto"/>
            <w:vAlign w:val="center"/>
            <w:hideMark/>
          </w:tcPr>
          <w:p w14:paraId="61F4C08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058A57E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275B0B7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6AD49AB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11 180 589,00</w:t>
            </w:r>
          </w:p>
        </w:tc>
        <w:tc>
          <w:tcPr>
            <w:tcW w:w="1606" w:type="dxa"/>
            <w:shd w:val="clear" w:color="auto" w:fill="auto"/>
            <w:vAlign w:val="center"/>
            <w:hideMark/>
          </w:tcPr>
          <w:p w14:paraId="793F61C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10 612 691,00</w:t>
            </w:r>
          </w:p>
        </w:tc>
      </w:tr>
      <w:tr w:rsidR="006E3CDE" w:rsidRPr="006E3CDE" w14:paraId="32DC6C8A" w14:textId="77777777" w:rsidTr="006E3CDE">
        <w:trPr>
          <w:trHeight w:val="263"/>
        </w:trPr>
        <w:tc>
          <w:tcPr>
            <w:tcW w:w="4425" w:type="dxa"/>
            <w:shd w:val="clear" w:color="auto" w:fill="auto"/>
            <w:hideMark/>
          </w:tcPr>
          <w:p w14:paraId="4C89125D"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Организация горячего питания обучающихся, получающих основное общее, среднее общее образование в муниципальных образовательных организациях</w:t>
            </w:r>
          </w:p>
        </w:tc>
        <w:tc>
          <w:tcPr>
            <w:tcW w:w="445" w:type="dxa"/>
            <w:shd w:val="clear" w:color="auto" w:fill="auto"/>
            <w:vAlign w:val="center"/>
            <w:hideMark/>
          </w:tcPr>
          <w:p w14:paraId="4192508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2529181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348E5FF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5505056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S2К90</w:t>
            </w:r>
          </w:p>
        </w:tc>
        <w:tc>
          <w:tcPr>
            <w:tcW w:w="1605" w:type="dxa"/>
            <w:shd w:val="clear" w:color="auto" w:fill="auto"/>
            <w:vAlign w:val="center"/>
            <w:hideMark/>
          </w:tcPr>
          <w:p w14:paraId="3CAD763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3 804 700,00</w:t>
            </w:r>
          </w:p>
        </w:tc>
        <w:tc>
          <w:tcPr>
            <w:tcW w:w="1606" w:type="dxa"/>
            <w:shd w:val="clear" w:color="auto" w:fill="auto"/>
            <w:vAlign w:val="center"/>
            <w:hideMark/>
          </w:tcPr>
          <w:p w14:paraId="659C28F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3 804 700,00</w:t>
            </w:r>
          </w:p>
        </w:tc>
      </w:tr>
      <w:tr w:rsidR="006E3CDE" w:rsidRPr="006E3CDE" w14:paraId="37DB5072" w14:textId="77777777" w:rsidTr="006E3CDE">
        <w:trPr>
          <w:trHeight w:val="263"/>
        </w:trPr>
        <w:tc>
          <w:tcPr>
            <w:tcW w:w="4425" w:type="dxa"/>
            <w:shd w:val="clear" w:color="auto" w:fill="auto"/>
            <w:hideMark/>
          </w:tcPr>
          <w:p w14:paraId="4D3CB7AF"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Выплаты денежной компенсации стоимости двухразового питания родителям (законным представителям) обучающихся с ограниченными возможностями здоровья, родителям (законным представителям) детей-инвалидов, имеющих статус обучающихся с ограниченными возможностями здоровья, обучение которых организовано муниципальными общеобразовательными организациями на дому</w:t>
            </w:r>
          </w:p>
        </w:tc>
        <w:tc>
          <w:tcPr>
            <w:tcW w:w="445" w:type="dxa"/>
            <w:shd w:val="clear" w:color="auto" w:fill="auto"/>
            <w:vAlign w:val="center"/>
            <w:hideMark/>
          </w:tcPr>
          <w:p w14:paraId="2D5F8E5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45E46A4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66CF363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365F837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S2Р40</w:t>
            </w:r>
          </w:p>
        </w:tc>
        <w:tc>
          <w:tcPr>
            <w:tcW w:w="1605" w:type="dxa"/>
            <w:shd w:val="clear" w:color="auto" w:fill="auto"/>
            <w:vAlign w:val="center"/>
            <w:hideMark/>
          </w:tcPr>
          <w:p w14:paraId="094361D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630 791,00</w:t>
            </w:r>
          </w:p>
        </w:tc>
        <w:tc>
          <w:tcPr>
            <w:tcW w:w="1606" w:type="dxa"/>
            <w:shd w:val="clear" w:color="auto" w:fill="auto"/>
            <w:vAlign w:val="center"/>
            <w:hideMark/>
          </w:tcPr>
          <w:p w14:paraId="790E623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630 791,00</w:t>
            </w:r>
          </w:p>
        </w:tc>
      </w:tr>
      <w:tr w:rsidR="006E3CDE" w:rsidRPr="006E3CDE" w14:paraId="64430175" w14:textId="77777777" w:rsidTr="006E3CDE">
        <w:trPr>
          <w:trHeight w:val="263"/>
        </w:trPr>
        <w:tc>
          <w:tcPr>
            <w:tcW w:w="4425" w:type="dxa"/>
            <w:shd w:val="clear" w:color="auto" w:fill="auto"/>
            <w:hideMark/>
          </w:tcPr>
          <w:p w14:paraId="73A9E52D"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45" w:type="dxa"/>
            <w:shd w:val="clear" w:color="auto" w:fill="auto"/>
            <w:vAlign w:val="center"/>
            <w:hideMark/>
          </w:tcPr>
          <w:p w14:paraId="57C9DF4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7688021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5AC5B90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6E58E94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L3040</w:t>
            </w:r>
          </w:p>
        </w:tc>
        <w:tc>
          <w:tcPr>
            <w:tcW w:w="1605" w:type="dxa"/>
            <w:shd w:val="clear" w:color="auto" w:fill="auto"/>
            <w:vAlign w:val="center"/>
            <w:hideMark/>
          </w:tcPr>
          <w:p w14:paraId="63FA6CE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6 615 098,00</w:t>
            </w:r>
          </w:p>
        </w:tc>
        <w:tc>
          <w:tcPr>
            <w:tcW w:w="1606" w:type="dxa"/>
            <w:shd w:val="clear" w:color="auto" w:fill="auto"/>
            <w:vAlign w:val="center"/>
            <w:hideMark/>
          </w:tcPr>
          <w:p w14:paraId="1930128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6 047 200,00</w:t>
            </w:r>
          </w:p>
        </w:tc>
      </w:tr>
      <w:tr w:rsidR="006E3CDE" w:rsidRPr="006E3CDE" w14:paraId="32C86B52" w14:textId="77777777" w:rsidTr="006E3CDE">
        <w:trPr>
          <w:trHeight w:val="263"/>
        </w:trPr>
        <w:tc>
          <w:tcPr>
            <w:tcW w:w="4425" w:type="dxa"/>
            <w:shd w:val="clear" w:color="auto" w:fill="auto"/>
            <w:hideMark/>
          </w:tcPr>
          <w:p w14:paraId="799BC57C"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Организация горячего питания, обучающихся в муниципальных общеобразовательных учреждениях</w:t>
            </w:r>
          </w:p>
        </w:tc>
        <w:tc>
          <w:tcPr>
            <w:tcW w:w="445" w:type="dxa"/>
            <w:shd w:val="clear" w:color="auto" w:fill="auto"/>
            <w:vAlign w:val="center"/>
            <w:hideMark/>
          </w:tcPr>
          <w:p w14:paraId="67F41A0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1A97AC0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47AE68F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08FCE9C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17000</w:t>
            </w:r>
          </w:p>
        </w:tc>
        <w:tc>
          <w:tcPr>
            <w:tcW w:w="1605" w:type="dxa"/>
            <w:shd w:val="clear" w:color="auto" w:fill="auto"/>
            <w:vAlign w:val="center"/>
            <w:hideMark/>
          </w:tcPr>
          <w:p w14:paraId="69A227C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130 000,00</w:t>
            </w:r>
          </w:p>
        </w:tc>
        <w:tc>
          <w:tcPr>
            <w:tcW w:w="1606" w:type="dxa"/>
            <w:shd w:val="clear" w:color="auto" w:fill="auto"/>
            <w:vAlign w:val="center"/>
            <w:hideMark/>
          </w:tcPr>
          <w:p w14:paraId="0CDDC48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130 000,00</w:t>
            </w:r>
          </w:p>
        </w:tc>
      </w:tr>
      <w:tr w:rsidR="006E3CDE" w:rsidRPr="006E3CDE" w14:paraId="7FA7F273" w14:textId="77777777" w:rsidTr="006E3CDE">
        <w:trPr>
          <w:trHeight w:val="263"/>
        </w:trPr>
        <w:tc>
          <w:tcPr>
            <w:tcW w:w="4425" w:type="dxa"/>
            <w:shd w:val="clear" w:color="auto" w:fill="auto"/>
            <w:hideMark/>
          </w:tcPr>
          <w:p w14:paraId="4DC9F631"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Подпрограмма «Дополнительное образование»</w:t>
            </w:r>
          </w:p>
        </w:tc>
        <w:tc>
          <w:tcPr>
            <w:tcW w:w="445" w:type="dxa"/>
            <w:shd w:val="clear" w:color="auto" w:fill="auto"/>
            <w:vAlign w:val="center"/>
            <w:hideMark/>
          </w:tcPr>
          <w:p w14:paraId="57F681A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26D7D07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w:t>
            </w:r>
          </w:p>
        </w:tc>
        <w:tc>
          <w:tcPr>
            <w:tcW w:w="498" w:type="dxa"/>
            <w:shd w:val="clear" w:color="auto" w:fill="auto"/>
            <w:vAlign w:val="center"/>
            <w:hideMark/>
          </w:tcPr>
          <w:p w14:paraId="40640F1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59A393E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736D3D9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131 253 585,00</w:t>
            </w:r>
          </w:p>
        </w:tc>
        <w:tc>
          <w:tcPr>
            <w:tcW w:w="1606" w:type="dxa"/>
            <w:shd w:val="clear" w:color="auto" w:fill="auto"/>
            <w:vAlign w:val="center"/>
            <w:hideMark/>
          </w:tcPr>
          <w:p w14:paraId="40E0805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122 050 142,17</w:t>
            </w:r>
          </w:p>
        </w:tc>
      </w:tr>
      <w:tr w:rsidR="006E3CDE" w:rsidRPr="006E3CDE" w14:paraId="1E6B5875" w14:textId="77777777" w:rsidTr="006E3CDE">
        <w:trPr>
          <w:trHeight w:val="263"/>
        </w:trPr>
        <w:tc>
          <w:tcPr>
            <w:tcW w:w="4425" w:type="dxa"/>
            <w:shd w:val="clear" w:color="auto" w:fill="auto"/>
            <w:hideMark/>
          </w:tcPr>
          <w:p w14:paraId="690D211B"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«Реализация образовательных программ  дополнительного образования в отрасли "Образование"»</w:t>
            </w:r>
          </w:p>
        </w:tc>
        <w:tc>
          <w:tcPr>
            <w:tcW w:w="445" w:type="dxa"/>
            <w:shd w:val="clear" w:color="auto" w:fill="auto"/>
            <w:vAlign w:val="center"/>
            <w:hideMark/>
          </w:tcPr>
          <w:p w14:paraId="37BC086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439B8AC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w:t>
            </w:r>
          </w:p>
        </w:tc>
        <w:tc>
          <w:tcPr>
            <w:tcW w:w="498" w:type="dxa"/>
            <w:shd w:val="clear" w:color="auto" w:fill="auto"/>
            <w:vAlign w:val="center"/>
            <w:hideMark/>
          </w:tcPr>
          <w:p w14:paraId="4128881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4AFA3F0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7D51243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111 684 276,00</w:t>
            </w:r>
          </w:p>
        </w:tc>
        <w:tc>
          <w:tcPr>
            <w:tcW w:w="1606" w:type="dxa"/>
            <w:shd w:val="clear" w:color="auto" w:fill="auto"/>
            <w:vAlign w:val="center"/>
            <w:hideMark/>
          </w:tcPr>
          <w:p w14:paraId="2CE6698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102 480 833,17</w:t>
            </w:r>
          </w:p>
        </w:tc>
      </w:tr>
      <w:tr w:rsidR="006E3CDE" w:rsidRPr="006E3CDE" w14:paraId="59F11912" w14:textId="77777777" w:rsidTr="006E3CDE">
        <w:trPr>
          <w:trHeight w:val="263"/>
        </w:trPr>
        <w:tc>
          <w:tcPr>
            <w:tcW w:w="4425" w:type="dxa"/>
            <w:shd w:val="clear" w:color="auto" w:fill="auto"/>
            <w:hideMark/>
          </w:tcPr>
          <w:p w14:paraId="172D3003"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Оказание учреждениями (организациями) услуг по предоставлению дополнительного образования  (внешкольные учреждения в отрасли "Образование")</w:t>
            </w:r>
          </w:p>
        </w:tc>
        <w:tc>
          <w:tcPr>
            <w:tcW w:w="445" w:type="dxa"/>
            <w:shd w:val="clear" w:color="auto" w:fill="auto"/>
            <w:vAlign w:val="center"/>
            <w:hideMark/>
          </w:tcPr>
          <w:p w14:paraId="3B979CB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4263BFB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w:t>
            </w:r>
          </w:p>
        </w:tc>
        <w:tc>
          <w:tcPr>
            <w:tcW w:w="498" w:type="dxa"/>
            <w:shd w:val="clear" w:color="auto" w:fill="auto"/>
            <w:vAlign w:val="center"/>
            <w:hideMark/>
          </w:tcPr>
          <w:p w14:paraId="07BFBCC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61B9250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18000</w:t>
            </w:r>
          </w:p>
        </w:tc>
        <w:tc>
          <w:tcPr>
            <w:tcW w:w="1605" w:type="dxa"/>
            <w:shd w:val="clear" w:color="auto" w:fill="auto"/>
            <w:vAlign w:val="center"/>
            <w:hideMark/>
          </w:tcPr>
          <w:p w14:paraId="16CF8E5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38 598 935,94</w:t>
            </w:r>
          </w:p>
        </w:tc>
        <w:tc>
          <w:tcPr>
            <w:tcW w:w="1606" w:type="dxa"/>
            <w:shd w:val="clear" w:color="auto" w:fill="auto"/>
            <w:vAlign w:val="center"/>
            <w:hideMark/>
          </w:tcPr>
          <w:p w14:paraId="3394439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30 022 986,48</w:t>
            </w:r>
          </w:p>
        </w:tc>
      </w:tr>
      <w:tr w:rsidR="006E3CDE" w:rsidRPr="006E3CDE" w14:paraId="021857BA" w14:textId="77777777" w:rsidTr="006E3CDE">
        <w:trPr>
          <w:trHeight w:val="263"/>
        </w:trPr>
        <w:tc>
          <w:tcPr>
            <w:tcW w:w="4425" w:type="dxa"/>
            <w:shd w:val="clear" w:color="auto" w:fill="auto"/>
            <w:hideMark/>
          </w:tcPr>
          <w:p w14:paraId="115BA9FF"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445" w:type="dxa"/>
            <w:shd w:val="clear" w:color="auto" w:fill="auto"/>
            <w:vAlign w:val="center"/>
            <w:hideMark/>
          </w:tcPr>
          <w:p w14:paraId="0495690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72EB707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w:t>
            </w:r>
          </w:p>
        </w:tc>
        <w:tc>
          <w:tcPr>
            <w:tcW w:w="498" w:type="dxa"/>
            <w:shd w:val="clear" w:color="auto" w:fill="auto"/>
            <w:vAlign w:val="center"/>
            <w:hideMark/>
          </w:tcPr>
          <w:p w14:paraId="4D4631D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18F1D56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S2160</w:t>
            </w:r>
          </w:p>
        </w:tc>
        <w:tc>
          <w:tcPr>
            <w:tcW w:w="1605" w:type="dxa"/>
            <w:shd w:val="clear" w:color="auto" w:fill="auto"/>
            <w:vAlign w:val="center"/>
            <w:hideMark/>
          </w:tcPr>
          <w:p w14:paraId="109485E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30 959 422,06</w:t>
            </w:r>
          </w:p>
        </w:tc>
        <w:tc>
          <w:tcPr>
            <w:tcW w:w="1606" w:type="dxa"/>
            <w:shd w:val="clear" w:color="auto" w:fill="auto"/>
            <w:vAlign w:val="center"/>
            <w:hideMark/>
          </w:tcPr>
          <w:p w14:paraId="2CE2565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30 331 928,69</w:t>
            </w:r>
          </w:p>
        </w:tc>
      </w:tr>
      <w:tr w:rsidR="006E3CDE" w:rsidRPr="006E3CDE" w14:paraId="51710F00" w14:textId="77777777" w:rsidTr="006E3CDE">
        <w:trPr>
          <w:trHeight w:val="263"/>
        </w:trPr>
        <w:tc>
          <w:tcPr>
            <w:tcW w:w="4425" w:type="dxa"/>
            <w:shd w:val="clear" w:color="auto" w:fill="auto"/>
            <w:hideMark/>
          </w:tcPr>
          <w:p w14:paraId="7AEA2C8B"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Увеличение фондов оплаты труда педагогических работников муниципальных организаций дополнительного образования</w:t>
            </w:r>
          </w:p>
        </w:tc>
        <w:tc>
          <w:tcPr>
            <w:tcW w:w="445" w:type="dxa"/>
            <w:shd w:val="clear" w:color="auto" w:fill="auto"/>
            <w:vAlign w:val="center"/>
            <w:hideMark/>
          </w:tcPr>
          <w:p w14:paraId="04BBD6A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3525619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w:t>
            </w:r>
          </w:p>
        </w:tc>
        <w:tc>
          <w:tcPr>
            <w:tcW w:w="498" w:type="dxa"/>
            <w:shd w:val="clear" w:color="auto" w:fill="auto"/>
            <w:vAlign w:val="center"/>
            <w:hideMark/>
          </w:tcPr>
          <w:p w14:paraId="761C95F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41B14D7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S2120</w:t>
            </w:r>
          </w:p>
        </w:tc>
        <w:tc>
          <w:tcPr>
            <w:tcW w:w="1605" w:type="dxa"/>
            <w:shd w:val="clear" w:color="auto" w:fill="auto"/>
            <w:vAlign w:val="center"/>
            <w:hideMark/>
          </w:tcPr>
          <w:p w14:paraId="49F4AA8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42 125 918,00</w:t>
            </w:r>
          </w:p>
        </w:tc>
        <w:tc>
          <w:tcPr>
            <w:tcW w:w="1606" w:type="dxa"/>
            <w:shd w:val="clear" w:color="auto" w:fill="auto"/>
            <w:vAlign w:val="center"/>
            <w:hideMark/>
          </w:tcPr>
          <w:p w14:paraId="4A3E41D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42 125 918,00</w:t>
            </w:r>
          </w:p>
        </w:tc>
      </w:tr>
      <w:tr w:rsidR="006E3CDE" w:rsidRPr="006E3CDE" w14:paraId="29E4DDB7" w14:textId="77777777" w:rsidTr="006E3CDE">
        <w:trPr>
          <w:trHeight w:val="263"/>
        </w:trPr>
        <w:tc>
          <w:tcPr>
            <w:tcW w:w="4425" w:type="dxa"/>
            <w:shd w:val="clear" w:color="auto" w:fill="auto"/>
            <w:hideMark/>
          </w:tcPr>
          <w:p w14:paraId="795965C9"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«Организация подвоза детей-школьников к месту учебы и обратно»</w:t>
            </w:r>
          </w:p>
        </w:tc>
        <w:tc>
          <w:tcPr>
            <w:tcW w:w="445" w:type="dxa"/>
            <w:shd w:val="clear" w:color="auto" w:fill="auto"/>
            <w:vAlign w:val="center"/>
            <w:hideMark/>
          </w:tcPr>
          <w:p w14:paraId="75A2DAB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03AD5A5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w:t>
            </w:r>
          </w:p>
        </w:tc>
        <w:tc>
          <w:tcPr>
            <w:tcW w:w="498" w:type="dxa"/>
            <w:shd w:val="clear" w:color="auto" w:fill="auto"/>
            <w:vAlign w:val="center"/>
            <w:hideMark/>
          </w:tcPr>
          <w:p w14:paraId="2C6FE74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5C07FAD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392FBDF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7 599 609,00</w:t>
            </w:r>
          </w:p>
        </w:tc>
        <w:tc>
          <w:tcPr>
            <w:tcW w:w="1606" w:type="dxa"/>
            <w:shd w:val="clear" w:color="auto" w:fill="auto"/>
            <w:vAlign w:val="center"/>
            <w:hideMark/>
          </w:tcPr>
          <w:p w14:paraId="7798543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7 599 609,00</w:t>
            </w:r>
          </w:p>
        </w:tc>
      </w:tr>
      <w:tr w:rsidR="006E3CDE" w:rsidRPr="006E3CDE" w14:paraId="0DAAF75B" w14:textId="77777777" w:rsidTr="006E3CDE">
        <w:trPr>
          <w:trHeight w:val="263"/>
        </w:trPr>
        <w:tc>
          <w:tcPr>
            <w:tcW w:w="4425" w:type="dxa"/>
            <w:shd w:val="clear" w:color="auto" w:fill="auto"/>
            <w:hideMark/>
          </w:tcPr>
          <w:p w14:paraId="4C1A6D74"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Оказание учреждениями (организациями) услуг по подвозу  детей-школьников к месту учебы и обратно</w:t>
            </w:r>
          </w:p>
        </w:tc>
        <w:tc>
          <w:tcPr>
            <w:tcW w:w="445" w:type="dxa"/>
            <w:shd w:val="clear" w:color="auto" w:fill="auto"/>
            <w:vAlign w:val="center"/>
            <w:hideMark/>
          </w:tcPr>
          <w:p w14:paraId="2CE5C8E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0659A7A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w:t>
            </w:r>
          </w:p>
        </w:tc>
        <w:tc>
          <w:tcPr>
            <w:tcW w:w="498" w:type="dxa"/>
            <w:shd w:val="clear" w:color="auto" w:fill="auto"/>
            <w:vAlign w:val="center"/>
            <w:hideMark/>
          </w:tcPr>
          <w:p w14:paraId="38827C8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00F10BD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23000</w:t>
            </w:r>
          </w:p>
        </w:tc>
        <w:tc>
          <w:tcPr>
            <w:tcW w:w="1605" w:type="dxa"/>
            <w:shd w:val="clear" w:color="auto" w:fill="auto"/>
            <w:vAlign w:val="center"/>
            <w:hideMark/>
          </w:tcPr>
          <w:p w14:paraId="3A60BA3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7 599 609,00</w:t>
            </w:r>
          </w:p>
        </w:tc>
        <w:tc>
          <w:tcPr>
            <w:tcW w:w="1606" w:type="dxa"/>
            <w:shd w:val="clear" w:color="auto" w:fill="auto"/>
            <w:vAlign w:val="center"/>
            <w:hideMark/>
          </w:tcPr>
          <w:p w14:paraId="2BD4617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7 599 609,00</w:t>
            </w:r>
          </w:p>
        </w:tc>
      </w:tr>
      <w:tr w:rsidR="006E3CDE" w:rsidRPr="006E3CDE" w14:paraId="4DD5F704" w14:textId="77777777" w:rsidTr="006E3CDE">
        <w:trPr>
          <w:trHeight w:val="263"/>
        </w:trPr>
        <w:tc>
          <w:tcPr>
            <w:tcW w:w="4425" w:type="dxa"/>
            <w:shd w:val="clear" w:color="auto" w:fill="auto"/>
            <w:hideMark/>
          </w:tcPr>
          <w:p w14:paraId="72E02696"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«Реализация образовательных программ  дополнительного образования в отрасли "Культура"»</w:t>
            </w:r>
          </w:p>
        </w:tc>
        <w:tc>
          <w:tcPr>
            <w:tcW w:w="445" w:type="dxa"/>
            <w:shd w:val="clear" w:color="auto" w:fill="auto"/>
            <w:vAlign w:val="center"/>
            <w:hideMark/>
          </w:tcPr>
          <w:p w14:paraId="1C35421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4235B1C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w:t>
            </w:r>
          </w:p>
        </w:tc>
        <w:tc>
          <w:tcPr>
            <w:tcW w:w="498" w:type="dxa"/>
            <w:shd w:val="clear" w:color="auto" w:fill="auto"/>
            <w:vAlign w:val="center"/>
            <w:hideMark/>
          </w:tcPr>
          <w:p w14:paraId="20F2842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819" w:type="dxa"/>
            <w:shd w:val="clear" w:color="auto" w:fill="auto"/>
            <w:vAlign w:val="center"/>
            <w:hideMark/>
          </w:tcPr>
          <w:p w14:paraId="12C38F2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73568DB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11 969 700,00</w:t>
            </w:r>
          </w:p>
        </w:tc>
        <w:tc>
          <w:tcPr>
            <w:tcW w:w="1606" w:type="dxa"/>
            <w:shd w:val="clear" w:color="auto" w:fill="auto"/>
            <w:vAlign w:val="center"/>
            <w:hideMark/>
          </w:tcPr>
          <w:p w14:paraId="5A88D16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11 969 700,00</w:t>
            </w:r>
          </w:p>
        </w:tc>
      </w:tr>
      <w:tr w:rsidR="006E3CDE" w:rsidRPr="006E3CDE" w14:paraId="2836F691" w14:textId="77777777" w:rsidTr="006E3CDE">
        <w:trPr>
          <w:trHeight w:val="263"/>
        </w:trPr>
        <w:tc>
          <w:tcPr>
            <w:tcW w:w="4425" w:type="dxa"/>
            <w:shd w:val="clear" w:color="auto" w:fill="auto"/>
            <w:hideMark/>
          </w:tcPr>
          <w:p w14:paraId="247240CD"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Оказание учреждениями (организациями) услуг по предоставлению дополнительного образования  (внешкольные учреждения в отрасли "Культура"  МБОУ ДОД ТДШИ)</w:t>
            </w:r>
          </w:p>
        </w:tc>
        <w:tc>
          <w:tcPr>
            <w:tcW w:w="445" w:type="dxa"/>
            <w:shd w:val="clear" w:color="auto" w:fill="auto"/>
            <w:vAlign w:val="center"/>
            <w:hideMark/>
          </w:tcPr>
          <w:p w14:paraId="4E2CC4F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268D6FC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w:t>
            </w:r>
          </w:p>
        </w:tc>
        <w:tc>
          <w:tcPr>
            <w:tcW w:w="498" w:type="dxa"/>
            <w:shd w:val="clear" w:color="auto" w:fill="auto"/>
            <w:vAlign w:val="center"/>
            <w:hideMark/>
          </w:tcPr>
          <w:p w14:paraId="1B051D2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819" w:type="dxa"/>
            <w:shd w:val="clear" w:color="auto" w:fill="auto"/>
            <w:vAlign w:val="center"/>
            <w:hideMark/>
          </w:tcPr>
          <w:p w14:paraId="2E3C131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83010</w:t>
            </w:r>
          </w:p>
        </w:tc>
        <w:tc>
          <w:tcPr>
            <w:tcW w:w="1605" w:type="dxa"/>
            <w:shd w:val="clear" w:color="auto" w:fill="auto"/>
            <w:vAlign w:val="center"/>
            <w:hideMark/>
          </w:tcPr>
          <w:p w14:paraId="51B4725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7 000 000,00</w:t>
            </w:r>
          </w:p>
        </w:tc>
        <w:tc>
          <w:tcPr>
            <w:tcW w:w="1606" w:type="dxa"/>
            <w:shd w:val="clear" w:color="auto" w:fill="auto"/>
            <w:vAlign w:val="center"/>
            <w:hideMark/>
          </w:tcPr>
          <w:p w14:paraId="1292E3B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7 000 000,00</w:t>
            </w:r>
          </w:p>
        </w:tc>
      </w:tr>
      <w:tr w:rsidR="006E3CDE" w:rsidRPr="006E3CDE" w14:paraId="5CF4D289" w14:textId="77777777" w:rsidTr="006E3CDE">
        <w:trPr>
          <w:trHeight w:val="263"/>
        </w:trPr>
        <w:tc>
          <w:tcPr>
            <w:tcW w:w="4425" w:type="dxa"/>
            <w:shd w:val="clear" w:color="auto" w:fill="auto"/>
            <w:hideMark/>
          </w:tcPr>
          <w:p w14:paraId="5F9DE1A8"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Повышение средней заработной платы педагогических работников муниципальных учреждений дополнительного образования отрасли «Культура»</w:t>
            </w:r>
          </w:p>
        </w:tc>
        <w:tc>
          <w:tcPr>
            <w:tcW w:w="445" w:type="dxa"/>
            <w:shd w:val="clear" w:color="auto" w:fill="auto"/>
            <w:vAlign w:val="center"/>
            <w:hideMark/>
          </w:tcPr>
          <w:p w14:paraId="46E6C0B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1D7C591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w:t>
            </w:r>
          </w:p>
        </w:tc>
        <w:tc>
          <w:tcPr>
            <w:tcW w:w="498" w:type="dxa"/>
            <w:shd w:val="clear" w:color="auto" w:fill="auto"/>
            <w:vAlign w:val="center"/>
            <w:hideMark/>
          </w:tcPr>
          <w:p w14:paraId="46739A8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819" w:type="dxa"/>
            <w:shd w:val="clear" w:color="auto" w:fill="auto"/>
            <w:vAlign w:val="center"/>
            <w:hideMark/>
          </w:tcPr>
          <w:p w14:paraId="5BFD1E7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S2270</w:t>
            </w:r>
          </w:p>
        </w:tc>
        <w:tc>
          <w:tcPr>
            <w:tcW w:w="1605" w:type="dxa"/>
            <w:shd w:val="clear" w:color="auto" w:fill="auto"/>
            <w:vAlign w:val="center"/>
            <w:hideMark/>
          </w:tcPr>
          <w:p w14:paraId="18859B4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4 969 700,00</w:t>
            </w:r>
          </w:p>
        </w:tc>
        <w:tc>
          <w:tcPr>
            <w:tcW w:w="1606" w:type="dxa"/>
            <w:shd w:val="clear" w:color="auto" w:fill="auto"/>
            <w:vAlign w:val="center"/>
            <w:hideMark/>
          </w:tcPr>
          <w:p w14:paraId="58A2146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4 969 700,00</w:t>
            </w:r>
          </w:p>
        </w:tc>
      </w:tr>
      <w:tr w:rsidR="006E3CDE" w:rsidRPr="006E3CDE" w14:paraId="054D5ABF" w14:textId="77777777" w:rsidTr="006E3CDE">
        <w:trPr>
          <w:trHeight w:val="263"/>
        </w:trPr>
        <w:tc>
          <w:tcPr>
            <w:tcW w:w="4425" w:type="dxa"/>
            <w:shd w:val="clear" w:color="auto" w:fill="auto"/>
            <w:hideMark/>
          </w:tcPr>
          <w:p w14:paraId="373DB0EE"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Подпрограмма «Организация летнего отдыха, оздоровления и занятости детей, подростков, молодежи»</w:t>
            </w:r>
          </w:p>
        </w:tc>
        <w:tc>
          <w:tcPr>
            <w:tcW w:w="445" w:type="dxa"/>
            <w:shd w:val="clear" w:color="auto" w:fill="auto"/>
            <w:vAlign w:val="center"/>
            <w:hideMark/>
          </w:tcPr>
          <w:p w14:paraId="54B9682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67DDD49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w:t>
            </w:r>
          </w:p>
        </w:tc>
        <w:tc>
          <w:tcPr>
            <w:tcW w:w="498" w:type="dxa"/>
            <w:shd w:val="clear" w:color="auto" w:fill="auto"/>
            <w:vAlign w:val="center"/>
            <w:hideMark/>
          </w:tcPr>
          <w:p w14:paraId="4431B40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41D4E84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1FDEF2C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2 259 854,36</w:t>
            </w:r>
          </w:p>
        </w:tc>
        <w:tc>
          <w:tcPr>
            <w:tcW w:w="1606" w:type="dxa"/>
            <w:shd w:val="clear" w:color="auto" w:fill="auto"/>
            <w:vAlign w:val="center"/>
            <w:hideMark/>
          </w:tcPr>
          <w:p w14:paraId="4714D57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2 259 854,36</w:t>
            </w:r>
          </w:p>
        </w:tc>
      </w:tr>
      <w:tr w:rsidR="006E3CDE" w:rsidRPr="006E3CDE" w14:paraId="745494C7" w14:textId="77777777" w:rsidTr="006E3CDE">
        <w:trPr>
          <w:trHeight w:val="263"/>
        </w:trPr>
        <w:tc>
          <w:tcPr>
            <w:tcW w:w="4425" w:type="dxa"/>
            <w:shd w:val="clear" w:color="auto" w:fill="auto"/>
            <w:hideMark/>
          </w:tcPr>
          <w:p w14:paraId="039F0D2F"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«Мероприятия по проведению оздоровительной кампании детей»</w:t>
            </w:r>
          </w:p>
        </w:tc>
        <w:tc>
          <w:tcPr>
            <w:tcW w:w="445" w:type="dxa"/>
            <w:shd w:val="clear" w:color="auto" w:fill="auto"/>
            <w:vAlign w:val="center"/>
            <w:hideMark/>
          </w:tcPr>
          <w:p w14:paraId="07C9759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56B1714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w:t>
            </w:r>
          </w:p>
        </w:tc>
        <w:tc>
          <w:tcPr>
            <w:tcW w:w="498" w:type="dxa"/>
            <w:shd w:val="clear" w:color="auto" w:fill="auto"/>
            <w:vAlign w:val="center"/>
            <w:hideMark/>
          </w:tcPr>
          <w:p w14:paraId="7052C26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31F9941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4EB2C45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2 259 854,36</w:t>
            </w:r>
          </w:p>
        </w:tc>
        <w:tc>
          <w:tcPr>
            <w:tcW w:w="1606" w:type="dxa"/>
            <w:shd w:val="clear" w:color="auto" w:fill="auto"/>
            <w:vAlign w:val="center"/>
            <w:hideMark/>
          </w:tcPr>
          <w:p w14:paraId="3B2422B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2 259 854,36</w:t>
            </w:r>
          </w:p>
        </w:tc>
      </w:tr>
      <w:tr w:rsidR="006E3CDE" w:rsidRPr="006E3CDE" w14:paraId="498ECE09" w14:textId="77777777" w:rsidTr="006E3CDE">
        <w:trPr>
          <w:trHeight w:val="263"/>
        </w:trPr>
        <w:tc>
          <w:tcPr>
            <w:tcW w:w="4425" w:type="dxa"/>
            <w:shd w:val="clear" w:color="auto" w:fill="auto"/>
            <w:hideMark/>
          </w:tcPr>
          <w:p w14:paraId="6BDC8F60"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Обеспечение прав детей, находящихся в трудной жизненной ситуации, на отдых и оздоровление</w:t>
            </w:r>
          </w:p>
        </w:tc>
        <w:tc>
          <w:tcPr>
            <w:tcW w:w="445" w:type="dxa"/>
            <w:shd w:val="clear" w:color="auto" w:fill="auto"/>
            <w:vAlign w:val="center"/>
            <w:hideMark/>
          </w:tcPr>
          <w:p w14:paraId="0775441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38C22E0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w:t>
            </w:r>
          </w:p>
        </w:tc>
        <w:tc>
          <w:tcPr>
            <w:tcW w:w="498" w:type="dxa"/>
            <w:shd w:val="clear" w:color="auto" w:fill="auto"/>
            <w:vAlign w:val="center"/>
            <w:hideMark/>
          </w:tcPr>
          <w:p w14:paraId="0C6D80B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5FEEC33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73140</w:t>
            </w:r>
          </w:p>
        </w:tc>
        <w:tc>
          <w:tcPr>
            <w:tcW w:w="1605" w:type="dxa"/>
            <w:shd w:val="clear" w:color="auto" w:fill="auto"/>
            <w:vAlign w:val="center"/>
            <w:hideMark/>
          </w:tcPr>
          <w:p w14:paraId="65C408A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451 890,00</w:t>
            </w:r>
          </w:p>
        </w:tc>
        <w:tc>
          <w:tcPr>
            <w:tcW w:w="1606" w:type="dxa"/>
            <w:shd w:val="clear" w:color="auto" w:fill="auto"/>
            <w:vAlign w:val="center"/>
            <w:hideMark/>
          </w:tcPr>
          <w:p w14:paraId="2C8D735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451 890,00</w:t>
            </w:r>
          </w:p>
        </w:tc>
      </w:tr>
      <w:tr w:rsidR="006E3CDE" w:rsidRPr="006E3CDE" w14:paraId="5B355F75" w14:textId="77777777" w:rsidTr="006E3CDE">
        <w:trPr>
          <w:trHeight w:val="263"/>
        </w:trPr>
        <w:tc>
          <w:tcPr>
            <w:tcW w:w="4425" w:type="dxa"/>
            <w:shd w:val="clear" w:color="auto" w:fill="auto"/>
            <w:hideMark/>
          </w:tcPr>
          <w:p w14:paraId="06830BA9"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Организация деятельности по обеспечению прав детей, находящихся в трудной жизненной ситуации, на отдых и оздоровление</w:t>
            </w:r>
          </w:p>
        </w:tc>
        <w:tc>
          <w:tcPr>
            <w:tcW w:w="445" w:type="dxa"/>
            <w:shd w:val="clear" w:color="auto" w:fill="auto"/>
            <w:vAlign w:val="center"/>
            <w:hideMark/>
          </w:tcPr>
          <w:p w14:paraId="6C63047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2DAE702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w:t>
            </w:r>
          </w:p>
        </w:tc>
        <w:tc>
          <w:tcPr>
            <w:tcW w:w="498" w:type="dxa"/>
            <w:shd w:val="clear" w:color="auto" w:fill="auto"/>
            <w:vAlign w:val="center"/>
            <w:hideMark/>
          </w:tcPr>
          <w:p w14:paraId="1810F01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5CD87CF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73190</w:t>
            </w:r>
          </w:p>
        </w:tc>
        <w:tc>
          <w:tcPr>
            <w:tcW w:w="1605" w:type="dxa"/>
            <w:shd w:val="clear" w:color="auto" w:fill="auto"/>
            <w:vAlign w:val="center"/>
            <w:hideMark/>
          </w:tcPr>
          <w:p w14:paraId="783F40A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6 778,40</w:t>
            </w:r>
          </w:p>
        </w:tc>
        <w:tc>
          <w:tcPr>
            <w:tcW w:w="1606" w:type="dxa"/>
            <w:shd w:val="clear" w:color="auto" w:fill="auto"/>
            <w:vAlign w:val="center"/>
            <w:hideMark/>
          </w:tcPr>
          <w:p w14:paraId="2D9F817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6 778,40</w:t>
            </w:r>
          </w:p>
        </w:tc>
      </w:tr>
      <w:tr w:rsidR="006E3CDE" w:rsidRPr="006E3CDE" w14:paraId="61E8BA5B" w14:textId="77777777" w:rsidTr="006E3CDE">
        <w:trPr>
          <w:trHeight w:val="263"/>
        </w:trPr>
        <w:tc>
          <w:tcPr>
            <w:tcW w:w="4425" w:type="dxa"/>
            <w:shd w:val="clear" w:color="auto" w:fill="auto"/>
            <w:hideMark/>
          </w:tcPr>
          <w:p w14:paraId="299BE711"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Организация и обеспечение отдыха и оздоровления детей в загородных стационарных детских оздоровительных лагерях, оздоровительных лагерях с дневным пребыванием и иных детских лагерях сезонного действия (за исключением загородных стационарных детских оздоровительных лагерей), за исключением организации отдыха детей в каникулярное время и обеспечения прав детей, находящихся в трудной жизненной ситуации, на отдых и оздоровление</w:t>
            </w:r>
          </w:p>
        </w:tc>
        <w:tc>
          <w:tcPr>
            <w:tcW w:w="445" w:type="dxa"/>
            <w:shd w:val="clear" w:color="auto" w:fill="auto"/>
            <w:vAlign w:val="center"/>
            <w:hideMark/>
          </w:tcPr>
          <w:p w14:paraId="5CFC4FA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56891A7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w:t>
            </w:r>
          </w:p>
        </w:tc>
        <w:tc>
          <w:tcPr>
            <w:tcW w:w="498" w:type="dxa"/>
            <w:shd w:val="clear" w:color="auto" w:fill="auto"/>
            <w:vAlign w:val="center"/>
            <w:hideMark/>
          </w:tcPr>
          <w:p w14:paraId="64C8AAF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01544D0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73050</w:t>
            </w:r>
          </w:p>
        </w:tc>
        <w:tc>
          <w:tcPr>
            <w:tcW w:w="1605" w:type="dxa"/>
            <w:shd w:val="clear" w:color="auto" w:fill="auto"/>
            <w:vAlign w:val="center"/>
            <w:hideMark/>
          </w:tcPr>
          <w:p w14:paraId="1A1BEA5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551 185,96</w:t>
            </w:r>
          </w:p>
        </w:tc>
        <w:tc>
          <w:tcPr>
            <w:tcW w:w="1606" w:type="dxa"/>
            <w:shd w:val="clear" w:color="auto" w:fill="auto"/>
            <w:vAlign w:val="center"/>
            <w:hideMark/>
          </w:tcPr>
          <w:p w14:paraId="3BF9316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551 185,96</w:t>
            </w:r>
          </w:p>
        </w:tc>
      </w:tr>
      <w:tr w:rsidR="006E3CDE" w:rsidRPr="006E3CDE" w14:paraId="05630D74" w14:textId="77777777" w:rsidTr="006E3CDE">
        <w:trPr>
          <w:trHeight w:val="263"/>
        </w:trPr>
        <w:tc>
          <w:tcPr>
            <w:tcW w:w="4425" w:type="dxa"/>
            <w:shd w:val="clear" w:color="auto" w:fill="auto"/>
            <w:hideMark/>
          </w:tcPr>
          <w:p w14:paraId="3842224E"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Обеспечение оздоровительной кампании</w:t>
            </w:r>
          </w:p>
        </w:tc>
        <w:tc>
          <w:tcPr>
            <w:tcW w:w="445" w:type="dxa"/>
            <w:shd w:val="clear" w:color="auto" w:fill="auto"/>
            <w:vAlign w:val="center"/>
            <w:hideMark/>
          </w:tcPr>
          <w:p w14:paraId="5C2ADDB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73892F2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w:t>
            </w:r>
          </w:p>
        </w:tc>
        <w:tc>
          <w:tcPr>
            <w:tcW w:w="498" w:type="dxa"/>
            <w:shd w:val="clear" w:color="auto" w:fill="auto"/>
            <w:vAlign w:val="center"/>
            <w:hideMark/>
          </w:tcPr>
          <w:p w14:paraId="70E25A9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36BAE71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20000</w:t>
            </w:r>
          </w:p>
        </w:tc>
        <w:tc>
          <w:tcPr>
            <w:tcW w:w="1605" w:type="dxa"/>
            <w:shd w:val="clear" w:color="auto" w:fill="auto"/>
            <w:vAlign w:val="center"/>
            <w:hideMark/>
          </w:tcPr>
          <w:p w14:paraId="3B4138A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1 250 000,00</w:t>
            </w:r>
          </w:p>
        </w:tc>
        <w:tc>
          <w:tcPr>
            <w:tcW w:w="1606" w:type="dxa"/>
            <w:shd w:val="clear" w:color="auto" w:fill="auto"/>
            <w:vAlign w:val="center"/>
            <w:hideMark/>
          </w:tcPr>
          <w:p w14:paraId="50270E7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1 250 000,00</w:t>
            </w:r>
          </w:p>
        </w:tc>
      </w:tr>
      <w:tr w:rsidR="006E3CDE" w:rsidRPr="006E3CDE" w14:paraId="547EB42F" w14:textId="77777777" w:rsidTr="006E3CDE">
        <w:trPr>
          <w:trHeight w:val="263"/>
        </w:trPr>
        <w:tc>
          <w:tcPr>
            <w:tcW w:w="4425" w:type="dxa"/>
            <w:shd w:val="clear" w:color="auto" w:fill="auto"/>
            <w:hideMark/>
          </w:tcPr>
          <w:p w14:paraId="4407D848"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Подпрограмма «Совершенствование муниципального управления в сфере образования и создание условий для реализации Муниципальной программы «Развитие образования»</w:t>
            </w:r>
          </w:p>
        </w:tc>
        <w:tc>
          <w:tcPr>
            <w:tcW w:w="445" w:type="dxa"/>
            <w:shd w:val="clear" w:color="auto" w:fill="auto"/>
            <w:vAlign w:val="center"/>
            <w:hideMark/>
          </w:tcPr>
          <w:p w14:paraId="7C01246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52DDC8D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w:t>
            </w:r>
          </w:p>
        </w:tc>
        <w:tc>
          <w:tcPr>
            <w:tcW w:w="498" w:type="dxa"/>
            <w:shd w:val="clear" w:color="auto" w:fill="auto"/>
            <w:vAlign w:val="center"/>
            <w:hideMark/>
          </w:tcPr>
          <w:p w14:paraId="216E1EF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18A7D60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79CACFF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55 502 195,00</w:t>
            </w:r>
          </w:p>
        </w:tc>
        <w:tc>
          <w:tcPr>
            <w:tcW w:w="1606" w:type="dxa"/>
            <w:shd w:val="clear" w:color="auto" w:fill="auto"/>
            <w:vAlign w:val="center"/>
            <w:hideMark/>
          </w:tcPr>
          <w:p w14:paraId="749A0A0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55 681 095,00</w:t>
            </w:r>
          </w:p>
        </w:tc>
      </w:tr>
      <w:tr w:rsidR="006E3CDE" w:rsidRPr="006E3CDE" w14:paraId="3CCB8345" w14:textId="77777777" w:rsidTr="006E3CDE">
        <w:trPr>
          <w:trHeight w:val="263"/>
        </w:trPr>
        <w:tc>
          <w:tcPr>
            <w:tcW w:w="4425" w:type="dxa"/>
            <w:shd w:val="clear" w:color="auto" w:fill="auto"/>
            <w:hideMark/>
          </w:tcPr>
          <w:p w14:paraId="1BD3579A"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 xml:space="preserve">Мероприятие  «Реализация механизма  обучения перспективных учащихся образовательных учреждений в ВУЗах и </w:t>
            </w:r>
            <w:proofErr w:type="spellStart"/>
            <w:r w:rsidRPr="006E3CDE">
              <w:rPr>
                <w:rFonts w:ascii="Times New Roman" w:eastAsia="Times New Roman" w:hAnsi="Times New Roman" w:cs="Times New Roman"/>
                <w:sz w:val="23"/>
                <w:szCs w:val="23"/>
                <w:lang w:eastAsia="ru-RU"/>
              </w:rPr>
              <w:t>СУЗах</w:t>
            </w:r>
            <w:proofErr w:type="spellEnd"/>
            <w:r w:rsidRPr="006E3CDE">
              <w:rPr>
                <w:rFonts w:ascii="Times New Roman" w:eastAsia="Times New Roman" w:hAnsi="Times New Roman" w:cs="Times New Roman"/>
                <w:sz w:val="23"/>
                <w:szCs w:val="23"/>
                <w:lang w:eastAsia="ru-RU"/>
              </w:rPr>
              <w:t>,   а также переобучение и переподготовка педагогических кадров для работы в образовательных учреждениях»</w:t>
            </w:r>
          </w:p>
        </w:tc>
        <w:tc>
          <w:tcPr>
            <w:tcW w:w="445" w:type="dxa"/>
            <w:shd w:val="clear" w:color="auto" w:fill="auto"/>
            <w:vAlign w:val="center"/>
            <w:hideMark/>
          </w:tcPr>
          <w:p w14:paraId="15D4715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120CA12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w:t>
            </w:r>
          </w:p>
        </w:tc>
        <w:tc>
          <w:tcPr>
            <w:tcW w:w="498" w:type="dxa"/>
            <w:shd w:val="clear" w:color="auto" w:fill="auto"/>
            <w:vAlign w:val="center"/>
            <w:hideMark/>
          </w:tcPr>
          <w:p w14:paraId="098FDFE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6F8DE00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30D9874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253 801,00</w:t>
            </w:r>
          </w:p>
        </w:tc>
        <w:tc>
          <w:tcPr>
            <w:tcW w:w="1606" w:type="dxa"/>
            <w:shd w:val="clear" w:color="auto" w:fill="auto"/>
            <w:vAlign w:val="center"/>
            <w:hideMark/>
          </w:tcPr>
          <w:p w14:paraId="2428658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253 801,00</w:t>
            </w:r>
          </w:p>
        </w:tc>
      </w:tr>
      <w:tr w:rsidR="006E3CDE" w:rsidRPr="006E3CDE" w14:paraId="2EB985B2" w14:textId="77777777" w:rsidTr="006E3CDE">
        <w:trPr>
          <w:trHeight w:val="263"/>
        </w:trPr>
        <w:tc>
          <w:tcPr>
            <w:tcW w:w="4425" w:type="dxa"/>
            <w:shd w:val="clear" w:color="auto" w:fill="auto"/>
            <w:hideMark/>
          </w:tcPr>
          <w:p w14:paraId="6677D3BE"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Повышение уровня укомплектованности образовательных учреждений педагогическими кадрами</w:t>
            </w:r>
          </w:p>
        </w:tc>
        <w:tc>
          <w:tcPr>
            <w:tcW w:w="445" w:type="dxa"/>
            <w:shd w:val="clear" w:color="auto" w:fill="auto"/>
            <w:vAlign w:val="center"/>
            <w:hideMark/>
          </w:tcPr>
          <w:p w14:paraId="1E030C8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760424C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w:t>
            </w:r>
          </w:p>
        </w:tc>
        <w:tc>
          <w:tcPr>
            <w:tcW w:w="498" w:type="dxa"/>
            <w:shd w:val="clear" w:color="auto" w:fill="auto"/>
            <w:vAlign w:val="center"/>
            <w:hideMark/>
          </w:tcPr>
          <w:p w14:paraId="1802E32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41D1C78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22010</w:t>
            </w:r>
          </w:p>
        </w:tc>
        <w:tc>
          <w:tcPr>
            <w:tcW w:w="1605" w:type="dxa"/>
            <w:shd w:val="clear" w:color="auto" w:fill="auto"/>
            <w:vAlign w:val="center"/>
            <w:hideMark/>
          </w:tcPr>
          <w:p w14:paraId="27E171B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42 460,00</w:t>
            </w:r>
          </w:p>
        </w:tc>
        <w:tc>
          <w:tcPr>
            <w:tcW w:w="1606" w:type="dxa"/>
            <w:shd w:val="clear" w:color="auto" w:fill="auto"/>
            <w:vAlign w:val="center"/>
            <w:hideMark/>
          </w:tcPr>
          <w:p w14:paraId="0ED57A1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42 460,00</w:t>
            </w:r>
          </w:p>
        </w:tc>
      </w:tr>
      <w:tr w:rsidR="006E3CDE" w:rsidRPr="006E3CDE" w14:paraId="5CF9E9FA" w14:textId="77777777" w:rsidTr="006E3CDE">
        <w:trPr>
          <w:trHeight w:val="263"/>
        </w:trPr>
        <w:tc>
          <w:tcPr>
            <w:tcW w:w="4425" w:type="dxa"/>
            <w:shd w:val="clear" w:color="auto" w:fill="auto"/>
            <w:hideMark/>
          </w:tcPr>
          <w:p w14:paraId="1E4AC021"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Обеспечение муниципальных дошкольных и общеобразовательных организаций педагогическими работниками</w:t>
            </w:r>
          </w:p>
        </w:tc>
        <w:tc>
          <w:tcPr>
            <w:tcW w:w="445" w:type="dxa"/>
            <w:shd w:val="clear" w:color="auto" w:fill="auto"/>
            <w:vAlign w:val="center"/>
            <w:hideMark/>
          </w:tcPr>
          <w:p w14:paraId="34B969E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481FF04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w:t>
            </w:r>
          </w:p>
        </w:tc>
        <w:tc>
          <w:tcPr>
            <w:tcW w:w="498" w:type="dxa"/>
            <w:shd w:val="clear" w:color="auto" w:fill="auto"/>
            <w:vAlign w:val="center"/>
            <w:hideMark/>
          </w:tcPr>
          <w:p w14:paraId="0C5179D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2CBCAAE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S2890</w:t>
            </w:r>
          </w:p>
        </w:tc>
        <w:tc>
          <w:tcPr>
            <w:tcW w:w="1605" w:type="dxa"/>
            <w:shd w:val="clear" w:color="auto" w:fill="auto"/>
            <w:vAlign w:val="center"/>
            <w:hideMark/>
          </w:tcPr>
          <w:p w14:paraId="5CF4A89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211 341,00</w:t>
            </w:r>
          </w:p>
        </w:tc>
        <w:tc>
          <w:tcPr>
            <w:tcW w:w="1606" w:type="dxa"/>
            <w:shd w:val="clear" w:color="auto" w:fill="auto"/>
            <w:vAlign w:val="center"/>
            <w:hideMark/>
          </w:tcPr>
          <w:p w14:paraId="30F5B3A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211 341,00</w:t>
            </w:r>
          </w:p>
        </w:tc>
      </w:tr>
      <w:tr w:rsidR="006E3CDE" w:rsidRPr="006E3CDE" w14:paraId="31833253" w14:textId="77777777" w:rsidTr="006E3CDE">
        <w:trPr>
          <w:trHeight w:val="263"/>
        </w:trPr>
        <w:tc>
          <w:tcPr>
            <w:tcW w:w="4425" w:type="dxa"/>
            <w:shd w:val="clear" w:color="auto" w:fill="auto"/>
            <w:hideMark/>
          </w:tcPr>
          <w:p w14:paraId="7A9213A1"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«Создание условий для реализации муниципальной программы "Развитие образования"»</w:t>
            </w:r>
          </w:p>
        </w:tc>
        <w:tc>
          <w:tcPr>
            <w:tcW w:w="445" w:type="dxa"/>
            <w:shd w:val="clear" w:color="auto" w:fill="auto"/>
            <w:vAlign w:val="center"/>
            <w:hideMark/>
          </w:tcPr>
          <w:p w14:paraId="5107F25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38E8A7F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w:t>
            </w:r>
          </w:p>
        </w:tc>
        <w:tc>
          <w:tcPr>
            <w:tcW w:w="498" w:type="dxa"/>
            <w:shd w:val="clear" w:color="auto" w:fill="auto"/>
            <w:vAlign w:val="center"/>
            <w:hideMark/>
          </w:tcPr>
          <w:p w14:paraId="508120C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04D2340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0F23A97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47 971 394,00</w:t>
            </w:r>
          </w:p>
        </w:tc>
        <w:tc>
          <w:tcPr>
            <w:tcW w:w="1606" w:type="dxa"/>
            <w:shd w:val="clear" w:color="auto" w:fill="auto"/>
            <w:vAlign w:val="center"/>
            <w:hideMark/>
          </w:tcPr>
          <w:p w14:paraId="6628424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47 971 394,00</w:t>
            </w:r>
          </w:p>
        </w:tc>
      </w:tr>
      <w:tr w:rsidR="006E3CDE" w:rsidRPr="006E3CDE" w14:paraId="1A97C835" w14:textId="77777777" w:rsidTr="006E3CDE">
        <w:trPr>
          <w:trHeight w:val="263"/>
        </w:trPr>
        <w:tc>
          <w:tcPr>
            <w:tcW w:w="4425" w:type="dxa"/>
            <w:shd w:val="clear" w:color="auto" w:fill="auto"/>
            <w:hideMark/>
          </w:tcPr>
          <w:p w14:paraId="112E6B27"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Обеспечение деятельности казенных учреждений (МКУ «РУО»)</w:t>
            </w:r>
          </w:p>
        </w:tc>
        <w:tc>
          <w:tcPr>
            <w:tcW w:w="445" w:type="dxa"/>
            <w:shd w:val="clear" w:color="auto" w:fill="auto"/>
            <w:vAlign w:val="center"/>
            <w:hideMark/>
          </w:tcPr>
          <w:p w14:paraId="3CD1783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4AFD563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w:t>
            </w:r>
          </w:p>
        </w:tc>
        <w:tc>
          <w:tcPr>
            <w:tcW w:w="498" w:type="dxa"/>
            <w:shd w:val="clear" w:color="auto" w:fill="auto"/>
            <w:vAlign w:val="center"/>
            <w:hideMark/>
          </w:tcPr>
          <w:p w14:paraId="73E0F7A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1888ED8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22000</w:t>
            </w:r>
          </w:p>
        </w:tc>
        <w:tc>
          <w:tcPr>
            <w:tcW w:w="1605" w:type="dxa"/>
            <w:shd w:val="clear" w:color="auto" w:fill="auto"/>
            <w:vAlign w:val="center"/>
            <w:hideMark/>
          </w:tcPr>
          <w:p w14:paraId="580D084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47 931 294,00</w:t>
            </w:r>
          </w:p>
        </w:tc>
        <w:tc>
          <w:tcPr>
            <w:tcW w:w="1606" w:type="dxa"/>
            <w:shd w:val="clear" w:color="auto" w:fill="auto"/>
            <w:vAlign w:val="center"/>
            <w:hideMark/>
          </w:tcPr>
          <w:p w14:paraId="070309B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47 931 294,00</w:t>
            </w:r>
          </w:p>
        </w:tc>
      </w:tr>
      <w:tr w:rsidR="006E3CDE" w:rsidRPr="006E3CDE" w14:paraId="6A181972" w14:textId="77777777" w:rsidTr="006E3CDE">
        <w:trPr>
          <w:trHeight w:val="263"/>
        </w:trPr>
        <w:tc>
          <w:tcPr>
            <w:tcW w:w="4425" w:type="dxa"/>
            <w:shd w:val="clear" w:color="auto" w:fill="auto"/>
            <w:hideMark/>
          </w:tcPr>
          <w:p w14:paraId="4BE86B3A"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Администрирование передаваемых органам местного самоуправления государственных полномочий по Закону Республики Бурятия от 8 июля 2008 года № 394-IV «О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w:t>
            </w:r>
          </w:p>
        </w:tc>
        <w:tc>
          <w:tcPr>
            <w:tcW w:w="445" w:type="dxa"/>
            <w:shd w:val="clear" w:color="auto" w:fill="auto"/>
            <w:vAlign w:val="center"/>
            <w:hideMark/>
          </w:tcPr>
          <w:p w14:paraId="2E665EF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2856343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w:t>
            </w:r>
          </w:p>
        </w:tc>
        <w:tc>
          <w:tcPr>
            <w:tcW w:w="498" w:type="dxa"/>
            <w:shd w:val="clear" w:color="auto" w:fill="auto"/>
            <w:vAlign w:val="center"/>
            <w:hideMark/>
          </w:tcPr>
          <w:p w14:paraId="0E1D55C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1670978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73060</w:t>
            </w:r>
          </w:p>
        </w:tc>
        <w:tc>
          <w:tcPr>
            <w:tcW w:w="1605" w:type="dxa"/>
            <w:shd w:val="clear" w:color="auto" w:fill="auto"/>
            <w:vAlign w:val="center"/>
            <w:hideMark/>
          </w:tcPr>
          <w:p w14:paraId="7872B10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31 800,00</w:t>
            </w:r>
          </w:p>
        </w:tc>
        <w:tc>
          <w:tcPr>
            <w:tcW w:w="1606" w:type="dxa"/>
            <w:shd w:val="clear" w:color="auto" w:fill="auto"/>
            <w:vAlign w:val="center"/>
            <w:hideMark/>
          </w:tcPr>
          <w:p w14:paraId="62FEF55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31 800,00</w:t>
            </w:r>
          </w:p>
        </w:tc>
      </w:tr>
      <w:tr w:rsidR="006E3CDE" w:rsidRPr="006E3CDE" w14:paraId="295B6650" w14:textId="77777777" w:rsidTr="006E3CDE">
        <w:trPr>
          <w:trHeight w:val="263"/>
        </w:trPr>
        <w:tc>
          <w:tcPr>
            <w:tcW w:w="4425" w:type="dxa"/>
            <w:shd w:val="clear" w:color="auto" w:fill="auto"/>
            <w:hideMark/>
          </w:tcPr>
          <w:p w14:paraId="399525BF"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Администрирование передаваемых органам местного самоуправления государственных полномочий по организации и обеспечению отдыха и оздоровления детей</w:t>
            </w:r>
          </w:p>
        </w:tc>
        <w:tc>
          <w:tcPr>
            <w:tcW w:w="445" w:type="dxa"/>
            <w:shd w:val="clear" w:color="auto" w:fill="auto"/>
            <w:vAlign w:val="center"/>
            <w:hideMark/>
          </w:tcPr>
          <w:p w14:paraId="29D5E97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0E6AC60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w:t>
            </w:r>
          </w:p>
        </w:tc>
        <w:tc>
          <w:tcPr>
            <w:tcW w:w="498" w:type="dxa"/>
            <w:shd w:val="clear" w:color="auto" w:fill="auto"/>
            <w:vAlign w:val="center"/>
            <w:hideMark/>
          </w:tcPr>
          <w:p w14:paraId="313C238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6B2AFCB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73160</w:t>
            </w:r>
          </w:p>
        </w:tc>
        <w:tc>
          <w:tcPr>
            <w:tcW w:w="1605" w:type="dxa"/>
            <w:shd w:val="clear" w:color="auto" w:fill="auto"/>
            <w:vAlign w:val="center"/>
            <w:hideMark/>
          </w:tcPr>
          <w:p w14:paraId="6B2D745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8 300,00</w:t>
            </w:r>
          </w:p>
        </w:tc>
        <w:tc>
          <w:tcPr>
            <w:tcW w:w="1606" w:type="dxa"/>
            <w:shd w:val="clear" w:color="auto" w:fill="auto"/>
            <w:vAlign w:val="center"/>
            <w:hideMark/>
          </w:tcPr>
          <w:p w14:paraId="49D5C7B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8 300,00</w:t>
            </w:r>
          </w:p>
        </w:tc>
      </w:tr>
      <w:tr w:rsidR="006E3CDE" w:rsidRPr="006E3CDE" w14:paraId="06751932" w14:textId="77777777" w:rsidTr="006E3CDE">
        <w:trPr>
          <w:trHeight w:val="263"/>
        </w:trPr>
        <w:tc>
          <w:tcPr>
            <w:tcW w:w="4425" w:type="dxa"/>
            <w:shd w:val="clear" w:color="auto" w:fill="auto"/>
            <w:hideMark/>
          </w:tcPr>
          <w:p w14:paraId="3270D2B2"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«Меры социальной поддержки отдельных категорий граждан (отрасль «Образование»)»</w:t>
            </w:r>
          </w:p>
        </w:tc>
        <w:tc>
          <w:tcPr>
            <w:tcW w:w="445" w:type="dxa"/>
            <w:shd w:val="clear" w:color="auto" w:fill="auto"/>
            <w:vAlign w:val="center"/>
            <w:hideMark/>
          </w:tcPr>
          <w:p w14:paraId="2D4FC30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67F94DD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w:t>
            </w:r>
          </w:p>
        </w:tc>
        <w:tc>
          <w:tcPr>
            <w:tcW w:w="498" w:type="dxa"/>
            <w:shd w:val="clear" w:color="auto" w:fill="auto"/>
            <w:vAlign w:val="center"/>
            <w:hideMark/>
          </w:tcPr>
          <w:p w14:paraId="622B0AD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819" w:type="dxa"/>
            <w:shd w:val="clear" w:color="auto" w:fill="auto"/>
            <w:vAlign w:val="center"/>
            <w:hideMark/>
          </w:tcPr>
          <w:p w14:paraId="284BB1A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7AEA009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6 000 000,00</w:t>
            </w:r>
          </w:p>
        </w:tc>
        <w:tc>
          <w:tcPr>
            <w:tcW w:w="1606" w:type="dxa"/>
            <w:shd w:val="clear" w:color="auto" w:fill="auto"/>
            <w:vAlign w:val="center"/>
            <w:hideMark/>
          </w:tcPr>
          <w:p w14:paraId="7E25AD4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6 000 000,00</w:t>
            </w:r>
          </w:p>
        </w:tc>
      </w:tr>
      <w:tr w:rsidR="006E3CDE" w:rsidRPr="006E3CDE" w14:paraId="7CC08B02" w14:textId="77777777" w:rsidTr="006E3CDE">
        <w:trPr>
          <w:trHeight w:val="263"/>
        </w:trPr>
        <w:tc>
          <w:tcPr>
            <w:tcW w:w="4425" w:type="dxa"/>
            <w:shd w:val="clear" w:color="auto" w:fill="auto"/>
            <w:hideMark/>
          </w:tcPr>
          <w:p w14:paraId="555440A5"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специалистами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445" w:type="dxa"/>
            <w:shd w:val="clear" w:color="auto" w:fill="auto"/>
            <w:vAlign w:val="center"/>
            <w:hideMark/>
          </w:tcPr>
          <w:p w14:paraId="1C40DD9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7F82006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w:t>
            </w:r>
          </w:p>
        </w:tc>
        <w:tc>
          <w:tcPr>
            <w:tcW w:w="498" w:type="dxa"/>
            <w:shd w:val="clear" w:color="auto" w:fill="auto"/>
            <w:vAlign w:val="center"/>
            <w:hideMark/>
          </w:tcPr>
          <w:p w14:paraId="3955AC9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819" w:type="dxa"/>
            <w:shd w:val="clear" w:color="auto" w:fill="auto"/>
            <w:vAlign w:val="center"/>
            <w:hideMark/>
          </w:tcPr>
          <w:p w14:paraId="26CAA91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73180</w:t>
            </w:r>
          </w:p>
        </w:tc>
        <w:tc>
          <w:tcPr>
            <w:tcW w:w="1605" w:type="dxa"/>
            <w:shd w:val="clear" w:color="auto" w:fill="auto"/>
            <w:vAlign w:val="center"/>
            <w:hideMark/>
          </w:tcPr>
          <w:p w14:paraId="47C4E25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6 000 000,00</w:t>
            </w:r>
          </w:p>
        </w:tc>
        <w:tc>
          <w:tcPr>
            <w:tcW w:w="1606" w:type="dxa"/>
            <w:shd w:val="clear" w:color="auto" w:fill="auto"/>
            <w:vAlign w:val="center"/>
            <w:hideMark/>
          </w:tcPr>
          <w:p w14:paraId="672B21E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6 000 000,00</w:t>
            </w:r>
          </w:p>
        </w:tc>
      </w:tr>
      <w:tr w:rsidR="006E3CDE" w:rsidRPr="006E3CDE" w14:paraId="1005F400" w14:textId="77777777" w:rsidTr="006E3CDE">
        <w:trPr>
          <w:trHeight w:val="263"/>
        </w:trPr>
        <w:tc>
          <w:tcPr>
            <w:tcW w:w="4425" w:type="dxa"/>
            <w:shd w:val="clear" w:color="auto" w:fill="auto"/>
            <w:hideMark/>
          </w:tcPr>
          <w:p w14:paraId="01A1C1BE"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«Меры социальной поддержки отдельных категорий граждан (отрасль «Культура»)»</w:t>
            </w:r>
          </w:p>
        </w:tc>
        <w:tc>
          <w:tcPr>
            <w:tcW w:w="445" w:type="dxa"/>
            <w:shd w:val="clear" w:color="auto" w:fill="auto"/>
            <w:vAlign w:val="center"/>
            <w:hideMark/>
          </w:tcPr>
          <w:p w14:paraId="35924CC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4898FF7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w:t>
            </w:r>
          </w:p>
        </w:tc>
        <w:tc>
          <w:tcPr>
            <w:tcW w:w="498" w:type="dxa"/>
            <w:shd w:val="clear" w:color="auto" w:fill="auto"/>
            <w:vAlign w:val="center"/>
            <w:hideMark/>
          </w:tcPr>
          <w:p w14:paraId="308E010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05</w:t>
            </w:r>
          </w:p>
        </w:tc>
        <w:tc>
          <w:tcPr>
            <w:tcW w:w="819" w:type="dxa"/>
            <w:shd w:val="clear" w:color="auto" w:fill="auto"/>
            <w:vAlign w:val="center"/>
            <w:hideMark/>
          </w:tcPr>
          <w:p w14:paraId="52CA403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340F1DB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420 000,00</w:t>
            </w:r>
          </w:p>
        </w:tc>
        <w:tc>
          <w:tcPr>
            <w:tcW w:w="1606" w:type="dxa"/>
            <w:shd w:val="clear" w:color="auto" w:fill="auto"/>
            <w:vAlign w:val="center"/>
            <w:hideMark/>
          </w:tcPr>
          <w:p w14:paraId="42F36F6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420 000,00</w:t>
            </w:r>
          </w:p>
        </w:tc>
      </w:tr>
      <w:tr w:rsidR="006E3CDE" w:rsidRPr="006E3CDE" w14:paraId="1E84CD58" w14:textId="77777777" w:rsidTr="006E3CDE">
        <w:trPr>
          <w:trHeight w:val="263"/>
        </w:trPr>
        <w:tc>
          <w:tcPr>
            <w:tcW w:w="4425" w:type="dxa"/>
            <w:shd w:val="clear" w:color="auto" w:fill="auto"/>
            <w:hideMark/>
          </w:tcPr>
          <w:p w14:paraId="4F6E6A35"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специалистами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445" w:type="dxa"/>
            <w:shd w:val="clear" w:color="auto" w:fill="auto"/>
            <w:vAlign w:val="center"/>
            <w:hideMark/>
          </w:tcPr>
          <w:p w14:paraId="59ED54A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00D5B65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w:t>
            </w:r>
          </w:p>
        </w:tc>
        <w:tc>
          <w:tcPr>
            <w:tcW w:w="498" w:type="dxa"/>
            <w:shd w:val="clear" w:color="auto" w:fill="auto"/>
            <w:vAlign w:val="center"/>
            <w:hideMark/>
          </w:tcPr>
          <w:p w14:paraId="21C093A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05</w:t>
            </w:r>
          </w:p>
        </w:tc>
        <w:tc>
          <w:tcPr>
            <w:tcW w:w="819" w:type="dxa"/>
            <w:shd w:val="clear" w:color="auto" w:fill="auto"/>
            <w:vAlign w:val="center"/>
            <w:hideMark/>
          </w:tcPr>
          <w:p w14:paraId="73EE218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73180</w:t>
            </w:r>
          </w:p>
        </w:tc>
        <w:tc>
          <w:tcPr>
            <w:tcW w:w="1605" w:type="dxa"/>
            <w:shd w:val="clear" w:color="auto" w:fill="auto"/>
            <w:vAlign w:val="center"/>
            <w:hideMark/>
          </w:tcPr>
          <w:p w14:paraId="1189EB1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420 000,00</w:t>
            </w:r>
          </w:p>
        </w:tc>
        <w:tc>
          <w:tcPr>
            <w:tcW w:w="1606" w:type="dxa"/>
            <w:shd w:val="clear" w:color="auto" w:fill="auto"/>
            <w:vAlign w:val="center"/>
            <w:hideMark/>
          </w:tcPr>
          <w:p w14:paraId="730B95F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420 000,00</w:t>
            </w:r>
          </w:p>
        </w:tc>
      </w:tr>
      <w:tr w:rsidR="006E3CDE" w:rsidRPr="006E3CDE" w14:paraId="14F1A6EC" w14:textId="77777777" w:rsidTr="006E3CDE">
        <w:trPr>
          <w:trHeight w:val="263"/>
        </w:trPr>
        <w:tc>
          <w:tcPr>
            <w:tcW w:w="4425" w:type="dxa"/>
            <w:shd w:val="clear" w:color="auto" w:fill="auto"/>
            <w:hideMark/>
          </w:tcPr>
          <w:p w14:paraId="67C66DD3"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45" w:type="dxa"/>
            <w:shd w:val="clear" w:color="auto" w:fill="auto"/>
            <w:vAlign w:val="center"/>
            <w:hideMark/>
          </w:tcPr>
          <w:p w14:paraId="4270351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65B1430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w:t>
            </w:r>
          </w:p>
        </w:tc>
        <w:tc>
          <w:tcPr>
            <w:tcW w:w="498" w:type="dxa"/>
            <w:shd w:val="clear" w:color="auto" w:fill="auto"/>
            <w:vAlign w:val="center"/>
            <w:hideMark/>
          </w:tcPr>
          <w:p w14:paraId="5C64C8D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EB</w:t>
            </w:r>
          </w:p>
        </w:tc>
        <w:tc>
          <w:tcPr>
            <w:tcW w:w="819" w:type="dxa"/>
            <w:shd w:val="clear" w:color="auto" w:fill="auto"/>
            <w:vAlign w:val="center"/>
            <w:hideMark/>
          </w:tcPr>
          <w:p w14:paraId="217AD36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000BE4D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857 000,00</w:t>
            </w:r>
          </w:p>
        </w:tc>
        <w:tc>
          <w:tcPr>
            <w:tcW w:w="1606" w:type="dxa"/>
            <w:shd w:val="clear" w:color="auto" w:fill="auto"/>
            <w:vAlign w:val="center"/>
            <w:hideMark/>
          </w:tcPr>
          <w:p w14:paraId="6356D33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1 035 900,00</w:t>
            </w:r>
          </w:p>
        </w:tc>
      </w:tr>
      <w:tr w:rsidR="006E3CDE" w:rsidRPr="006E3CDE" w14:paraId="59798CFE" w14:textId="77777777" w:rsidTr="006E3CDE">
        <w:trPr>
          <w:trHeight w:val="263"/>
        </w:trPr>
        <w:tc>
          <w:tcPr>
            <w:tcW w:w="4425" w:type="dxa"/>
            <w:shd w:val="clear" w:color="auto" w:fill="auto"/>
            <w:hideMark/>
          </w:tcPr>
          <w:p w14:paraId="159D66DB"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45" w:type="dxa"/>
            <w:shd w:val="clear" w:color="auto" w:fill="auto"/>
            <w:vAlign w:val="center"/>
            <w:hideMark/>
          </w:tcPr>
          <w:p w14:paraId="527F9F1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05075D2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w:t>
            </w:r>
          </w:p>
        </w:tc>
        <w:tc>
          <w:tcPr>
            <w:tcW w:w="498" w:type="dxa"/>
            <w:shd w:val="clear" w:color="auto" w:fill="auto"/>
            <w:vAlign w:val="center"/>
            <w:hideMark/>
          </w:tcPr>
          <w:p w14:paraId="068C3C5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EB</w:t>
            </w:r>
          </w:p>
        </w:tc>
        <w:tc>
          <w:tcPr>
            <w:tcW w:w="819" w:type="dxa"/>
            <w:shd w:val="clear" w:color="auto" w:fill="auto"/>
            <w:vAlign w:val="center"/>
            <w:hideMark/>
          </w:tcPr>
          <w:p w14:paraId="4CF3936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5179F</w:t>
            </w:r>
          </w:p>
        </w:tc>
        <w:tc>
          <w:tcPr>
            <w:tcW w:w="1605" w:type="dxa"/>
            <w:shd w:val="clear" w:color="auto" w:fill="auto"/>
            <w:vAlign w:val="center"/>
            <w:hideMark/>
          </w:tcPr>
          <w:p w14:paraId="376B6A7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857 000,00</w:t>
            </w:r>
          </w:p>
        </w:tc>
        <w:tc>
          <w:tcPr>
            <w:tcW w:w="1606" w:type="dxa"/>
            <w:shd w:val="clear" w:color="auto" w:fill="auto"/>
            <w:vAlign w:val="center"/>
            <w:hideMark/>
          </w:tcPr>
          <w:p w14:paraId="2EDFC44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1 035 900,00</w:t>
            </w:r>
          </w:p>
        </w:tc>
      </w:tr>
      <w:tr w:rsidR="006E3CDE" w:rsidRPr="006E3CDE" w14:paraId="3DF40F8A" w14:textId="77777777" w:rsidTr="006E3CDE">
        <w:trPr>
          <w:trHeight w:val="263"/>
        </w:trPr>
        <w:tc>
          <w:tcPr>
            <w:tcW w:w="4425" w:type="dxa"/>
            <w:shd w:val="clear" w:color="auto" w:fill="auto"/>
            <w:hideMark/>
          </w:tcPr>
          <w:p w14:paraId="2722C4C4"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Подпрограмма «Педагогические кадры муниципальных общеобразовательных учреждений»</w:t>
            </w:r>
          </w:p>
        </w:tc>
        <w:tc>
          <w:tcPr>
            <w:tcW w:w="445" w:type="dxa"/>
            <w:shd w:val="clear" w:color="auto" w:fill="auto"/>
            <w:vAlign w:val="center"/>
            <w:hideMark/>
          </w:tcPr>
          <w:p w14:paraId="7BE35A8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5C15109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w:t>
            </w:r>
          </w:p>
        </w:tc>
        <w:tc>
          <w:tcPr>
            <w:tcW w:w="498" w:type="dxa"/>
            <w:shd w:val="clear" w:color="auto" w:fill="auto"/>
            <w:vAlign w:val="center"/>
            <w:hideMark/>
          </w:tcPr>
          <w:p w14:paraId="2F2B1E9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2441729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7DD65F6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461 250,00</w:t>
            </w:r>
          </w:p>
        </w:tc>
        <w:tc>
          <w:tcPr>
            <w:tcW w:w="1606" w:type="dxa"/>
            <w:shd w:val="clear" w:color="auto" w:fill="auto"/>
            <w:vAlign w:val="center"/>
            <w:hideMark/>
          </w:tcPr>
          <w:p w14:paraId="2417BE8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461 250,00</w:t>
            </w:r>
          </w:p>
        </w:tc>
      </w:tr>
      <w:tr w:rsidR="006E3CDE" w:rsidRPr="006E3CDE" w14:paraId="383B61D6" w14:textId="77777777" w:rsidTr="006E3CDE">
        <w:trPr>
          <w:trHeight w:val="263"/>
        </w:trPr>
        <w:tc>
          <w:tcPr>
            <w:tcW w:w="4425" w:type="dxa"/>
            <w:shd w:val="clear" w:color="auto" w:fill="auto"/>
            <w:hideMark/>
          </w:tcPr>
          <w:p w14:paraId="5704EF35"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«Привлечение педагогических кадров  в общеобразовательные учреждения»</w:t>
            </w:r>
          </w:p>
        </w:tc>
        <w:tc>
          <w:tcPr>
            <w:tcW w:w="445" w:type="dxa"/>
            <w:shd w:val="clear" w:color="auto" w:fill="auto"/>
            <w:vAlign w:val="center"/>
            <w:hideMark/>
          </w:tcPr>
          <w:p w14:paraId="7359A86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519F7E8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w:t>
            </w:r>
          </w:p>
        </w:tc>
        <w:tc>
          <w:tcPr>
            <w:tcW w:w="498" w:type="dxa"/>
            <w:shd w:val="clear" w:color="auto" w:fill="auto"/>
            <w:vAlign w:val="center"/>
            <w:hideMark/>
          </w:tcPr>
          <w:p w14:paraId="6EC67AA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4F5B4E0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7CCE215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461 250,00</w:t>
            </w:r>
          </w:p>
        </w:tc>
        <w:tc>
          <w:tcPr>
            <w:tcW w:w="1606" w:type="dxa"/>
            <w:shd w:val="clear" w:color="auto" w:fill="auto"/>
            <w:vAlign w:val="center"/>
            <w:hideMark/>
          </w:tcPr>
          <w:p w14:paraId="0AE2C20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461 250,00</w:t>
            </w:r>
          </w:p>
        </w:tc>
      </w:tr>
      <w:tr w:rsidR="006E3CDE" w:rsidRPr="006E3CDE" w14:paraId="63A41229" w14:textId="77777777" w:rsidTr="006E3CDE">
        <w:trPr>
          <w:trHeight w:val="263"/>
        </w:trPr>
        <w:tc>
          <w:tcPr>
            <w:tcW w:w="4425" w:type="dxa"/>
            <w:shd w:val="clear" w:color="auto" w:fill="auto"/>
            <w:hideMark/>
          </w:tcPr>
          <w:p w14:paraId="592524E9"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 xml:space="preserve">Выплата молодым специалистам  подъёмных средств </w:t>
            </w:r>
          </w:p>
        </w:tc>
        <w:tc>
          <w:tcPr>
            <w:tcW w:w="445" w:type="dxa"/>
            <w:shd w:val="clear" w:color="auto" w:fill="auto"/>
            <w:vAlign w:val="center"/>
            <w:hideMark/>
          </w:tcPr>
          <w:p w14:paraId="0105D42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57A8263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w:t>
            </w:r>
          </w:p>
        </w:tc>
        <w:tc>
          <w:tcPr>
            <w:tcW w:w="498" w:type="dxa"/>
            <w:shd w:val="clear" w:color="auto" w:fill="auto"/>
            <w:vAlign w:val="center"/>
            <w:hideMark/>
          </w:tcPr>
          <w:p w14:paraId="68CF149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6B5535B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40100</w:t>
            </w:r>
          </w:p>
        </w:tc>
        <w:tc>
          <w:tcPr>
            <w:tcW w:w="1605" w:type="dxa"/>
            <w:shd w:val="clear" w:color="auto" w:fill="auto"/>
            <w:vAlign w:val="center"/>
            <w:hideMark/>
          </w:tcPr>
          <w:p w14:paraId="3EFAF0B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243 750,00</w:t>
            </w:r>
          </w:p>
        </w:tc>
        <w:tc>
          <w:tcPr>
            <w:tcW w:w="1606" w:type="dxa"/>
            <w:shd w:val="clear" w:color="auto" w:fill="auto"/>
            <w:vAlign w:val="center"/>
            <w:hideMark/>
          </w:tcPr>
          <w:p w14:paraId="3BF290A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243 750,00</w:t>
            </w:r>
          </w:p>
        </w:tc>
      </w:tr>
      <w:tr w:rsidR="006E3CDE" w:rsidRPr="006E3CDE" w14:paraId="31756A10" w14:textId="77777777" w:rsidTr="006E3CDE">
        <w:trPr>
          <w:trHeight w:val="263"/>
        </w:trPr>
        <w:tc>
          <w:tcPr>
            <w:tcW w:w="4425" w:type="dxa"/>
            <w:shd w:val="clear" w:color="auto" w:fill="auto"/>
            <w:hideMark/>
          </w:tcPr>
          <w:p w14:paraId="28599147"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 xml:space="preserve">Ежемесячные доплаты к заработной плате молодых специалистов в течение первого года работы </w:t>
            </w:r>
          </w:p>
        </w:tc>
        <w:tc>
          <w:tcPr>
            <w:tcW w:w="445" w:type="dxa"/>
            <w:shd w:val="clear" w:color="auto" w:fill="auto"/>
            <w:vAlign w:val="center"/>
            <w:hideMark/>
          </w:tcPr>
          <w:p w14:paraId="0F27173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04</w:t>
            </w:r>
          </w:p>
        </w:tc>
        <w:tc>
          <w:tcPr>
            <w:tcW w:w="330" w:type="dxa"/>
            <w:shd w:val="clear" w:color="auto" w:fill="auto"/>
            <w:vAlign w:val="center"/>
            <w:hideMark/>
          </w:tcPr>
          <w:p w14:paraId="69B2DC0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w:t>
            </w:r>
          </w:p>
        </w:tc>
        <w:tc>
          <w:tcPr>
            <w:tcW w:w="498" w:type="dxa"/>
            <w:shd w:val="clear" w:color="auto" w:fill="auto"/>
            <w:vAlign w:val="center"/>
            <w:hideMark/>
          </w:tcPr>
          <w:p w14:paraId="0DAF7E6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20907C4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40200</w:t>
            </w:r>
          </w:p>
        </w:tc>
        <w:tc>
          <w:tcPr>
            <w:tcW w:w="1605" w:type="dxa"/>
            <w:shd w:val="clear" w:color="auto" w:fill="auto"/>
            <w:vAlign w:val="center"/>
            <w:hideMark/>
          </w:tcPr>
          <w:p w14:paraId="61FB666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217 500,00</w:t>
            </w:r>
          </w:p>
        </w:tc>
        <w:tc>
          <w:tcPr>
            <w:tcW w:w="1606" w:type="dxa"/>
            <w:shd w:val="clear" w:color="auto" w:fill="auto"/>
            <w:vAlign w:val="center"/>
            <w:hideMark/>
          </w:tcPr>
          <w:p w14:paraId="0493B43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217 500,00</w:t>
            </w:r>
          </w:p>
        </w:tc>
      </w:tr>
      <w:tr w:rsidR="006E3CDE" w:rsidRPr="006E3CDE" w14:paraId="0ED51D12" w14:textId="77777777" w:rsidTr="006E3CDE">
        <w:trPr>
          <w:trHeight w:val="263"/>
        </w:trPr>
        <w:tc>
          <w:tcPr>
            <w:tcW w:w="4425" w:type="dxa"/>
            <w:shd w:val="clear" w:color="auto" w:fill="auto"/>
            <w:hideMark/>
          </w:tcPr>
          <w:p w14:paraId="0072B79E"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Программа «Развитие физической культуры и спорта»</w:t>
            </w:r>
          </w:p>
        </w:tc>
        <w:tc>
          <w:tcPr>
            <w:tcW w:w="445" w:type="dxa"/>
            <w:shd w:val="clear" w:color="auto" w:fill="auto"/>
            <w:vAlign w:val="center"/>
            <w:hideMark/>
          </w:tcPr>
          <w:p w14:paraId="4BFAC6A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05</w:t>
            </w:r>
          </w:p>
        </w:tc>
        <w:tc>
          <w:tcPr>
            <w:tcW w:w="330" w:type="dxa"/>
            <w:shd w:val="clear" w:color="auto" w:fill="auto"/>
            <w:vAlign w:val="center"/>
            <w:hideMark/>
          </w:tcPr>
          <w:p w14:paraId="6EA476A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w:t>
            </w:r>
          </w:p>
        </w:tc>
        <w:tc>
          <w:tcPr>
            <w:tcW w:w="498" w:type="dxa"/>
            <w:shd w:val="clear" w:color="auto" w:fill="auto"/>
            <w:vAlign w:val="center"/>
            <w:hideMark/>
          </w:tcPr>
          <w:p w14:paraId="36688C2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63D5A9E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16E3044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1 798 503,00</w:t>
            </w:r>
          </w:p>
        </w:tc>
        <w:tc>
          <w:tcPr>
            <w:tcW w:w="1606" w:type="dxa"/>
            <w:shd w:val="clear" w:color="auto" w:fill="auto"/>
            <w:vAlign w:val="center"/>
            <w:hideMark/>
          </w:tcPr>
          <w:p w14:paraId="1E2865C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1 798 503,00</w:t>
            </w:r>
          </w:p>
        </w:tc>
      </w:tr>
      <w:tr w:rsidR="006E3CDE" w:rsidRPr="006E3CDE" w14:paraId="69634967" w14:textId="77777777" w:rsidTr="006E3CDE">
        <w:trPr>
          <w:trHeight w:val="263"/>
        </w:trPr>
        <w:tc>
          <w:tcPr>
            <w:tcW w:w="4425" w:type="dxa"/>
            <w:shd w:val="clear" w:color="auto" w:fill="auto"/>
            <w:hideMark/>
          </w:tcPr>
          <w:p w14:paraId="20C90199"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Подпрограмма «Массовая физкультурно-спортивная работа»</w:t>
            </w:r>
          </w:p>
        </w:tc>
        <w:tc>
          <w:tcPr>
            <w:tcW w:w="445" w:type="dxa"/>
            <w:shd w:val="clear" w:color="auto" w:fill="auto"/>
            <w:vAlign w:val="center"/>
            <w:hideMark/>
          </w:tcPr>
          <w:p w14:paraId="5A4F1E0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05</w:t>
            </w:r>
          </w:p>
        </w:tc>
        <w:tc>
          <w:tcPr>
            <w:tcW w:w="330" w:type="dxa"/>
            <w:shd w:val="clear" w:color="auto" w:fill="auto"/>
            <w:vAlign w:val="center"/>
            <w:hideMark/>
          </w:tcPr>
          <w:p w14:paraId="2840BFE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w:t>
            </w:r>
          </w:p>
        </w:tc>
        <w:tc>
          <w:tcPr>
            <w:tcW w:w="498" w:type="dxa"/>
            <w:shd w:val="clear" w:color="auto" w:fill="auto"/>
            <w:vAlign w:val="center"/>
            <w:hideMark/>
          </w:tcPr>
          <w:p w14:paraId="570EB8F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6ADAB07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62B0FC8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1 334 503,00</w:t>
            </w:r>
          </w:p>
        </w:tc>
        <w:tc>
          <w:tcPr>
            <w:tcW w:w="1606" w:type="dxa"/>
            <w:shd w:val="clear" w:color="auto" w:fill="auto"/>
            <w:vAlign w:val="center"/>
            <w:hideMark/>
          </w:tcPr>
          <w:p w14:paraId="3AD3C61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1 334 503,00</w:t>
            </w:r>
          </w:p>
        </w:tc>
      </w:tr>
      <w:tr w:rsidR="006E3CDE" w:rsidRPr="006E3CDE" w14:paraId="0998C6D5" w14:textId="77777777" w:rsidTr="006E3CDE">
        <w:trPr>
          <w:trHeight w:val="263"/>
        </w:trPr>
        <w:tc>
          <w:tcPr>
            <w:tcW w:w="4425" w:type="dxa"/>
            <w:shd w:val="clear" w:color="auto" w:fill="auto"/>
            <w:hideMark/>
          </w:tcPr>
          <w:p w14:paraId="2103E796"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«Создание условий для занятий физической культурой и спортом»</w:t>
            </w:r>
          </w:p>
        </w:tc>
        <w:tc>
          <w:tcPr>
            <w:tcW w:w="445" w:type="dxa"/>
            <w:shd w:val="clear" w:color="auto" w:fill="auto"/>
            <w:vAlign w:val="center"/>
            <w:hideMark/>
          </w:tcPr>
          <w:p w14:paraId="2DD81FF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05</w:t>
            </w:r>
          </w:p>
        </w:tc>
        <w:tc>
          <w:tcPr>
            <w:tcW w:w="330" w:type="dxa"/>
            <w:shd w:val="clear" w:color="auto" w:fill="auto"/>
            <w:vAlign w:val="center"/>
            <w:hideMark/>
          </w:tcPr>
          <w:p w14:paraId="574E07B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w:t>
            </w:r>
          </w:p>
        </w:tc>
        <w:tc>
          <w:tcPr>
            <w:tcW w:w="498" w:type="dxa"/>
            <w:shd w:val="clear" w:color="auto" w:fill="auto"/>
            <w:vAlign w:val="center"/>
            <w:hideMark/>
          </w:tcPr>
          <w:p w14:paraId="678BB76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76089B4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433AB67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1 334 503,00</w:t>
            </w:r>
          </w:p>
        </w:tc>
        <w:tc>
          <w:tcPr>
            <w:tcW w:w="1606" w:type="dxa"/>
            <w:shd w:val="clear" w:color="auto" w:fill="auto"/>
            <w:vAlign w:val="center"/>
            <w:hideMark/>
          </w:tcPr>
          <w:p w14:paraId="3E7780E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1 334 503,00</w:t>
            </w:r>
          </w:p>
        </w:tc>
      </w:tr>
      <w:tr w:rsidR="006E3CDE" w:rsidRPr="006E3CDE" w14:paraId="0A5EBBDC" w14:textId="77777777" w:rsidTr="006E3CDE">
        <w:trPr>
          <w:trHeight w:val="263"/>
        </w:trPr>
        <w:tc>
          <w:tcPr>
            <w:tcW w:w="4425" w:type="dxa"/>
            <w:shd w:val="clear" w:color="auto" w:fill="auto"/>
            <w:hideMark/>
          </w:tcPr>
          <w:p w14:paraId="45109399"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Содержание координатора по физической культуре и спорту</w:t>
            </w:r>
          </w:p>
        </w:tc>
        <w:tc>
          <w:tcPr>
            <w:tcW w:w="445" w:type="dxa"/>
            <w:shd w:val="clear" w:color="auto" w:fill="auto"/>
            <w:vAlign w:val="center"/>
            <w:hideMark/>
          </w:tcPr>
          <w:p w14:paraId="27FB339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05</w:t>
            </w:r>
          </w:p>
        </w:tc>
        <w:tc>
          <w:tcPr>
            <w:tcW w:w="330" w:type="dxa"/>
            <w:shd w:val="clear" w:color="auto" w:fill="auto"/>
            <w:vAlign w:val="center"/>
            <w:hideMark/>
          </w:tcPr>
          <w:p w14:paraId="6AF70DF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w:t>
            </w:r>
          </w:p>
        </w:tc>
        <w:tc>
          <w:tcPr>
            <w:tcW w:w="498" w:type="dxa"/>
            <w:shd w:val="clear" w:color="auto" w:fill="auto"/>
            <w:vAlign w:val="center"/>
            <w:hideMark/>
          </w:tcPr>
          <w:p w14:paraId="22E0462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10EF21D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25000</w:t>
            </w:r>
          </w:p>
        </w:tc>
        <w:tc>
          <w:tcPr>
            <w:tcW w:w="1605" w:type="dxa"/>
            <w:shd w:val="clear" w:color="auto" w:fill="auto"/>
            <w:vAlign w:val="center"/>
            <w:hideMark/>
          </w:tcPr>
          <w:p w14:paraId="40F2751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330 700,00</w:t>
            </w:r>
          </w:p>
        </w:tc>
        <w:tc>
          <w:tcPr>
            <w:tcW w:w="1606" w:type="dxa"/>
            <w:shd w:val="clear" w:color="auto" w:fill="auto"/>
            <w:vAlign w:val="center"/>
            <w:hideMark/>
          </w:tcPr>
          <w:p w14:paraId="30821B5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330 700,00</w:t>
            </w:r>
          </w:p>
        </w:tc>
      </w:tr>
      <w:tr w:rsidR="006E3CDE" w:rsidRPr="006E3CDE" w14:paraId="68FA8B47" w14:textId="77777777" w:rsidTr="006E3CDE">
        <w:trPr>
          <w:trHeight w:val="263"/>
        </w:trPr>
        <w:tc>
          <w:tcPr>
            <w:tcW w:w="4425" w:type="dxa"/>
            <w:shd w:val="clear" w:color="auto" w:fill="auto"/>
            <w:hideMark/>
          </w:tcPr>
          <w:p w14:paraId="6F599AB2"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Содержание инструкторов по физической культуре и спорту</w:t>
            </w:r>
          </w:p>
        </w:tc>
        <w:tc>
          <w:tcPr>
            <w:tcW w:w="445" w:type="dxa"/>
            <w:shd w:val="clear" w:color="auto" w:fill="auto"/>
            <w:vAlign w:val="center"/>
            <w:hideMark/>
          </w:tcPr>
          <w:p w14:paraId="5B908C3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05</w:t>
            </w:r>
          </w:p>
        </w:tc>
        <w:tc>
          <w:tcPr>
            <w:tcW w:w="330" w:type="dxa"/>
            <w:shd w:val="clear" w:color="auto" w:fill="auto"/>
            <w:vAlign w:val="center"/>
            <w:hideMark/>
          </w:tcPr>
          <w:p w14:paraId="535FBCA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w:t>
            </w:r>
          </w:p>
        </w:tc>
        <w:tc>
          <w:tcPr>
            <w:tcW w:w="498" w:type="dxa"/>
            <w:shd w:val="clear" w:color="auto" w:fill="auto"/>
            <w:vAlign w:val="center"/>
            <w:hideMark/>
          </w:tcPr>
          <w:p w14:paraId="1AD5F02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1C6A973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S2200</w:t>
            </w:r>
          </w:p>
        </w:tc>
        <w:tc>
          <w:tcPr>
            <w:tcW w:w="1605" w:type="dxa"/>
            <w:shd w:val="clear" w:color="auto" w:fill="auto"/>
            <w:vAlign w:val="center"/>
            <w:hideMark/>
          </w:tcPr>
          <w:p w14:paraId="4038797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1 003 803,00</w:t>
            </w:r>
          </w:p>
        </w:tc>
        <w:tc>
          <w:tcPr>
            <w:tcW w:w="1606" w:type="dxa"/>
            <w:shd w:val="clear" w:color="auto" w:fill="auto"/>
            <w:vAlign w:val="center"/>
            <w:hideMark/>
          </w:tcPr>
          <w:p w14:paraId="5198AB9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1 003 803,00</w:t>
            </w:r>
          </w:p>
        </w:tc>
      </w:tr>
      <w:tr w:rsidR="006E3CDE" w:rsidRPr="006E3CDE" w14:paraId="4BCBA169" w14:textId="77777777" w:rsidTr="006E3CDE">
        <w:trPr>
          <w:trHeight w:val="263"/>
        </w:trPr>
        <w:tc>
          <w:tcPr>
            <w:tcW w:w="4425" w:type="dxa"/>
            <w:shd w:val="clear" w:color="auto" w:fill="auto"/>
            <w:hideMark/>
          </w:tcPr>
          <w:p w14:paraId="6EBE0612"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Подпрограмма «Детско-юношеский спорт»</w:t>
            </w:r>
          </w:p>
        </w:tc>
        <w:tc>
          <w:tcPr>
            <w:tcW w:w="445" w:type="dxa"/>
            <w:shd w:val="clear" w:color="auto" w:fill="auto"/>
            <w:vAlign w:val="center"/>
            <w:hideMark/>
          </w:tcPr>
          <w:p w14:paraId="0AFBD43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05</w:t>
            </w:r>
          </w:p>
        </w:tc>
        <w:tc>
          <w:tcPr>
            <w:tcW w:w="330" w:type="dxa"/>
            <w:shd w:val="clear" w:color="auto" w:fill="auto"/>
            <w:vAlign w:val="center"/>
            <w:hideMark/>
          </w:tcPr>
          <w:p w14:paraId="7A09A04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5E57345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527EBD9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633C7CE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464 000,00</w:t>
            </w:r>
          </w:p>
        </w:tc>
        <w:tc>
          <w:tcPr>
            <w:tcW w:w="1606" w:type="dxa"/>
            <w:shd w:val="clear" w:color="auto" w:fill="auto"/>
            <w:vAlign w:val="center"/>
            <w:hideMark/>
          </w:tcPr>
          <w:p w14:paraId="2291BB5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464 000,00</w:t>
            </w:r>
          </w:p>
        </w:tc>
      </w:tr>
      <w:tr w:rsidR="006E3CDE" w:rsidRPr="006E3CDE" w14:paraId="75C2FB28" w14:textId="77777777" w:rsidTr="006E3CDE">
        <w:trPr>
          <w:trHeight w:val="263"/>
        </w:trPr>
        <w:tc>
          <w:tcPr>
            <w:tcW w:w="4425" w:type="dxa"/>
            <w:shd w:val="clear" w:color="auto" w:fill="auto"/>
            <w:hideMark/>
          </w:tcPr>
          <w:p w14:paraId="5DFC1F92"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Мероприятия в области физической культуры и массового спорта</w:t>
            </w:r>
          </w:p>
        </w:tc>
        <w:tc>
          <w:tcPr>
            <w:tcW w:w="445" w:type="dxa"/>
            <w:shd w:val="clear" w:color="auto" w:fill="auto"/>
            <w:vAlign w:val="center"/>
            <w:hideMark/>
          </w:tcPr>
          <w:p w14:paraId="2C54097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05</w:t>
            </w:r>
          </w:p>
        </w:tc>
        <w:tc>
          <w:tcPr>
            <w:tcW w:w="330" w:type="dxa"/>
            <w:shd w:val="clear" w:color="auto" w:fill="auto"/>
            <w:vAlign w:val="center"/>
            <w:hideMark/>
          </w:tcPr>
          <w:p w14:paraId="2EFCFE5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3AB71C9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1DD0886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640E809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464 000,00</w:t>
            </w:r>
          </w:p>
        </w:tc>
        <w:tc>
          <w:tcPr>
            <w:tcW w:w="1606" w:type="dxa"/>
            <w:shd w:val="clear" w:color="auto" w:fill="auto"/>
            <w:vAlign w:val="center"/>
            <w:hideMark/>
          </w:tcPr>
          <w:p w14:paraId="1B67BCC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464 000,00</w:t>
            </w:r>
          </w:p>
        </w:tc>
      </w:tr>
      <w:tr w:rsidR="006E3CDE" w:rsidRPr="006E3CDE" w14:paraId="0F081BCC" w14:textId="77777777" w:rsidTr="006E3CDE">
        <w:trPr>
          <w:trHeight w:val="263"/>
        </w:trPr>
        <w:tc>
          <w:tcPr>
            <w:tcW w:w="4425" w:type="dxa"/>
            <w:shd w:val="clear" w:color="auto" w:fill="auto"/>
            <w:hideMark/>
          </w:tcPr>
          <w:p w14:paraId="542A22F1"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Организация участия спортсменов в соревнованиях российского, регионального и местного уровней</w:t>
            </w:r>
          </w:p>
        </w:tc>
        <w:tc>
          <w:tcPr>
            <w:tcW w:w="445" w:type="dxa"/>
            <w:shd w:val="clear" w:color="auto" w:fill="auto"/>
            <w:vAlign w:val="center"/>
            <w:hideMark/>
          </w:tcPr>
          <w:p w14:paraId="6F8B69A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05</w:t>
            </w:r>
          </w:p>
        </w:tc>
        <w:tc>
          <w:tcPr>
            <w:tcW w:w="330" w:type="dxa"/>
            <w:shd w:val="clear" w:color="auto" w:fill="auto"/>
            <w:vAlign w:val="center"/>
            <w:hideMark/>
          </w:tcPr>
          <w:p w14:paraId="5261911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04084D1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4D8333F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26000</w:t>
            </w:r>
          </w:p>
        </w:tc>
        <w:tc>
          <w:tcPr>
            <w:tcW w:w="1605" w:type="dxa"/>
            <w:shd w:val="clear" w:color="auto" w:fill="auto"/>
            <w:vAlign w:val="center"/>
            <w:hideMark/>
          </w:tcPr>
          <w:p w14:paraId="3D6E64A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464 000,00</w:t>
            </w:r>
          </w:p>
        </w:tc>
        <w:tc>
          <w:tcPr>
            <w:tcW w:w="1606" w:type="dxa"/>
            <w:shd w:val="clear" w:color="auto" w:fill="auto"/>
            <w:vAlign w:val="center"/>
            <w:hideMark/>
          </w:tcPr>
          <w:p w14:paraId="4F190CA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464 000,00</w:t>
            </w:r>
          </w:p>
        </w:tc>
      </w:tr>
      <w:tr w:rsidR="006E3CDE" w:rsidRPr="006E3CDE" w14:paraId="39C761E1" w14:textId="77777777" w:rsidTr="006E3CDE">
        <w:trPr>
          <w:trHeight w:val="263"/>
        </w:trPr>
        <w:tc>
          <w:tcPr>
            <w:tcW w:w="4425" w:type="dxa"/>
            <w:shd w:val="clear" w:color="auto" w:fill="auto"/>
            <w:hideMark/>
          </w:tcPr>
          <w:p w14:paraId="451F1782"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Программа «Развитие энергетики и дорожного хозяйства»</w:t>
            </w:r>
          </w:p>
        </w:tc>
        <w:tc>
          <w:tcPr>
            <w:tcW w:w="445" w:type="dxa"/>
            <w:shd w:val="clear" w:color="auto" w:fill="auto"/>
            <w:vAlign w:val="center"/>
            <w:hideMark/>
          </w:tcPr>
          <w:p w14:paraId="54D5AB1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06</w:t>
            </w:r>
          </w:p>
        </w:tc>
        <w:tc>
          <w:tcPr>
            <w:tcW w:w="330" w:type="dxa"/>
            <w:shd w:val="clear" w:color="auto" w:fill="auto"/>
            <w:vAlign w:val="center"/>
            <w:hideMark/>
          </w:tcPr>
          <w:p w14:paraId="2412966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w:t>
            </w:r>
          </w:p>
        </w:tc>
        <w:tc>
          <w:tcPr>
            <w:tcW w:w="498" w:type="dxa"/>
            <w:shd w:val="clear" w:color="auto" w:fill="auto"/>
            <w:vAlign w:val="center"/>
            <w:hideMark/>
          </w:tcPr>
          <w:p w14:paraId="78200A6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003D468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49C85D5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3 521 098,17</w:t>
            </w:r>
          </w:p>
        </w:tc>
        <w:tc>
          <w:tcPr>
            <w:tcW w:w="1606" w:type="dxa"/>
            <w:shd w:val="clear" w:color="auto" w:fill="auto"/>
            <w:vAlign w:val="center"/>
            <w:hideMark/>
          </w:tcPr>
          <w:p w14:paraId="26B2F0A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3 642 224,89</w:t>
            </w:r>
          </w:p>
        </w:tc>
      </w:tr>
      <w:tr w:rsidR="006E3CDE" w:rsidRPr="006E3CDE" w14:paraId="12E526ED" w14:textId="77777777" w:rsidTr="006E3CDE">
        <w:trPr>
          <w:trHeight w:val="263"/>
        </w:trPr>
        <w:tc>
          <w:tcPr>
            <w:tcW w:w="4425" w:type="dxa"/>
            <w:shd w:val="clear" w:color="auto" w:fill="auto"/>
            <w:hideMark/>
          </w:tcPr>
          <w:p w14:paraId="3102D074"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Подпрограмма «Развитие дорожного хозяйства»</w:t>
            </w:r>
          </w:p>
        </w:tc>
        <w:tc>
          <w:tcPr>
            <w:tcW w:w="445" w:type="dxa"/>
            <w:shd w:val="clear" w:color="auto" w:fill="auto"/>
            <w:vAlign w:val="center"/>
            <w:hideMark/>
          </w:tcPr>
          <w:p w14:paraId="5403B23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06</w:t>
            </w:r>
          </w:p>
        </w:tc>
        <w:tc>
          <w:tcPr>
            <w:tcW w:w="330" w:type="dxa"/>
            <w:shd w:val="clear" w:color="auto" w:fill="auto"/>
            <w:vAlign w:val="center"/>
            <w:hideMark/>
          </w:tcPr>
          <w:p w14:paraId="2CD85A5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030EB99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66F189C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5B3E6CA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2 933 710,00</w:t>
            </w:r>
          </w:p>
        </w:tc>
        <w:tc>
          <w:tcPr>
            <w:tcW w:w="1606" w:type="dxa"/>
            <w:shd w:val="clear" w:color="auto" w:fill="auto"/>
            <w:vAlign w:val="center"/>
            <w:hideMark/>
          </w:tcPr>
          <w:p w14:paraId="04DC4F9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2 933 710,00</w:t>
            </w:r>
          </w:p>
        </w:tc>
      </w:tr>
      <w:tr w:rsidR="006E3CDE" w:rsidRPr="006E3CDE" w14:paraId="4F0B0191" w14:textId="77777777" w:rsidTr="006E3CDE">
        <w:trPr>
          <w:trHeight w:val="263"/>
        </w:trPr>
        <w:tc>
          <w:tcPr>
            <w:tcW w:w="4425" w:type="dxa"/>
            <w:shd w:val="clear" w:color="auto" w:fill="auto"/>
            <w:hideMark/>
          </w:tcPr>
          <w:p w14:paraId="7C12FCE1"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«Комплекс работ по поддержанию и восстановлению транспортно-эксплуатационных характеристик автодорог»</w:t>
            </w:r>
          </w:p>
        </w:tc>
        <w:tc>
          <w:tcPr>
            <w:tcW w:w="445" w:type="dxa"/>
            <w:shd w:val="clear" w:color="auto" w:fill="auto"/>
            <w:vAlign w:val="center"/>
            <w:hideMark/>
          </w:tcPr>
          <w:p w14:paraId="7F7C391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06</w:t>
            </w:r>
          </w:p>
        </w:tc>
        <w:tc>
          <w:tcPr>
            <w:tcW w:w="330" w:type="dxa"/>
            <w:shd w:val="clear" w:color="auto" w:fill="auto"/>
            <w:vAlign w:val="center"/>
            <w:hideMark/>
          </w:tcPr>
          <w:p w14:paraId="5BA6792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1C8197C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32A81D8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7682CB3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2 933 710,00</w:t>
            </w:r>
          </w:p>
        </w:tc>
        <w:tc>
          <w:tcPr>
            <w:tcW w:w="1606" w:type="dxa"/>
            <w:shd w:val="clear" w:color="auto" w:fill="auto"/>
            <w:vAlign w:val="center"/>
            <w:hideMark/>
          </w:tcPr>
          <w:p w14:paraId="12BBF0A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2 933 710,00</w:t>
            </w:r>
          </w:p>
        </w:tc>
      </w:tr>
      <w:tr w:rsidR="006E3CDE" w:rsidRPr="006E3CDE" w14:paraId="75FEF3E1" w14:textId="77777777" w:rsidTr="006E3CDE">
        <w:trPr>
          <w:trHeight w:val="263"/>
        </w:trPr>
        <w:tc>
          <w:tcPr>
            <w:tcW w:w="4425" w:type="dxa"/>
            <w:shd w:val="clear" w:color="auto" w:fill="auto"/>
            <w:hideMark/>
          </w:tcPr>
          <w:p w14:paraId="7447F08A"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Ремонт и содержание дороги (дорожные фонды)</w:t>
            </w:r>
          </w:p>
        </w:tc>
        <w:tc>
          <w:tcPr>
            <w:tcW w:w="445" w:type="dxa"/>
            <w:shd w:val="clear" w:color="auto" w:fill="auto"/>
            <w:vAlign w:val="center"/>
            <w:hideMark/>
          </w:tcPr>
          <w:p w14:paraId="06E3C84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06</w:t>
            </w:r>
          </w:p>
        </w:tc>
        <w:tc>
          <w:tcPr>
            <w:tcW w:w="330" w:type="dxa"/>
            <w:shd w:val="clear" w:color="auto" w:fill="auto"/>
            <w:vAlign w:val="center"/>
            <w:hideMark/>
          </w:tcPr>
          <w:p w14:paraId="6B88410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6532E06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6BD8118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Д2800</w:t>
            </w:r>
          </w:p>
        </w:tc>
        <w:tc>
          <w:tcPr>
            <w:tcW w:w="1605" w:type="dxa"/>
            <w:shd w:val="clear" w:color="auto" w:fill="auto"/>
            <w:vAlign w:val="center"/>
            <w:hideMark/>
          </w:tcPr>
          <w:p w14:paraId="5B2666A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2 706 800,00</w:t>
            </w:r>
          </w:p>
        </w:tc>
        <w:tc>
          <w:tcPr>
            <w:tcW w:w="1606" w:type="dxa"/>
            <w:shd w:val="clear" w:color="auto" w:fill="auto"/>
            <w:vAlign w:val="center"/>
            <w:hideMark/>
          </w:tcPr>
          <w:p w14:paraId="6B3BF3A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2 706 800,00</w:t>
            </w:r>
          </w:p>
        </w:tc>
      </w:tr>
      <w:tr w:rsidR="006E3CDE" w:rsidRPr="006E3CDE" w14:paraId="6637ECA0" w14:textId="77777777" w:rsidTr="006E3CDE">
        <w:trPr>
          <w:trHeight w:val="263"/>
        </w:trPr>
        <w:tc>
          <w:tcPr>
            <w:tcW w:w="4425" w:type="dxa"/>
            <w:shd w:val="clear" w:color="auto" w:fill="auto"/>
            <w:hideMark/>
          </w:tcPr>
          <w:p w14:paraId="50DEF127"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Дорожная деятельность в отношении автомобильных дорог общего пользования местного значения</w:t>
            </w:r>
          </w:p>
        </w:tc>
        <w:tc>
          <w:tcPr>
            <w:tcW w:w="445" w:type="dxa"/>
            <w:shd w:val="clear" w:color="auto" w:fill="auto"/>
            <w:vAlign w:val="center"/>
            <w:hideMark/>
          </w:tcPr>
          <w:p w14:paraId="13D64D1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06</w:t>
            </w:r>
          </w:p>
        </w:tc>
        <w:tc>
          <w:tcPr>
            <w:tcW w:w="330" w:type="dxa"/>
            <w:shd w:val="clear" w:color="auto" w:fill="auto"/>
            <w:vAlign w:val="center"/>
            <w:hideMark/>
          </w:tcPr>
          <w:p w14:paraId="1F58691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1DC442E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0D46ECC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S21Д0</w:t>
            </w:r>
          </w:p>
        </w:tc>
        <w:tc>
          <w:tcPr>
            <w:tcW w:w="1605" w:type="dxa"/>
            <w:shd w:val="clear" w:color="auto" w:fill="auto"/>
            <w:vAlign w:val="center"/>
            <w:hideMark/>
          </w:tcPr>
          <w:p w14:paraId="74F5B6B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226 910,00</w:t>
            </w:r>
          </w:p>
        </w:tc>
        <w:tc>
          <w:tcPr>
            <w:tcW w:w="1606" w:type="dxa"/>
            <w:shd w:val="clear" w:color="auto" w:fill="auto"/>
            <w:vAlign w:val="center"/>
            <w:hideMark/>
          </w:tcPr>
          <w:p w14:paraId="116EE44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226 910,00</w:t>
            </w:r>
          </w:p>
        </w:tc>
      </w:tr>
      <w:tr w:rsidR="006E3CDE" w:rsidRPr="006E3CDE" w14:paraId="727EC3D5" w14:textId="77777777" w:rsidTr="006E3CDE">
        <w:trPr>
          <w:trHeight w:val="263"/>
        </w:trPr>
        <w:tc>
          <w:tcPr>
            <w:tcW w:w="4425" w:type="dxa"/>
            <w:shd w:val="clear" w:color="auto" w:fill="auto"/>
            <w:hideMark/>
          </w:tcPr>
          <w:p w14:paraId="0A7DB3DC"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Оформление права собственности на бесхозяйные объекты недвижимости на территории МО «Муйский район»</w:t>
            </w:r>
          </w:p>
        </w:tc>
        <w:tc>
          <w:tcPr>
            <w:tcW w:w="445" w:type="dxa"/>
            <w:shd w:val="clear" w:color="auto" w:fill="auto"/>
            <w:vAlign w:val="center"/>
            <w:hideMark/>
          </w:tcPr>
          <w:p w14:paraId="1369AA7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06</w:t>
            </w:r>
          </w:p>
        </w:tc>
        <w:tc>
          <w:tcPr>
            <w:tcW w:w="330" w:type="dxa"/>
            <w:shd w:val="clear" w:color="auto" w:fill="auto"/>
            <w:vAlign w:val="center"/>
            <w:hideMark/>
          </w:tcPr>
          <w:p w14:paraId="57BD126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w:t>
            </w:r>
          </w:p>
        </w:tc>
        <w:tc>
          <w:tcPr>
            <w:tcW w:w="498" w:type="dxa"/>
            <w:shd w:val="clear" w:color="auto" w:fill="auto"/>
            <w:vAlign w:val="center"/>
            <w:hideMark/>
          </w:tcPr>
          <w:p w14:paraId="0B79148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3F16321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518CD0D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587 388,17</w:t>
            </w:r>
          </w:p>
        </w:tc>
        <w:tc>
          <w:tcPr>
            <w:tcW w:w="1606" w:type="dxa"/>
            <w:shd w:val="clear" w:color="auto" w:fill="auto"/>
            <w:vAlign w:val="center"/>
            <w:hideMark/>
          </w:tcPr>
          <w:p w14:paraId="2235515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708 514,89</w:t>
            </w:r>
          </w:p>
        </w:tc>
      </w:tr>
      <w:tr w:rsidR="006E3CDE" w:rsidRPr="006E3CDE" w14:paraId="4DFD6D16" w14:textId="77777777" w:rsidTr="006E3CDE">
        <w:trPr>
          <w:trHeight w:val="263"/>
        </w:trPr>
        <w:tc>
          <w:tcPr>
            <w:tcW w:w="4425" w:type="dxa"/>
            <w:shd w:val="clear" w:color="auto" w:fill="auto"/>
            <w:hideMark/>
          </w:tcPr>
          <w:p w14:paraId="042BAFEE"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Организация постановки в установленном порядке таких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 движимого имущества</w:t>
            </w:r>
          </w:p>
        </w:tc>
        <w:tc>
          <w:tcPr>
            <w:tcW w:w="445" w:type="dxa"/>
            <w:shd w:val="clear" w:color="auto" w:fill="auto"/>
            <w:vAlign w:val="center"/>
            <w:hideMark/>
          </w:tcPr>
          <w:p w14:paraId="1B08E02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06</w:t>
            </w:r>
          </w:p>
        </w:tc>
        <w:tc>
          <w:tcPr>
            <w:tcW w:w="330" w:type="dxa"/>
            <w:shd w:val="clear" w:color="auto" w:fill="auto"/>
            <w:vAlign w:val="center"/>
            <w:hideMark/>
          </w:tcPr>
          <w:p w14:paraId="3E8C15D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w:t>
            </w:r>
          </w:p>
        </w:tc>
        <w:tc>
          <w:tcPr>
            <w:tcW w:w="498" w:type="dxa"/>
            <w:shd w:val="clear" w:color="auto" w:fill="auto"/>
            <w:vAlign w:val="center"/>
            <w:hideMark/>
          </w:tcPr>
          <w:p w14:paraId="1F2E41C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819" w:type="dxa"/>
            <w:shd w:val="clear" w:color="auto" w:fill="auto"/>
            <w:vAlign w:val="center"/>
            <w:hideMark/>
          </w:tcPr>
          <w:p w14:paraId="4C9F42D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14D51FF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587 388,17</w:t>
            </w:r>
          </w:p>
        </w:tc>
        <w:tc>
          <w:tcPr>
            <w:tcW w:w="1606" w:type="dxa"/>
            <w:shd w:val="clear" w:color="auto" w:fill="auto"/>
            <w:vAlign w:val="center"/>
            <w:hideMark/>
          </w:tcPr>
          <w:p w14:paraId="4F38B82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708 514,89</w:t>
            </w:r>
          </w:p>
        </w:tc>
      </w:tr>
      <w:tr w:rsidR="006E3CDE" w:rsidRPr="006E3CDE" w14:paraId="70D17075" w14:textId="77777777" w:rsidTr="006E3CDE">
        <w:trPr>
          <w:trHeight w:val="263"/>
        </w:trPr>
        <w:tc>
          <w:tcPr>
            <w:tcW w:w="4425" w:type="dxa"/>
            <w:shd w:val="clear" w:color="auto" w:fill="auto"/>
            <w:hideMark/>
          </w:tcPr>
          <w:p w14:paraId="0E4EB252"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Проведение комплексных кадастровых работ</w:t>
            </w:r>
          </w:p>
        </w:tc>
        <w:tc>
          <w:tcPr>
            <w:tcW w:w="445" w:type="dxa"/>
            <w:shd w:val="clear" w:color="auto" w:fill="auto"/>
            <w:vAlign w:val="center"/>
            <w:hideMark/>
          </w:tcPr>
          <w:p w14:paraId="7C1BB8A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06</w:t>
            </w:r>
          </w:p>
        </w:tc>
        <w:tc>
          <w:tcPr>
            <w:tcW w:w="330" w:type="dxa"/>
            <w:shd w:val="clear" w:color="auto" w:fill="auto"/>
            <w:vAlign w:val="center"/>
            <w:hideMark/>
          </w:tcPr>
          <w:p w14:paraId="4E878F5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w:t>
            </w:r>
          </w:p>
        </w:tc>
        <w:tc>
          <w:tcPr>
            <w:tcW w:w="498" w:type="dxa"/>
            <w:shd w:val="clear" w:color="auto" w:fill="auto"/>
            <w:vAlign w:val="center"/>
            <w:hideMark/>
          </w:tcPr>
          <w:p w14:paraId="41940C0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03</w:t>
            </w:r>
          </w:p>
        </w:tc>
        <w:tc>
          <w:tcPr>
            <w:tcW w:w="819" w:type="dxa"/>
            <w:shd w:val="clear" w:color="auto" w:fill="auto"/>
            <w:vAlign w:val="center"/>
            <w:hideMark/>
          </w:tcPr>
          <w:p w14:paraId="679F0EB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L5511</w:t>
            </w:r>
          </w:p>
        </w:tc>
        <w:tc>
          <w:tcPr>
            <w:tcW w:w="1605" w:type="dxa"/>
            <w:shd w:val="clear" w:color="auto" w:fill="auto"/>
            <w:vAlign w:val="center"/>
            <w:hideMark/>
          </w:tcPr>
          <w:p w14:paraId="5C043A9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587 388,17</w:t>
            </w:r>
          </w:p>
        </w:tc>
        <w:tc>
          <w:tcPr>
            <w:tcW w:w="1606" w:type="dxa"/>
            <w:shd w:val="clear" w:color="auto" w:fill="auto"/>
            <w:vAlign w:val="center"/>
            <w:hideMark/>
          </w:tcPr>
          <w:p w14:paraId="294901A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708 514,89</w:t>
            </w:r>
          </w:p>
        </w:tc>
      </w:tr>
      <w:tr w:rsidR="006E3CDE" w:rsidRPr="006E3CDE" w14:paraId="3AA60A04" w14:textId="77777777" w:rsidTr="006E3CDE">
        <w:trPr>
          <w:trHeight w:val="263"/>
        </w:trPr>
        <w:tc>
          <w:tcPr>
            <w:tcW w:w="4425" w:type="dxa"/>
            <w:shd w:val="clear" w:color="auto" w:fill="auto"/>
            <w:hideMark/>
          </w:tcPr>
          <w:p w14:paraId="2DD41DF5"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Программа «Развитие строительного и жилищно-коммунального хозяйства»</w:t>
            </w:r>
          </w:p>
        </w:tc>
        <w:tc>
          <w:tcPr>
            <w:tcW w:w="445" w:type="dxa"/>
            <w:shd w:val="clear" w:color="auto" w:fill="auto"/>
            <w:vAlign w:val="center"/>
            <w:hideMark/>
          </w:tcPr>
          <w:p w14:paraId="3D8E17B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07</w:t>
            </w:r>
          </w:p>
        </w:tc>
        <w:tc>
          <w:tcPr>
            <w:tcW w:w="330" w:type="dxa"/>
            <w:shd w:val="clear" w:color="auto" w:fill="auto"/>
            <w:vAlign w:val="center"/>
            <w:hideMark/>
          </w:tcPr>
          <w:p w14:paraId="0F31C8C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w:t>
            </w:r>
          </w:p>
        </w:tc>
        <w:tc>
          <w:tcPr>
            <w:tcW w:w="498" w:type="dxa"/>
            <w:shd w:val="clear" w:color="auto" w:fill="auto"/>
            <w:vAlign w:val="center"/>
            <w:hideMark/>
          </w:tcPr>
          <w:p w14:paraId="03EFBA8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1ED3B72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3B25C1B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71 347 306,95</w:t>
            </w:r>
          </w:p>
        </w:tc>
        <w:tc>
          <w:tcPr>
            <w:tcW w:w="1606" w:type="dxa"/>
            <w:shd w:val="clear" w:color="auto" w:fill="auto"/>
            <w:vAlign w:val="center"/>
            <w:hideMark/>
          </w:tcPr>
          <w:p w14:paraId="3285309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79 647 858,51</w:t>
            </w:r>
          </w:p>
        </w:tc>
      </w:tr>
      <w:tr w:rsidR="006E3CDE" w:rsidRPr="006E3CDE" w14:paraId="3BFDA5CF" w14:textId="77777777" w:rsidTr="006E3CDE">
        <w:trPr>
          <w:trHeight w:val="263"/>
        </w:trPr>
        <w:tc>
          <w:tcPr>
            <w:tcW w:w="4425" w:type="dxa"/>
            <w:shd w:val="clear" w:color="auto" w:fill="auto"/>
            <w:hideMark/>
          </w:tcPr>
          <w:p w14:paraId="0EDB0A48"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Подпрограмма «Переселение граждан из ветхого и аварийного жилищного фонда в зоне Байкало-Амурской магистрали на территории Муйского района республики Бурятия»</w:t>
            </w:r>
          </w:p>
        </w:tc>
        <w:tc>
          <w:tcPr>
            <w:tcW w:w="445" w:type="dxa"/>
            <w:shd w:val="clear" w:color="auto" w:fill="auto"/>
            <w:vAlign w:val="center"/>
            <w:hideMark/>
          </w:tcPr>
          <w:p w14:paraId="042622E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07</w:t>
            </w:r>
          </w:p>
        </w:tc>
        <w:tc>
          <w:tcPr>
            <w:tcW w:w="330" w:type="dxa"/>
            <w:shd w:val="clear" w:color="auto" w:fill="auto"/>
            <w:vAlign w:val="center"/>
            <w:hideMark/>
          </w:tcPr>
          <w:p w14:paraId="4616D5D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w:t>
            </w:r>
          </w:p>
        </w:tc>
        <w:tc>
          <w:tcPr>
            <w:tcW w:w="498" w:type="dxa"/>
            <w:shd w:val="clear" w:color="auto" w:fill="auto"/>
            <w:vAlign w:val="center"/>
            <w:hideMark/>
          </w:tcPr>
          <w:p w14:paraId="7516304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6F4632A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7313543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61 328 230,30</w:t>
            </w:r>
          </w:p>
        </w:tc>
        <w:tc>
          <w:tcPr>
            <w:tcW w:w="1606" w:type="dxa"/>
            <w:shd w:val="clear" w:color="auto" w:fill="auto"/>
            <w:vAlign w:val="center"/>
            <w:hideMark/>
          </w:tcPr>
          <w:p w14:paraId="4791B5F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69 617 531,91</w:t>
            </w:r>
          </w:p>
        </w:tc>
      </w:tr>
      <w:tr w:rsidR="006E3CDE" w:rsidRPr="006E3CDE" w14:paraId="58F57D74" w14:textId="77777777" w:rsidTr="006E3CDE">
        <w:trPr>
          <w:trHeight w:val="263"/>
        </w:trPr>
        <w:tc>
          <w:tcPr>
            <w:tcW w:w="4425" w:type="dxa"/>
            <w:shd w:val="clear" w:color="auto" w:fill="auto"/>
            <w:hideMark/>
          </w:tcPr>
          <w:p w14:paraId="0CCEC614"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«Переселение граждан из жилых помещений, расположенных в зоне БАМ, признанных непригодными для проживания, и (или) из жилых домов (помещений) признанных аварийными и не подлежащими реконструкции»</w:t>
            </w:r>
          </w:p>
        </w:tc>
        <w:tc>
          <w:tcPr>
            <w:tcW w:w="445" w:type="dxa"/>
            <w:shd w:val="clear" w:color="auto" w:fill="auto"/>
            <w:vAlign w:val="center"/>
            <w:hideMark/>
          </w:tcPr>
          <w:p w14:paraId="7391928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07</w:t>
            </w:r>
          </w:p>
        </w:tc>
        <w:tc>
          <w:tcPr>
            <w:tcW w:w="330" w:type="dxa"/>
            <w:shd w:val="clear" w:color="auto" w:fill="auto"/>
            <w:vAlign w:val="center"/>
            <w:hideMark/>
          </w:tcPr>
          <w:p w14:paraId="32AE434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w:t>
            </w:r>
          </w:p>
        </w:tc>
        <w:tc>
          <w:tcPr>
            <w:tcW w:w="498" w:type="dxa"/>
            <w:shd w:val="clear" w:color="auto" w:fill="auto"/>
            <w:vAlign w:val="center"/>
            <w:hideMark/>
          </w:tcPr>
          <w:p w14:paraId="625770D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4F9048C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6D4523B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61 328 230,30</w:t>
            </w:r>
          </w:p>
        </w:tc>
        <w:tc>
          <w:tcPr>
            <w:tcW w:w="1606" w:type="dxa"/>
            <w:shd w:val="clear" w:color="auto" w:fill="auto"/>
            <w:vAlign w:val="center"/>
            <w:hideMark/>
          </w:tcPr>
          <w:p w14:paraId="1077A4A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69 617 531,91</w:t>
            </w:r>
          </w:p>
        </w:tc>
      </w:tr>
      <w:tr w:rsidR="006E3CDE" w:rsidRPr="006E3CDE" w14:paraId="6470AF2C" w14:textId="77777777" w:rsidTr="006E3CDE">
        <w:trPr>
          <w:trHeight w:val="263"/>
        </w:trPr>
        <w:tc>
          <w:tcPr>
            <w:tcW w:w="4425" w:type="dxa"/>
            <w:shd w:val="clear" w:color="auto" w:fill="auto"/>
            <w:hideMark/>
          </w:tcPr>
          <w:p w14:paraId="5CDAA79A"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Переселение граждан из ветхого и аварийного жилья в зоне Байкало-Амурской магистрали</w:t>
            </w:r>
          </w:p>
        </w:tc>
        <w:tc>
          <w:tcPr>
            <w:tcW w:w="445" w:type="dxa"/>
            <w:shd w:val="clear" w:color="auto" w:fill="auto"/>
            <w:vAlign w:val="center"/>
            <w:hideMark/>
          </w:tcPr>
          <w:p w14:paraId="4B5C9E5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07</w:t>
            </w:r>
          </w:p>
        </w:tc>
        <w:tc>
          <w:tcPr>
            <w:tcW w:w="330" w:type="dxa"/>
            <w:shd w:val="clear" w:color="auto" w:fill="auto"/>
            <w:vAlign w:val="center"/>
            <w:hideMark/>
          </w:tcPr>
          <w:p w14:paraId="3B32DF1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w:t>
            </w:r>
          </w:p>
        </w:tc>
        <w:tc>
          <w:tcPr>
            <w:tcW w:w="498" w:type="dxa"/>
            <w:shd w:val="clear" w:color="auto" w:fill="auto"/>
            <w:vAlign w:val="center"/>
            <w:hideMark/>
          </w:tcPr>
          <w:p w14:paraId="29A6839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74136E8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L0230</w:t>
            </w:r>
          </w:p>
        </w:tc>
        <w:tc>
          <w:tcPr>
            <w:tcW w:w="1605" w:type="dxa"/>
            <w:shd w:val="clear" w:color="auto" w:fill="auto"/>
            <w:vAlign w:val="center"/>
            <w:hideMark/>
          </w:tcPr>
          <w:p w14:paraId="28842B1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61 328 230,30</w:t>
            </w:r>
          </w:p>
        </w:tc>
        <w:tc>
          <w:tcPr>
            <w:tcW w:w="1606" w:type="dxa"/>
            <w:shd w:val="clear" w:color="auto" w:fill="auto"/>
            <w:vAlign w:val="center"/>
            <w:hideMark/>
          </w:tcPr>
          <w:p w14:paraId="71765A3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69 617 531,91</w:t>
            </w:r>
          </w:p>
        </w:tc>
      </w:tr>
      <w:tr w:rsidR="006E3CDE" w:rsidRPr="006E3CDE" w14:paraId="580C6C04" w14:textId="77777777" w:rsidTr="006E3CDE">
        <w:trPr>
          <w:trHeight w:val="263"/>
        </w:trPr>
        <w:tc>
          <w:tcPr>
            <w:tcW w:w="4425" w:type="dxa"/>
            <w:shd w:val="clear" w:color="auto" w:fill="auto"/>
            <w:hideMark/>
          </w:tcPr>
          <w:p w14:paraId="51FD2318"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Подпрограмма «Обеспечение жильем молодых семей»</w:t>
            </w:r>
          </w:p>
        </w:tc>
        <w:tc>
          <w:tcPr>
            <w:tcW w:w="445" w:type="dxa"/>
            <w:shd w:val="clear" w:color="auto" w:fill="auto"/>
            <w:vAlign w:val="center"/>
            <w:hideMark/>
          </w:tcPr>
          <w:p w14:paraId="7738301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07</w:t>
            </w:r>
          </w:p>
        </w:tc>
        <w:tc>
          <w:tcPr>
            <w:tcW w:w="330" w:type="dxa"/>
            <w:shd w:val="clear" w:color="auto" w:fill="auto"/>
            <w:vAlign w:val="center"/>
            <w:hideMark/>
          </w:tcPr>
          <w:p w14:paraId="4199395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2E3ABDB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1E8CE4E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1E36607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1 701 076,65</w:t>
            </w:r>
          </w:p>
        </w:tc>
        <w:tc>
          <w:tcPr>
            <w:tcW w:w="1606" w:type="dxa"/>
            <w:shd w:val="clear" w:color="auto" w:fill="auto"/>
            <w:vAlign w:val="center"/>
            <w:hideMark/>
          </w:tcPr>
          <w:p w14:paraId="271E7F7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1 712 326,60</w:t>
            </w:r>
          </w:p>
        </w:tc>
      </w:tr>
      <w:tr w:rsidR="006E3CDE" w:rsidRPr="006E3CDE" w14:paraId="7FC3BC01" w14:textId="77777777" w:rsidTr="006E3CDE">
        <w:trPr>
          <w:trHeight w:val="263"/>
        </w:trPr>
        <w:tc>
          <w:tcPr>
            <w:tcW w:w="4425" w:type="dxa"/>
            <w:shd w:val="clear" w:color="auto" w:fill="auto"/>
            <w:hideMark/>
          </w:tcPr>
          <w:p w14:paraId="6F98BE5A"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«Предоставление молодым семьям социальных выплат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w:t>
            </w:r>
          </w:p>
        </w:tc>
        <w:tc>
          <w:tcPr>
            <w:tcW w:w="445" w:type="dxa"/>
            <w:shd w:val="clear" w:color="auto" w:fill="auto"/>
            <w:vAlign w:val="center"/>
            <w:hideMark/>
          </w:tcPr>
          <w:p w14:paraId="51CB67E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07</w:t>
            </w:r>
          </w:p>
        </w:tc>
        <w:tc>
          <w:tcPr>
            <w:tcW w:w="330" w:type="dxa"/>
            <w:shd w:val="clear" w:color="auto" w:fill="auto"/>
            <w:vAlign w:val="center"/>
            <w:hideMark/>
          </w:tcPr>
          <w:p w14:paraId="035EB1D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62DA18B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63F21AF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5A0229D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1 701 076,65</w:t>
            </w:r>
          </w:p>
        </w:tc>
        <w:tc>
          <w:tcPr>
            <w:tcW w:w="1606" w:type="dxa"/>
            <w:shd w:val="clear" w:color="auto" w:fill="auto"/>
            <w:vAlign w:val="center"/>
            <w:hideMark/>
          </w:tcPr>
          <w:p w14:paraId="200BCCF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1 712 326,60</w:t>
            </w:r>
          </w:p>
        </w:tc>
      </w:tr>
      <w:tr w:rsidR="006E3CDE" w:rsidRPr="006E3CDE" w14:paraId="2CC3EEA3" w14:textId="77777777" w:rsidTr="006E3CDE">
        <w:trPr>
          <w:trHeight w:val="263"/>
        </w:trPr>
        <w:tc>
          <w:tcPr>
            <w:tcW w:w="4425" w:type="dxa"/>
            <w:shd w:val="clear" w:color="auto" w:fill="auto"/>
            <w:hideMark/>
          </w:tcPr>
          <w:p w14:paraId="1310781D"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Реализация мероприятий по обеспечению жильем молодых семей</w:t>
            </w:r>
          </w:p>
        </w:tc>
        <w:tc>
          <w:tcPr>
            <w:tcW w:w="445" w:type="dxa"/>
            <w:shd w:val="clear" w:color="auto" w:fill="auto"/>
            <w:vAlign w:val="center"/>
            <w:hideMark/>
          </w:tcPr>
          <w:p w14:paraId="79DCACD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07</w:t>
            </w:r>
          </w:p>
        </w:tc>
        <w:tc>
          <w:tcPr>
            <w:tcW w:w="330" w:type="dxa"/>
            <w:shd w:val="clear" w:color="auto" w:fill="auto"/>
            <w:vAlign w:val="center"/>
            <w:hideMark/>
          </w:tcPr>
          <w:p w14:paraId="21E0098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2AD9595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6F44BF9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L4970</w:t>
            </w:r>
          </w:p>
        </w:tc>
        <w:tc>
          <w:tcPr>
            <w:tcW w:w="1605" w:type="dxa"/>
            <w:shd w:val="clear" w:color="auto" w:fill="auto"/>
            <w:vAlign w:val="center"/>
            <w:hideMark/>
          </w:tcPr>
          <w:p w14:paraId="3B76AFB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1 701 076,65</w:t>
            </w:r>
          </w:p>
        </w:tc>
        <w:tc>
          <w:tcPr>
            <w:tcW w:w="1606" w:type="dxa"/>
            <w:shd w:val="clear" w:color="auto" w:fill="auto"/>
            <w:vAlign w:val="center"/>
            <w:hideMark/>
          </w:tcPr>
          <w:p w14:paraId="533ED6D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1 712 326,60</w:t>
            </w:r>
          </w:p>
        </w:tc>
      </w:tr>
      <w:tr w:rsidR="006E3CDE" w:rsidRPr="006E3CDE" w14:paraId="2A9DA7C5" w14:textId="77777777" w:rsidTr="006E3CDE">
        <w:trPr>
          <w:trHeight w:val="263"/>
        </w:trPr>
        <w:tc>
          <w:tcPr>
            <w:tcW w:w="4425" w:type="dxa"/>
            <w:shd w:val="clear" w:color="auto" w:fill="auto"/>
            <w:hideMark/>
          </w:tcPr>
          <w:p w14:paraId="73A6AD77"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Подпрограмма «Модернизация коммунальной инфраструктуры»</w:t>
            </w:r>
          </w:p>
        </w:tc>
        <w:tc>
          <w:tcPr>
            <w:tcW w:w="445" w:type="dxa"/>
            <w:shd w:val="clear" w:color="auto" w:fill="auto"/>
            <w:vAlign w:val="center"/>
            <w:hideMark/>
          </w:tcPr>
          <w:p w14:paraId="5C59AEA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07</w:t>
            </w:r>
          </w:p>
        </w:tc>
        <w:tc>
          <w:tcPr>
            <w:tcW w:w="330" w:type="dxa"/>
            <w:shd w:val="clear" w:color="auto" w:fill="auto"/>
            <w:vAlign w:val="center"/>
            <w:hideMark/>
          </w:tcPr>
          <w:p w14:paraId="778E49C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w:t>
            </w:r>
          </w:p>
        </w:tc>
        <w:tc>
          <w:tcPr>
            <w:tcW w:w="498" w:type="dxa"/>
            <w:shd w:val="clear" w:color="auto" w:fill="auto"/>
            <w:vAlign w:val="center"/>
            <w:hideMark/>
          </w:tcPr>
          <w:p w14:paraId="28B0727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1423205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229B469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7 338 000,00</w:t>
            </w:r>
          </w:p>
        </w:tc>
        <w:tc>
          <w:tcPr>
            <w:tcW w:w="1606" w:type="dxa"/>
            <w:shd w:val="clear" w:color="auto" w:fill="auto"/>
            <w:vAlign w:val="center"/>
            <w:hideMark/>
          </w:tcPr>
          <w:p w14:paraId="39EF410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7 338 000,00</w:t>
            </w:r>
          </w:p>
        </w:tc>
      </w:tr>
      <w:tr w:rsidR="006E3CDE" w:rsidRPr="006E3CDE" w14:paraId="26D99970" w14:textId="77777777" w:rsidTr="006E3CDE">
        <w:trPr>
          <w:trHeight w:val="263"/>
        </w:trPr>
        <w:tc>
          <w:tcPr>
            <w:tcW w:w="4425" w:type="dxa"/>
            <w:shd w:val="clear" w:color="auto" w:fill="auto"/>
            <w:hideMark/>
          </w:tcPr>
          <w:p w14:paraId="7D39F353" w14:textId="04858B12"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«Приобретение имущества для нужд коммунального хозяйства в п.</w:t>
            </w:r>
            <w:r w:rsidR="000336A1">
              <w:rPr>
                <w:rFonts w:ascii="Times New Roman" w:eastAsia="Times New Roman" w:hAnsi="Times New Roman" w:cs="Times New Roman"/>
                <w:sz w:val="23"/>
                <w:szCs w:val="23"/>
                <w:lang w:eastAsia="ru-RU"/>
              </w:rPr>
              <w:t xml:space="preserve"> </w:t>
            </w:r>
            <w:r w:rsidRPr="006E3CDE">
              <w:rPr>
                <w:rFonts w:ascii="Times New Roman" w:eastAsia="Times New Roman" w:hAnsi="Times New Roman" w:cs="Times New Roman"/>
                <w:sz w:val="23"/>
                <w:szCs w:val="23"/>
                <w:lang w:eastAsia="ru-RU"/>
              </w:rPr>
              <w:t>Таксимо»</w:t>
            </w:r>
          </w:p>
        </w:tc>
        <w:tc>
          <w:tcPr>
            <w:tcW w:w="445" w:type="dxa"/>
            <w:shd w:val="clear" w:color="auto" w:fill="auto"/>
            <w:vAlign w:val="center"/>
            <w:hideMark/>
          </w:tcPr>
          <w:p w14:paraId="3338B14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07</w:t>
            </w:r>
          </w:p>
        </w:tc>
        <w:tc>
          <w:tcPr>
            <w:tcW w:w="330" w:type="dxa"/>
            <w:shd w:val="clear" w:color="auto" w:fill="auto"/>
            <w:vAlign w:val="center"/>
            <w:hideMark/>
          </w:tcPr>
          <w:p w14:paraId="20F61A5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w:t>
            </w:r>
          </w:p>
        </w:tc>
        <w:tc>
          <w:tcPr>
            <w:tcW w:w="498" w:type="dxa"/>
            <w:shd w:val="clear" w:color="auto" w:fill="auto"/>
            <w:vAlign w:val="center"/>
            <w:hideMark/>
          </w:tcPr>
          <w:p w14:paraId="1C5DF0E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5AF05BB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51FC188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 </w:t>
            </w:r>
          </w:p>
        </w:tc>
        <w:tc>
          <w:tcPr>
            <w:tcW w:w="1606" w:type="dxa"/>
            <w:shd w:val="clear" w:color="auto" w:fill="auto"/>
            <w:vAlign w:val="center"/>
            <w:hideMark/>
          </w:tcPr>
          <w:p w14:paraId="4F450B9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 </w:t>
            </w:r>
          </w:p>
        </w:tc>
      </w:tr>
      <w:tr w:rsidR="006E3CDE" w:rsidRPr="006E3CDE" w14:paraId="3C9EA0AF" w14:textId="77777777" w:rsidTr="006E3CDE">
        <w:trPr>
          <w:trHeight w:val="263"/>
        </w:trPr>
        <w:tc>
          <w:tcPr>
            <w:tcW w:w="4425" w:type="dxa"/>
            <w:shd w:val="clear" w:color="auto" w:fill="auto"/>
            <w:hideMark/>
          </w:tcPr>
          <w:p w14:paraId="04E0166A" w14:textId="1234E88A"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Приобретение имущества для нужд коммунального хозяйства в п.</w:t>
            </w:r>
            <w:r w:rsidR="000336A1">
              <w:rPr>
                <w:rFonts w:ascii="Times New Roman" w:eastAsia="Times New Roman" w:hAnsi="Times New Roman" w:cs="Times New Roman"/>
                <w:sz w:val="23"/>
                <w:szCs w:val="23"/>
                <w:lang w:eastAsia="ru-RU"/>
              </w:rPr>
              <w:t xml:space="preserve"> </w:t>
            </w:r>
            <w:r w:rsidRPr="006E3CDE">
              <w:rPr>
                <w:rFonts w:ascii="Times New Roman" w:eastAsia="Times New Roman" w:hAnsi="Times New Roman" w:cs="Times New Roman"/>
                <w:sz w:val="23"/>
                <w:szCs w:val="23"/>
                <w:lang w:eastAsia="ru-RU"/>
              </w:rPr>
              <w:t>Таксимо</w:t>
            </w:r>
          </w:p>
        </w:tc>
        <w:tc>
          <w:tcPr>
            <w:tcW w:w="445" w:type="dxa"/>
            <w:shd w:val="clear" w:color="auto" w:fill="auto"/>
            <w:vAlign w:val="center"/>
            <w:hideMark/>
          </w:tcPr>
          <w:p w14:paraId="23C880E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07</w:t>
            </w:r>
          </w:p>
        </w:tc>
        <w:tc>
          <w:tcPr>
            <w:tcW w:w="330" w:type="dxa"/>
            <w:shd w:val="clear" w:color="auto" w:fill="auto"/>
            <w:vAlign w:val="center"/>
            <w:hideMark/>
          </w:tcPr>
          <w:p w14:paraId="5E04FD3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w:t>
            </w:r>
          </w:p>
        </w:tc>
        <w:tc>
          <w:tcPr>
            <w:tcW w:w="498" w:type="dxa"/>
            <w:shd w:val="clear" w:color="auto" w:fill="auto"/>
            <w:vAlign w:val="center"/>
            <w:hideMark/>
          </w:tcPr>
          <w:p w14:paraId="00724F9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3C651BD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0DE8FC5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7 338 000,00</w:t>
            </w:r>
          </w:p>
        </w:tc>
        <w:tc>
          <w:tcPr>
            <w:tcW w:w="1606" w:type="dxa"/>
            <w:shd w:val="clear" w:color="auto" w:fill="auto"/>
            <w:vAlign w:val="center"/>
            <w:hideMark/>
          </w:tcPr>
          <w:p w14:paraId="3E256BA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7 338 000,00</w:t>
            </w:r>
          </w:p>
        </w:tc>
      </w:tr>
      <w:tr w:rsidR="006E3CDE" w:rsidRPr="006E3CDE" w14:paraId="607A034C" w14:textId="77777777" w:rsidTr="006E3CDE">
        <w:trPr>
          <w:trHeight w:val="263"/>
        </w:trPr>
        <w:tc>
          <w:tcPr>
            <w:tcW w:w="4425" w:type="dxa"/>
            <w:shd w:val="clear" w:color="auto" w:fill="auto"/>
            <w:hideMark/>
          </w:tcPr>
          <w:p w14:paraId="2C871EF6"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Реализация первоочередных мероприятий по модернизации, капитальному ремонту и подготовке к отопительному сезону объектов коммунальной инфраструктуры, находящихся в муниципальной собственности</w:t>
            </w:r>
          </w:p>
        </w:tc>
        <w:tc>
          <w:tcPr>
            <w:tcW w:w="445" w:type="dxa"/>
            <w:shd w:val="clear" w:color="auto" w:fill="auto"/>
            <w:vAlign w:val="center"/>
            <w:hideMark/>
          </w:tcPr>
          <w:p w14:paraId="56BB7E7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07</w:t>
            </w:r>
          </w:p>
        </w:tc>
        <w:tc>
          <w:tcPr>
            <w:tcW w:w="330" w:type="dxa"/>
            <w:shd w:val="clear" w:color="auto" w:fill="auto"/>
            <w:vAlign w:val="center"/>
            <w:hideMark/>
          </w:tcPr>
          <w:p w14:paraId="71F040F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w:t>
            </w:r>
          </w:p>
        </w:tc>
        <w:tc>
          <w:tcPr>
            <w:tcW w:w="498" w:type="dxa"/>
            <w:shd w:val="clear" w:color="auto" w:fill="auto"/>
            <w:vAlign w:val="center"/>
            <w:hideMark/>
          </w:tcPr>
          <w:p w14:paraId="28F8855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611F429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S2980</w:t>
            </w:r>
          </w:p>
        </w:tc>
        <w:tc>
          <w:tcPr>
            <w:tcW w:w="1605" w:type="dxa"/>
            <w:shd w:val="clear" w:color="auto" w:fill="auto"/>
            <w:vAlign w:val="center"/>
            <w:hideMark/>
          </w:tcPr>
          <w:p w14:paraId="0749EC8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7 338 000,00</w:t>
            </w:r>
          </w:p>
        </w:tc>
        <w:tc>
          <w:tcPr>
            <w:tcW w:w="1606" w:type="dxa"/>
            <w:shd w:val="clear" w:color="auto" w:fill="auto"/>
            <w:vAlign w:val="center"/>
            <w:hideMark/>
          </w:tcPr>
          <w:p w14:paraId="3A04AD5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7 338 000,00</w:t>
            </w:r>
          </w:p>
        </w:tc>
      </w:tr>
      <w:tr w:rsidR="006E3CDE" w:rsidRPr="006E3CDE" w14:paraId="532F61AF" w14:textId="77777777" w:rsidTr="006E3CDE">
        <w:trPr>
          <w:trHeight w:val="263"/>
        </w:trPr>
        <w:tc>
          <w:tcPr>
            <w:tcW w:w="4425" w:type="dxa"/>
            <w:shd w:val="clear" w:color="auto" w:fill="auto"/>
            <w:hideMark/>
          </w:tcPr>
          <w:p w14:paraId="43DD52A6"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Подпрограмма «Обеспечение населения доброкачественной питьевой водой»</w:t>
            </w:r>
          </w:p>
        </w:tc>
        <w:tc>
          <w:tcPr>
            <w:tcW w:w="445" w:type="dxa"/>
            <w:shd w:val="clear" w:color="auto" w:fill="auto"/>
            <w:vAlign w:val="center"/>
            <w:hideMark/>
          </w:tcPr>
          <w:p w14:paraId="1CB8948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07</w:t>
            </w:r>
          </w:p>
        </w:tc>
        <w:tc>
          <w:tcPr>
            <w:tcW w:w="330" w:type="dxa"/>
            <w:shd w:val="clear" w:color="auto" w:fill="auto"/>
            <w:vAlign w:val="center"/>
            <w:hideMark/>
          </w:tcPr>
          <w:p w14:paraId="7027D4C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w:t>
            </w:r>
          </w:p>
        </w:tc>
        <w:tc>
          <w:tcPr>
            <w:tcW w:w="498" w:type="dxa"/>
            <w:shd w:val="clear" w:color="auto" w:fill="auto"/>
            <w:vAlign w:val="center"/>
            <w:hideMark/>
          </w:tcPr>
          <w:p w14:paraId="431B34F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05CC54B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0ADB51B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300 000,00</w:t>
            </w:r>
          </w:p>
        </w:tc>
        <w:tc>
          <w:tcPr>
            <w:tcW w:w="1606" w:type="dxa"/>
            <w:shd w:val="clear" w:color="auto" w:fill="auto"/>
            <w:vAlign w:val="center"/>
            <w:hideMark/>
          </w:tcPr>
          <w:p w14:paraId="1ADAB3C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300 000,00</w:t>
            </w:r>
          </w:p>
        </w:tc>
      </w:tr>
      <w:tr w:rsidR="006E3CDE" w:rsidRPr="006E3CDE" w14:paraId="7A7A8623" w14:textId="77777777" w:rsidTr="006E3CDE">
        <w:trPr>
          <w:trHeight w:val="263"/>
        </w:trPr>
        <w:tc>
          <w:tcPr>
            <w:tcW w:w="4425" w:type="dxa"/>
            <w:shd w:val="clear" w:color="auto" w:fill="auto"/>
            <w:hideMark/>
          </w:tcPr>
          <w:p w14:paraId="5BC35D99" w14:textId="5F59C1E0"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«Организация водоснабжения населения п.</w:t>
            </w:r>
            <w:r w:rsidR="000336A1">
              <w:rPr>
                <w:rFonts w:ascii="Times New Roman" w:eastAsia="Times New Roman" w:hAnsi="Times New Roman" w:cs="Times New Roman"/>
                <w:sz w:val="23"/>
                <w:szCs w:val="23"/>
                <w:lang w:eastAsia="ru-RU"/>
              </w:rPr>
              <w:t xml:space="preserve"> </w:t>
            </w:r>
            <w:r w:rsidRPr="006E3CDE">
              <w:rPr>
                <w:rFonts w:ascii="Times New Roman" w:eastAsia="Times New Roman" w:hAnsi="Times New Roman" w:cs="Times New Roman"/>
                <w:sz w:val="23"/>
                <w:szCs w:val="23"/>
                <w:lang w:eastAsia="ru-RU"/>
              </w:rPr>
              <w:t>Усть-Муя, п.</w:t>
            </w:r>
            <w:r w:rsidR="000336A1">
              <w:rPr>
                <w:rFonts w:ascii="Times New Roman" w:eastAsia="Times New Roman" w:hAnsi="Times New Roman" w:cs="Times New Roman"/>
                <w:sz w:val="23"/>
                <w:szCs w:val="23"/>
                <w:lang w:eastAsia="ru-RU"/>
              </w:rPr>
              <w:t xml:space="preserve"> </w:t>
            </w:r>
            <w:r w:rsidRPr="006E3CDE">
              <w:rPr>
                <w:rFonts w:ascii="Times New Roman" w:eastAsia="Times New Roman" w:hAnsi="Times New Roman" w:cs="Times New Roman"/>
                <w:sz w:val="23"/>
                <w:szCs w:val="23"/>
                <w:lang w:eastAsia="ru-RU"/>
              </w:rPr>
              <w:t>Муя»</w:t>
            </w:r>
          </w:p>
        </w:tc>
        <w:tc>
          <w:tcPr>
            <w:tcW w:w="445" w:type="dxa"/>
            <w:shd w:val="clear" w:color="auto" w:fill="auto"/>
            <w:vAlign w:val="center"/>
            <w:hideMark/>
          </w:tcPr>
          <w:p w14:paraId="70EAAD6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07</w:t>
            </w:r>
          </w:p>
        </w:tc>
        <w:tc>
          <w:tcPr>
            <w:tcW w:w="330" w:type="dxa"/>
            <w:shd w:val="clear" w:color="auto" w:fill="auto"/>
            <w:vAlign w:val="center"/>
            <w:hideMark/>
          </w:tcPr>
          <w:p w14:paraId="760BBED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w:t>
            </w:r>
          </w:p>
        </w:tc>
        <w:tc>
          <w:tcPr>
            <w:tcW w:w="498" w:type="dxa"/>
            <w:shd w:val="clear" w:color="auto" w:fill="auto"/>
            <w:vAlign w:val="center"/>
            <w:hideMark/>
          </w:tcPr>
          <w:p w14:paraId="3BA5C16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60FA8C2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06DE887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300 000,00</w:t>
            </w:r>
          </w:p>
        </w:tc>
        <w:tc>
          <w:tcPr>
            <w:tcW w:w="1606" w:type="dxa"/>
            <w:shd w:val="clear" w:color="auto" w:fill="auto"/>
            <w:vAlign w:val="center"/>
            <w:hideMark/>
          </w:tcPr>
          <w:p w14:paraId="2224D7E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300 000,00</w:t>
            </w:r>
          </w:p>
        </w:tc>
      </w:tr>
      <w:tr w:rsidR="006E3CDE" w:rsidRPr="006E3CDE" w14:paraId="0B2E6F60" w14:textId="77777777" w:rsidTr="006E3CDE">
        <w:trPr>
          <w:trHeight w:val="263"/>
        </w:trPr>
        <w:tc>
          <w:tcPr>
            <w:tcW w:w="4425" w:type="dxa"/>
            <w:shd w:val="clear" w:color="auto" w:fill="auto"/>
            <w:hideMark/>
          </w:tcPr>
          <w:p w14:paraId="4978DDC8" w14:textId="7FAF6D4D"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Организация водоснабжения населения п.</w:t>
            </w:r>
            <w:r w:rsidR="000336A1">
              <w:rPr>
                <w:rFonts w:ascii="Times New Roman" w:eastAsia="Times New Roman" w:hAnsi="Times New Roman" w:cs="Times New Roman"/>
                <w:sz w:val="23"/>
                <w:szCs w:val="23"/>
                <w:lang w:eastAsia="ru-RU"/>
              </w:rPr>
              <w:t xml:space="preserve"> </w:t>
            </w:r>
            <w:r w:rsidRPr="006E3CDE">
              <w:rPr>
                <w:rFonts w:ascii="Times New Roman" w:eastAsia="Times New Roman" w:hAnsi="Times New Roman" w:cs="Times New Roman"/>
                <w:sz w:val="23"/>
                <w:szCs w:val="23"/>
                <w:lang w:eastAsia="ru-RU"/>
              </w:rPr>
              <w:t>Усть-Муя, п.</w:t>
            </w:r>
            <w:r w:rsidR="000336A1">
              <w:rPr>
                <w:rFonts w:ascii="Times New Roman" w:eastAsia="Times New Roman" w:hAnsi="Times New Roman" w:cs="Times New Roman"/>
                <w:sz w:val="23"/>
                <w:szCs w:val="23"/>
                <w:lang w:eastAsia="ru-RU"/>
              </w:rPr>
              <w:t xml:space="preserve"> </w:t>
            </w:r>
            <w:r w:rsidRPr="006E3CDE">
              <w:rPr>
                <w:rFonts w:ascii="Times New Roman" w:eastAsia="Times New Roman" w:hAnsi="Times New Roman" w:cs="Times New Roman"/>
                <w:sz w:val="23"/>
                <w:szCs w:val="23"/>
                <w:lang w:eastAsia="ru-RU"/>
              </w:rPr>
              <w:t>Муя</w:t>
            </w:r>
          </w:p>
        </w:tc>
        <w:tc>
          <w:tcPr>
            <w:tcW w:w="445" w:type="dxa"/>
            <w:shd w:val="clear" w:color="auto" w:fill="auto"/>
            <w:vAlign w:val="center"/>
            <w:hideMark/>
          </w:tcPr>
          <w:p w14:paraId="3CE11F3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07</w:t>
            </w:r>
          </w:p>
        </w:tc>
        <w:tc>
          <w:tcPr>
            <w:tcW w:w="330" w:type="dxa"/>
            <w:shd w:val="clear" w:color="auto" w:fill="auto"/>
            <w:vAlign w:val="center"/>
            <w:hideMark/>
          </w:tcPr>
          <w:p w14:paraId="2378625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w:t>
            </w:r>
          </w:p>
        </w:tc>
        <w:tc>
          <w:tcPr>
            <w:tcW w:w="498" w:type="dxa"/>
            <w:shd w:val="clear" w:color="auto" w:fill="auto"/>
            <w:vAlign w:val="center"/>
            <w:hideMark/>
          </w:tcPr>
          <w:p w14:paraId="5C61951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26A2A73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62071</w:t>
            </w:r>
          </w:p>
        </w:tc>
        <w:tc>
          <w:tcPr>
            <w:tcW w:w="1605" w:type="dxa"/>
            <w:shd w:val="clear" w:color="auto" w:fill="auto"/>
            <w:vAlign w:val="center"/>
            <w:hideMark/>
          </w:tcPr>
          <w:p w14:paraId="48F5EAD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300 000,00</w:t>
            </w:r>
          </w:p>
        </w:tc>
        <w:tc>
          <w:tcPr>
            <w:tcW w:w="1606" w:type="dxa"/>
            <w:shd w:val="clear" w:color="auto" w:fill="auto"/>
            <w:vAlign w:val="center"/>
            <w:hideMark/>
          </w:tcPr>
          <w:p w14:paraId="1D3EBEE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300 000,00</w:t>
            </w:r>
          </w:p>
        </w:tc>
      </w:tr>
      <w:tr w:rsidR="006E3CDE" w:rsidRPr="006E3CDE" w14:paraId="21293240" w14:textId="77777777" w:rsidTr="006E3CDE">
        <w:trPr>
          <w:trHeight w:val="263"/>
        </w:trPr>
        <w:tc>
          <w:tcPr>
            <w:tcW w:w="4425" w:type="dxa"/>
            <w:shd w:val="clear" w:color="auto" w:fill="auto"/>
            <w:hideMark/>
          </w:tcPr>
          <w:p w14:paraId="0F7365FB"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Подпрограмма «Предотвращение негативного воздействия хозяйственной и иной деятельности на окружающую среду»</w:t>
            </w:r>
          </w:p>
        </w:tc>
        <w:tc>
          <w:tcPr>
            <w:tcW w:w="445" w:type="dxa"/>
            <w:shd w:val="clear" w:color="auto" w:fill="auto"/>
            <w:vAlign w:val="center"/>
            <w:hideMark/>
          </w:tcPr>
          <w:p w14:paraId="591C193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07</w:t>
            </w:r>
          </w:p>
        </w:tc>
        <w:tc>
          <w:tcPr>
            <w:tcW w:w="330" w:type="dxa"/>
            <w:shd w:val="clear" w:color="auto" w:fill="auto"/>
            <w:vAlign w:val="center"/>
            <w:hideMark/>
          </w:tcPr>
          <w:p w14:paraId="25FF197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w:t>
            </w:r>
          </w:p>
        </w:tc>
        <w:tc>
          <w:tcPr>
            <w:tcW w:w="498" w:type="dxa"/>
            <w:shd w:val="clear" w:color="auto" w:fill="auto"/>
            <w:vAlign w:val="center"/>
            <w:hideMark/>
          </w:tcPr>
          <w:p w14:paraId="4680813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4AEAAB9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27C4D28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680 000,00</w:t>
            </w:r>
          </w:p>
        </w:tc>
        <w:tc>
          <w:tcPr>
            <w:tcW w:w="1606" w:type="dxa"/>
            <w:shd w:val="clear" w:color="auto" w:fill="auto"/>
            <w:vAlign w:val="center"/>
            <w:hideMark/>
          </w:tcPr>
          <w:p w14:paraId="44CDAB1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680 000,00</w:t>
            </w:r>
          </w:p>
        </w:tc>
      </w:tr>
      <w:tr w:rsidR="006E3CDE" w:rsidRPr="006E3CDE" w14:paraId="3A212885" w14:textId="77777777" w:rsidTr="006E3CDE">
        <w:trPr>
          <w:trHeight w:val="263"/>
        </w:trPr>
        <w:tc>
          <w:tcPr>
            <w:tcW w:w="4425" w:type="dxa"/>
            <w:shd w:val="clear" w:color="auto" w:fill="auto"/>
            <w:hideMark/>
          </w:tcPr>
          <w:p w14:paraId="44799120"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«Организация обустройства площадок и содержание мест временного хранения твердых бытовых отходов, ликвидация несанкционированных свалок, проведение работ по сносу неэксплуатируемых аварийных зданий»</w:t>
            </w:r>
          </w:p>
        </w:tc>
        <w:tc>
          <w:tcPr>
            <w:tcW w:w="445" w:type="dxa"/>
            <w:shd w:val="clear" w:color="auto" w:fill="auto"/>
            <w:vAlign w:val="center"/>
            <w:hideMark/>
          </w:tcPr>
          <w:p w14:paraId="06C1443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07</w:t>
            </w:r>
          </w:p>
        </w:tc>
        <w:tc>
          <w:tcPr>
            <w:tcW w:w="330" w:type="dxa"/>
            <w:shd w:val="clear" w:color="auto" w:fill="auto"/>
            <w:vAlign w:val="center"/>
            <w:hideMark/>
          </w:tcPr>
          <w:p w14:paraId="3F63497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w:t>
            </w:r>
          </w:p>
        </w:tc>
        <w:tc>
          <w:tcPr>
            <w:tcW w:w="498" w:type="dxa"/>
            <w:shd w:val="clear" w:color="auto" w:fill="auto"/>
            <w:vAlign w:val="center"/>
            <w:hideMark/>
          </w:tcPr>
          <w:p w14:paraId="5F06901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19D2496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3356AAB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680 000,00</w:t>
            </w:r>
          </w:p>
        </w:tc>
        <w:tc>
          <w:tcPr>
            <w:tcW w:w="1606" w:type="dxa"/>
            <w:shd w:val="clear" w:color="auto" w:fill="auto"/>
            <w:vAlign w:val="center"/>
            <w:hideMark/>
          </w:tcPr>
          <w:p w14:paraId="1EE108F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680 000,00</w:t>
            </w:r>
          </w:p>
        </w:tc>
      </w:tr>
      <w:tr w:rsidR="006E3CDE" w:rsidRPr="006E3CDE" w14:paraId="6123BCFE" w14:textId="77777777" w:rsidTr="006E3CDE">
        <w:trPr>
          <w:trHeight w:val="263"/>
        </w:trPr>
        <w:tc>
          <w:tcPr>
            <w:tcW w:w="4425" w:type="dxa"/>
            <w:shd w:val="clear" w:color="auto" w:fill="auto"/>
            <w:hideMark/>
          </w:tcPr>
          <w:p w14:paraId="251C52C8"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 xml:space="preserve">Ликвидация несанкционированных свалок </w:t>
            </w:r>
          </w:p>
        </w:tc>
        <w:tc>
          <w:tcPr>
            <w:tcW w:w="445" w:type="dxa"/>
            <w:shd w:val="clear" w:color="auto" w:fill="auto"/>
            <w:vAlign w:val="center"/>
            <w:hideMark/>
          </w:tcPr>
          <w:p w14:paraId="4AA07BA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07</w:t>
            </w:r>
          </w:p>
        </w:tc>
        <w:tc>
          <w:tcPr>
            <w:tcW w:w="330" w:type="dxa"/>
            <w:shd w:val="clear" w:color="auto" w:fill="auto"/>
            <w:vAlign w:val="center"/>
            <w:hideMark/>
          </w:tcPr>
          <w:p w14:paraId="09B57E7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w:t>
            </w:r>
          </w:p>
        </w:tc>
        <w:tc>
          <w:tcPr>
            <w:tcW w:w="498" w:type="dxa"/>
            <w:shd w:val="clear" w:color="auto" w:fill="auto"/>
            <w:vAlign w:val="center"/>
            <w:hideMark/>
          </w:tcPr>
          <w:p w14:paraId="12C1037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11AF494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Н8294</w:t>
            </w:r>
          </w:p>
        </w:tc>
        <w:tc>
          <w:tcPr>
            <w:tcW w:w="1605" w:type="dxa"/>
            <w:shd w:val="clear" w:color="auto" w:fill="auto"/>
            <w:vAlign w:val="center"/>
            <w:hideMark/>
          </w:tcPr>
          <w:p w14:paraId="0C9AAFC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680 000,00</w:t>
            </w:r>
          </w:p>
        </w:tc>
        <w:tc>
          <w:tcPr>
            <w:tcW w:w="1606" w:type="dxa"/>
            <w:shd w:val="clear" w:color="auto" w:fill="auto"/>
            <w:vAlign w:val="center"/>
            <w:hideMark/>
          </w:tcPr>
          <w:p w14:paraId="2555A18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680 000,00</w:t>
            </w:r>
          </w:p>
        </w:tc>
      </w:tr>
      <w:tr w:rsidR="006E3CDE" w:rsidRPr="006E3CDE" w14:paraId="4D491ABE" w14:textId="77777777" w:rsidTr="006E3CDE">
        <w:trPr>
          <w:trHeight w:val="263"/>
        </w:trPr>
        <w:tc>
          <w:tcPr>
            <w:tcW w:w="4425" w:type="dxa"/>
            <w:shd w:val="clear" w:color="auto" w:fill="auto"/>
            <w:hideMark/>
          </w:tcPr>
          <w:p w14:paraId="33165881"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Программа «Управление муниципальными финансами»</w:t>
            </w:r>
          </w:p>
        </w:tc>
        <w:tc>
          <w:tcPr>
            <w:tcW w:w="445" w:type="dxa"/>
            <w:shd w:val="clear" w:color="auto" w:fill="auto"/>
            <w:vAlign w:val="center"/>
            <w:hideMark/>
          </w:tcPr>
          <w:p w14:paraId="7B4E2CD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09</w:t>
            </w:r>
          </w:p>
        </w:tc>
        <w:tc>
          <w:tcPr>
            <w:tcW w:w="330" w:type="dxa"/>
            <w:shd w:val="clear" w:color="auto" w:fill="auto"/>
            <w:vAlign w:val="center"/>
            <w:hideMark/>
          </w:tcPr>
          <w:p w14:paraId="011B4E7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w:t>
            </w:r>
          </w:p>
        </w:tc>
        <w:tc>
          <w:tcPr>
            <w:tcW w:w="498" w:type="dxa"/>
            <w:shd w:val="clear" w:color="auto" w:fill="auto"/>
            <w:vAlign w:val="center"/>
            <w:hideMark/>
          </w:tcPr>
          <w:p w14:paraId="0F9DBF3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31BE4DB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6CB95B6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11 448 210,00</w:t>
            </w:r>
          </w:p>
        </w:tc>
        <w:tc>
          <w:tcPr>
            <w:tcW w:w="1606" w:type="dxa"/>
            <w:shd w:val="clear" w:color="auto" w:fill="auto"/>
            <w:vAlign w:val="center"/>
            <w:hideMark/>
          </w:tcPr>
          <w:p w14:paraId="1DF4A42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12 048 510,00</w:t>
            </w:r>
          </w:p>
        </w:tc>
      </w:tr>
      <w:tr w:rsidR="006E3CDE" w:rsidRPr="006E3CDE" w14:paraId="302B5E29" w14:textId="77777777" w:rsidTr="006E3CDE">
        <w:trPr>
          <w:trHeight w:val="263"/>
        </w:trPr>
        <w:tc>
          <w:tcPr>
            <w:tcW w:w="4425" w:type="dxa"/>
            <w:shd w:val="clear" w:color="auto" w:fill="auto"/>
            <w:hideMark/>
          </w:tcPr>
          <w:p w14:paraId="0893D0EE"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Подпрограмма «Совершенствование межбюджетных отношений»</w:t>
            </w:r>
          </w:p>
        </w:tc>
        <w:tc>
          <w:tcPr>
            <w:tcW w:w="445" w:type="dxa"/>
            <w:shd w:val="clear" w:color="auto" w:fill="auto"/>
            <w:vAlign w:val="center"/>
            <w:hideMark/>
          </w:tcPr>
          <w:p w14:paraId="29C2EF2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09</w:t>
            </w:r>
          </w:p>
        </w:tc>
        <w:tc>
          <w:tcPr>
            <w:tcW w:w="330" w:type="dxa"/>
            <w:shd w:val="clear" w:color="auto" w:fill="auto"/>
            <w:vAlign w:val="center"/>
            <w:hideMark/>
          </w:tcPr>
          <w:p w14:paraId="365CDFC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24022C9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0274648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4641958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11 448 210,00</w:t>
            </w:r>
          </w:p>
        </w:tc>
        <w:tc>
          <w:tcPr>
            <w:tcW w:w="1606" w:type="dxa"/>
            <w:shd w:val="clear" w:color="auto" w:fill="auto"/>
            <w:vAlign w:val="center"/>
            <w:hideMark/>
          </w:tcPr>
          <w:p w14:paraId="5D12AAB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12 048 510,00</w:t>
            </w:r>
          </w:p>
        </w:tc>
      </w:tr>
      <w:tr w:rsidR="006E3CDE" w:rsidRPr="006E3CDE" w14:paraId="1328B822" w14:textId="77777777" w:rsidTr="006E3CDE">
        <w:trPr>
          <w:trHeight w:val="263"/>
        </w:trPr>
        <w:tc>
          <w:tcPr>
            <w:tcW w:w="4425" w:type="dxa"/>
            <w:shd w:val="clear" w:color="auto" w:fill="auto"/>
            <w:hideMark/>
          </w:tcPr>
          <w:p w14:paraId="0AC8092A"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«Предоставление дотаций бюджетам муниципальных образований поселений»</w:t>
            </w:r>
          </w:p>
        </w:tc>
        <w:tc>
          <w:tcPr>
            <w:tcW w:w="445" w:type="dxa"/>
            <w:shd w:val="clear" w:color="auto" w:fill="auto"/>
            <w:vAlign w:val="center"/>
            <w:hideMark/>
          </w:tcPr>
          <w:p w14:paraId="3714419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09</w:t>
            </w:r>
          </w:p>
        </w:tc>
        <w:tc>
          <w:tcPr>
            <w:tcW w:w="330" w:type="dxa"/>
            <w:shd w:val="clear" w:color="auto" w:fill="auto"/>
            <w:vAlign w:val="center"/>
            <w:hideMark/>
          </w:tcPr>
          <w:p w14:paraId="1F23F8B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420988A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02CC586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7467D97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7 737 200,00</w:t>
            </w:r>
          </w:p>
        </w:tc>
        <w:tc>
          <w:tcPr>
            <w:tcW w:w="1606" w:type="dxa"/>
            <w:shd w:val="clear" w:color="auto" w:fill="auto"/>
            <w:vAlign w:val="center"/>
            <w:hideMark/>
          </w:tcPr>
          <w:p w14:paraId="4F0F25C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8 337 500,00</w:t>
            </w:r>
          </w:p>
        </w:tc>
      </w:tr>
      <w:tr w:rsidR="006E3CDE" w:rsidRPr="006E3CDE" w14:paraId="2122CAD6" w14:textId="77777777" w:rsidTr="006E3CDE">
        <w:trPr>
          <w:trHeight w:val="263"/>
        </w:trPr>
        <w:tc>
          <w:tcPr>
            <w:tcW w:w="4425" w:type="dxa"/>
            <w:shd w:val="clear" w:color="auto" w:fill="auto"/>
            <w:hideMark/>
          </w:tcPr>
          <w:p w14:paraId="1C2CA15B"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Дотации на выравнивание бюджетной обеспеченности субъектов Российской Федерации и муниципальных образований</w:t>
            </w:r>
          </w:p>
        </w:tc>
        <w:tc>
          <w:tcPr>
            <w:tcW w:w="445" w:type="dxa"/>
            <w:shd w:val="clear" w:color="auto" w:fill="auto"/>
            <w:vAlign w:val="center"/>
            <w:hideMark/>
          </w:tcPr>
          <w:p w14:paraId="7736F1F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09</w:t>
            </w:r>
          </w:p>
        </w:tc>
        <w:tc>
          <w:tcPr>
            <w:tcW w:w="330" w:type="dxa"/>
            <w:shd w:val="clear" w:color="auto" w:fill="auto"/>
            <w:vAlign w:val="center"/>
            <w:hideMark/>
          </w:tcPr>
          <w:p w14:paraId="11ED0BF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4DEFB80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0074979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61010</w:t>
            </w:r>
          </w:p>
        </w:tc>
        <w:tc>
          <w:tcPr>
            <w:tcW w:w="1605" w:type="dxa"/>
            <w:shd w:val="clear" w:color="auto" w:fill="auto"/>
            <w:vAlign w:val="center"/>
            <w:hideMark/>
          </w:tcPr>
          <w:p w14:paraId="13E8B05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7 688 200,00</w:t>
            </w:r>
          </w:p>
        </w:tc>
        <w:tc>
          <w:tcPr>
            <w:tcW w:w="1606" w:type="dxa"/>
            <w:shd w:val="clear" w:color="auto" w:fill="auto"/>
            <w:vAlign w:val="center"/>
            <w:hideMark/>
          </w:tcPr>
          <w:p w14:paraId="60C282D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8 286 600,00</w:t>
            </w:r>
          </w:p>
        </w:tc>
      </w:tr>
      <w:tr w:rsidR="006E3CDE" w:rsidRPr="006E3CDE" w14:paraId="2EB423B6" w14:textId="77777777" w:rsidTr="006E3CDE">
        <w:trPr>
          <w:trHeight w:val="263"/>
        </w:trPr>
        <w:tc>
          <w:tcPr>
            <w:tcW w:w="4425" w:type="dxa"/>
            <w:shd w:val="clear" w:color="auto" w:fill="auto"/>
            <w:hideMark/>
          </w:tcPr>
          <w:p w14:paraId="4ECC499C"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Осуществление государственных полномочий по расчету и предоставлению дотаций поселениям</w:t>
            </w:r>
          </w:p>
        </w:tc>
        <w:tc>
          <w:tcPr>
            <w:tcW w:w="445" w:type="dxa"/>
            <w:shd w:val="clear" w:color="auto" w:fill="auto"/>
            <w:vAlign w:val="center"/>
            <w:hideMark/>
          </w:tcPr>
          <w:p w14:paraId="0E30C5A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09</w:t>
            </w:r>
          </w:p>
        </w:tc>
        <w:tc>
          <w:tcPr>
            <w:tcW w:w="330" w:type="dxa"/>
            <w:shd w:val="clear" w:color="auto" w:fill="auto"/>
            <w:vAlign w:val="center"/>
            <w:hideMark/>
          </w:tcPr>
          <w:p w14:paraId="001B8BA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3BC98CC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01</w:t>
            </w:r>
          </w:p>
        </w:tc>
        <w:tc>
          <w:tcPr>
            <w:tcW w:w="819" w:type="dxa"/>
            <w:shd w:val="clear" w:color="auto" w:fill="auto"/>
            <w:vAlign w:val="center"/>
            <w:hideMark/>
          </w:tcPr>
          <w:p w14:paraId="3E2A01C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73090</w:t>
            </w:r>
          </w:p>
        </w:tc>
        <w:tc>
          <w:tcPr>
            <w:tcW w:w="1605" w:type="dxa"/>
            <w:shd w:val="clear" w:color="auto" w:fill="auto"/>
            <w:vAlign w:val="center"/>
            <w:hideMark/>
          </w:tcPr>
          <w:p w14:paraId="6C93684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49 000,00</w:t>
            </w:r>
          </w:p>
        </w:tc>
        <w:tc>
          <w:tcPr>
            <w:tcW w:w="1606" w:type="dxa"/>
            <w:shd w:val="clear" w:color="auto" w:fill="auto"/>
            <w:vAlign w:val="center"/>
            <w:hideMark/>
          </w:tcPr>
          <w:p w14:paraId="6E14CAC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50 900,00</w:t>
            </w:r>
          </w:p>
        </w:tc>
      </w:tr>
      <w:tr w:rsidR="006E3CDE" w:rsidRPr="006E3CDE" w14:paraId="74988A81" w14:textId="77777777" w:rsidTr="006E3CDE">
        <w:trPr>
          <w:trHeight w:val="263"/>
        </w:trPr>
        <w:tc>
          <w:tcPr>
            <w:tcW w:w="4425" w:type="dxa"/>
            <w:shd w:val="clear" w:color="auto" w:fill="auto"/>
            <w:hideMark/>
          </w:tcPr>
          <w:p w14:paraId="4FCADADA"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«Предоставление иных межбюджетных трансфертов бюджетам муниципальных образований поселений»</w:t>
            </w:r>
          </w:p>
        </w:tc>
        <w:tc>
          <w:tcPr>
            <w:tcW w:w="445" w:type="dxa"/>
            <w:shd w:val="clear" w:color="auto" w:fill="auto"/>
            <w:vAlign w:val="center"/>
            <w:hideMark/>
          </w:tcPr>
          <w:p w14:paraId="343ABFF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09</w:t>
            </w:r>
          </w:p>
        </w:tc>
        <w:tc>
          <w:tcPr>
            <w:tcW w:w="330" w:type="dxa"/>
            <w:shd w:val="clear" w:color="auto" w:fill="auto"/>
            <w:vAlign w:val="center"/>
            <w:hideMark/>
          </w:tcPr>
          <w:p w14:paraId="4CE2B68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308220E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0B361EE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364C78F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3 711 010,00</w:t>
            </w:r>
          </w:p>
        </w:tc>
        <w:tc>
          <w:tcPr>
            <w:tcW w:w="1606" w:type="dxa"/>
            <w:shd w:val="clear" w:color="auto" w:fill="auto"/>
            <w:vAlign w:val="center"/>
            <w:hideMark/>
          </w:tcPr>
          <w:p w14:paraId="2EC91E3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3 711 010,00</w:t>
            </w:r>
          </w:p>
        </w:tc>
      </w:tr>
      <w:tr w:rsidR="006E3CDE" w:rsidRPr="006E3CDE" w14:paraId="0908DACB" w14:textId="77777777" w:rsidTr="006E3CDE">
        <w:trPr>
          <w:trHeight w:val="263"/>
        </w:trPr>
        <w:tc>
          <w:tcPr>
            <w:tcW w:w="4425" w:type="dxa"/>
            <w:shd w:val="clear" w:color="auto" w:fill="auto"/>
            <w:hideMark/>
          </w:tcPr>
          <w:p w14:paraId="1B0659FF"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Исполнение расходных обязательств на содержание и обеспечение деятельности муниципальных учреждений</w:t>
            </w:r>
          </w:p>
        </w:tc>
        <w:tc>
          <w:tcPr>
            <w:tcW w:w="445" w:type="dxa"/>
            <w:shd w:val="clear" w:color="auto" w:fill="auto"/>
            <w:vAlign w:val="center"/>
            <w:hideMark/>
          </w:tcPr>
          <w:p w14:paraId="5DB74B1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09</w:t>
            </w:r>
          </w:p>
        </w:tc>
        <w:tc>
          <w:tcPr>
            <w:tcW w:w="330" w:type="dxa"/>
            <w:shd w:val="clear" w:color="auto" w:fill="auto"/>
            <w:vAlign w:val="center"/>
            <w:hideMark/>
          </w:tcPr>
          <w:p w14:paraId="5BC8F88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47F2B22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44A93F9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62011</w:t>
            </w:r>
          </w:p>
        </w:tc>
        <w:tc>
          <w:tcPr>
            <w:tcW w:w="1605" w:type="dxa"/>
            <w:shd w:val="clear" w:color="auto" w:fill="auto"/>
            <w:vAlign w:val="center"/>
            <w:hideMark/>
          </w:tcPr>
          <w:p w14:paraId="2BFA1B6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3 281 010,00</w:t>
            </w:r>
          </w:p>
        </w:tc>
        <w:tc>
          <w:tcPr>
            <w:tcW w:w="1606" w:type="dxa"/>
            <w:shd w:val="clear" w:color="auto" w:fill="auto"/>
            <w:vAlign w:val="center"/>
            <w:hideMark/>
          </w:tcPr>
          <w:p w14:paraId="34FA7FE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3 281 010,00</w:t>
            </w:r>
          </w:p>
        </w:tc>
      </w:tr>
      <w:tr w:rsidR="006E3CDE" w:rsidRPr="006E3CDE" w14:paraId="31670265" w14:textId="77777777" w:rsidTr="006E3CDE">
        <w:trPr>
          <w:trHeight w:val="263"/>
        </w:trPr>
        <w:tc>
          <w:tcPr>
            <w:tcW w:w="4425" w:type="dxa"/>
            <w:shd w:val="clear" w:color="auto" w:fill="auto"/>
            <w:hideMark/>
          </w:tcPr>
          <w:p w14:paraId="33BE617B"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специалистами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445" w:type="dxa"/>
            <w:shd w:val="clear" w:color="auto" w:fill="auto"/>
            <w:vAlign w:val="center"/>
            <w:hideMark/>
          </w:tcPr>
          <w:p w14:paraId="29AE8D5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09</w:t>
            </w:r>
          </w:p>
        </w:tc>
        <w:tc>
          <w:tcPr>
            <w:tcW w:w="330" w:type="dxa"/>
            <w:shd w:val="clear" w:color="auto" w:fill="auto"/>
            <w:vAlign w:val="center"/>
            <w:hideMark/>
          </w:tcPr>
          <w:p w14:paraId="287029E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w:t>
            </w:r>
          </w:p>
        </w:tc>
        <w:tc>
          <w:tcPr>
            <w:tcW w:w="498" w:type="dxa"/>
            <w:shd w:val="clear" w:color="auto" w:fill="auto"/>
            <w:vAlign w:val="center"/>
            <w:hideMark/>
          </w:tcPr>
          <w:p w14:paraId="720455B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2B591C4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73180</w:t>
            </w:r>
          </w:p>
        </w:tc>
        <w:tc>
          <w:tcPr>
            <w:tcW w:w="1605" w:type="dxa"/>
            <w:shd w:val="clear" w:color="auto" w:fill="auto"/>
            <w:vAlign w:val="center"/>
            <w:hideMark/>
          </w:tcPr>
          <w:p w14:paraId="149FB97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430 000,00</w:t>
            </w:r>
          </w:p>
        </w:tc>
        <w:tc>
          <w:tcPr>
            <w:tcW w:w="1606" w:type="dxa"/>
            <w:shd w:val="clear" w:color="auto" w:fill="auto"/>
            <w:vAlign w:val="center"/>
            <w:hideMark/>
          </w:tcPr>
          <w:p w14:paraId="4E9B285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430 000,00</w:t>
            </w:r>
          </w:p>
        </w:tc>
      </w:tr>
      <w:tr w:rsidR="006E3CDE" w:rsidRPr="006E3CDE" w14:paraId="0F2B0595" w14:textId="77777777" w:rsidTr="006E3CDE">
        <w:trPr>
          <w:trHeight w:val="263"/>
        </w:trPr>
        <w:tc>
          <w:tcPr>
            <w:tcW w:w="4425" w:type="dxa"/>
            <w:shd w:val="clear" w:color="auto" w:fill="auto"/>
            <w:hideMark/>
          </w:tcPr>
          <w:p w14:paraId="57D3BB66"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Программа «Развитие культуры»</w:t>
            </w:r>
          </w:p>
        </w:tc>
        <w:tc>
          <w:tcPr>
            <w:tcW w:w="445" w:type="dxa"/>
            <w:shd w:val="clear" w:color="auto" w:fill="auto"/>
            <w:vAlign w:val="center"/>
            <w:hideMark/>
          </w:tcPr>
          <w:p w14:paraId="70C928A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12</w:t>
            </w:r>
          </w:p>
        </w:tc>
        <w:tc>
          <w:tcPr>
            <w:tcW w:w="330" w:type="dxa"/>
            <w:shd w:val="clear" w:color="auto" w:fill="auto"/>
            <w:vAlign w:val="center"/>
            <w:hideMark/>
          </w:tcPr>
          <w:p w14:paraId="702A288C"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w:t>
            </w:r>
          </w:p>
        </w:tc>
        <w:tc>
          <w:tcPr>
            <w:tcW w:w="498" w:type="dxa"/>
            <w:shd w:val="clear" w:color="auto" w:fill="auto"/>
            <w:vAlign w:val="center"/>
            <w:hideMark/>
          </w:tcPr>
          <w:p w14:paraId="1C62699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06797A8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7D5E817A"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24 029 682,00</w:t>
            </w:r>
          </w:p>
        </w:tc>
        <w:tc>
          <w:tcPr>
            <w:tcW w:w="1606" w:type="dxa"/>
            <w:shd w:val="clear" w:color="auto" w:fill="auto"/>
            <w:vAlign w:val="center"/>
            <w:hideMark/>
          </w:tcPr>
          <w:p w14:paraId="2D9A2FD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24 029 682,00</w:t>
            </w:r>
          </w:p>
        </w:tc>
      </w:tr>
      <w:tr w:rsidR="006E3CDE" w:rsidRPr="006E3CDE" w14:paraId="3B28F208" w14:textId="77777777" w:rsidTr="006E3CDE">
        <w:trPr>
          <w:trHeight w:val="263"/>
        </w:trPr>
        <w:tc>
          <w:tcPr>
            <w:tcW w:w="4425" w:type="dxa"/>
            <w:shd w:val="clear" w:color="auto" w:fill="auto"/>
            <w:hideMark/>
          </w:tcPr>
          <w:p w14:paraId="0081E5DF"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Подпрограмма «Совершенствование муниципального управления в сфере культуры и искусства»</w:t>
            </w:r>
          </w:p>
        </w:tc>
        <w:tc>
          <w:tcPr>
            <w:tcW w:w="445" w:type="dxa"/>
            <w:shd w:val="clear" w:color="auto" w:fill="auto"/>
            <w:vAlign w:val="center"/>
            <w:hideMark/>
          </w:tcPr>
          <w:p w14:paraId="125C4D1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12</w:t>
            </w:r>
          </w:p>
        </w:tc>
        <w:tc>
          <w:tcPr>
            <w:tcW w:w="330" w:type="dxa"/>
            <w:shd w:val="clear" w:color="auto" w:fill="auto"/>
            <w:vAlign w:val="center"/>
            <w:hideMark/>
          </w:tcPr>
          <w:p w14:paraId="7A06443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w:t>
            </w:r>
          </w:p>
        </w:tc>
        <w:tc>
          <w:tcPr>
            <w:tcW w:w="498" w:type="dxa"/>
            <w:shd w:val="clear" w:color="auto" w:fill="auto"/>
            <w:vAlign w:val="center"/>
            <w:hideMark/>
          </w:tcPr>
          <w:p w14:paraId="5D740E0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w:t>
            </w:r>
          </w:p>
        </w:tc>
        <w:tc>
          <w:tcPr>
            <w:tcW w:w="819" w:type="dxa"/>
            <w:shd w:val="clear" w:color="auto" w:fill="auto"/>
            <w:vAlign w:val="center"/>
            <w:hideMark/>
          </w:tcPr>
          <w:p w14:paraId="484AA6D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72EE60F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24 029 682,00</w:t>
            </w:r>
          </w:p>
        </w:tc>
        <w:tc>
          <w:tcPr>
            <w:tcW w:w="1606" w:type="dxa"/>
            <w:shd w:val="clear" w:color="auto" w:fill="auto"/>
            <w:vAlign w:val="center"/>
            <w:hideMark/>
          </w:tcPr>
          <w:p w14:paraId="3E0AB0A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24 029 682,00</w:t>
            </w:r>
          </w:p>
        </w:tc>
      </w:tr>
      <w:tr w:rsidR="006E3CDE" w:rsidRPr="006E3CDE" w14:paraId="0BEDECED" w14:textId="77777777" w:rsidTr="006E3CDE">
        <w:trPr>
          <w:trHeight w:val="263"/>
        </w:trPr>
        <w:tc>
          <w:tcPr>
            <w:tcW w:w="4425" w:type="dxa"/>
            <w:shd w:val="clear" w:color="auto" w:fill="auto"/>
            <w:hideMark/>
          </w:tcPr>
          <w:p w14:paraId="2CD9E92F"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«Переданные полномочия по библиотечному обслуживанию»</w:t>
            </w:r>
          </w:p>
        </w:tc>
        <w:tc>
          <w:tcPr>
            <w:tcW w:w="445" w:type="dxa"/>
            <w:shd w:val="clear" w:color="auto" w:fill="auto"/>
            <w:vAlign w:val="center"/>
            <w:hideMark/>
          </w:tcPr>
          <w:p w14:paraId="3ED3867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12</w:t>
            </w:r>
          </w:p>
        </w:tc>
        <w:tc>
          <w:tcPr>
            <w:tcW w:w="330" w:type="dxa"/>
            <w:shd w:val="clear" w:color="auto" w:fill="auto"/>
            <w:vAlign w:val="center"/>
            <w:hideMark/>
          </w:tcPr>
          <w:p w14:paraId="53DA6DA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w:t>
            </w:r>
          </w:p>
        </w:tc>
        <w:tc>
          <w:tcPr>
            <w:tcW w:w="498" w:type="dxa"/>
            <w:shd w:val="clear" w:color="auto" w:fill="auto"/>
            <w:vAlign w:val="center"/>
            <w:hideMark/>
          </w:tcPr>
          <w:p w14:paraId="7DAC90A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06</w:t>
            </w:r>
          </w:p>
        </w:tc>
        <w:tc>
          <w:tcPr>
            <w:tcW w:w="819" w:type="dxa"/>
            <w:shd w:val="clear" w:color="auto" w:fill="auto"/>
            <w:vAlign w:val="center"/>
            <w:hideMark/>
          </w:tcPr>
          <w:p w14:paraId="603553D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78DE59E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1 727 882,00</w:t>
            </w:r>
          </w:p>
        </w:tc>
        <w:tc>
          <w:tcPr>
            <w:tcW w:w="1606" w:type="dxa"/>
            <w:shd w:val="clear" w:color="auto" w:fill="auto"/>
            <w:vAlign w:val="center"/>
            <w:hideMark/>
          </w:tcPr>
          <w:p w14:paraId="052C34B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1 727 882,00</w:t>
            </w:r>
          </w:p>
        </w:tc>
      </w:tr>
      <w:tr w:rsidR="006E3CDE" w:rsidRPr="006E3CDE" w14:paraId="3E812265" w14:textId="77777777" w:rsidTr="006E3CDE">
        <w:trPr>
          <w:trHeight w:val="263"/>
        </w:trPr>
        <w:tc>
          <w:tcPr>
            <w:tcW w:w="4425" w:type="dxa"/>
            <w:shd w:val="clear" w:color="auto" w:fill="auto"/>
            <w:hideMark/>
          </w:tcPr>
          <w:p w14:paraId="41A70149"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445" w:type="dxa"/>
            <w:shd w:val="clear" w:color="auto" w:fill="auto"/>
            <w:vAlign w:val="center"/>
            <w:hideMark/>
          </w:tcPr>
          <w:p w14:paraId="3EE9286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12</w:t>
            </w:r>
          </w:p>
        </w:tc>
        <w:tc>
          <w:tcPr>
            <w:tcW w:w="330" w:type="dxa"/>
            <w:shd w:val="clear" w:color="auto" w:fill="auto"/>
            <w:vAlign w:val="center"/>
            <w:hideMark/>
          </w:tcPr>
          <w:p w14:paraId="11C0044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w:t>
            </w:r>
          </w:p>
        </w:tc>
        <w:tc>
          <w:tcPr>
            <w:tcW w:w="498" w:type="dxa"/>
            <w:shd w:val="clear" w:color="auto" w:fill="auto"/>
            <w:vAlign w:val="center"/>
            <w:hideMark/>
          </w:tcPr>
          <w:p w14:paraId="0E712A95"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02</w:t>
            </w:r>
          </w:p>
        </w:tc>
        <w:tc>
          <w:tcPr>
            <w:tcW w:w="819" w:type="dxa"/>
            <w:shd w:val="clear" w:color="auto" w:fill="auto"/>
            <w:vAlign w:val="center"/>
            <w:hideMark/>
          </w:tcPr>
          <w:p w14:paraId="267B433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62070</w:t>
            </w:r>
          </w:p>
        </w:tc>
        <w:tc>
          <w:tcPr>
            <w:tcW w:w="1605" w:type="dxa"/>
            <w:shd w:val="clear" w:color="auto" w:fill="auto"/>
            <w:vAlign w:val="center"/>
            <w:hideMark/>
          </w:tcPr>
          <w:p w14:paraId="61CF3BF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1 727 882,00</w:t>
            </w:r>
          </w:p>
        </w:tc>
        <w:tc>
          <w:tcPr>
            <w:tcW w:w="1606" w:type="dxa"/>
            <w:shd w:val="clear" w:color="auto" w:fill="auto"/>
            <w:vAlign w:val="center"/>
            <w:hideMark/>
          </w:tcPr>
          <w:p w14:paraId="663C9DD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1 727 882,00</w:t>
            </w:r>
          </w:p>
        </w:tc>
      </w:tr>
      <w:tr w:rsidR="006E3CDE" w:rsidRPr="006E3CDE" w14:paraId="63C44AB1" w14:textId="77777777" w:rsidTr="006E3CDE">
        <w:trPr>
          <w:trHeight w:val="263"/>
        </w:trPr>
        <w:tc>
          <w:tcPr>
            <w:tcW w:w="4425" w:type="dxa"/>
            <w:shd w:val="clear" w:color="auto" w:fill="auto"/>
            <w:hideMark/>
          </w:tcPr>
          <w:p w14:paraId="7B1140DF"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Мероприятие «Улучшение условий труда  работников учреждений культуры (повышение средней заработной  платы)»</w:t>
            </w:r>
          </w:p>
        </w:tc>
        <w:tc>
          <w:tcPr>
            <w:tcW w:w="445" w:type="dxa"/>
            <w:shd w:val="clear" w:color="auto" w:fill="auto"/>
            <w:vAlign w:val="center"/>
            <w:hideMark/>
          </w:tcPr>
          <w:p w14:paraId="5FF2B67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12</w:t>
            </w:r>
          </w:p>
        </w:tc>
        <w:tc>
          <w:tcPr>
            <w:tcW w:w="330" w:type="dxa"/>
            <w:shd w:val="clear" w:color="auto" w:fill="auto"/>
            <w:vAlign w:val="center"/>
            <w:hideMark/>
          </w:tcPr>
          <w:p w14:paraId="7D4E5B53"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w:t>
            </w:r>
          </w:p>
        </w:tc>
        <w:tc>
          <w:tcPr>
            <w:tcW w:w="498" w:type="dxa"/>
            <w:shd w:val="clear" w:color="auto" w:fill="auto"/>
            <w:vAlign w:val="center"/>
            <w:hideMark/>
          </w:tcPr>
          <w:p w14:paraId="4212818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07</w:t>
            </w:r>
          </w:p>
        </w:tc>
        <w:tc>
          <w:tcPr>
            <w:tcW w:w="819" w:type="dxa"/>
            <w:shd w:val="clear" w:color="auto" w:fill="auto"/>
            <w:vAlign w:val="center"/>
            <w:hideMark/>
          </w:tcPr>
          <w:p w14:paraId="5AFFF3F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00000</w:t>
            </w:r>
          </w:p>
        </w:tc>
        <w:tc>
          <w:tcPr>
            <w:tcW w:w="1605" w:type="dxa"/>
            <w:shd w:val="clear" w:color="auto" w:fill="auto"/>
            <w:vAlign w:val="center"/>
            <w:hideMark/>
          </w:tcPr>
          <w:p w14:paraId="283FB927"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22 301 800,00</w:t>
            </w:r>
          </w:p>
        </w:tc>
        <w:tc>
          <w:tcPr>
            <w:tcW w:w="1606" w:type="dxa"/>
            <w:shd w:val="clear" w:color="auto" w:fill="auto"/>
            <w:vAlign w:val="center"/>
            <w:hideMark/>
          </w:tcPr>
          <w:p w14:paraId="2FAEE64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22 301 800,00</w:t>
            </w:r>
          </w:p>
        </w:tc>
      </w:tr>
      <w:tr w:rsidR="006E3CDE" w:rsidRPr="006E3CDE" w14:paraId="1A7AD9B7" w14:textId="77777777" w:rsidTr="006E3CDE">
        <w:trPr>
          <w:trHeight w:val="263"/>
        </w:trPr>
        <w:tc>
          <w:tcPr>
            <w:tcW w:w="4425" w:type="dxa"/>
            <w:shd w:val="clear" w:color="auto" w:fill="auto"/>
            <w:hideMark/>
          </w:tcPr>
          <w:p w14:paraId="7C724489"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Повышение средней заработной платы работников муниципальных учреждений культуры</w:t>
            </w:r>
          </w:p>
        </w:tc>
        <w:tc>
          <w:tcPr>
            <w:tcW w:w="445" w:type="dxa"/>
            <w:shd w:val="clear" w:color="auto" w:fill="auto"/>
            <w:vAlign w:val="center"/>
            <w:hideMark/>
          </w:tcPr>
          <w:p w14:paraId="46BC2C9D"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12</w:t>
            </w:r>
          </w:p>
        </w:tc>
        <w:tc>
          <w:tcPr>
            <w:tcW w:w="330" w:type="dxa"/>
            <w:shd w:val="clear" w:color="auto" w:fill="auto"/>
            <w:vAlign w:val="center"/>
            <w:hideMark/>
          </w:tcPr>
          <w:p w14:paraId="3C084BCB"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3</w:t>
            </w:r>
          </w:p>
        </w:tc>
        <w:tc>
          <w:tcPr>
            <w:tcW w:w="498" w:type="dxa"/>
            <w:shd w:val="clear" w:color="auto" w:fill="auto"/>
            <w:vAlign w:val="center"/>
            <w:hideMark/>
          </w:tcPr>
          <w:p w14:paraId="25506C8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07</w:t>
            </w:r>
          </w:p>
        </w:tc>
        <w:tc>
          <w:tcPr>
            <w:tcW w:w="819" w:type="dxa"/>
            <w:shd w:val="clear" w:color="auto" w:fill="auto"/>
            <w:vAlign w:val="center"/>
            <w:hideMark/>
          </w:tcPr>
          <w:p w14:paraId="196089AE"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S2340</w:t>
            </w:r>
          </w:p>
        </w:tc>
        <w:tc>
          <w:tcPr>
            <w:tcW w:w="1605" w:type="dxa"/>
            <w:shd w:val="clear" w:color="auto" w:fill="auto"/>
            <w:vAlign w:val="center"/>
            <w:hideMark/>
          </w:tcPr>
          <w:p w14:paraId="278E9DBF"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22 301 800,00</w:t>
            </w:r>
          </w:p>
        </w:tc>
        <w:tc>
          <w:tcPr>
            <w:tcW w:w="1606" w:type="dxa"/>
            <w:shd w:val="clear" w:color="auto" w:fill="auto"/>
            <w:vAlign w:val="center"/>
            <w:hideMark/>
          </w:tcPr>
          <w:p w14:paraId="25467172"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22 301 800,00</w:t>
            </w:r>
          </w:p>
        </w:tc>
      </w:tr>
      <w:tr w:rsidR="006E3CDE" w:rsidRPr="006E3CDE" w14:paraId="132210EA" w14:textId="77777777" w:rsidTr="006E3CDE">
        <w:trPr>
          <w:trHeight w:val="263"/>
        </w:trPr>
        <w:tc>
          <w:tcPr>
            <w:tcW w:w="4425" w:type="dxa"/>
            <w:shd w:val="clear" w:color="auto" w:fill="auto"/>
            <w:hideMark/>
          </w:tcPr>
          <w:p w14:paraId="75FEF6E7" w14:textId="77777777" w:rsidR="006E3CDE" w:rsidRPr="006E3CDE" w:rsidRDefault="006E3CDE" w:rsidP="006E3CDE">
            <w:pPr>
              <w:rPr>
                <w:rFonts w:ascii="Times New Roman" w:eastAsia="Times New Roman" w:hAnsi="Times New Roman" w:cs="Times New Roman"/>
                <w:sz w:val="23"/>
                <w:szCs w:val="23"/>
                <w:lang w:eastAsia="ru-RU"/>
              </w:rPr>
            </w:pPr>
            <w:r w:rsidRPr="006E3CDE">
              <w:rPr>
                <w:rFonts w:ascii="Times New Roman" w:eastAsia="Times New Roman" w:hAnsi="Times New Roman" w:cs="Times New Roman"/>
                <w:sz w:val="23"/>
                <w:szCs w:val="23"/>
                <w:lang w:eastAsia="ru-RU"/>
              </w:rPr>
              <w:t>Всего программных расходов</w:t>
            </w:r>
          </w:p>
        </w:tc>
        <w:tc>
          <w:tcPr>
            <w:tcW w:w="445" w:type="dxa"/>
            <w:shd w:val="clear" w:color="auto" w:fill="auto"/>
            <w:vAlign w:val="center"/>
            <w:hideMark/>
          </w:tcPr>
          <w:p w14:paraId="5152E950"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 </w:t>
            </w:r>
          </w:p>
        </w:tc>
        <w:tc>
          <w:tcPr>
            <w:tcW w:w="330" w:type="dxa"/>
            <w:shd w:val="clear" w:color="auto" w:fill="auto"/>
            <w:vAlign w:val="center"/>
            <w:hideMark/>
          </w:tcPr>
          <w:p w14:paraId="74CD8364"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 </w:t>
            </w:r>
          </w:p>
        </w:tc>
        <w:tc>
          <w:tcPr>
            <w:tcW w:w="498" w:type="dxa"/>
            <w:shd w:val="clear" w:color="auto" w:fill="auto"/>
            <w:vAlign w:val="center"/>
            <w:hideMark/>
          </w:tcPr>
          <w:p w14:paraId="0B3691A9"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 </w:t>
            </w:r>
          </w:p>
        </w:tc>
        <w:tc>
          <w:tcPr>
            <w:tcW w:w="819" w:type="dxa"/>
            <w:shd w:val="clear" w:color="auto" w:fill="auto"/>
            <w:vAlign w:val="center"/>
            <w:hideMark/>
          </w:tcPr>
          <w:p w14:paraId="477EBD76"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 </w:t>
            </w:r>
          </w:p>
        </w:tc>
        <w:tc>
          <w:tcPr>
            <w:tcW w:w="1605" w:type="dxa"/>
            <w:shd w:val="clear" w:color="auto" w:fill="auto"/>
            <w:vAlign w:val="center"/>
            <w:hideMark/>
          </w:tcPr>
          <w:p w14:paraId="64373321"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773 415 049,16</w:t>
            </w:r>
          </w:p>
        </w:tc>
        <w:tc>
          <w:tcPr>
            <w:tcW w:w="1606" w:type="dxa"/>
            <w:shd w:val="clear" w:color="auto" w:fill="auto"/>
            <w:vAlign w:val="center"/>
            <w:hideMark/>
          </w:tcPr>
          <w:p w14:paraId="34B15BF8" w14:textId="77777777" w:rsidR="006E3CDE" w:rsidRPr="006E3CDE" w:rsidRDefault="006E3CDE" w:rsidP="006E3CDE">
            <w:pPr>
              <w:jc w:val="center"/>
              <w:rPr>
                <w:rFonts w:ascii="Times New Roman" w:eastAsia="Times New Roman" w:hAnsi="Times New Roman" w:cs="Times New Roman"/>
                <w:lang w:eastAsia="ru-RU"/>
              </w:rPr>
            </w:pPr>
            <w:r w:rsidRPr="006E3CDE">
              <w:rPr>
                <w:rFonts w:ascii="Times New Roman" w:eastAsia="Times New Roman" w:hAnsi="Times New Roman" w:cs="Times New Roman"/>
                <w:lang w:eastAsia="ru-RU"/>
              </w:rPr>
              <w:t>774 632 079,98</w:t>
            </w:r>
          </w:p>
        </w:tc>
      </w:tr>
    </w:tbl>
    <w:p w14:paraId="2E80D654" w14:textId="69AAE9BF" w:rsidR="00D60442" w:rsidRDefault="00D60442" w:rsidP="0040089D">
      <w:pPr>
        <w:rPr>
          <w:rFonts w:ascii="Times New Roman" w:hAnsi="Times New Roman" w:cs="Times New Roman"/>
        </w:rPr>
      </w:pPr>
    </w:p>
    <w:p w14:paraId="5CD625B8" w14:textId="77777777" w:rsidR="00D60442" w:rsidRDefault="00D60442">
      <w:pPr>
        <w:jc w:val="left"/>
        <w:rPr>
          <w:rFonts w:ascii="Times New Roman" w:hAnsi="Times New Roman" w:cs="Times New Roman"/>
        </w:rPr>
      </w:pPr>
      <w:r>
        <w:rPr>
          <w:rFonts w:ascii="Times New Roman" w:hAnsi="Times New Roman" w:cs="Times New Roman"/>
        </w:rPr>
        <w:br w:type="page"/>
      </w:r>
    </w:p>
    <w:p w14:paraId="35882B82" w14:textId="77777777" w:rsidR="00957C5F" w:rsidRDefault="00957C5F" w:rsidP="0040089D">
      <w:pPr>
        <w:rPr>
          <w:rFonts w:ascii="Times New Roman" w:hAnsi="Times New Roman" w:cs="Times New Roman"/>
        </w:rPr>
        <w:sectPr w:rsidR="00957C5F" w:rsidSect="00D1413C">
          <w:pgSz w:w="11906" w:h="16838"/>
          <w:pgMar w:top="476" w:right="567" w:bottom="1134" w:left="1701" w:header="720" w:footer="720" w:gutter="0"/>
          <w:cols w:space="0"/>
          <w:docGrid w:linePitch="360"/>
        </w:sectPr>
      </w:pPr>
    </w:p>
    <w:tbl>
      <w:tblPr>
        <w:tblW w:w="151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9"/>
        <w:gridCol w:w="833"/>
        <w:gridCol w:w="921"/>
        <w:gridCol w:w="1309"/>
        <w:gridCol w:w="1553"/>
        <w:gridCol w:w="1030"/>
        <w:gridCol w:w="1434"/>
        <w:gridCol w:w="1620"/>
        <w:gridCol w:w="1625"/>
      </w:tblGrid>
      <w:tr w:rsidR="00957C5F" w:rsidRPr="00957C5F" w14:paraId="4C32EC8B" w14:textId="77777777" w:rsidTr="00303543">
        <w:trPr>
          <w:trHeight w:val="193"/>
        </w:trPr>
        <w:tc>
          <w:tcPr>
            <w:tcW w:w="15194" w:type="dxa"/>
            <w:gridSpan w:val="9"/>
            <w:tcBorders>
              <w:top w:val="nil"/>
              <w:left w:val="nil"/>
              <w:bottom w:val="nil"/>
              <w:right w:val="nil"/>
            </w:tcBorders>
            <w:shd w:val="clear" w:color="auto" w:fill="auto"/>
            <w:vAlign w:val="center"/>
            <w:hideMark/>
          </w:tcPr>
          <w:p w14:paraId="18A9FBF0" w14:textId="77777777" w:rsidR="00957C5F" w:rsidRPr="00957C5F" w:rsidRDefault="00957C5F" w:rsidP="00957C5F">
            <w:pPr>
              <w:jc w:val="right"/>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Приложение 5.1</w:t>
            </w:r>
          </w:p>
        </w:tc>
      </w:tr>
      <w:tr w:rsidR="00957C5F" w:rsidRPr="00957C5F" w14:paraId="799A31CB" w14:textId="77777777" w:rsidTr="00303543">
        <w:trPr>
          <w:trHeight w:val="525"/>
        </w:trPr>
        <w:tc>
          <w:tcPr>
            <w:tcW w:w="15194" w:type="dxa"/>
            <w:gridSpan w:val="9"/>
            <w:tcBorders>
              <w:top w:val="nil"/>
              <w:left w:val="nil"/>
              <w:bottom w:val="nil"/>
              <w:right w:val="nil"/>
            </w:tcBorders>
            <w:shd w:val="clear" w:color="auto" w:fill="auto"/>
            <w:vAlign w:val="center"/>
            <w:hideMark/>
          </w:tcPr>
          <w:p w14:paraId="58A97FD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к решению Совета депутатов</w:t>
            </w:r>
            <w:r w:rsidRPr="00957C5F">
              <w:rPr>
                <w:rFonts w:ascii="Times New Roman" w:eastAsia="Times New Roman" w:hAnsi="Times New Roman" w:cs="Times New Roman"/>
                <w:sz w:val="20"/>
                <w:szCs w:val="20"/>
                <w:lang w:eastAsia="ru-RU"/>
              </w:rPr>
              <w:br/>
              <w:t xml:space="preserve">МО «Муйский район» </w:t>
            </w:r>
            <w:r w:rsidRPr="00957C5F">
              <w:rPr>
                <w:rFonts w:ascii="Times New Roman" w:eastAsia="Times New Roman" w:hAnsi="Times New Roman" w:cs="Times New Roman"/>
                <w:sz w:val="20"/>
                <w:szCs w:val="20"/>
                <w:lang w:eastAsia="ru-RU"/>
              </w:rPr>
              <w:br/>
              <w:t>от 15 мая 2024 года №___</w:t>
            </w:r>
          </w:p>
        </w:tc>
      </w:tr>
      <w:tr w:rsidR="00957C5F" w:rsidRPr="00957C5F" w14:paraId="78F4F19D" w14:textId="77777777" w:rsidTr="00303543">
        <w:trPr>
          <w:trHeight w:val="156"/>
        </w:trPr>
        <w:tc>
          <w:tcPr>
            <w:tcW w:w="4869" w:type="dxa"/>
            <w:tcBorders>
              <w:top w:val="nil"/>
              <w:left w:val="nil"/>
              <w:bottom w:val="nil"/>
              <w:right w:val="nil"/>
            </w:tcBorders>
            <w:shd w:val="clear" w:color="auto" w:fill="auto"/>
            <w:vAlign w:val="center"/>
            <w:hideMark/>
          </w:tcPr>
          <w:p w14:paraId="2B753F05" w14:textId="77777777" w:rsidR="00957C5F" w:rsidRPr="00957C5F" w:rsidRDefault="00957C5F" w:rsidP="00957C5F">
            <w:pPr>
              <w:jc w:val="right"/>
              <w:rPr>
                <w:rFonts w:ascii="Times New Roman" w:eastAsia="Times New Roman" w:hAnsi="Times New Roman" w:cs="Times New Roman"/>
                <w:sz w:val="20"/>
                <w:szCs w:val="20"/>
                <w:lang w:eastAsia="ru-RU"/>
              </w:rPr>
            </w:pPr>
          </w:p>
        </w:tc>
        <w:tc>
          <w:tcPr>
            <w:tcW w:w="833" w:type="dxa"/>
            <w:tcBorders>
              <w:top w:val="nil"/>
              <w:left w:val="nil"/>
              <w:bottom w:val="nil"/>
              <w:right w:val="nil"/>
            </w:tcBorders>
            <w:shd w:val="clear" w:color="auto" w:fill="auto"/>
            <w:vAlign w:val="center"/>
            <w:hideMark/>
          </w:tcPr>
          <w:p w14:paraId="4BFF6979" w14:textId="77777777" w:rsidR="00957C5F" w:rsidRPr="00957C5F" w:rsidRDefault="00957C5F" w:rsidP="00957C5F">
            <w:pPr>
              <w:jc w:val="left"/>
              <w:rPr>
                <w:rFonts w:ascii="Times New Roman" w:eastAsia="Times New Roman" w:hAnsi="Times New Roman" w:cs="Times New Roman"/>
                <w:sz w:val="20"/>
                <w:szCs w:val="20"/>
                <w:lang w:eastAsia="ru-RU"/>
              </w:rPr>
            </w:pPr>
          </w:p>
        </w:tc>
        <w:tc>
          <w:tcPr>
            <w:tcW w:w="921" w:type="dxa"/>
            <w:tcBorders>
              <w:top w:val="nil"/>
              <w:left w:val="nil"/>
              <w:bottom w:val="nil"/>
              <w:right w:val="nil"/>
            </w:tcBorders>
            <w:shd w:val="clear" w:color="auto" w:fill="auto"/>
            <w:vAlign w:val="center"/>
            <w:hideMark/>
          </w:tcPr>
          <w:p w14:paraId="207E2BD0" w14:textId="77777777" w:rsidR="00957C5F" w:rsidRPr="00957C5F" w:rsidRDefault="00957C5F" w:rsidP="00957C5F">
            <w:pPr>
              <w:jc w:val="center"/>
              <w:rPr>
                <w:rFonts w:ascii="Times New Roman" w:eastAsia="Times New Roman" w:hAnsi="Times New Roman" w:cs="Times New Roman"/>
                <w:sz w:val="20"/>
                <w:szCs w:val="20"/>
                <w:lang w:eastAsia="ru-RU"/>
              </w:rPr>
            </w:pPr>
          </w:p>
        </w:tc>
        <w:tc>
          <w:tcPr>
            <w:tcW w:w="1309" w:type="dxa"/>
            <w:tcBorders>
              <w:top w:val="nil"/>
              <w:left w:val="nil"/>
              <w:bottom w:val="nil"/>
              <w:right w:val="nil"/>
            </w:tcBorders>
            <w:shd w:val="clear" w:color="auto" w:fill="auto"/>
            <w:vAlign w:val="center"/>
            <w:hideMark/>
          </w:tcPr>
          <w:p w14:paraId="236390C6" w14:textId="77777777" w:rsidR="00957C5F" w:rsidRPr="00957C5F" w:rsidRDefault="00957C5F" w:rsidP="00957C5F">
            <w:pPr>
              <w:jc w:val="center"/>
              <w:rPr>
                <w:rFonts w:ascii="Times New Roman" w:eastAsia="Times New Roman" w:hAnsi="Times New Roman" w:cs="Times New Roman"/>
                <w:sz w:val="20"/>
                <w:szCs w:val="20"/>
                <w:lang w:eastAsia="ru-RU"/>
              </w:rPr>
            </w:pPr>
          </w:p>
        </w:tc>
        <w:tc>
          <w:tcPr>
            <w:tcW w:w="1553" w:type="dxa"/>
            <w:tcBorders>
              <w:top w:val="nil"/>
              <w:left w:val="nil"/>
              <w:bottom w:val="nil"/>
              <w:right w:val="nil"/>
            </w:tcBorders>
            <w:shd w:val="clear" w:color="auto" w:fill="auto"/>
            <w:vAlign w:val="center"/>
            <w:hideMark/>
          </w:tcPr>
          <w:p w14:paraId="3DB5B6F9" w14:textId="77777777" w:rsidR="00957C5F" w:rsidRPr="00957C5F" w:rsidRDefault="00957C5F" w:rsidP="00957C5F">
            <w:pPr>
              <w:jc w:val="center"/>
              <w:rPr>
                <w:rFonts w:ascii="Times New Roman" w:eastAsia="Times New Roman" w:hAnsi="Times New Roman" w:cs="Times New Roman"/>
                <w:sz w:val="20"/>
                <w:szCs w:val="20"/>
                <w:lang w:eastAsia="ru-RU"/>
              </w:rPr>
            </w:pPr>
          </w:p>
        </w:tc>
        <w:tc>
          <w:tcPr>
            <w:tcW w:w="1030" w:type="dxa"/>
            <w:tcBorders>
              <w:top w:val="nil"/>
              <w:left w:val="nil"/>
              <w:bottom w:val="nil"/>
              <w:right w:val="nil"/>
            </w:tcBorders>
            <w:shd w:val="clear" w:color="auto" w:fill="auto"/>
            <w:vAlign w:val="center"/>
            <w:hideMark/>
          </w:tcPr>
          <w:p w14:paraId="7F394D63" w14:textId="77777777" w:rsidR="00957C5F" w:rsidRPr="00957C5F" w:rsidRDefault="00957C5F" w:rsidP="00957C5F">
            <w:pPr>
              <w:jc w:val="center"/>
              <w:rPr>
                <w:rFonts w:ascii="Times New Roman" w:eastAsia="Times New Roman" w:hAnsi="Times New Roman" w:cs="Times New Roman"/>
                <w:sz w:val="20"/>
                <w:szCs w:val="20"/>
                <w:lang w:eastAsia="ru-RU"/>
              </w:rPr>
            </w:pPr>
          </w:p>
        </w:tc>
        <w:tc>
          <w:tcPr>
            <w:tcW w:w="1434" w:type="dxa"/>
            <w:tcBorders>
              <w:top w:val="nil"/>
              <w:left w:val="nil"/>
              <w:bottom w:val="nil"/>
              <w:right w:val="nil"/>
            </w:tcBorders>
            <w:shd w:val="clear" w:color="auto" w:fill="auto"/>
            <w:vAlign w:val="center"/>
            <w:hideMark/>
          </w:tcPr>
          <w:p w14:paraId="545AD47C" w14:textId="77777777" w:rsidR="00957C5F" w:rsidRPr="00957C5F" w:rsidRDefault="00957C5F" w:rsidP="00957C5F">
            <w:pPr>
              <w:jc w:val="center"/>
              <w:rPr>
                <w:rFonts w:ascii="Times New Roman" w:eastAsia="Times New Roman" w:hAnsi="Times New Roman" w:cs="Times New Roman"/>
                <w:sz w:val="20"/>
                <w:szCs w:val="20"/>
                <w:lang w:eastAsia="ru-RU"/>
              </w:rPr>
            </w:pPr>
          </w:p>
        </w:tc>
        <w:tc>
          <w:tcPr>
            <w:tcW w:w="1620" w:type="dxa"/>
            <w:tcBorders>
              <w:top w:val="nil"/>
              <w:left w:val="nil"/>
              <w:bottom w:val="nil"/>
              <w:right w:val="nil"/>
            </w:tcBorders>
            <w:shd w:val="clear" w:color="auto" w:fill="auto"/>
            <w:vAlign w:val="center"/>
            <w:hideMark/>
          </w:tcPr>
          <w:p w14:paraId="3B968D43" w14:textId="77777777" w:rsidR="00957C5F" w:rsidRPr="00957C5F" w:rsidRDefault="00957C5F" w:rsidP="00957C5F">
            <w:pPr>
              <w:jc w:val="center"/>
              <w:rPr>
                <w:rFonts w:ascii="Times New Roman" w:eastAsia="Times New Roman" w:hAnsi="Times New Roman" w:cs="Times New Roman"/>
                <w:sz w:val="20"/>
                <w:szCs w:val="20"/>
                <w:lang w:eastAsia="ru-RU"/>
              </w:rPr>
            </w:pPr>
          </w:p>
        </w:tc>
        <w:tc>
          <w:tcPr>
            <w:tcW w:w="1625" w:type="dxa"/>
            <w:tcBorders>
              <w:top w:val="nil"/>
              <w:left w:val="nil"/>
              <w:bottom w:val="nil"/>
              <w:right w:val="nil"/>
            </w:tcBorders>
            <w:shd w:val="clear" w:color="auto" w:fill="auto"/>
            <w:vAlign w:val="center"/>
            <w:hideMark/>
          </w:tcPr>
          <w:p w14:paraId="19B6129E" w14:textId="77777777" w:rsidR="00957C5F" w:rsidRPr="00957C5F" w:rsidRDefault="00957C5F" w:rsidP="00957C5F">
            <w:pPr>
              <w:jc w:val="center"/>
              <w:rPr>
                <w:rFonts w:ascii="Times New Roman" w:eastAsia="Times New Roman" w:hAnsi="Times New Roman" w:cs="Times New Roman"/>
                <w:sz w:val="20"/>
                <w:szCs w:val="20"/>
                <w:lang w:eastAsia="ru-RU"/>
              </w:rPr>
            </w:pPr>
          </w:p>
        </w:tc>
      </w:tr>
      <w:tr w:rsidR="00957C5F" w:rsidRPr="00957C5F" w14:paraId="016990EA" w14:textId="77777777" w:rsidTr="00303543">
        <w:trPr>
          <w:trHeight w:val="193"/>
        </w:trPr>
        <w:tc>
          <w:tcPr>
            <w:tcW w:w="15194" w:type="dxa"/>
            <w:gridSpan w:val="9"/>
            <w:tcBorders>
              <w:top w:val="nil"/>
              <w:left w:val="nil"/>
              <w:bottom w:val="nil"/>
              <w:right w:val="nil"/>
            </w:tcBorders>
            <w:shd w:val="clear" w:color="auto" w:fill="auto"/>
            <w:vAlign w:val="center"/>
            <w:hideMark/>
          </w:tcPr>
          <w:p w14:paraId="67E61968" w14:textId="77777777" w:rsidR="00957C5F" w:rsidRPr="00957C5F" w:rsidRDefault="00957C5F" w:rsidP="00957C5F">
            <w:pPr>
              <w:jc w:val="center"/>
              <w:rPr>
                <w:rFonts w:ascii="Times New Roman" w:eastAsia="Times New Roman" w:hAnsi="Times New Roman" w:cs="Times New Roman"/>
                <w:b/>
                <w:bCs/>
                <w:sz w:val="24"/>
                <w:szCs w:val="24"/>
                <w:lang w:eastAsia="ru-RU"/>
              </w:rPr>
            </w:pPr>
            <w:r w:rsidRPr="00957C5F">
              <w:rPr>
                <w:rFonts w:ascii="Times New Roman" w:eastAsia="Times New Roman" w:hAnsi="Times New Roman" w:cs="Times New Roman"/>
                <w:b/>
                <w:bCs/>
                <w:sz w:val="24"/>
                <w:szCs w:val="24"/>
                <w:lang w:eastAsia="ru-RU"/>
              </w:rPr>
              <w:t>Ведомственная структура расходов на 2025-2026 годы</w:t>
            </w:r>
          </w:p>
        </w:tc>
      </w:tr>
      <w:tr w:rsidR="00957C5F" w:rsidRPr="00957C5F" w14:paraId="6F580596" w14:textId="77777777" w:rsidTr="00303543">
        <w:trPr>
          <w:trHeight w:val="156"/>
        </w:trPr>
        <w:tc>
          <w:tcPr>
            <w:tcW w:w="4869" w:type="dxa"/>
            <w:tcBorders>
              <w:top w:val="nil"/>
              <w:left w:val="nil"/>
              <w:bottom w:val="single" w:sz="4" w:space="0" w:color="auto"/>
              <w:right w:val="nil"/>
            </w:tcBorders>
            <w:shd w:val="clear" w:color="auto" w:fill="auto"/>
            <w:vAlign w:val="center"/>
            <w:hideMark/>
          </w:tcPr>
          <w:p w14:paraId="49E90439" w14:textId="77777777" w:rsidR="00957C5F" w:rsidRPr="00957C5F" w:rsidRDefault="00957C5F" w:rsidP="00957C5F">
            <w:pPr>
              <w:jc w:val="center"/>
              <w:rPr>
                <w:rFonts w:ascii="Times New Roman" w:eastAsia="Times New Roman" w:hAnsi="Times New Roman" w:cs="Times New Roman"/>
                <w:b/>
                <w:bCs/>
                <w:sz w:val="24"/>
                <w:szCs w:val="24"/>
                <w:lang w:eastAsia="ru-RU"/>
              </w:rPr>
            </w:pPr>
          </w:p>
        </w:tc>
        <w:tc>
          <w:tcPr>
            <w:tcW w:w="833" w:type="dxa"/>
            <w:tcBorders>
              <w:top w:val="nil"/>
              <w:left w:val="nil"/>
              <w:bottom w:val="single" w:sz="4" w:space="0" w:color="auto"/>
              <w:right w:val="nil"/>
            </w:tcBorders>
            <w:shd w:val="clear" w:color="auto" w:fill="auto"/>
            <w:vAlign w:val="center"/>
            <w:hideMark/>
          </w:tcPr>
          <w:p w14:paraId="0B53E6CA" w14:textId="77777777" w:rsidR="00957C5F" w:rsidRPr="00957C5F" w:rsidRDefault="00957C5F" w:rsidP="00957C5F">
            <w:pPr>
              <w:jc w:val="center"/>
              <w:rPr>
                <w:rFonts w:ascii="Times New Roman" w:eastAsia="Times New Roman" w:hAnsi="Times New Roman" w:cs="Times New Roman"/>
                <w:sz w:val="20"/>
                <w:szCs w:val="20"/>
                <w:lang w:eastAsia="ru-RU"/>
              </w:rPr>
            </w:pPr>
          </w:p>
        </w:tc>
        <w:tc>
          <w:tcPr>
            <w:tcW w:w="921" w:type="dxa"/>
            <w:tcBorders>
              <w:top w:val="nil"/>
              <w:left w:val="nil"/>
              <w:bottom w:val="single" w:sz="4" w:space="0" w:color="auto"/>
              <w:right w:val="nil"/>
            </w:tcBorders>
            <w:shd w:val="clear" w:color="auto" w:fill="auto"/>
            <w:vAlign w:val="center"/>
            <w:hideMark/>
          </w:tcPr>
          <w:p w14:paraId="2CC9776D" w14:textId="77777777" w:rsidR="00957C5F" w:rsidRPr="00957C5F" w:rsidRDefault="00957C5F" w:rsidP="00957C5F">
            <w:pPr>
              <w:jc w:val="center"/>
              <w:rPr>
                <w:rFonts w:ascii="Times New Roman" w:eastAsia="Times New Roman" w:hAnsi="Times New Roman" w:cs="Times New Roman"/>
                <w:sz w:val="20"/>
                <w:szCs w:val="20"/>
                <w:lang w:eastAsia="ru-RU"/>
              </w:rPr>
            </w:pPr>
          </w:p>
        </w:tc>
        <w:tc>
          <w:tcPr>
            <w:tcW w:w="1309" w:type="dxa"/>
            <w:tcBorders>
              <w:top w:val="nil"/>
              <w:left w:val="nil"/>
              <w:bottom w:val="single" w:sz="4" w:space="0" w:color="auto"/>
              <w:right w:val="nil"/>
            </w:tcBorders>
            <w:shd w:val="clear" w:color="auto" w:fill="auto"/>
            <w:vAlign w:val="center"/>
            <w:hideMark/>
          </w:tcPr>
          <w:p w14:paraId="47F7523C" w14:textId="77777777" w:rsidR="00957C5F" w:rsidRPr="00957C5F" w:rsidRDefault="00957C5F" w:rsidP="00957C5F">
            <w:pPr>
              <w:jc w:val="center"/>
              <w:rPr>
                <w:rFonts w:ascii="Times New Roman" w:eastAsia="Times New Roman" w:hAnsi="Times New Roman" w:cs="Times New Roman"/>
                <w:sz w:val="20"/>
                <w:szCs w:val="20"/>
                <w:lang w:eastAsia="ru-RU"/>
              </w:rPr>
            </w:pPr>
          </w:p>
        </w:tc>
        <w:tc>
          <w:tcPr>
            <w:tcW w:w="1553" w:type="dxa"/>
            <w:tcBorders>
              <w:top w:val="nil"/>
              <w:left w:val="nil"/>
              <w:bottom w:val="single" w:sz="4" w:space="0" w:color="auto"/>
              <w:right w:val="nil"/>
            </w:tcBorders>
            <w:shd w:val="clear" w:color="auto" w:fill="auto"/>
            <w:vAlign w:val="center"/>
            <w:hideMark/>
          </w:tcPr>
          <w:p w14:paraId="761AA621" w14:textId="77777777" w:rsidR="00957C5F" w:rsidRPr="00957C5F" w:rsidRDefault="00957C5F" w:rsidP="00957C5F">
            <w:pPr>
              <w:jc w:val="center"/>
              <w:rPr>
                <w:rFonts w:ascii="Times New Roman" w:eastAsia="Times New Roman" w:hAnsi="Times New Roman" w:cs="Times New Roman"/>
                <w:sz w:val="20"/>
                <w:szCs w:val="20"/>
                <w:lang w:eastAsia="ru-RU"/>
              </w:rPr>
            </w:pPr>
          </w:p>
        </w:tc>
        <w:tc>
          <w:tcPr>
            <w:tcW w:w="1030" w:type="dxa"/>
            <w:tcBorders>
              <w:top w:val="nil"/>
              <w:left w:val="nil"/>
              <w:bottom w:val="single" w:sz="4" w:space="0" w:color="auto"/>
              <w:right w:val="nil"/>
            </w:tcBorders>
            <w:shd w:val="clear" w:color="auto" w:fill="auto"/>
            <w:vAlign w:val="center"/>
            <w:hideMark/>
          </w:tcPr>
          <w:p w14:paraId="77643420" w14:textId="77777777" w:rsidR="00957C5F" w:rsidRPr="00957C5F" w:rsidRDefault="00957C5F" w:rsidP="00957C5F">
            <w:pPr>
              <w:jc w:val="center"/>
              <w:rPr>
                <w:rFonts w:ascii="Times New Roman" w:eastAsia="Times New Roman" w:hAnsi="Times New Roman" w:cs="Times New Roman"/>
                <w:sz w:val="20"/>
                <w:szCs w:val="20"/>
                <w:lang w:eastAsia="ru-RU"/>
              </w:rPr>
            </w:pPr>
          </w:p>
        </w:tc>
        <w:tc>
          <w:tcPr>
            <w:tcW w:w="1434" w:type="dxa"/>
            <w:tcBorders>
              <w:top w:val="nil"/>
              <w:left w:val="nil"/>
              <w:bottom w:val="single" w:sz="4" w:space="0" w:color="auto"/>
              <w:right w:val="nil"/>
            </w:tcBorders>
            <w:shd w:val="clear" w:color="auto" w:fill="auto"/>
            <w:vAlign w:val="center"/>
            <w:hideMark/>
          </w:tcPr>
          <w:p w14:paraId="5A309E71" w14:textId="77777777" w:rsidR="00957C5F" w:rsidRPr="00957C5F" w:rsidRDefault="00957C5F" w:rsidP="00957C5F">
            <w:pPr>
              <w:jc w:val="center"/>
              <w:rPr>
                <w:rFonts w:ascii="Times New Roman" w:eastAsia="Times New Roman" w:hAnsi="Times New Roman" w:cs="Times New Roman"/>
                <w:sz w:val="20"/>
                <w:szCs w:val="20"/>
                <w:lang w:eastAsia="ru-RU"/>
              </w:rPr>
            </w:pPr>
          </w:p>
        </w:tc>
        <w:tc>
          <w:tcPr>
            <w:tcW w:w="1620" w:type="dxa"/>
            <w:tcBorders>
              <w:top w:val="nil"/>
              <w:left w:val="nil"/>
              <w:bottom w:val="single" w:sz="4" w:space="0" w:color="auto"/>
              <w:right w:val="nil"/>
            </w:tcBorders>
            <w:shd w:val="clear" w:color="auto" w:fill="auto"/>
            <w:vAlign w:val="center"/>
            <w:hideMark/>
          </w:tcPr>
          <w:p w14:paraId="163B47C5" w14:textId="77777777" w:rsidR="00957C5F" w:rsidRPr="00957C5F" w:rsidRDefault="00957C5F" w:rsidP="00957C5F">
            <w:pPr>
              <w:jc w:val="center"/>
              <w:rPr>
                <w:rFonts w:ascii="Times New Roman" w:eastAsia="Times New Roman" w:hAnsi="Times New Roman" w:cs="Times New Roman"/>
                <w:sz w:val="20"/>
                <w:szCs w:val="20"/>
                <w:lang w:eastAsia="ru-RU"/>
              </w:rPr>
            </w:pPr>
          </w:p>
        </w:tc>
        <w:tc>
          <w:tcPr>
            <w:tcW w:w="1625" w:type="dxa"/>
            <w:tcBorders>
              <w:top w:val="nil"/>
              <w:left w:val="nil"/>
              <w:bottom w:val="single" w:sz="4" w:space="0" w:color="auto"/>
              <w:right w:val="nil"/>
            </w:tcBorders>
            <w:shd w:val="clear" w:color="auto" w:fill="auto"/>
            <w:vAlign w:val="center"/>
            <w:hideMark/>
          </w:tcPr>
          <w:p w14:paraId="7B3D078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(рубль)</w:t>
            </w:r>
          </w:p>
        </w:tc>
      </w:tr>
      <w:tr w:rsidR="00957C5F" w:rsidRPr="00957C5F" w14:paraId="494B2D08" w14:textId="77777777" w:rsidTr="00303543">
        <w:trPr>
          <w:trHeight w:val="470"/>
        </w:trPr>
        <w:tc>
          <w:tcPr>
            <w:tcW w:w="4869" w:type="dxa"/>
            <w:tcBorders>
              <w:top w:val="single" w:sz="4" w:space="0" w:color="auto"/>
            </w:tcBorders>
            <w:shd w:val="clear" w:color="auto" w:fill="auto"/>
            <w:vAlign w:val="center"/>
            <w:hideMark/>
          </w:tcPr>
          <w:p w14:paraId="1EDB4973" w14:textId="77777777" w:rsidR="00957C5F" w:rsidRPr="00957C5F" w:rsidRDefault="00957C5F" w:rsidP="00957C5F">
            <w:pPr>
              <w:jc w:val="left"/>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Наименование</w:t>
            </w:r>
          </w:p>
        </w:tc>
        <w:tc>
          <w:tcPr>
            <w:tcW w:w="833" w:type="dxa"/>
            <w:tcBorders>
              <w:top w:val="single" w:sz="4" w:space="0" w:color="auto"/>
            </w:tcBorders>
            <w:shd w:val="clear" w:color="auto" w:fill="auto"/>
            <w:vAlign w:val="center"/>
            <w:hideMark/>
          </w:tcPr>
          <w:p w14:paraId="5D9D814A"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ГРБС</w:t>
            </w:r>
          </w:p>
        </w:tc>
        <w:tc>
          <w:tcPr>
            <w:tcW w:w="921" w:type="dxa"/>
            <w:tcBorders>
              <w:top w:val="single" w:sz="4" w:space="0" w:color="auto"/>
            </w:tcBorders>
            <w:shd w:val="clear" w:color="auto" w:fill="auto"/>
            <w:vAlign w:val="center"/>
            <w:hideMark/>
          </w:tcPr>
          <w:p w14:paraId="7E75DCC7"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Раздел</w:t>
            </w:r>
          </w:p>
        </w:tc>
        <w:tc>
          <w:tcPr>
            <w:tcW w:w="1309" w:type="dxa"/>
            <w:tcBorders>
              <w:top w:val="single" w:sz="4" w:space="0" w:color="auto"/>
            </w:tcBorders>
            <w:shd w:val="clear" w:color="auto" w:fill="auto"/>
            <w:vAlign w:val="center"/>
            <w:hideMark/>
          </w:tcPr>
          <w:p w14:paraId="0AA3C9E3"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Подраздел</w:t>
            </w:r>
          </w:p>
        </w:tc>
        <w:tc>
          <w:tcPr>
            <w:tcW w:w="1553" w:type="dxa"/>
            <w:tcBorders>
              <w:top w:val="single" w:sz="4" w:space="0" w:color="auto"/>
            </w:tcBorders>
            <w:shd w:val="clear" w:color="auto" w:fill="auto"/>
            <w:vAlign w:val="center"/>
            <w:hideMark/>
          </w:tcPr>
          <w:p w14:paraId="4884CC3A"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Целевая статья</w:t>
            </w:r>
          </w:p>
        </w:tc>
        <w:tc>
          <w:tcPr>
            <w:tcW w:w="1030" w:type="dxa"/>
            <w:tcBorders>
              <w:top w:val="single" w:sz="4" w:space="0" w:color="auto"/>
            </w:tcBorders>
            <w:shd w:val="clear" w:color="auto" w:fill="auto"/>
            <w:vAlign w:val="center"/>
            <w:hideMark/>
          </w:tcPr>
          <w:p w14:paraId="299BA0D8"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Вид расхода</w:t>
            </w:r>
          </w:p>
        </w:tc>
        <w:tc>
          <w:tcPr>
            <w:tcW w:w="1434" w:type="dxa"/>
            <w:tcBorders>
              <w:top w:val="single" w:sz="4" w:space="0" w:color="auto"/>
            </w:tcBorders>
            <w:shd w:val="clear" w:color="auto" w:fill="auto"/>
            <w:vAlign w:val="center"/>
            <w:hideMark/>
          </w:tcPr>
          <w:p w14:paraId="527634CA"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Код цели</w:t>
            </w:r>
          </w:p>
        </w:tc>
        <w:tc>
          <w:tcPr>
            <w:tcW w:w="1620" w:type="dxa"/>
            <w:tcBorders>
              <w:top w:val="single" w:sz="4" w:space="0" w:color="auto"/>
            </w:tcBorders>
            <w:shd w:val="clear" w:color="auto" w:fill="auto"/>
            <w:vAlign w:val="center"/>
            <w:hideMark/>
          </w:tcPr>
          <w:p w14:paraId="1BD41DAD"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2025</w:t>
            </w:r>
          </w:p>
        </w:tc>
        <w:tc>
          <w:tcPr>
            <w:tcW w:w="1625" w:type="dxa"/>
            <w:tcBorders>
              <w:top w:val="single" w:sz="4" w:space="0" w:color="auto"/>
            </w:tcBorders>
            <w:shd w:val="clear" w:color="auto" w:fill="auto"/>
            <w:vAlign w:val="center"/>
            <w:hideMark/>
          </w:tcPr>
          <w:p w14:paraId="338325BA"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2026</w:t>
            </w:r>
          </w:p>
        </w:tc>
      </w:tr>
      <w:tr w:rsidR="00957C5F" w:rsidRPr="00957C5F" w14:paraId="65B75D7C" w14:textId="77777777" w:rsidTr="00303543">
        <w:trPr>
          <w:trHeight w:val="156"/>
        </w:trPr>
        <w:tc>
          <w:tcPr>
            <w:tcW w:w="4869" w:type="dxa"/>
            <w:shd w:val="clear" w:color="auto" w:fill="auto"/>
            <w:vAlign w:val="center"/>
            <w:hideMark/>
          </w:tcPr>
          <w:p w14:paraId="640B6B4A" w14:textId="77777777" w:rsidR="00957C5F" w:rsidRPr="00957C5F" w:rsidRDefault="00957C5F" w:rsidP="00957C5F">
            <w:pPr>
              <w:jc w:val="left"/>
              <w:rPr>
                <w:rFonts w:ascii="Times New Roman" w:eastAsia="Times New Roman" w:hAnsi="Times New Roman" w:cs="Times New Roman"/>
                <w:b/>
                <w:bCs/>
                <w:sz w:val="20"/>
                <w:szCs w:val="20"/>
                <w:u w:val="single"/>
                <w:lang w:eastAsia="ru-RU"/>
              </w:rPr>
            </w:pPr>
            <w:r w:rsidRPr="00957C5F">
              <w:rPr>
                <w:rFonts w:ascii="Times New Roman" w:eastAsia="Times New Roman" w:hAnsi="Times New Roman" w:cs="Times New Roman"/>
                <w:b/>
                <w:bCs/>
                <w:sz w:val="20"/>
                <w:szCs w:val="20"/>
                <w:u w:val="single"/>
                <w:lang w:eastAsia="ru-RU"/>
              </w:rPr>
              <w:t>Районный Совет депутатов</w:t>
            </w:r>
          </w:p>
        </w:tc>
        <w:tc>
          <w:tcPr>
            <w:tcW w:w="833" w:type="dxa"/>
            <w:shd w:val="clear" w:color="auto" w:fill="auto"/>
            <w:vAlign w:val="center"/>
            <w:hideMark/>
          </w:tcPr>
          <w:p w14:paraId="251FD87E" w14:textId="77777777" w:rsidR="00957C5F" w:rsidRPr="00957C5F" w:rsidRDefault="00957C5F" w:rsidP="00957C5F">
            <w:pPr>
              <w:jc w:val="center"/>
              <w:rPr>
                <w:rFonts w:ascii="Times New Roman" w:eastAsia="Times New Roman" w:hAnsi="Times New Roman" w:cs="Times New Roman"/>
                <w:b/>
                <w:bCs/>
                <w:sz w:val="20"/>
                <w:szCs w:val="20"/>
                <w:u w:val="single"/>
                <w:lang w:eastAsia="ru-RU"/>
              </w:rPr>
            </w:pPr>
            <w:r w:rsidRPr="00957C5F">
              <w:rPr>
                <w:rFonts w:ascii="Times New Roman" w:eastAsia="Times New Roman" w:hAnsi="Times New Roman" w:cs="Times New Roman"/>
                <w:b/>
                <w:bCs/>
                <w:sz w:val="20"/>
                <w:szCs w:val="20"/>
                <w:u w:val="single"/>
                <w:lang w:eastAsia="ru-RU"/>
              </w:rPr>
              <w:t>201</w:t>
            </w:r>
          </w:p>
        </w:tc>
        <w:tc>
          <w:tcPr>
            <w:tcW w:w="921" w:type="dxa"/>
            <w:shd w:val="clear" w:color="auto" w:fill="auto"/>
            <w:vAlign w:val="center"/>
            <w:hideMark/>
          </w:tcPr>
          <w:p w14:paraId="51C10EBF" w14:textId="77777777" w:rsidR="00957C5F" w:rsidRPr="00957C5F" w:rsidRDefault="00957C5F" w:rsidP="00957C5F">
            <w:pPr>
              <w:jc w:val="center"/>
              <w:rPr>
                <w:rFonts w:ascii="Times New Roman" w:eastAsia="Times New Roman" w:hAnsi="Times New Roman" w:cs="Times New Roman"/>
                <w:b/>
                <w:bCs/>
                <w:sz w:val="20"/>
                <w:szCs w:val="20"/>
                <w:u w:val="single"/>
                <w:lang w:eastAsia="ru-RU"/>
              </w:rPr>
            </w:pPr>
            <w:r w:rsidRPr="00957C5F">
              <w:rPr>
                <w:rFonts w:ascii="Times New Roman" w:eastAsia="Times New Roman" w:hAnsi="Times New Roman" w:cs="Times New Roman"/>
                <w:b/>
                <w:bCs/>
                <w:sz w:val="20"/>
                <w:szCs w:val="20"/>
                <w:u w:val="single"/>
                <w:lang w:eastAsia="ru-RU"/>
              </w:rPr>
              <w:t>00</w:t>
            </w:r>
          </w:p>
        </w:tc>
        <w:tc>
          <w:tcPr>
            <w:tcW w:w="1309" w:type="dxa"/>
            <w:shd w:val="clear" w:color="auto" w:fill="auto"/>
            <w:vAlign w:val="center"/>
            <w:hideMark/>
          </w:tcPr>
          <w:p w14:paraId="765F9F55" w14:textId="77777777" w:rsidR="00957C5F" w:rsidRPr="00957C5F" w:rsidRDefault="00957C5F" w:rsidP="00957C5F">
            <w:pPr>
              <w:jc w:val="center"/>
              <w:rPr>
                <w:rFonts w:ascii="Times New Roman" w:eastAsia="Times New Roman" w:hAnsi="Times New Roman" w:cs="Times New Roman"/>
                <w:b/>
                <w:bCs/>
                <w:sz w:val="20"/>
                <w:szCs w:val="20"/>
                <w:u w:val="single"/>
                <w:lang w:eastAsia="ru-RU"/>
              </w:rPr>
            </w:pPr>
            <w:r w:rsidRPr="00957C5F">
              <w:rPr>
                <w:rFonts w:ascii="Times New Roman" w:eastAsia="Times New Roman" w:hAnsi="Times New Roman" w:cs="Times New Roman"/>
                <w:b/>
                <w:bCs/>
                <w:sz w:val="20"/>
                <w:szCs w:val="20"/>
                <w:u w:val="single"/>
                <w:lang w:eastAsia="ru-RU"/>
              </w:rPr>
              <w:t>00</w:t>
            </w:r>
          </w:p>
        </w:tc>
        <w:tc>
          <w:tcPr>
            <w:tcW w:w="1553" w:type="dxa"/>
            <w:shd w:val="clear" w:color="auto" w:fill="auto"/>
            <w:vAlign w:val="center"/>
            <w:hideMark/>
          </w:tcPr>
          <w:p w14:paraId="4D7079F0" w14:textId="77777777" w:rsidR="00957C5F" w:rsidRPr="00957C5F" w:rsidRDefault="00957C5F" w:rsidP="00957C5F">
            <w:pPr>
              <w:jc w:val="center"/>
              <w:rPr>
                <w:rFonts w:ascii="Times New Roman" w:eastAsia="Times New Roman" w:hAnsi="Times New Roman" w:cs="Times New Roman"/>
                <w:b/>
                <w:bCs/>
                <w:sz w:val="20"/>
                <w:szCs w:val="20"/>
                <w:u w:val="single"/>
                <w:lang w:eastAsia="ru-RU"/>
              </w:rPr>
            </w:pPr>
            <w:r w:rsidRPr="00957C5F">
              <w:rPr>
                <w:rFonts w:ascii="Times New Roman" w:eastAsia="Times New Roman" w:hAnsi="Times New Roman" w:cs="Times New Roman"/>
                <w:b/>
                <w:bCs/>
                <w:sz w:val="20"/>
                <w:szCs w:val="20"/>
                <w:u w:val="single"/>
                <w:lang w:eastAsia="ru-RU"/>
              </w:rPr>
              <w:t>00 0 00 00000</w:t>
            </w:r>
          </w:p>
        </w:tc>
        <w:tc>
          <w:tcPr>
            <w:tcW w:w="1030" w:type="dxa"/>
            <w:shd w:val="clear" w:color="auto" w:fill="auto"/>
            <w:vAlign w:val="center"/>
            <w:hideMark/>
          </w:tcPr>
          <w:p w14:paraId="6F02C1FA" w14:textId="77777777" w:rsidR="00957C5F" w:rsidRPr="00957C5F" w:rsidRDefault="00957C5F" w:rsidP="00957C5F">
            <w:pPr>
              <w:jc w:val="center"/>
              <w:rPr>
                <w:rFonts w:ascii="Times New Roman" w:eastAsia="Times New Roman" w:hAnsi="Times New Roman" w:cs="Times New Roman"/>
                <w:b/>
                <w:bCs/>
                <w:sz w:val="20"/>
                <w:szCs w:val="20"/>
                <w:u w:val="single"/>
                <w:lang w:eastAsia="ru-RU"/>
              </w:rPr>
            </w:pPr>
            <w:r w:rsidRPr="00957C5F">
              <w:rPr>
                <w:rFonts w:ascii="Times New Roman" w:eastAsia="Times New Roman" w:hAnsi="Times New Roman" w:cs="Times New Roman"/>
                <w:b/>
                <w:bCs/>
                <w:sz w:val="20"/>
                <w:szCs w:val="20"/>
                <w:u w:val="single"/>
                <w:lang w:eastAsia="ru-RU"/>
              </w:rPr>
              <w:t> </w:t>
            </w:r>
          </w:p>
        </w:tc>
        <w:tc>
          <w:tcPr>
            <w:tcW w:w="1434" w:type="dxa"/>
            <w:shd w:val="clear" w:color="auto" w:fill="auto"/>
            <w:vAlign w:val="center"/>
            <w:hideMark/>
          </w:tcPr>
          <w:p w14:paraId="57D89333" w14:textId="77777777" w:rsidR="00957C5F" w:rsidRPr="00957C5F" w:rsidRDefault="00957C5F" w:rsidP="00957C5F">
            <w:pPr>
              <w:jc w:val="center"/>
              <w:rPr>
                <w:rFonts w:ascii="Times New Roman" w:eastAsia="Times New Roman" w:hAnsi="Times New Roman" w:cs="Times New Roman"/>
                <w:b/>
                <w:bCs/>
                <w:sz w:val="20"/>
                <w:szCs w:val="20"/>
                <w:u w:val="single"/>
                <w:lang w:eastAsia="ru-RU"/>
              </w:rPr>
            </w:pPr>
            <w:r w:rsidRPr="00957C5F">
              <w:rPr>
                <w:rFonts w:ascii="Times New Roman" w:eastAsia="Times New Roman" w:hAnsi="Times New Roman" w:cs="Times New Roman"/>
                <w:b/>
                <w:bCs/>
                <w:sz w:val="20"/>
                <w:szCs w:val="20"/>
                <w:u w:val="single"/>
                <w:lang w:eastAsia="ru-RU"/>
              </w:rPr>
              <w:t> </w:t>
            </w:r>
          </w:p>
        </w:tc>
        <w:tc>
          <w:tcPr>
            <w:tcW w:w="1620" w:type="dxa"/>
            <w:shd w:val="clear" w:color="auto" w:fill="auto"/>
            <w:vAlign w:val="center"/>
            <w:hideMark/>
          </w:tcPr>
          <w:p w14:paraId="2A93DD47" w14:textId="77777777" w:rsidR="00957C5F" w:rsidRPr="00957C5F" w:rsidRDefault="00957C5F" w:rsidP="00957C5F">
            <w:pPr>
              <w:jc w:val="right"/>
              <w:rPr>
                <w:rFonts w:ascii="Times New Roman" w:eastAsia="Times New Roman" w:hAnsi="Times New Roman" w:cs="Times New Roman"/>
                <w:b/>
                <w:bCs/>
                <w:sz w:val="20"/>
                <w:szCs w:val="20"/>
                <w:u w:val="single"/>
                <w:lang w:eastAsia="ru-RU"/>
              </w:rPr>
            </w:pPr>
            <w:r w:rsidRPr="00957C5F">
              <w:rPr>
                <w:rFonts w:ascii="Times New Roman" w:eastAsia="Times New Roman" w:hAnsi="Times New Roman" w:cs="Times New Roman"/>
                <w:b/>
                <w:bCs/>
                <w:sz w:val="20"/>
                <w:szCs w:val="20"/>
                <w:u w:val="single"/>
                <w:lang w:eastAsia="ru-RU"/>
              </w:rPr>
              <w:t xml:space="preserve">2 670 508,00  </w:t>
            </w:r>
          </w:p>
        </w:tc>
        <w:tc>
          <w:tcPr>
            <w:tcW w:w="1625" w:type="dxa"/>
            <w:shd w:val="clear" w:color="auto" w:fill="auto"/>
            <w:vAlign w:val="center"/>
            <w:hideMark/>
          </w:tcPr>
          <w:p w14:paraId="059CA6CB" w14:textId="77777777" w:rsidR="00957C5F" w:rsidRPr="00957C5F" w:rsidRDefault="00957C5F" w:rsidP="00957C5F">
            <w:pPr>
              <w:jc w:val="right"/>
              <w:rPr>
                <w:rFonts w:ascii="Times New Roman" w:eastAsia="Times New Roman" w:hAnsi="Times New Roman" w:cs="Times New Roman"/>
                <w:b/>
                <w:bCs/>
                <w:sz w:val="20"/>
                <w:szCs w:val="20"/>
                <w:u w:val="single"/>
                <w:lang w:eastAsia="ru-RU"/>
              </w:rPr>
            </w:pPr>
            <w:r w:rsidRPr="00957C5F">
              <w:rPr>
                <w:rFonts w:ascii="Times New Roman" w:eastAsia="Times New Roman" w:hAnsi="Times New Roman" w:cs="Times New Roman"/>
                <w:b/>
                <w:bCs/>
                <w:sz w:val="20"/>
                <w:szCs w:val="20"/>
                <w:u w:val="single"/>
                <w:lang w:eastAsia="ru-RU"/>
              </w:rPr>
              <w:t xml:space="preserve">2 688 508,00  </w:t>
            </w:r>
          </w:p>
        </w:tc>
      </w:tr>
      <w:tr w:rsidR="00957C5F" w:rsidRPr="00957C5F" w14:paraId="22480ECC" w14:textId="77777777" w:rsidTr="00303543">
        <w:trPr>
          <w:trHeight w:val="156"/>
        </w:trPr>
        <w:tc>
          <w:tcPr>
            <w:tcW w:w="4869" w:type="dxa"/>
            <w:shd w:val="clear" w:color="auto" w:fill="auto"/>
            <w:vAlign w:val="center"/>
            <w:hideMark/>
          </w:tcPr>
          <w:p w14:paraId="468A508A" w14:textId="77777777" w:rsidR="00957C5F" w:rsidRPr="00957C5F" w:rsidRDefault="00957C5F" w:rsidP="00957C5F">
            <w:pPr>
              <w:jc w:val="left"/>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ОБЩЕГОСУДАРСТВЕННЫЕ ВОПРОСЫ</w:t>
            </w:r>
          </w:p>
        </w:tc>
        <w:tc>
          <w:tcPr>
            <w:tcW w:w="833" w:type="dxa"/>
            <w:shd w:val="clear" w:color="auto" w:fill="auto"/>
            <w:vAlign w:val="center"/>
            <w:hideMark/>
          </w:tcPr>
          <w:p w14:paraId="43408697"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201</w:t>
            </w:r>
          </w:p>
        </w:tc>
        <w:tc>
          <w:tcPr>
            <w:tcW w:w="921" w:type="dxa"/>
            <w:shd w:val="clear" w:color="auto" w:fill="auto"/>
            <w:vAlign w:val="center"/>
            <w:hideMark/>
          </w:tcPr>
          <w:p w14:paraId="1D781B23"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01</w:t>
            </w:r>
          </w:p>
        </w:tc>
        <w:tc>
          <w:tcPr>
            <w:tcW w:w="1309" w:type="dxa"/>
            <w:shd w:val="clear" w:color="auto" w:fill="auto"/>
            <w:vAlign w:val="center"/>
            <w:hideMark/>
          </w:tcPr>
          <w:p w14:paraId="23B5BDBF"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00</w:t>
            </w:r>
          </w:p>
        </w:tc>
        <w:tc>
          <w:tcPr>
            <w:tcW w:w="1553" w:type="dxa"/>
            <w:shd w:val="clear" w:color="auto" w:fill="auto"/>
            <w:vAlign w:val="center"/>
            <w:hideMark/>
          </w:tcPr>
          <w:p w14:paraId="0E3D0C6D"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00 0 00 00000</w:t>
            </w:r>
          </w:p>
        </w:tc>
        <w:tc>
          <w:tcPr>
            <w:tcW w:w="1030" w:type="dxa"/>
            <w:shd w:val="clear" w:color="auto" w:fill="auto"/>
            <w:vAlign w:val="center"/>
            <w:hideMark/>
          </w:tcPr>
          <w:p w14:paraId="57126260"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 </w:t>
            </w:r>
          </w:p>
        </w:tc>
        <w:tc>
          <w:tcPr>
            <w:tcW w:w="1434" w:type="dxa"/>
            <w:shd w:val="clear" w:color="auto" w:fill="auto"/>
            <w:vAlign w:val="center"/>
            <w:hideMark/>
          </w:tcPr>
          <w:p w14:paraId="7754E03A"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 </w:t>
            </w:r>
          </w:p>
        </w:tc>
        <w:tc>
          <w:tcPr>
            <w:tcW w:w="1620" w:type="dxa"/>
            <w:shd w:val="clear" w:color="auto" w:fill="auto"/>
            <w:vAlign w:val="center"/>
            <w:hideMark/>
          </w:tcPr>
          <w:p w14:paraId="0E2B0BBB" w14:textId="77777777" w:rsidR="00957C5F" w:rsidRPr="00957C5F" w:rsidRDefault="00957C5F" w:rsidP="00957C5F">
            <w:pPr>
              <w:jc w:val="right"/>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 xml:space="preserve">2 670 508,00  </w:t>
            </w:r>
          </w:p>
        </w:tc>
        <w:tc>
          <w:tcPr>
            <w:tcW w:w="1625" w:type="dxa"/>
            <w:shd w:val="clear" w:color="auto" w:fill="auto"/>
            <w:vAlign w:val="center"/>
            <w:hideMark/>
          </w:tcPr>
          <w:p w14:paraId="246DC5C0" w14:textId="77777777" w:rsidR="00957C5F" w:rsidRPr="00957C5F" w:rsidRDefault="00957C5F" w:rsidP="00957C5F">
            <w:pPr>
              <w:jc w:val="right"/>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 xml:space="preserve">2 688 508,00  </w:t>
            </w:r>
          </w:p>
        </w:tc>
      </w:tr>
      <w:tr w:rsidR="00957C5F" w:rsidRPr="00957C5F" w14:paraId="1D29AE68" w14:textId="77777777" w:rsidTr="00303543">
        <w:trPr>
          <w:trHeight w:val="627"/>
        </w:trPr>
        <w:tc>
          <w:tcPr>
            <w:tcW w:w="4869" w:type="dxa"/>
            <w:shd w:val="clear" w:color="auto" w:fill="auto"/>
            <w:vAlign w:val="center"/>
            <w:hideMark/>
          </w:tcPr>
          <w:p w14:paraId="416C7CDA" w14:textId="77777777" w:rsidR="00957C5F" w:rsidRPr="00957C5F" w:rsidRDefault="00957C5F" w:rsidP="00957C5F">
            <w:pPr>
              <w:jc w:val="left"/>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33" w:type="dxa"/>
            <w:shd w:val="clear" w:color="auto" w:fill="auto"/>
            <w:vAlign w:val="center"/>
            <w:hideMark/>
          </w:tcPr>
          <w:p w14:paraId="79FEA1BD"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201</w:t>
            </w:r>
          </w:p>
        </w:tc>
        <w:tc>
          <w:tcPr>
            <w:tcW w:w="921" w:type="dxa"/>
            <w:shd w:val="clear" w:color="auto" w:fill="auto"/>
            <w:vAlign w:val="center"/>
            <w:hideMark/>
          </w:tcPr>
          <w:p w14:paraId="388FDB1A"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01</w:t>
            </w:r>
          </w:p>
        </w:tc>
        <w:tc>
          <w:tcPr>
            <w:tcW w:w="1309" w:type="dxa"/>
            <w:shd w:val="clear" w:color="auto" w:fill="auto"/>
            <w:vAlign w:val="center"/>
            <w:hideMark/>
          </w:tcPr>
          <w:p w14:paraId="01D54FA3"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03</w:t>
            </w:r>
          </w:p>
        </w:tc>
        <w:tc>
          <w:tcPr>
            <w:tcW w:w="1553" w:type="dxa"/>
            <w:shd w:val="clear" w:color="auto" w:fill="auto"/>
            <w:vAlign w:val="center"/>
            <w:hideMark/>
          </w:tcPr>
          <w:p w14:paraId="6F5CD5DC"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00 0 00 00000</w:t>
            </w:r>
          </w:p>
        </w:tc>
        <w:tc>
          <w:tcPr>
            <w:tcW w:w="1030" w:type="dxa"/>
            <w:shd w:val="clear" w:color="auto" w:fill="auto"/>
            <w:vAlign w:val="center"/>
            <w:hideMark/>
          </w:tcPr>
          <w:p w14:paraId="57855B39"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 </w:t>
            </w:r>
          </w:p>
        </w:tc>
        <w:tc>
          <w:tcPr>
            <w:tcW w:w="1434" w:type="dxa"/>
            <w:shd w:val="clear" w:color="auto" w:fill="auto"/>
            <w:vAlign w:val="center"/>
            <w:hideMark/>
          </w:tcPr>
          <w:p w14:paraId="320985AE"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 </w:t>
            </w:r>
          </w:p>
        </w:tc>
        <w:tc>
          <w:tcPr>
            <w:tcW w:w="1620" w:type="dxa"/>
            <w:shd w:val="clear" w:color="auto" w:fill="auto"/>
            <w:vAlign w:val="center"/>
            <w:hideMark/>
          </w:tcPr>
          <w:p w14:paraId="325A343C" w14:textId="77777777" w:rsidR="00957C5F" w:rsidRPr="00957C5F" w:rsidRDefault="00957C5F" w:rsidP="00957C5F">
            <w:pPr>
              <w:jc w:val="right"/>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 xml:space="preserve">2 670 508,00  </w:t>
            </w:r>
          </w:p>
        </w:tc>
        <w:tc>
          <w:tcPr>
            <w:tcW w:w="1625" w:type="dxa"/>
            <w:shd w:val="clear" w:color="auto" w:fill="auto"/>
            <w:vAlign w:val="center"/>
            <w:hideMark/>
          </w:tcPr>
          <w:p w14:paraId="4992BB56" w14:textId="77777777" w:rsidR="00957C5F" w:rsidRPr="00957C5F" w:rsidRDefault="00957C5F" w:rsidP="00957C5F">
            <w:pPr>
              <w:jc w:val="right"/>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 xml:space="preserve">2 688 508,00  </w:t>
            </w:r>
          </w:p>
        </w:tc>
      </w:tr>
      <w:tr w:rsidR="00957C5F" w:rsidRPr="00957C5F" w14:paraId="3E08FF88" w14:textId="77777777" w:rsidTr="00303543">
        <w:trPr>
          <w:trHeight w:val="313"/>
        </w:trPr>
        <w:tc>
          <w:tcPr>
            <w:tcW w:w="4869" w:type="dxa"/>
            <w:shd w:val="clear" w:color="auto" w:fill="auto"/>
            <w:vAlign w:val="center"/>
            <w:hideMark/>
          </w:tcPr>
          <w:p w14:paraId="63148F4A" w14:textId="77777777" w:rsidR="00957C5F" w:rsidRPr="00957C5F" w:rsidRDefault="00957C5F" w:rsidP="00957C5F">
            <w:pPr>
              <w:jc w:val="left"/>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Программа «Совершенствование муниципального управления»</w:t>
            </w:r>
          </w:p>
        </w:tc>
        <w:tc>
          <w:tcPr>
            <w:tcW w:w="833" w:type="dxa"/>
            <w:shd w:val="clear" w:color="auto" w:fill="auto"/>
            <w:vAlign w:val="center"/>
            <w:hideMark/>
          </w:tcPr>
          <w:p w14:paraId="26C9FCF9"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 xml:space="preserve">201 </w:t>
            </w:r>
          </w:p>
        </w:tc>
        <w:tc>
          <w:tcPr>
            <w:tcW w:w="921" w:type="dxa"/>
            <w:shd w:val="clear" w:color="auto" w:fill="auto"/>
            <w:vAlign w:val="center"/>
            <w:hideMark/>
          </w:tcPr>
          <w:p w14:paraId="2DFAB64C"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01</w:t>
            </w:r>
          </w:p>
        </w:tc>
        <w:tc>
          <w:tcPr>
            <w:tcW w:w="1309" w:type="dxa"/>
            <w:shd w:val="clear" w:color="auto" w:fill="auto"/>
            <w:vAlign w:val="center"/>
            <w:hideMark/>
          </w:tcPr>
          <w:p w14:paraId="06305349"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03</w:t>
            </w:r>
          </w:p>
        </w:tc>
        <w:tc>
          <w:tcPr>
            <w:tcW w:w="1553" w:type="dxa"/>
            <w:shd w:val="clear" w:color="auto" w:fill="auto"/>
            <w:vAlign w:val="center"/>
            <w:hideMark/>
          </w:tcPr>
          <w:p w14:paraId="06F7CA8D"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03 0 00 00000</w:t>
            </w:r>
          </w:p>
        </w:tc>
        <w:tc>
          <w:tcPr>
            <w:tcW w:w="1030" w:type="dxa"/>
            <w:shd w:val="clear" w:color="auto" w:fill="auto"/>
            <w:vAlign w:val="center"/>
            <w:hideMark/>
          </w:tcPr>
          <w:p w14:paraId="6B222B15"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 </w:t>
            </w:r>
          </w:p>
        </w:tc>
        <w:tc>
          <w:tcPr>
            <w:tcW w:w="1434" w:type="dxa"/>
            <w:shd w:val="clear" w:color="auto" w:fill="auto"/>
            <w:vAlign w:val="center"/>
            <w:hideMark/>
          </w:tcPr>
          <w:p w14:paraId="18DBB6BF" w14:textId="77777777" w:rsidR="00957C5F" w:rsidRPr="00957C5F" w:rsidRDefault="00957C5F" w:rsidP="00957C5F">
            <w:pPr>
              <w:jc w:val="center"/>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 </w:t>
            </w:r>
          </w:p>
        </w:tc>
        <w:tc>
          <w:tcPr>
            <w:tcW w:w="1620" w:type="dxa"/>
            <w:shd w:val="clear" w:color="auto" w:fill="auto"/>
            <w:vAlign w:val="center"/>
            <w:hideMark/>
          </w:tcPr>
          <w:p w14:paraId="3FFE8970" w14:textId="77777777" w:rsidR="00957C5F" w:rsidRPr="00957C5F" w:rsidRDefault="00957C5F" w:rsidP="00957C5F">
            <w:pPr>
              <w:jc w:val="right"/>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 xml:space="preserve">2 670 508,00  </w:t>
            </w:r>
          </w:p>
        </w:tc>
        <w:tc>
          <w:tcPr>
            <w:tcW w:w="1625" w:type="dxa"/>
            <w:shd w:val="clear" w:color="auto" w:fill="auto"/>
            <w:vAlign w:val="center"/>
            <w:hideMark/>
          </w:tcPr>
          <w:p w14:paraId="22EB758A" w14:textId="77777777" w:rsidR="00957C5F" w:rsidRPr="00957C5F" w:rsidRDefault="00957C5F" w:rsidP="00957C5F">
            <w:pPr>
              <w:jc w:val="right"/>
              <w:rPr>
                <w:rFonts w:ascii="Times New Roman" w:eastAsia="Times New Roman" w:hAnsi="Times New Roman" w:cs="Times New Roman"/>
                <w:b/>
                <w:bCs/>
                <w:sz w:val="20"/>
                <w:szCs w:val="20"/>
                <w:lang w:eastAsia="ru-RU"/>
              </w:rPr>
            </w:pPr>
            <w:r w:rsidRPr="00957C5F">
              <w:rPr>
                <w:rFonts w:ascii="Times New Roman" w:eastAsia="Times New Roman" w:hAnsi="Times New Roman" w:cs="Times New Roman"/>
                <w:b/>
                <w:bCs/>
                <w:sz w:val="20"/>
                <w:szCs w:val="20"/>
                <w:lang w:eastAsia="ru-RU"/>
              </w:rPr>
              <w:t xml:space="preserve">2 688 508,00  </w:t>
            </w:r>
          </w:p>
        </w:tc>
      </w:tr>
      <w:tr w:rsidR="00957C5F" w:rsidRPr="00957C5F" w14:paraId="2F92F245" w14:textId="77777777" w:rsidTr="00303543">
        <w:trPr>
          <w:trHeight w:val="470"/>
        </w:trPr>
        <w:tc>
          <w:tcPr>
            <w:tcW w:w="4869" w:type="dxa"/>
            <w:shd w:val="clear" w:color="auto" w:fill="auto"/>
            <w:vAlign w:val="center"/>
            <w:hideMark/>
          </w:tcPr>
          <w:p w14:paraId="7A3FDA6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33" w:type="dxa"/>
            <w:shd w:val="clear" w:color="auto" w:fill="auto"/>
            <w:vAlign w:val="center"/>
            <w:hideMark/>
          </w:tcPr>
          <w:p w14:paraId="7EAB4F2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201 </w:t>
            </w:r>
          </w:p>
        </w:tc>
        <w:tc>
          <w:tcPr>
            <w:tcW w:w="921" w:type="dxa"/>
            <w:shd w:val="clear" w:color="auto" w:fill="auto"/>
            <w:vAlign w:val="center"/>
            <w:hideMark/>
          </w:tcPr>
          <w:p w14:paraId="0D0876F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18C9B07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0C827B1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03 8 00 00000</w:t>
            </w:r>
          </w:p>
        </w:tc>
        <w:tc>
          <w:tcPr>
            <w:tcW w:w="1030" w:type="dxa"/>
            <w:shd w:val="clear" w:color="auto" w:fill="auto"/>
            <w:vAlign w:val="center"/>
            <w:hideMark/>
          </w:tcPr>
          <w:p w14:paraId="04B85F3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028CC1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82A80C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2 670 508,00  </w:t>
            </w:r>
          </w:p>
        </w:tc>
        <w:tc>
          <w:tcPr>
            <w:tcW w:w="1625" w:type="dxa"/>
            <w:shd w:val="clear" w:color="auto" w:fill="auto"/>
            <w:vAlign w:val="center"/>
            <w:hideMark/>
          </w:tcPr>
          <w:p w14:paraId="019AED6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2 688 508,00  </w:t>
            </w:r>
          </w:p>
        </w:tc>
      </w:tr>
      <w:tr w:rsidR="00957C5F" w:rsidRPr="00957C5F" w14:paraId="169A6B6B" w14:textId="77777777" w:rsidTr="00303543">
        <w:trPr>
          <w:trHeight w:val="470"/>
        </w:trPr>
        <w:tc>
          <w:tcPr>
            <w:tcW w:w="4869" w:type="dxa"/>
            <w:shd w:val="clear" w:color="auto" w:fill="auto"/>
            <w:vAlign w:val="center"/>
            <w:hideMark/>
          </w:tcPr>
          <w:p w14:paraId="33651716" w14:textId="77777777" w:rsidR="00957C5F" w:rsidRPr="00957C5F" w:rsidRDefault="00957C5F" w:rsidP="00957C5F">
            <w:pPr>
              <w:jc w:val="left"/>
              <w:rPr>
                <w:rFonts w:ascii="Times New Roman" w:eastAsia="Times New Roman" w:hAnsi="Times New Roman" w:cs="Times New Roman"/>
                <w:i/>
                <w:iCs/>
                <w:sz w:val="20"/>
                <w:szCs w:val="20"/>
                <w:lang w:eastAsia="ru-RU"/>
              </w:rPr>
            </w:pPr>
            <w:r w:rsidRPr="00957C5F">
              <w:rPr>
                <w:rFonts w:ascii="Times New Roman" w:eastAsia="Times New Roman" w:hAnsi="Times New Roman" w:cs="Times New Roman"/>
                <w:i/>
                <w:iCs/>
                <w:sz w:val="20"/>
                <w:szCs w:val="20"/>
                <w:lang w:eastAsia="ru-RU"/>
              </w:rPr>
              <w:t>Мероприятие «Обеспечение деятельности  Совета депутатов МО «Муйский район», Контрольно-счётной палаты»</w:t>
            </w:r>
          </w:p>
        </w:tc>
        <w:tc>
          <w:tcPr>
            <w:tcW w:w="833" w:type="dxa"/>
            <w:shd w:val="clear" w:color="auto" w:fill="auto"/>
            <w:vAlign w:val="center"/>
            <w:hideMark/>
          </w:tcPr>
          <w:p w14:paraId="48337A0D" w14:textId="77777777" w:rsidR="00957C5F" w:rsidRPr="00957C5F" w:rsidRDefault="00957C5F" w:rsidP="00957C5F">
            <w:pPr>
              <w:jc w:val="center"/>
              <w:rPr>
                <w:rFonts w:ascii="Times New Roman" w:eastAsia="Times New Roman" w:hAnsi="Times New Roman" w:cs="Times New Roman"/>
                <w:i/>
                <w:iCs/>
                <w:sz w:val="20"/>
                <w:szCs w:val="20"/>
                <w:lang w:eastAsia="ru-RU"/>
              </w:rPr>
            </w:pPr>
            <w:r w:rsidRPr="00957C5F">
              <w:rPr>
                <w:rFonts w:ascii="Times New Roman" w:eastAsia="Times New Roman" w:hAnsi="Times New Roman" w:cs="Times New Roman"/>
                <w:i/>
                <w:iCs/>
                <w:sz w:val="20"/>
                <w:szCs w:val="20"/>
                <w:lang w:eastAsia="ru-RU"/>
              </w:rPr>
              <w:t xml:space="preserve">201 </w:t>
            </w:r>
          </w:p>
        </w:tc>
        <w:tc>
          <w:tcPr>
            <w:tcW w:w="921" w:type="dxa"/>
            <w:shd w:val="clear" w:color="auto" w:fill="auto"/>
            <w:vAlign w:val="center"/>
            <w:hideMark/>
          </w:tcPr>
          <w:p w14:paraId="79DE18C0" w14:textId="77777777" w:rsidR="00957C5F" w:rsidRPr="00957C5F" w:rsidRDefault="00957C5F" w:rsidP="00957C5F">
            <w:pPr>
              <w:jc w:val="center"/>
              <w:rPr>
                <w:rFonts w:ascii="Times New Roman" w:eastAsia="Times New Roman" w:hAnsi="Times New Roman" w:cs="Times New Roman"/>
                <w:i/>
                <w:iCs/>
                <w:sz w:val="20"/>
                <w:szCs w:val="20"/>
                <w:lang w:eastAsia="ru-RU"/>
              </w:rPr>
            </w:pPr>
            <w:r w:rsidRPr="00957C5F">
              <w:rPr>
                <w:rFonts w:ascii="Times New Roman" w:eastAsia="Times New Roman" w:hAnsi="Times New Roman" w:cs="Times New Roman"/>
                <w:i/>
                <w:iCs/>
                <w:sz w:val="20"/>
                <w:szCs w:val="20"/>
                <w:lang w:eastAsia="ru-RU"/>
              </w:rPr>
              <w:t>01</w:t>
            </w:r>
          </w:p>
        </w:tc>
        <w:tc>
          <w:tcPr>
            <w:tcW w:w="1309" w:type="dxa"/>
            <w:shd w:val="clear" w:color="auto" w:fill="auto"/>
            <w:vAlign w:val="center"/>
            <w:hideMark/>
          </w:tcPr>
          <w:p w14:paraId="586885F8" w14:textId="77777777" w:rsidR="00957C5F" w:rsidRPr="00957C5F" w:rsidRDefault="00957C5F" w:rsidP="00957C5F">
            <w:pPr>
              <w:jc w:val="center"/>
              <w:rPr>
                <w:rFonts w:ascii="Times New Roman" w:eastAsia="Times New Roman" w:hAnsi="Times New Roman" w:cs="Times New Roman"/>
                <w:i/>
                <w:iCs/>
                <w:sz w:val="20"/>
                <w:szCs w:val="20"/>
                <w:lang w:eastAsia="ru-RU"/>
              </w:rPr>
            </w:pPr>
            <w:r w:rsidRPr="00957C5F">
              <w:rPr>
                <w:rFonts w:ascii="Times New Roman" w:eastAsia="Times New Roman" w:hAnsi="Times New Roman" w:cs="Times New Roman"/>
                <w:i/>
                <w:iCs/>
                <w:sz w:val="20"/>
                <w:szCs w:val="20"/>
                <w:lang w:eastAsia="ru-RU"/>
              </w:rPr>
              <w:t>03</w:t>
            </w:r>
          </w:p>
        </w:tc>
        <w:tc>
          <w:tcPr>
            <w:tcW w:w="1553" w:type="dxa"/>
            <w:shd w:val="clear" w:color="auto" w:fill="auto"/>
            <w:vAlign w:val="center"/>
            <w:hideMark/>
          </w:tcPr>
          <w:p w14:paraId="3CE85DA0" w14:textId="77777777" w:rsidR="00957C5F" w:rsidRPr="00957C5F" w:rsidRDefault="00957C5F" w:rsidP="00957C5F">
            <w:pPr>
              <w:jc w:val="center"/>
              <w:rPr>
                <w:rFonts w:ascii="Times New Roman" w:eastAsia="Times New Roman" w:hAnsi="Times New Roman" w:cs="Times New Roman"/>
                <w:i/>
                <w:iCs/>
                <w:sz w:val="20"/>
                <w:szCs w:val="20"/>
                <w:lang w:eastAsia="ru-RU"/>
              </w:rPr>
            </w:pPr>
            <w:r w:rsidRPr="00957C5F">
              <w:rPr>
                <w:rFonts w:ascii="Times New Roman" w:eastAsia="Times New Roman" w:hAnsi="Times New Roman" w:cs="Times New Roman"/>
                <w:i/>
                <w:iCs/>
                <w:sz w:val="20"/>
                <w:szCs w:val="20"/>
                <w:lang w:eastAsia="ru-RU"/>
              </w:rPr>
              <w:t>03 8 02 00000</w:t>
            </w:r>
          </w:p>
        </w:tc>
        <w:tc>
          <w:tcPr>
            <w:tcW w:w="1030" w:type="dxa"/>
            <w:shd w:val="clear" w:color="auto" w:fill="auto"/>
            <w:vAlign w:val="center"/>
            <w:hideMark/>
          </w:tcPr>
          <w:p w14:paraId="395C977F" w14:textId="77777777" w:rsidR="00957C5F" w:rsidRPr="00957C5F" w:rsidRDefault="00957C5F" w:rsidP="00957C5F">
            <w:pPr>
              <w:jc w:val="center"/>
              <w:rPr>
                <w:rFonts w:ascii="Times New Roman" w:eastAsia="Times New Roman" w:hAnsi="Times New Roman" w:cs="Times New Roman"/>
                <w:i/>
                <w:iCs/>
                <w:sz w:val="20"/>
                <w:szCs w:val="20"/>
                <w:lang w:eastAsia="ru-RU"/>
              </w:rPr>
            </w:pPr>
            <w:r w:rsidRPr="00957C5F">
              <w:rPr>
                <w:rFonts w:ascii="Times New Roman" w:eastAsia="Times New Roman" w:hAnsi="Times New Roman" w:cs="Times New Roman"/>
                <w:i/>
                <w:iCs/>
                <w:sz w:val="20"/>
                <w:szCs w:val="20"/>
                <w:lang w:eastAsia="ru-RU"/>
              </w:rPr>
              <w:t> </w:t>
            </w:r>
          </w:p>
        </w:tc>
        <w:tc>
          <w:tcPr>
            <w:tcW w:w="1434" w:type="dxa"/>
            <w:shd w:val="clear" w:color="auto" w:fill="auto"/>
            <w:vAlign w:val="center"/>
            <w:hideMark/>
          </w:tcPr>
          <w:p w14:paraId="302CAAD8" w14:textId="77777777" w:rsidR="00957C5F" w:rsidRPr="00957C5F" w:rsidRDefault="00957C5F" w:rsidP="00957C5F">
            <w:pPr>
              <w:jc w:val="center"/>
              <w:rPr>
                <w:rFonts w:ascii="Times New Roman" w:eastAsia="Times New Roman" w:hAnsi="Times New Roman" w:cs="Times New Roman"/>
                <w:i/>
                <w:iCs/>
                <w:sz w:val="20"/>
                <w:szCs w:val="20"/>
                <w:lang w:eastAsia="ru-RU"/>
              </w:rPr>
            </w:pPr>
            <w:r w:rsidRPr="00957C5F">
              <w:rPr>
                <w:rFonts w:ascii="Times New Roman" w:eastAsia="Times New Roman" w:hAnsi="Times New Roman" w:cs="Times New Roman"/>
                <w:i/>
                <w:iCs/>
                <w:sz w:val="20"/>
                <w:szCs w:val="20"/>
                <w:lang w:eastAsia="ru-RU"/>
              </w:rPr>
              <w:t> </w:t>
            </w:r>
          </w:p>
        </w:tc>
        <w:tc>
          <w:tcPr>
            <w:tcW w:w="1620" w:type="dxa"/>
            <w:shd w:val="clear" w:color="auto" w:fill="auto"/>
            <w:vAlign w:val="center"/>
            <w:hideMark/>
          </w:tcPr>
          <w:p w14:paraId="3CA2F3CA" w14:textId="77777777" w:rsidR="00957C5F" w:rsidRPr="00957C5F" w:rsidRDefault="00957C5F" w:rsidP="00957C5F">
            <w:pPr>
              <w:jc w:val="right"/>
              <w:rPr>
                <w:rFonts w:ascii="Times New Roman" w:eastAsia="Times New Roman" w:hAnsi="Times New Roman" w:cs="Times New Roman"/>
                <w:i/>
                <w:iCs/>
                <w:sz w:val="20"/>
                <w:szCs w:val="20"/>
                <w:lang w:eastAsia="ru-RU"/>
              </w:rPr>
            </w:pPr>
            <w:r w:rsidRPr="00957C5F">
              <w:rPr>
                <w:rFonts w:ascii="Times New Roman" w:eastAsia="Times New Roman" w:hAnsi="Times New Roman" w:cs="Times New Roman"/>
                <w:i/>
                <w:iCs/>
                <w:sz w:val="20"/>
                <w:szCs w:val="20"/>
                <w:lang w:eastAsia="ru-RU"/>
              </w:rPr>
              <w:t xml:space="preserve">2 670 508,00  </w:t>
            </w:r>
          </w:p>
        </w:tc>
        <w:tc>
          <w:tcPr>
            <w:tcW w:w="1625" w:type="dxa"/>
            <w:shd w:val="clear" w:color="auto" w:fill="auto"/>
            <w:vAlign w:val="center"/>
            <w:hideMark/>
          </w:tcPr>
          <w:p w14:paraId="526F659F" w14:textId="77777777" w:rsidR="00957C5F" w:rsidRPr="00957C5F" w:rsidRDefault="00957C5F" w:rsidP="00957C5F">
            <w:pPr>
              <w:jc w:val="right"/>
              <w:rPr>
                <w:rFonts w:ascii="Times New Roman" w:eastAsia="Times New Roman" w:hAnsi="Times New Roman" w:cs="Times New Roman"/>
                <w:i/>
                <w:iCs/>
                <w:sz w:val="20"/>
                <w:szCs w:val="20"/>
                <w:lang w:eastAsia="ru-RU"/>
              </w:rPr>
            </w:pPr>
            <w:r w:rsidRPr="00957C5F">
              <w:rPr>
                <w:rFonts w:ascii="Times New Roman" w:eastAsia="Times New Roman" w:hAnsi="Times New Roman" w:cs="Times New Roman"/>
                <w:i/>
                <w:iCs/>
                <w:sz w:val="20"/>
                <w:szCs w:val="20"/>
                <w:lang w:eastAsia="ru-RU"/>
              </w:rPr>
              <w:t xml:space="preserve">2 688 508,00  </w:t>
            </w:r>
          </w:p>
        </w:tc>
      </w:tr>
      <w:tr w:rsidR="00957C5F" w:rsidRPr="00957C5F" w14:paraId="1A8279CB" w14:textId="77777777" w:rsidTr="00303543">
        <w:trPr>
          <w:trHeight w:val="627"/>
        </w:trPr>
        <w:tc>
          <w:tcPr>
            <w:tcW w:w="4869" w:type="dxa"/>
            <w:shd w:val="clear" w:color="auto" w:fill="auto"/>
            <w:vAlign w:val="center"/>
            <w:hideMark/>
          </w:tcPr>
          <w:p w14:paraId="3D179581"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Обеспечение функционирования  председателя, заместителя председателя, секретаря представительного органа   муниципального образования</w:t>
            </w:r>
          </w:p>
        </w:tc>
        <w:tc>
          <w:tcPr>
            <w:tcW w:w="833" w:type="dxa"/>
            <w:shd w:val="clear" w:color="auto" w:fill="auto"/>
            <w:vAlign w:val="center"/>
            <w:hideMark/>
          </w:tcPr>
          <w:p w14:paraId="4CCF411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201 </w:t>
            </w:r>
          </w:p>
        </w:tc>
        <w:tc>
          <w:tcPr>
            <w:tcW w:w="921" w:type="dxa"/>
            <w:shd w:val="clear" w:color="auto" w:fill="auto"/>
            <w:vAlign w:val="center"/>
            <w:hideMark/>
          </w:tcPr>
          <w:p w14:paraId="4600F74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2E1B5C8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6AB9529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03 8 02 81030</w:t>
            </w:r>
          </w:p>
        </w:tc>
        <w:tc>
          <w:tcPr>
            <w:tcW w:w="1030" w:type="dxa"/>
            <w:shd w:val="clear" w:color="auto" w:fill="auto"/>
            <w:vAlign w:val="center"/>
            <w:hideMark/>
          </w:tcPr>
          <w:p w14:paraId="62A1BFB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243F7E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489B2B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1 678 008,00  </w:t>
            </w:r>
          </w:p>
        </w:tc>
        <w:tc>
          <w:tcPr>
            <w:tcW w:w="1625" w:type="dxa"/>
            <w:shd w:val="clear" w:color="auto" w:fill="auto"/>
            <w:vAlign w:val="center"/>
            <w:hideMark/>
          </w:tcPr>
          <w:p w14:paraId="21998B5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1 678 008,00  </w:t>
            </w:r>
          </w:p>
        </w:tc>
      </w:tr>
      <w:tr w:rsidR="00957C5F" w:rsidRPr="00957C5F" w14:paraId="064BBE40" w14:textId="77777777" w:rsidTr="00303543">
        <w:trPr>
          <w:trHeight w:val="313"/>
        </w:trPr>
        <w:tc>
          <w:tcPr>
            <w:tcW w:w="4869" w:type="dxa"/>
            <w:shd w:val="clear" w:color="auto" w:fill="auto"/>
            <w:vAlign w:val="center"/>
            <w:hideMark/>
          </w:tcPr>
          <w:p w14:paraId="1A8732A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33" w:type="dxa"/>
            <w:shd w:val="clear" w:color="auto" w:fill="auto"/>
            <w:vAlign w:val="center"/>
            <w:hideMark/>
          </w:tcPr>
          <w:p w14:paraId="4FAEABD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201 </w:t>
            </w:r>
          </w:p>
        </w:tc>
        <w:tc>
          <w:tcPr>
            <w:tcW w:w="921" w:type="dxa"/>
            <w:shd w:val="clear" w:color="auto" w:fill="auto"/>
            <w:vAlign w:val="center"/>
            <w:hideMark/>
          </w:tcPr>
          <w:p w14:paraId="7B04723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749F5B0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2074503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03 8 02 81030</w:t>
            </w:r>
          </w:p>
        </w:tc>
        <w:tc>
          <w:tcPr>
            <w:tcW w:w="1030" w:type="dxa"/>
            <w:shd w:val="clear" w:color="auto" w:fill="auto"/>
            <w:vAlign w:val="center"/>
            <w:hideMark/>
          </w:tcPr>
          <w:p w14:paraId="2935659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121</w:t>
            </w:r>
          </w:p>
        </w:tc>
        <w:tc>
          <w:tcPr>
            <w:tcW w:w="1434" w:type="dxa"/>
            <w:shd w:val="clear" w:color="auto" w:fill="auto"/>
            <w:vAlign w:val="center"/>
            <w:hideMark/>
          </w:tcPr>
          <w:p w14:paraId="0087C42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37DB62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1 215 060,00  </w:t>
            </w:r>
          </w:p>
        </w:tc>
        <w:tc>
          <w:tcPr>
            <w:tcW w:w="1625" w:type="dxa"/>
            <w:shd w:val="clear" w:color="auto" w:fill="auto"/>
            <w:vAlign w:val="center"/>
            <w:hideMark/>
          </w:tcPr>
          <w:p w14:paraId="38C2052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1 215 060,00  </w:t>
            </w:r>
          </w:p>
        </w:tc>
      </w:tr>
      <w:tr w:rsidR="00957C5F" w:rsidRPr="00957C5F" w14:paraId="753F2D6F" w14:textId="77777777" w:rsidTr="00303543">
        <w:trPr>
          <w:trHeight w:val="470"/>
        </w:trPr>
        <w:tc>
          <w:tcPr>
            <w:tcW w:w="4869" w:type="dxa"/>
            <w:shd w:val="clear" w:color="auto" w:fill="auto"/>
            <w:vAlign w:val="center"/>
            <w:hideMark/>
          </w:tcPr>
          <w:p w14:paraId="22CE490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33" w:type="dxa"/>
            <w:shd w:val="clear" w:color="auto" w:fill="auto"/>
            <w:vAlign w:val="center"/>
            <w:hideMark/>
          </w:tcPr>
          <w:p w14:paraId="5ED3AE9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201 </w:t>
            </w:r>
          </w:p>
        </w:tc>
        <w:tc>
          <w:tcPr>
            <w:tcW w:w="921" w:type="dxa"/>
            <w:shd w:val="clear" w:color="auto" w:fill="auto"/>
            <w:vAlign w:val="center"/>
            <w:hideMark/>
          </w:tcPr>
          <w:p w14:paraId="79DCA62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20DFDA5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46C8659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03 8 02 81030</w:t>
            </w:r>
          </w:p>
        </w:tc>
        <w:tc>
          <w:tcPr>
            <w:tcW w:w="1030" w:type="dxa"/>
            <w:shd w:val="clear" w:color="auto" w:fill="auto"/>
            <w:vAlign w:val="center"/>
            <w:hideMark/>
          </w:tcPr>
          <w:p w14:paraId="10EF3DB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122</w:t>
            </w:r>
          </w:p>
        </w:tc>
        <w:tc>
          <w:tcPr>
            <w:tcW w:w="1434" w:type="dxa"/>
            <w:shd w:val="clear" w:color="auto" w:fill="auto"/>
            <w:vAlign w:val="center"/>
            <w:hideMark/>
          </w:tcPr>
          <w:p w14:paraId="451F246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6C3EFC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96 000,00  </w:t>
            </w:r>
          </w:p>
        </w:tc>
        <w:tc>
          <w:tcPr>
            <w:tcW w:w="1625" w:type="dxa"/>
            <w:shd w:val="clear" w:color="auto" w:fill="auto"/>
            <w:vAlign w:val="center"/>
            <w:hideMark/>
          </w:tcPr>
          <w:p w14:paraId="35D2DB9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96 000,00  </w:t>
            </w:r>
          </w:p>
        </w:tc>
      </w:tr>
      <w:tr w:rsidR="00957C5F" w:rsidRPr="00957C5F" w14:paraId="6C6ED871" w14:textId="77777777" w:rsidTr="00303543">
        <w:trPr>
          <w:trHeight w:val="627"/>
        </w:trPr>
        <w:tc>
          <w:tcPr>
            <w:tcW w:w="4869" w:type="dxa"/>
            <w:shd w:val="clear" w:color="auto" w:fill="auto"/>
            <w:vAlign w:val="center"/>
            <w:hideMark/>
          </w:tcPr>
          <w:p w14:paraId="13BEE5A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3" w:type="dxa"/>
            <w:shd w:val="clear" w:color="auto" w:fill="auto"/>
            <w:vAlign w:val="center"/>
            <w:hideMark/>
          </w:tcPr>
          <w:p w14:paraId="1D7CE18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201 </w:t>
            </w:r>
          </w:p>
        </w:tc>
        <w:tc>
          <w:tcPr>
            <w:tcW w:w="921" w:type="dxa"/>
            <w:shd w:val="clear" w:color="auto" w:fill="auto"/>
            <w:vAlign w:val="center"/>
            <w:hideMark/>
          </w:tcPr>
          <w:p w14:paraId="5AE5CCA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3CE98BE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66A9A15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03 8 02 81030</w:t>
            </w:r>
          </w:p>
        </w:tc>
        <w:tc>
          <w:tcPr>
            <w:tcW w:w="1030" w:type="dxa"/>
            <w:shd w:val="clear" w:color="auto" w:fill="auto"/>
            <w:vAlign w:val="center"/>
            <w:hideMark/>
          </w:tcPr>
          <w:p w14:paraId="14A07BA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129</w:t>
            </w:r>
          </w:p>
        </w:tc>
        <w:tc>
          <w:tcPr>
            <w:tcW w:w="1434" w:type="dxa"/>
            <w:shd w:val="clear" w:color="auto" w:fill="auto"/>
            <w:vAlign w:val="center"/>
            <w:hideMark/>
          </w:tcPr>
          <w:p w14:paraId="6BB55E3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7ECFB1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366 948,00  </w:t>
            </w:r>
          </w:p>
        </w:tc>
        <w:tc>
          <w:tcPr>
            <w:tcW w:w="1625" w:type="dxa"/>
            <w:shd w:val="clear" w:color="auto" w:fill="auto"/>
            <w:vAlign w:val="center"/>
            <w:hideMark/>
          </w:tcPr>
          <w:p w14:paraId="49696C5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366 948,00  </w:t>
            </w:r>
          </w:p>
        </w:tc>
      </w:tr>
      <w:tr w:rsidR="00957C5F" w:rsidRPr="00957C5F" w14:paraId="4F9FA1C1" w14:textId="77777777" w:rsidTr="00303543">
        <w:trPr>
          <w:trHeight w:val="313"/>
        </w:trPr>
        <w:tc>
          <w:tcPr>
            <w:tcW w:w="4869" w:type="dxa"/>
            <w:shd w:val="clear" w:color="auto" w:fill="auto"/>
            <w:vAlign w:val="center"/>
            <w:hideMark/>
          </w:tcPr>
          <w:p w14:paraId="73724AC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Финансовое обеспечение льгот и гарантий, согласно ст.33,35 ФЗ №4520-1 от 19.02.1993</w:t>
            </w:r>
          </w:p>
        </w:tc>
        <w:tc>
          <w:tcPr>
            <w:tcW w:w="833" w:type="dxa"/>
            <w:shd w:val="clear" w:color="auto" w:fill="auto"/>
            <w:vAlign w:val="center"/>
            <w:hideMark/>
          </w:tcPr>
          <w:p w14:paraId="02ABAB8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201</w:t>
            </w:r>
          </w:p>
        </w:tc>
        <w:tc>
          <w:tcPr>
            <w:tcW w:w="921" w:type="dxa"/>
            <w:shd w:val="clear" w:color="auto" w:fill="auto"/>
            <w:vAlign w:val="center"/>
            <w:hideMark/>
          </w:tcPr>
          <w:p w14:paraId="0EDF4D6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27A9449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23B8E2A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03 8 02 81031</w:t>
            </w:r>
          </w:p>
        </w:tc>
        <w:tc>
          <w:tcPr>
            <w:tcW w:w="1030" w:type="dxa"/>
            <w:shd w:val="clear" w:color="auto" w:fill="auto"/>
            <w:vAlign w:val="center"/>
            <w:hideMark/>
          </w:tcPr>
          <w:p w14:paraId="06DB979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153C99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66A374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18 000,00  </w:t>
            </w:r>
          </w:p>
        </w:tc>
        <w:tc>
          <w:tcPr>
            <w:tcW w:w="1625" w:type="dxa"/>
            <w:shd w:val="clear" w:color="auto" w:fill="auto"/>
            <w:vAlign w:val="center"/>
            <w:hideMark/>
          </w:tcPr>
          <w:p w14:paraId="63D7247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0,00  </w:t>
            </w:r>
          </w:p>
        </w:tc>
      </w:tr>
      <w:tr w:rsidR="00957C5F" w:rsidRPr="00957C5F" w14:paraId="00B8B17A" w14:textId="77777777" w:rsidTr="00303543">
        <w:trPr>
          <w:trHeight w:val="136"/>
        </w:trPr>
        <w:tc>
          <w:tcPr>
            <w:tcW w:w="4869" w:type="dxa"/>
            <w:shd w:val="clear" w:color="auto" w:fill="auto"/>
            <w:vAlign w:val="center"/>
            <w:hideMark/>
          </w:tcPr>
          <w:p w14:paraId="3A0D5ADB"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33" w:type="dxa"/>
            <w:shd w:val="clear" w:color="auto" w:fill="auto"/>
            <w:vAlign w:val="center"/>
            <w:hideMark/>
          </w:tcPr>
          <w:p w14:paraId="2D63530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201</w:t>
            </w:r>
          </w:p>
        </w:tc>
        <w:tc>
          <w:tcPr>
            <w:tcW w:w="921" w:type="dxa"/>
            <w:shd w:val="clear" w:color="auto" w:fill="auto"/>
            <w:vAlign w:val="center"/>
            <w:hideMark/>
          </w:tcPr>
          <w:p w14:paraId="5676359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0FF21B0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5604829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03 8 02 81031</w:t>
            </w:r>
          </w:p>
        </w:tc>
        <w:tc>
          <w:tcPr>
            <w:tcW w:w="1030" w:type="dxa"/>
            <w:shd w:val="clear" w:color="auto" w:fill="auto"/>
            <w:vAlign w:val="center"/>
            <w:hideMark/>
          </w:tcPr>
          <w:p w14:paraId="0613800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122</w:t>
            </w:r>
          </w:p>
        </w:tc>
        <w:tc>
          <w:tcPr>
            <w:tcW w:w="1434" w:type="dxa"/>
            <w:shd w:val="clear" w:color="auto" w:fill="auto"/>
            <w:vAlign w:val="center"/>
            <w:hideMark/>
          </w:tcPr>
          <w:p w14:paraId="3524435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B3871E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18 000,00  </w:t>
            </w:r>
          </w:p>
        </w:tc>
        <w:tc>
          <w:tcPr>
            <w:tcW w:w="1625" w:type="dxa"/>
            <w:shd w:val="clear" w:color="auto" w:fill="auto"/>
            <w:vAlign w:val="center"/>
            <w:hideMark/>
          </w:tcPr>
          <w:p w14:paraId="4F76196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0,00  </w:t>
            </w:r>
          </w:p>
        </w:tc>
      </w:tr>
      <w:tr w:rsidR="00957C5F" w:rsidRPr="00957C5F" w14:paraId="022A32FC" w14:textId="77777777" w:rsidTr="00303543">
        <w:trPr>
          <w:trHeight w:val="313"/>
        </w:trPr>
        <w:tc>
          <w:tcPr>
            <w:tcW w:w="4869" w:type="dxa"/>
            <w:shd w:val="clear" w:color="auto" w:fill="auto"/>
            <w:vAlign w:val="center"/>
            <w:hideMark/>
          </w:tcPr>
          <w:p w14:paraId="487D45E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Обеспечение функционирования  представительного органа муниципального образования</w:t>
            </w:r>
          </w:p>
        </w:tc>
        <w:tc>
          <w:tcPr>
            <w:tcW w:w="833" w:type="dxa"/>
            <w:shd w:val="clear" w:color="auto" w:fill="auto"/>
            <w:vAlign w:val="center"/>
            <w:hideMark/>
          </w:tcPr>
          <w:p w14:paraId="08EE70D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201 </w:t>
            </w:r>
          </w:p>
        </w:tc>
        <w:tc>
          <w:tcPr>
            <w:tcW w:w="921" w:type="dxa"/>
            <w:shd w:val="clear" w:color="auto" w:fill="auto"/>
            <w:vAlign w:val="center"/>
            <w:hideMark/>
          </w:tcPr>
          <w:p w14:paraId="3E6B3AC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32BA9BE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3BFB4B2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03 8 02 81040</w:t>
            </w:r>
          </w:p>
        </w:tc>
        <w:tc>
          <w:tcPr>
            <w:tcW w:w="1030" w:type="dxa"/>
            <w:shd w:val="clear" w:color="auto" w:fill="auto"/>
            <w:vAlign w:val="center"/>
            <w:hideMark/>
          </w:tcPr>
          <w:p w14:paraId="327DE78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328559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D68BED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940 900,00  </w:t>
            </w:r>
          </w:p>
        </w:tc>
        <w:tc>
          <w:tcPr>
            <w:tcW w:w="1625" w:type="dxa"/>
            <w:shd w:val="clear" w:color="auto" w:fill="auto"/>
            <w:vAlign w:val="center"/>
            <w:hideMark/>
          </w:tcPr>
          <w:p w14:paraId="166D823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940 900,00  </w:t>
            </w:r>
          </w:p>
        </w:tc>
      </w:tr>
      <w:tr w:rsidR="00957C5F" w:rsidRPr="00957C5F" w14:paraId="547856D1" w14:textId="77777777" w:rsidTr="00303543">
        <w:trPr>
          <w:trHeight w:val="313"/>
        </w:trPr>
        <w:tc>
          <w:tcPr>
            <w:tcW w:w="4869" w:type="dxa"/>
            <w:shd w:val="clear" w:color="auto" w:fill="auto"/>
            <w:vAlign w:val="center"/>
            <w:hideMark/>
          </w:tcPr>
          <w:p w14:paraId="27F2925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33" w:type="dxa"/>
            <w:shd w:val="clear" w:color="auto" w:fill="auto"/>
            <w:vAlign w:val="center"/>
            <w:hideMark/>
          </w:tcPr>
          <w:p w14:paraId="1FE4CE3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201 </w:t>
            </w:r>
          </w:p>
        </w:tc>
        <w:tc>
          <w:tcPr>
            <w:tcW w:w="921" w:type="dxa"/>
            <w:shd w:val="clear" w:color="auto" w:fill="auto"/>
            <w:vAlign w:val="center"/>
            <w:hideMark/>
          </w:tcPr>
          <w:p w14:paraId="27C76D0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28AE214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3B3F46B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03 8 02 81040</w:t>
            </w:r>
          </w:p>
        </w:tc>
        <w:tc>
          <w:tcPr>
            <w:tcW w:w="1030" w:type="dxa"/>
            <w:shd w:val="clear" w:color="auto" w:fill="auto"/>
            <w:vAlign w:val="center"/>
            <w:hideMark/>
          </w:tcPr>
          <w:p w14:paraId="0588642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121</w:t>
            </w:r>
          </w:p>
        </w:tc>
        <w:tc>
          <w:tcPr>
            <w:tcW w:w="1434" w:type="dxa"/>
            <w:shd w:val="clear" w:color="auto" w:fill="auto"/>
            <w:vAlign w:val="center"/>
            <w:hideMark/>
          </w:tcPr>
          <w:p w14:paraId="5C76C9D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42A143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638 869,00  </w:t>
            </w:r>
          </w:p>
        </w:tc>
        <w:tc>
          <w:tcPr>
            <w:tcW w:w="1625" w:type="dxa"/>
            <w:shd w:val="clear" w:color="auto" w:fill="auto"/>
            <w:vAlign w:val="center"/>
            <w:hideMark/>
          </w:tcPr>
          <w:p w14:paraId="6D57983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638 869,00  </w:t>
            </w:r>
          </w:p>
        </w:tc>
      </w:tr>
      <w:tr w:rsidR="00957C5F" w:rsidRPr="00957C5F" w14:paraId="7A4EAC38" w14:textId="77777777" w:rsidTr="00303543">
        <w:trPr>
          <w:trHeight w:val="627"/>
        </w:trPr>
        <w:tc>
          <w:tcPr>
            <w:tcW w:w="4869" w:type="dxa"/>
            <w:shd w:val="clear" w:color="auto" w:fill="auto"/>
            <w:vAlign w:val="center"/>
            <w:hideMark/>
          </w:tcPr>
          <w:p w14:paraId="27A7771B"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3" w:type="dxa"/>
            <w:shd w:val="clear" w:color="auto" w:fill="auto"/>
            <w:vAlign w:val="center"/>
            <w:hideMark/>
          </w:tcPr>
          <w:p w14:paraId="5E90FED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201 </w:t>
            </w:r>
          </w:p>
        </w:tc>
        <w:tc>
          <w:tcPr>
            <w:tcW w:w="921" w:type="dxa"/>
            <w:shd w:val="clear" w:color="auto" w:fill="auto"/>
            <w:vAlign w:val="center"/>
            <w:hideMark/>
          </w:tcPr>
          <w:p w14:paraId="7B8DEC4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0EAF308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71E5438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03 8 02 81040</w:t>
            </w:r>
          </w:p>
        </w:tc>
        <w:tc>
          <w:tcPr>
            <w:tcW w:w="1030" w:type="dxa"/>
            <w:shd w:val="clear" w:color="auto" w:fill="auto"/>
            <w:vAlign w:val="center"/>
            <w:hideMark/>
          </w:tcPr>
          <w:p w14:paraId="035D148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129</w:t>
            </w:r>
          </w:p>
        </w:tc>
        <w:tc>
          <w:tcPr>
            <w:tcW w:w="1434" w:type="dxa"/>
            <w:shd w:val="clear" w:color="auto" w:fill="auto"/>
            <w:vAlign w:val="center"/>
            <w:hideMark/>
          </w:tcPr>
          <w:p w14:paraId="24EA0BD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1D3F2F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191 731,00  </w:t>
            </w:r>
          </w:p>
        </w:tc>
        <w:tc>
          <w:tcPr>
            <w:tcW w:w="1625" w:type="dxa"/>
            <w:shd w:val="clear" w:color="auto" w:fill="auto"/>
            <w:vAlign w:val="center"/>
            <w:hideMark/>
          </w:tcPr>
          <w:p w14:paraId="7B1BF33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191 731,00  </w:t>
            </w:r>
          </w:p>
        </w:tc>
      </w:tr>
      <w:tr w:rsidR="00957C5F" w:rsidRPr="00957C5F" w14:paraId="1C08921D" w14:textId="77777777" w:rsidTr="00303543">
        <w:trPr>
          <w:trHeight w:val="156"/>
        </w:trPr>
        <w:tc>
          <w:tcPr>
            <w:tcW w:w="4869" w:type="dxa"/>
            <w:shd w:val="clear" w:color="auto" w:fill="auto"/>
            <w:vAlign w:val="center"/>
            <w:hideMark/>
          </w:tcPr>
          <w:p w14:paraId="3731CA5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0C2D52E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201 </w:t>
            </w:r>
          </w:p>
        </w:tc>
        <w:tc>
          <w:tcPr>
            <w:tcW w:w="921" w:type="dxa"/>
            <w:shd w:val="clear" w:color="auto" w:fill="auto"/>
            <w:vAlign w:val="center"/>
            <w:hideMark/>
          </w:tcPr>
          <w:p w14:paraId="41D1A70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2301AC3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12383FF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03 8 02 81040</w:t>
            </w:r>
          </w:p>
        </w:tc>
        <w:tc>
          <w:tcPr>
            <w:tcW w:w="1030" w:type="dxa"/>
            <w:shd w:val="clear" w:color="auto" w:fill="auto"/>
            <w:vAlign w:val="center"/>
            <w:hideMark/>
          </w:tcPr>
          <w:p w14:paraId="12FB21A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4747CB1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8479BC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110 300,00  </w:t>
            </w:r>
          </w:p>
        </w:tc>
        <w:tc>
          <w:tcPr>
            <w:tcW w:w="1625" w:type="dxa"/>
            <w:shd w:val="clear" w:color="auto" w:fill="auto"/>
            <w:vAlign w:val="center"/>
            <w:hideMark/>
          </w:tcPr>
          <w:p w14:paraId="5E31153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110 300,00  </w:t>
            </w:r>
          </w:p>
        </w:tc>
      </w:tr>
      <w:tr w:rsidR="00957C5F" w:rsidRPr="00957C5F" w14:paraId="37D3FE5B" w14:textId="77777777" w:rsidTr="00303543">
        <w:trPr>
          <w:trHeight w:val="156"/>
        </w:trPr>
        <w:tc>
          <w:tcPr>
            <w:tcW w:w="4869" w:type="dxa"/>
            <w:shd w:val="clear" w:color="auto" w:fill="auto"/>
            <w:vAlign w:val="center"/>
            <w:hideMark/>
          </w:tcPr>
          <w:p w14:paraId="717FDCA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Финансовое обеспечение льгот и гарантий, согласно ст.33,35 ФЗ №4520-1 от 19.02.1993</w:t>
            </w:r>
          </w:p>
        </w:tc>
        <w:tc>
          <w:tcPr>
            <w:tcW w:w="833" w:type="dxa"/>
            <w:shd w:val="clear" w:color="auto" w:fill="auto"/>
            <w:vAlign w:val="center"/>
            <w:hideMark/>
          </w:tcPr>
          <w:p w14:paraId="51403E1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201</w:t>
            </w:r>
          </w:p>
        </w:tc>
        <w:tc>
          <w:tcPr>
            <w:tcW w:w="921" w:type="dxa"/>
            <w:shd w:val="clear" w:color="auto" w:fill="auto"/>
            <w:vAlign w:val="center"/>
            <w:hideMark/>
          </w:tcPr>
          <w:p w14:paraId="2899FEE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36D4868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123A0C7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03 8 02 81041</w:t>
            </w:r>
          </w:p>
        </w:tc>
        <w:tc>
          <w:tcPr>
            <w:tcW w:w="1030" w:type="dxa"/>
            <w:shd w:val="clear" w:color="auto" w:fill="auto"/>
            <w:vAlign w:val="center"/>
            <w:hideMark/>
          </w:tcPr>
          <w:p w14:paraId="57FCEAC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CC79AF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090412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0,00  </w:t>
            </w:r>
          </w:p>
        </w:tc>
        <w:tc>
          <w:tcPr>
            <w:tcW w:w="1625" w:type="dxa"/>
            <w:shd w:val="clear" w:color="auto" w:fill="auto"/>
            <w:vAlign w:val="center"/>
            <w:hideMark/>
          </w:tcPr>
          <w:p w14:paraId="291F7B9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36 000,00  </w:t>
            </w:r>
          </w:p>
        </w:tc>
      </w:tr>
      <w:tr w:rsidR="00957C5F" w:rsidRPr="00957C5F" w14:paraId="5B075F4F" w14:textId="77777777" w:rsidTr="00303543">
        <w:trPr>
          <w:trHeight w:val="156"/>
        </w:trPr>
        <w:tc>
          <w:tcPr>
            <w:tcW w:w="4869" w:type="dxa"/>
            <w:shd w:val="clear" w:color="auto" w:fill="auto"/>
            <w:vAlign w:val="center"/>
            <w:hideMark/>
          </w:tcPr>
          <w:p w14:paraId="5AD1C7F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33" w:type="dxa"/>
            <w:shd w:val="clear" w:color="auto" w:fill="auto"/>
            <w:vAlign w:val="center"/>
            <w:hideMark/>
          </w:tcPr>
          <w:p w14:paraId="3CF23A6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201</w:t>
            </w:r>
          </w:p>
        </w:tc>
        <w:tc>
          <w:tcPr>
            <w:tcW w:w="921" w:type="dxa"/>
            <w:shd w:val="clear" w:color="auto" w:fill="auto"/>
            <w:vAlign w:val="center"/>
            <w:hideMark/>
          </w:tcPr>
          <w:p w14:paraId="33B8820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486107E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4D782B9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03 8 02 81041</w:t>
            </w:r>
          </w:p>
        </w:tc>
        <w:tc>
          <w:tcPr>
            <w:tcW w:w="1030" w:type="dxa"/>
            <w:shd w:val="clear" w:color="auto" w:fill="auto"/>
            <w:vAlign w:val="center"/>
            <w:hideMark/>
          </w:tcPr>
          <w:p w14:paraId="162C119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122</w:t>
            </w:r>
          </w:p>
        </w:tc>
        <w:tc>
          <w:tcPr>
            <w:tcW w:w="1434" w:type="dxa"/>
            <w:shd w:val="clear" w:color="auto" w:fill="auto"/>
            <w:vAlign w:val="center"/>
            <w:hideMark/>
          </w:tcPr>
          <w:p w14:paraId="33AAFB3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174130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0,00  </w:t>
            </w:r>
          </w:p>
        </w:tc>
        <w:tc>
          <w:tcPr>
            <w:tcW w:w="1625" w:type="dxa"/>
            <w:shd w:val="clear" w:color="auto" w:fill="auto"/>
            <w:vAlign w:val="center"/>
            <w:hideMark/>
          </w:tcPr>
          <w:p w14:paraId="1D0B715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36 000,00  </w:t>
            </w:r>
          </w:p>
        </w:tc>
      </w:tr>
      <w:tr w:rsidR="00957C5F" w:rsidRPr="00957C5F" w14:paraId="68ED8211" w14:textId="77777777" w:rsidTr="00303543">
        <w:trPr>
          <w:trHeight w:val="156"/>
        </w:trPr>
        <w:tc>
          <w:tcPr>
            <w:tcW w:w="4869" w:type="dxa"/>
            <w:shd w:val="clear" w:color="auto" w:fill="auto"/>
            <w:vAlign w:val="center"/>
            <w:hideMark/>
          </w:tcPr>
          <w:p w14:paraId="44E0319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Расходы, связанные с осуществлением депутатских полномочий </w:t>
            </w:r>
          </w:p>
        </w:tc>
        <w:tc>
          <w:tcPr>
            <w:tcW w:w="833" w:type="dxa"/>
            <w:shd w:val="clear" w:color="auto" w:fill="auto"/>
            <w:vAlign w:val="center"/>
            <w:hideMark/>
          </w:tcPr>
          <w:p w14:paraId="67DB4A2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201 </w:t>
            </w:r>
          </w:p>
        </w:tc>
        <w:tc>
          <w:tcPr>
            <w:tcW w:w="921" w:type="dxa"/>
            <w:shd w:val="clear" w:color="auto" w:fill="auto"/>
            <w:vAlign w:val="center"/>
            <w:hideMark/>
          </w:tcPr>
          <w:p w14:paraId="62B9251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73CFE80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0A0508C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03 8 02 81050</w:t>
            </w:r>
          </w:p>
        </w:tc>
        <w:tc>
          <w:tcPr>
            <w:tcW w:w="1030" w:type="dxa"/>
            <w:shd w:val="clear" w:color="auto" w:fill="auto"/>
            <w:vAlign w:val="center"/>
            <w:hideMark/>
          </w:tcPr>
          <w:p w14:paraId="7E2E384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E318C9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DEAD79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33 600,00  </w:t>
            </w:r>
          </w:p>
        </w:tc>
        <w:tc>
          <w:tcPr>
            <w:tcW w:w="1625" w:type="dxa"/>
            <w:shd w:val="clear" w:color="auto" w:fill="auto"/>
            <w:vAlign w:val="center"/>
            <w:hideMark/>
          </w:tcPr>
          <w:p w14:paraId="155E97A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33 600,00  </w:t>
            </w:r>
          </w:p>
        </w:tc>
      </w:tr>
      <w:tr w:rsidR="00957C5F" w:rsidRPr="00957C5F" w14:paraId="6E946082" w14:textId="77777777" w:rsidTr="00303543">
        <w:trPr>
          <w:trHeight w:val="156"/>
        </w:trPr>
        <w:tc>
          <w:tcPr>
            <w:tcW w:w="4869" w:type="dxa"/>
            <w:shd w:val="clear" w:color="auto" w:fill="auto"/>
            <w:vAlign w:val="center"/>
            <w:hideMark/>
          </w:tcPr>
          <w:p w14:paraId="7AA3A52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выплаты государственных (муниципальных) органов привлекаемым лицам</w:t>
            </w:r>
          </w:p>
        </w:tc>
        <w:tc>
          <w:tcPr>
            <w:tcW w:w="833" w:type="dxa"/>
            <w:shd w:val="clear" w:color="auto" w:fill="auto"/>
            <w:vAlign w:val="center"/>
            <w:hideMark/>
          </w:tcPr>
          <w:p w14:paraId="7304E23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201 </w:t>
            </w:r>
          </w:p>
        </w:tc>
        <w:tc>
          <w:tcPr>
            <w:tcW w:w="921" w:type="dxa"/>
            <w:shd w:val="clear" w:color="auto" w:fill="auto"/>
            <w:vAlign w:val="center"/>
            <w:hideMark/>
          </w:tcPr>
          <w:p w14:paraId="1D66AE8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0742F99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2F6EE43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03 8 02 81050</w:t>
            </w:r>
          </w:p>
        </w:tc>
        <w:tc>
          <w:tcPr>
            <w:tcW w:w="1030" w:type="dxa"/>
            <w:shd w:val="clear" w:color="auto" w:fill="auto"/>
            <w:vAlign w:val="center"/>
            <w:hideMark/>
          </w:tcPr>
          <w:p w14:paraId="4C34CB5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123</w:t>
            </w:r>
          </w:p>
        </w:tc>
        <w:tc>
          <w:tcPr>
            <w:tcW w:w="1434" w:type="dxa"/>
            <w:shd w:val="clear" w:color="auto" w:fill="auto"/>
            <w:vAlign w:val="center"/>
            <w:hideMark/>
          </w:tcPr>
          <w:p w14:paraId="2069DAD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7FE3FB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33 600,00  </w:t>
            </w:r>
          </w:p>
        </w:tc>
        <w:tc>
          <w:tcPr>
            <w:tcW w:w="1625" w:type="dxa"/>
            <w:shd w:val="clear" w:color="auto" w:fill="auto"/>
            <w:vAlign w:val="center"/>
            <w:hideMark/>
          </w:tcPr>
          <w:p w14:paraId="0FDEBA0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33 600,00  </w:t>
            </w:r>
          </w:p>
        </w:tc>
      </w:tr>
      <w:tr w:rsidR="00957C5F" w:rsidRPr="00957C5F" w14:paraId="665E110A" w14:textId="77777777" w:rsidTr="00303543">
        <w:trPr>
          <w:trHeight w:val="156"/>
        </w:trPr>
        <w:tc>
          <w:tcPr>
            <w:tcW w:w="4869" w:type="dxa"/>
            <w:shd w:val="clear" w:color="auto" w:fill="auto"/>
            <w:vAlign w:val="center"/>
            <w:hideMark/>
          </w:tcPr>
          <w:p w14:paraId="4D47489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Контрольно-счетная палата муниципального образования "Муйский район"</w:t>
            </w:r>
          </w:p>
        </w:tc>
        <w:tc>
          <w:tcPr>
            <w:tcW w:w="833" w:type="dxa"/>
            <w:shd w:val="clear" w:color="auto" w:fill="auto"/>
            <w:vAlign w:val="center"/>
            <w:hideMark/>
          </w:tcPr>
          <w:p w14:paraId="42B9DD1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203</w:t>
            </w:r>
          </w:p>
        </w:tc>
        <w:tc>
          <w:tcPr>
            <w:tcW w:w="921" w:type="dxa"/>
            <w:shd w:val="clear" w:color="auto" w:fill="auto"/>
            <w:vAlign w:val="center"/>
            <w:hideMark/>
          </w:tcPr>
          <w:p w14:paraId="6F63B9A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309" w:type="dxa"/>
            <w:shd w:val="clear" w:color="auto" w:fill="auto"/>
            <w:vAlign w:val="center"/>
            <w:hideMark/>
          </w:tcPr>
          <w:p w14:paraId="5FD751D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553" w:type="dxa"/>
            <w:shd w:val="clear" w:color="auto" w:fill="auto"/>
            <w:vAlign w:val="center"/>
            <w:hideMark/>
          </w:tcPr>
          <w:p w14:paraId="626C0BF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6613A83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B28591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5EF63E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1 892 711,00  </w:t>
            </w:r>
          </w:p>
        </w:tc>
        <w:tc>
          <w:tcPr>
            <w:tcW w:w="1625" w:type="dxa"/>
            <w:shd w:val="clear" w:color="auto" w:fill="auto"/>
            <w:vAlign w:val="center"/>
            <w:hideMark/>
          </w:tcPr>
          <w:p w14:paraId="7BD99CB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1 946 711,00  </w:t>
            </w:r>
          </w:p>
        </w:tc>
      </w:tr>
      <w:tr w:rsidR="00957C5F" w:rsidRPr="00957C5F" w14:paraId="70F7DD76" w14:textId="77777777" w:rsidTr="00303543">
        <w:trPr>
          <w:trHeight w:val="156"/>
        </w:trPr>
        <w:tc>
          <w:tcPr>
            <w:tcW w:w="4869" w:type="dxa"/>
            <w:shd w:val="clear" w:color="auto" w:fill="auto"/>
            <w:vAlign w:val="center"/>
            <w:hideMark/>
          </w:tcPr>
          <w:p w14:paraId="41C0908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ОБЩЕГОСУДАРСТВЕННЫЕ ВОПРОСЫ</w:t>
            </w:r>
          </w:p>
        </w:tc>
        <w:tc>
          <w:tcPr>
            <w:tcW w:w="833" w:type="dxa"/>
            <w:shd w:val="clear" w:color="auto" w:fill="auto"/>
            <w:vAlign w:val="center"/>
            <w:hideMark/>
          </w:tcPr>
          <w:p w14:paraId="1374D04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203</w:t>
            </w:r>
          </w:p>
        </w:tc>
        <w:tc>
          <w:tcPr>
            <w:tcW w:w="921" w:type="dxa"/>
            <w:shd w:val="clear" w:color="auto" w:fill="auto"/>
            <w:vAlign w:val="center"/>
            <w:hideMark/>
          </w:tcPr>
          <w:p w14:paraId="0367E43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43AB5F2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553" w:type="dxa"/>
            <w:shd w:val="clear" w:color="auto" w:fill="auto"/>
            <w:vAlign w:val="center"/>
            <w:hideMark/>
          </w:tcPr>
          <w:p w14:paraId="206D81E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241E547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A9C0EC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FEF100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1 892 711,00  </w:t>
            </w:r>
          </w:p>
        </w:tc>
        <w:tc>
          <w:tcPr>
            <w:tcW w:w="1625" w:type="dxa"/>
            <w:shd w:val="clear" w:color="auto" w:fill="auto"/>
            <w:vAlign w:val="center"/>
            <w:hideMark/>
          </w:tcPr>
          <w:p w14:paraId="6146B76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1 946 711,00  </w:t>
            </w:r>
          </w:p>
        </w:tc>
      </w:tr>
      <w:tr w:rsidR="00957C5F" w:rsidRPr="00957C5F" w14:paraId="3684DAAE" w14:textId="77777777" w:rsidTr="00303543">
        <w:trPr>
          <w:trHeight w:val="156"/>
        </w:trPr>
        <w:tc>
          <w:tcPr>
            <w:tcW w:w="4869" w:type="dxa"/>
            <w:shd w:val="clear" w:color="auto" w:fill="auto"/>
            <w:vAlign w:val="center"/>
            <w:hideMark/>
          </w:tcPr>
          <w:p w14:paraId="6FF7E44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33" w:type="dxa"/>
            <w:shd w:val="clear" w:color="auto" w:fill="auto"/>
            <w:vAlign w:val="center"/>
            <w:hideMark/>
          </w:tcPr>
          <w:p w14:paraId="13FDBE6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203</w:t>
            </w:r>
          </w:p>
        </w:tc>
        <w:tc>
          <w:tcPr>
            <w:tcW w:w="921" w:type="dxa"/>
            <w:shd w:val="clear" w:color="auto" w:fill="auto"/>
            <w:vAlign w:val="center"/>
            <w:hideMark/>
          </w:tcPr>
          <w:p w14:paraId="087F49D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163FB83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553" w:type="dxa"/>
            <w:shd w:val="clear" w:color="auto" w:fill="auto"/>
            <w:vAlign w:val="center"/>
            <w:hideMark/>
          </w:tcPr>
          <w:p w14:paraId="2589B41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2ECDFDF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F93D38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525C43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1 892 711,00  </w:t>
            </w:r>
          </w:p>
        </w:tc>
        <w:tc>
          <w:tcPr>
            <w:tcW w:w="1625" w:type="dxa"/>
            <w:shd w:val="clear" w:color="auto" w:fill="auto"/>
            <w:vAlign w:val="center"/>
            <w:hideMark/>
          </w:tcPr>
          <w:p w14:paraId="24E66A3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1 946 711,00  </w:t>
            </w:r>
          </w:p>
        </w:tc>
      </w:tr>
      <w:tr w:rsidR="00957C5F" w:rsidRPr="00957C5F" w14:paraId="5C75C94D" w14:textId="77777777" w:rsidTr="00303543">
        <w:trPr>
          <w:trHeight w:val="156"/>
        </w:trPr>
        <w:tc>
          <w:tcPr>
            <w:tcW w:w="4869" w:type="dxa"/>
            <w:shd w:val="clear" w:color="auto" w:fill="auto"/>
            <w:vAlign w:val="center"/>
            <w:hideMark/>
          </w:tcPr>
          <w:p w14:paraId="21C608E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33" w:type="dxa"/>
            <w:shd w:val="clear" w:color="auto" w:fill="auto"/>
            <w:vAlign w:val="center"/>
            <w:hideMark/>
          </w:tcPr>
          <w:p w14:paraId="454F2DA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203</w:t>
            </w:r>
          </w:p>
        </w:tc>
        <w:tc>
          <w:tcPr>
            <w:tcW w:w="921" w:type="dxa"/>
            <w:shd w:val="clear" w:color="auto" w:fill="auto"/>
            <w:vAlign w:val="center"/>
            <w:hideMark/>
          </w:tcPr>
          <w:p w14:paraId="0998177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2AC842D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553" w:type="dxa"/>
            <w:shd w:val="clear" w:color="auto" w:fill="auto"/>
            <w:vAlign w:val="center"/>
            <w:hideMark/>
          </w:tcPr>
          <w:p w14:paraId="5FB8DE1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03 0 00 00000</w:t>
            </w:r>
          </w:p>
        </w:tc>
        <w:tc>
          <w:tcPr>
            <w:tcW w:w="1030" w:type="dxa"/>
            <w:shd w:val="clear" w:color="auto" w:fill="auto"/>
            <w:vAlign w:val="center"/>
            <w:hideMark/>
          </w:tcPr>
          <w:p w14:paraId="522CE3B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F2972C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425CB3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1 892 711,00  </w:t>
            </w:r>
          </w:p>
        </w:tc>
        <w:tc>
          <w:tcPr>
            <w:tcW w:w="1625" w:type="dxa"/>
            <w:shd w:val="clear" w:color="auto" w:fill="auto"/>
            <w:vAlign w:val="center"/>
            <w:hideMark/>
          </w:tcPr>
          <w:p w14:paraId="08F28F7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1 946 711,00  </w:t>
            </w:r>
          </w:p>
        </w:tc>
      </w:tr>
      <w:tr w:rsidR="00957C5F" w:rsidRPr="00957C5F" w14:paraId="15FB60A3" w14:textId="77777777" w:rsidTr="00303543">
        <w:trPr>
          <w:trHeight w:val="156"/>
        </w:trPr>
        <w:tc>
          <w:tcPr>
            <w:tcW w:w="4869" w:type="dxa"/>
            <w:shd w:val="clear" w:color="auto" w:fill="auto"/>
            <w:vAlign w:val="center"/>
            <w:hideMark/>
          </w:tcPr>
          <w:p w14:paraId="2DB8745A"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33" w:type="dxa"/>
            <w:shd w:val="clear" w:color="auto" w:fill="auto"/>
            <w:vAlign w:val="center"/>
            <w:hideMark/>
          </w:tcPr>
          <w:p w14:paraId="1854715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203</w:t>
            </w:r>
          </w:p>
        </w:tc>
        <w:tc>
          <w:tcPr>
            <w:tcW w:w="921" w:type="dxa"/>
            <w:shd w:val="clear" w:color="auto" w:fill="auto"/>
            <w:vAlign w:val="center"/>
            <w:hideMark/>
          </w:tcPr>
          <w:p w14:paraId="7A8C1B5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6C0206E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553" w:type="dxa"/>
            <w:shd w:val="clear" w:color="auto" w:fill="auto"/>
            <w:vAlign w:val="center"/>
            <w:hideMark/>
          </w:tcPr>
          <w:p w14:paraId="24CF1F7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03 8 00 00000</w:t>
            </w:r>
          </w:p>
        </w:tc>
        <w:tc>
          <w:tcPr>
            <w:tcW w:w="1030" w:type="dxa"/>
            <w:shd w:val="clear" w:color="auto" w:fill="auto"/>
            <w:vAlign w:val="center"/>
            <w:hideMark/>
          </w:tcPr>
          <w:p w14:paraId="38F7BCF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319900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6B606E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1 892 711,00  </w:t>
            </w:r>
          </w:p>
        </w:tc>
        <w:tc>
          <w:tcPr>
            <w:tcW w:w="1625" w:type="dxa"/>
            <w:shd w:val="clear" w:color="auto" w:fill="auto"/>
            <w:vAlign w:val="center"/>
            <w:hideMark/>
          </w:tcPr>
          <w:p w14:paraId="20346B0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1 946 711,00  </w:t>
            </w:r>
          </w:p>
        </w:tc>
      </w:tr>
      <w:tr w:rsidR="00957C5F" w:rsidRPr="00957C5F" w14:paraId="71A58AA0" w14:textId="77777777" w:rsidTr="00303543">
        <w:trPr>
          <w:trHeight w:val="156"/>
        </w:trPr>
        <w:tc>
          <w:tcPr>
            <w:tcW w:w="4869" w:type="dxa"/>
            <w:shd w:val="clear" w:color="auto" w:fill="auto"/>
            <w:vAlign w:val="center"/>
            <w:hideMark/>
          </w:tcPr>
          <w:p w14:paraId="67B7064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Мероприятие «Обеспечение деятельности  Совета депутатов МО «Муйский район», Контрольно-счётной палаты», Совета </w:t>
            </w:r>
            <w:proofErr w:type="spellStart"/>
            <w:r w:rsidRPr="00957C5F">
              <w:rPr>
                <w:rFonts w:ascii="Times New Roman" w:eastAsia="Times New Roman" w:hAnsi="Times New Roman" w:cs="Times New Roman"/>
                <w:sz w:val="20"/>
                <w:szCs w:val="20"/>
                <w:lang w:eastAsia="ru-RU"/>
              </w:rPr>
              <w:t>детутатов</w:t>
            </w:r>
            <w:proofErr w:type="spellEnd"/>
            <w:r w:rsidRPr="00957C5F">
              <w:rPr>
                <w:rFonts w:ascii="Times New Roman" w:eastAsia="Times New Roman" w:hAnsi="Times New Roman" w:cs="Times New Roman"/>
                <w:sz w:val="20"/>
                <w:szCs w:val="20"/>
                <w:lang w:eastAsia="ru-RU"/>
              </w:rPr>
              <w:t xml:space="preserve"> МО ГП "Поселок Таксимо"</w:t>
            </w:r>
          </w:p>
        </w:tc>
        <w:tc>
          <w:tcPr>
            <w:tcW w:w="833" w:type="dxa"/>
            <w:shd w:val="clear" w:color="auto" w:fill="auto"/>
            <w:vAlign w:val="center"/>
            <w:hideMark/>
          </w:tcPr>
          <w:p w14:paraId="7379EE4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203</w:t>
            </w:r>
          </w:p>
        </w:tc>
        <w:tc>
          <w:tcPr>
            <w:tcW w:w="921" w:type="dxa"/>
            <w:shd w:val="clear" w:color="auto" w:fill="auto"/>
            <w:vAlign w:val="center"/>
            <w:hideMark/>
          </w:tcPr>
          <w:p w14:paraId="27B6CAA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2A89064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553" w:type="dxa"/>
            <w:shd w:val="clear" w:color="auto" w:fill="auto"/>
            <w:vAlign w:val="center"/>
            <w:hideMark/>
          </w:tcPr>
          <w:p w14:paraId="65C22EE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03 8 02 00000</w:t>
            </w:r>
          </w:p>
        </w:tc>
        <w:tc>
          <w:tcPr>
            <w:tcW w:w="1030" w:type="dxa"/>
            <w:shd w:val="clear" w:color="auto" w:fill="auto"/>
            <w:vAlign w:val="center"/>
            <w:hideMark/>
          </w:tcPr>
          <w:p w14:paraId="658D2ED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44B351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441842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1 874 408,00  </w:t>
            </w:r>
          </w:p>
        </w:tc>
        <w:tc>
          <w:tcPr>
            <w:tcW w:w="1625" w:type="dxa"/>
            <w:shd w:val="clear" w:color="auto" w:fill="auto"/>
            <w:vAlign w:val="center"/>
            <w:hideMark/>
          </w:tcPr>
          <w:p w14:paraId="6077DEA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1 928 408,00  </w:t>
            </w:r>
          </w:p>
        </w:tc>
      </w:tr>
      <w:tr w:rsidR="00957C5F" w:rsidRPr="00957C5F" w14:paraId="32D98E37" w14:textId="77777777" w:rsidTr="00303543">
        <w:trPr>
          <w:trHeight w:val="156"/>
        </w:trPr>
        <w:tc>
          <w:tcPr>
            <w:tcW w:w="4869" w:type="dxa"/>
            <w:shd w:val="clear" w:color="auto" w:fill="auto"/>
            <w:vAlign w:val="center"/>
            <w:hideMark/>
          </w:tcPr>
          <w:p w14:paraId="76C413C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Обеспечение функционирования  руководителя контрольно-счетной палаты муниципального образования</w:t>
            </w:r>
          </w:p>
        </w:tc>
        <w:tc>
          <w:tcPr>
            <w:tcW w:w="833" w:type="dxa"/>
            <w:shd w:val="clear" w:color="auto" w:fill="auto"/>
            <w:vAlign w:val="center"/>
            <w:hideMark/>
          </w:tcPr>
          <w:p w14:paraId="5B37E30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203</w:t>
            </w:r>
          </w:p>
        </w:tc>
        <w:tc>
          <w:tcPr>
            <w:tcW w:w="921" w:type="dxa"/>
            <w:shd w:val="clear" w:color="auto" w:fill="auto"/>
            <w:vAlign w:val="center"/>
            <w:hideMark/>
          </w:tcPr>
          <w:p w14:paraId="0A0C873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1DACFBE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553" w:type="dxa"/>
            <w:shd w:val="clear" w:color="auto" w:fill="auto"/>
            <w:vAlign w:val="center"/>
            <w:hideMark/>
          </w:tcPr>
          <w:p w14:paraId="10480D4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03 8 02 81060</w:t>
            </w:r>
          </w:p>
        </w:tc>
        <w:tc>
          <w:tcPr>
            <w:tcW w:w="1030" w:type="dxa"/>
            <w:shd w:val="clear" w:color="auto" w:fill="auto"/>
            <w:vAlign w:val="center"/>
            <w:hideMark/>
          </w:tcPr>
          <w:p w14:paraId="37333B0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36B951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1446E2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1 874 408,00  </w:t>
            </w:r>
          </w:p>
        </w:tc>
        <w:tc>
          <w:tcPr>
            <w:tcW w:w="1625" w:type="dxa"/>
            <w:shd w:val="clear" w:color="auto" w:fill="auto"/>
            <w:vAlign w:val="center"/>
            <w:hideMark/>
          </w:tcPr>
          <w:p w14:paraId="09418D6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1 874 408,00  </w:t>
            </w:r>
          </w:p>
        </w:tc>
      </w:tr>
      <w:tr w:rsidR="00957C5F" w:rsidRPr="00957C5F" w14:paraId="6ACFF8E7" w14:textId="77777777" w:rsidTr="00303543">
        <w:trPr>
          <w:trHeight w:val="156"/>
        </w:trPr>
        <w:tc>
          <w:tcPr>
            <w:tcW w:w="4869" w:type="dxa"/>
            <w:shd w:val="clear" w:color="auto" w:fill="auto"/>
            <w:vAlign w:val="center"/>
            <w:hideMark/>
          </w:tcPr>
          <w:p w14:paraId="5F31B4D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33" w:type="dxa"/>
            <w:shd w:val="clear" w:color="auto" w:fill="auto"/>
            <w:vAlign w:val="center"/>
            <w:hideMark/>
          </w:tcPr>
          <w:p w14:paraId="10F456C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203</w:t>
            </w:r>
          </w:p>
        </w:tc>
        <w:tc>
          <w:tcPr>
            <w:tcW w:w="921" w:type="dxa"/>
            <w:shd w:val="clear" w:color="auto" w:fill="auto"/>
            <w:vAlign w:val="center"/>
            <w:hideMark/>
          </w:tcPr>
          <w:p w14:paraId="08B2F27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540D23C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553" w:type="dxa"/>
            <w:shd w:val="clear" w:color="auto" w:fill="auto"/>
            <w:vAlign w:val="center"/>
            <w:hideMark/>
          </w:tcPr>
          <w:p w14:paraId="1721C9D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03 8 02 81060</w:t>
            </w:r>
          </w:p>
        </w:tc>
        <w:tc>
          <w:tcPr>
            <w:tcW w:w="1030" w:type="dxa"/>
            <w:shd w:val="clear" w:color="auto" w:fill="auto"/>
            <w:vAlign w:val="center"/>
            <w:hideMark/>
          </w:tcPr>
          <w:p w14:paraId="0648A9A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121</w:t>
            </w:r>
          </w:p>
        </w:tc>
        <w:tc>
          <w:tcPr>
            <w:tcW w:w="1434" w:type="dxa"/>
            <w:shd w:val="clear" w:color="auto" w:fill="auto"/>
            <w:vAlign w:val="center"/>
            <w:hideMark/>
          </w:tcPr>
          <w:p w14:paraId="2CA0304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868BC6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1 215 060,00  </w:t>
            </w:r>
          </w:p>
        </w:tc>
        <w:tc>
          <w:tcPr>
            <w:tcW w:w="1625" w:type="dxa"/>
            <w:shd w:val="clear" w:color="auto" w:fill="auto"/>
            <w:vAlign w:val="center"/>
            <w:hideMark/>
          </w:tcPr>
          <w:p w14:paraId="0510A67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1 215 060,00  </w:t>
            </w:r>
          </w:p>
        </w:tc>
      </w:tr>
      <w:tr w:rsidR="00957C5F" w:rsidRPr="00957C5F" w14:paraId="7E1B20F7" w14:textId="77777777" w:rsidTr="00303543">
        <w:trPr>
          <w:trHeight w:val="156"/>
        </w:trPr>
        <w:tc>
          <w:tcPr>
            <w:tcW w:w="4869" w:type="dxa"/>
            <w:shd w:val="clear" w:color="auto" w:fill="auto"/>
            <w:vAlign w:val="center"/>
            <w:hideMark/>
          </w:tcPr>
          <w:p w14:paraId="478C9A8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33" w:type="dxa"/>
            <w:shd w:val="clear" w:color="auto" w:fill="auto"/>
            <w:vAlign w:val="center"/>
            <w:hideMark/>
          </w:tcPr>
          <w:p w14:paraId="7811C49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203</w:t>
            </w:r>
          </w:p>
        </w:tc>
        <w:tc>
          <w:tcPr>
            <w:tcW w:w="921" w:type="dxa"/>
            <w:shd w:val="clear" w:color="auto" w:fill="auto"/>
            <w:vAlign w:val="center"/>
            <w:hideMark/>
          </w:tcPr>
          <w:p w14:paraId="5CB0165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6A5521A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553" w:type="dxa"/>
            <w:shd w:val="clear" w:color="auto" w:fill="auto"/>
            <w:vAlign w:val="center"/>
            <w:hideMark/>
          </w:tcPr>
          <w:p w14:paraId="5EF7EF2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03 8 02 81060</w:t>
            </w:r>
          </w:p>
        </w:tc>
        <w:tc>
          <w:tcPr>
            <w:tcW w:w="1030" w:type="dxa"/>
            <w:shd w:val="clear" w:color="auto" w:fill="auto"/>
            <w:vAlign w:val="center"/>
            <w:hideMark/>
          </w:tcPr>
          <w:p w14:paraId="689ED14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122</w:t>
            </w:r>
          </w:p>
        </w:tc>
        <w:tc>
          <w:tcPr>
            <w:tcW w:w="1434" w:type="dxa"/>
            <w:shd w:val="clear" w:color="auto" w:fill="auto"/>
            <w:vAlign w:val="center"/>
            <w:hideMark/>
          </w:tcPr>
          <w:p w14:paraId="2FCFABB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CFC8A2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34 400,00  </w:t>
            </w:r>
          </w:p>
        </w:tc>
        <w:tc>
          <w:tcPr>
            <w:tcW w:w="1625" w:type="dxa"/>
            <w:shd w:val="clear" w:color="auto" w:fill="auto"/>
            <w:vAlign w:val="center"/>
            <w:hideMark/>
          </w:tcPr>
          <w:p w14:paraId="0F4C530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34 400,00  </w:t>
            </w:r>
          </w:p>
        </w:tc>
      </w:tr>
      <w:tr w:rsidR="00957C5F" w:rsidRPr="00957C5F" w14:paraId="4EFF3F8B" w14:textId="77777777" w:rsidTr="00303543">
        <w:trPr>
          <w:trHeight w:val="156"/>
        </w:trPr>
        <w:tc>
          <w:tcPr>
            <w:tcW w:w="4869" w:type="dxa"/>
            <w:shd w:val="clear" w:color="auto" w:fill="auto"/>
            <w:vAlign w:val="center"/>
            <w:hideMark/>
          </w:tcPr>
          <w:p w14:paraId="71CC9E9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3" w:type="dxa"/>
            <w:shd w:val="clear" w:color="auto" w:fill="auto"/>
            <w:vAlign w:val="center"/>
            <w:hideMark/>
          </w:tcPr>
          <w:p w14:paraId="51EDC2A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203</w:t>
            </w:r>
          </w:p>
        </w:tc>
        <w:tc>
          <w:tcPr>
            <w:tcW w:w="921" w:type="dxa"/>
            <w:shd w:val="clear" w:color="auto" w:fill="auto"/>
            <w:vAlign w:val="center"/>
            <w:hideMark/>
          </w:tcPr>
          <w:p w14:paraId="2952585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5714C8B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553" w:type="dxa"/>
            <w:shd w:val="clear" w:color="auto" w:fill="auto"/>
            <w:vAlign w:val="center"/>
            <w:hideMark/>
          </w:tcPr>
          <w:p w14:paraId="5365FC8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03 8 02 81060</w:t>
            </w:r>
          </w:p>
        </w:tc>
        <w:tc>
          <w:tcPr>
            <w:tcW w:w="1030" w:type="dxa"/>
            <w:shd w:val="clear" w:color="auto" w:fill="auto"/>
            <w:vAlign w:val="center"/>
            <w:hideMark/>
          </w:tcPr>
          <w:p w14:paraId="0A94FF1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129</w:t>
            </w:r>
          </w:p>
        </w:tc>
        <w:tc>
          <w:tcPr>
            <w:tcW w:w="1434" w:type="dxa"/>
            <w:shd w:val="clear" w:color="auto" w:fill="auto"/>
            <w:vAlign w:val="center"/>
            <w:hideMark/>
          </w:tcPr>
          <w:p w14:paraId="110BC6F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BDDAE6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366 948,00  </w:t>
            </w:r>
          </w:p>
        </w:tc>
        <w:tc>
          <w:tcPr>
            <w:tcW w:w="1625" w:type="dxa"/>
            <w:shd w:val="clear" w:color="auto" w:fill="auto"/>
            <w:vAlign w:val="center"/>
            <w:hideMark/>
          </w:tcPr>
          <w:p w14:paraId="52778A3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366 948,00  </w:t>
            </w:r>
          </w:p>
        </w:tc>
      </w:tr>
      <w:tr w:rsidR="00957C5F" w:rsidRPr="00957C5F" w14:paraId="29998D3A" w14:textId="77777777" w:rsidTr="00303543">
        <w:trPr>
          <w:trHeight w:val="156"/>
        </w:trPr>
        <w:tc>
          <w:tcPr>
            <w:tcW w:w="4869" w:type="dxa"/>
            <w:shd w:val="clear" w:color="auto" w:fill="auto"/>
            <w:vAlign w:val="center"/>
            <w:hideMark/>
          </w:tcPr>
          <w:p w14:paraId="31359B3A"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7090D0D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203</w:t>
            </w:r>
          </w:p>
        </w:tc>
        <w:tc>
          <w:tcPr>
            <w:tcW w:w="921" w:type="dxa"/>
            <w:shd w:val="clear" w:color="auto" w:fill="auto"/>
            <w:vAlign w:val="center"/>
            <w:hideMark/>
          </w:tcPr>
          <w:p w14:paraId="7EA8C0F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2AFF9D1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553" w:type="dxa"/>
            <w:shd w:val="clear" w:color="auto" w:fill="auto"/>
            <w:vAlign w:val="center"/>
            <w:hideMark/>
          </w:tcPr>
          <w:p w14:paraId="2B3B7C9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03 8 02 81060</w:t>
            </w:r>
          </w:p>
        </w:tc>
        <w:tc>
          <w:tcPr>
            <w:tcW w:w="1030" w:type="dxa"/>
            <w:shd w:val="clear" w:color="auto" w:fill="auto"/>
            <w:vAlign w:val="center"/>
            <w:hideMark/>
          </w:tcPr>
          <w:p w14:paraId="2426730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7217E81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A30F4E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258 000,00  </w:t>
            </w:r>
          </w:p>
        </w:tc>
        <w:tc>
          <w:tcPr>
            <w:tcW w:w="1625" w:type="dxa"/>
            <w:shd w:val="clear" w:color="auto" w:fill="auto"/>
            <w:vAlign w:val="center"/>
            <w:hideMark/>
          </w:tcPr>
          <w:p w14:paraId="632F533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258 000,00  </w:t>
            </w:r>
          </w:p>
        </w:tc>
      </w:tr>
      <w:tr w:rsidR="00957C5F" w:rsidRPr="00957C5F" w14:paraId="5C7586CC" w14:textId="77777777" w:rsidTr="00303543">
        <w:trPr>
          <w:trHeight w:val="156"/>
        </w:trPr>
        <w:tc>
          <w:tcPr>
            <w:tcW w:w="4869" w:type="dxa"/>
            <w:shd w:val="clear" w:color="auto" w:fill="auto"/>
            <w:vAlign w:val="center"/>
            <w:hideMark/>
          </w:tcPr>
          <w:p w14:paraId="02CBAEC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Финансовое обеспечение льгот и гарантий, согласно ст.33,35 ФЗ №4520-1 от 19.02.1993</w:t>
            </w:r>
          </w:p>
        </w:tc>
        <w:tc>
          <w:tcPr>
            <w:tcW w:w="833" w:type="dxa"/>
            <w:shd w:val="clear" w:color="auto" w:fill="auto"/>
            <w:vAlign w:val="center"/>
            <w:hideMark/>
          </w:tcPr>
          <w:p w14:paraId="5AFCF7C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203</w:t>
            </w:r>
          </w:p>
        </w:tc>
        <w:tc>
          <w:tcPr>
            <w:tcW w:w="921" w:type="dxa"/>
            <w:shd w:val="clear" w:color="auto" w:fill="auto"/>
            <w:vAlign w:val="center"/>
            <w:hideMark/>
          </w:tcPr>
          <w:p w14:paraId="35BABEA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5830D4F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553" w:type="dxa"/>
            <w:shd w:val="clear" w:color="auto" w:fill="auto"/>
            <w:vAlign w:val="center"/>
            <w:hideMark/>
          </w:tcPr>
          <w:p w14:paraId="6467392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03 8 02 81061</w:t>
            </w:r>
          </w:p>
        </w:tc>
        <w:tc>
          <w:tcPr>
            <w:tcW w:w="1030" w:type="dxa"/>
            <w:shd w:val="clear" w:color="auto" w:fill="auto"/>
            <w:vAlign w:val="center"/>
            <w:hideMark/>
          </w:tcPr>
          <w:p w14:paraId="6708B88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49BFCB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F39F07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0,00  </w:t>
            </w:r>
          </w:p>
        </w:tc>
        <w:tc>
          <w:tcPr>
            <w:tcW w:w="1625" w:type="dxa"/>
            <w:shd w:val="clear" w:color="auto" w:fill="auto"/>
            <w:vAlign w:val="center"/>
            <w:hideMark/>
          </w:tcPr>
          <w:p w14:paraId="6CCBAB3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54 000,00  </w:t>
            </w:r>
          </w:p>
        </w:tc>
      </w:tr>
      <w:tr w:rsidR="00957C5F" w:rsidRPr="00957C5F" w14:paraId="0CE6C05B" w14:textId="77777777" w:rsidTr="00303543">
        <w:trPr>
          <w:trHeight w:val="156"/>
        </w:trPr>
        <w:tc>
          <w:tcPr>
            <w:tcW w:w="4869" w:type="dxa"/>
            <w:shd w:val="clear" w:color="auto" w:fill="auto"/>
            <w:vAlign w:val="center"/>
            <w:hideMark/>
          </w:tcPr>
          <w:p w14:paraId="23C1242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33" w:type="dxa"/>
            <w:shd w:val="clear" w:color="auto" w:fill="auto"/>
            <w:vAlign w:val="center"/>
            <w:hideMark/>
          </w:tcPr>
          <w:p w14:paraId="43943F5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203</w:t>
            </w:r>
          </w:p>
        </w:tc>
        <w:tc>
          <w:tcPr>
            <w:tcW w:w="921" w:type="dxa"/>
            <w:shd w:val="clear" w:color="auto" w:fill="auto"/>
            <w:vAlign w:val="center"/>
            <w:hideMark/>
          </w:tcPr>
          <w:p w14:paraId="294F94C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6D0C30E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553" w:type="dxa"/>
            <w:shd w:val="clear" w:color="auto" w:fill="auto"/>
            <w:vAlign w:val="center"/>
            <w:hideMark/>
          </w:tcPr>
          <w:p w14:paraId="07BDAD4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03 8 02 81061</w:t>
            </w:r>
          </w:p>
        </w:tc>
        <w:tc>
          <w:tcPr>
            <w:tcW w:w="1030" w:type="dxa"/>
            <w:shd w:val="clear" w:color="auto" w:fill="auto"/>
            <w:vAlign w:val="center"/>
            <w:hideMark/>
          </w:tcPr>
          <w:p w14:paraId="12ACFA5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122</w:t>
            </w:r>
          </w:p>
        </w:tc>
        <w:tc>
          <w:tcPr>
            <w:tcW w:w="1434" w:type="dxa"/>
            <w:shd w:val="clear" w:color="auto" w:fill="auto"/>
            <w:vAlign w:val="center"/>
            <w:hideMark/>
          </w:tcPr>
          <w:p w14:paraId="110BF5D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2E392C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0,00  </w:t>
            </w:r>
          </w:p>
        </w:tc>
        <w:tc>
          <w:tcPr>
            <w:tcW w:w="1625" w:type="dxa"/>
            <w:shd w:val="clear" w:color="auto" w:fill="auto"/>
            <w:vAlign w:val="center"/>
            <w:hideMark/>
          </w:tcPr>
          <w:p w14:paraId="3F8282F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54 000,00  </w:t>
            </w:r>
          </w:p>
        </w:tc>
      </w:tr>
      <w:tr w:rsidR="00957C5F" w:rsidRPr="00957C5F" w14:paraId="3290D796" w14:textId="77777777" w:rsidTr="00303543">
        <w:trPr>
          <w:trHeight w:val="156"/>
        </w:trPr>
        <w:tc>
          <w:tcPr>
            <w:tcW w:w="4869" w:type="dxa"/>
            <w:shd w:val="clear" w:color="auto" w:fill="auto"/>
            <w:vAlign w:val="center"/>
            <w:hideMark/>
          </w:tcPr>
          <w:p w14:paraId="0B6E244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«Осуществление переданных полномочий поселений, в соответствии с заключенными Соглашениями»</w:t>
            </w:r>
          </w:p>
        </w:tc>
        <w:tc>
          <w:tcPr>
            <w:tcW w:w="833" w:type="dxa"/>
            <w:shd w:val="clear" w:color="auto" w:fill="auto"/>
            <w:vAlign w:val="center"/>
            <w:hideMark/>
          </w:tcPr>
          <w:p w14:paraId="1B715FC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203</w:t>
            </w:r>
          </w:p>
        </w:tc>
        <w:tc>
          <w:tcPr>
            <w:tcW w:w="921" w:type="dxa"/>
            <w:shd w:val="clear" w:color="auto" w:fill="auto"/>
            <w:vAlign w:val="center"/>
            <w:hideMark/>
          </w:tcPr>
          <w:p w14:paraId="6774156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6B67096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553" w:type="dxa"/>
            <w:shd w:val="clear" w:color="auto" w:fill="auto"/>
            <w:vAlign w:val="center"/>
            <w:hideMark/>
          </w:tcPr>
          <w:p w14:paraId="6ADFC81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03 8 04 00000</w:t>
            </w:r>
          </w:p>
        </w:tc>
        <w:tc>
          <w:tcPr>
            <w:tcW w:w="1030" w:type="dxa"/>
            <w:shd w:val="clear" w:color="auto" w:fill="auto"/>
            <w:vAlign w:val="center"/>
            <w:hideMark/>
          </w:tcPr>
          <w:p w14:paraId="260B41D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8EAA7B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D309E3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18 303,00  </w:t>
            </w:r>
          </w:p>
        </w:tc>
        <w:tc>
          <w:tcPr>
            <w:tcW w:w="1625" w:type="dxa"/>
            <w:shd w:val="clear" w:color="auto" w:fill="auto"/>
            <w:vAlign w:val="center"/>
            <w:hideMark/>
          </w:tcPr>
          <w:p w14:paraId="4D32D7E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18 303,00  </w:t>
            </w:r>
          </w:p>
        </w:tc>
      </w:tr>
      <w:tr w:rsidR="00957C5F" w:rsidRPr="00957C5F" w14:paraId="72A853CC" w14:textId="77777777" w:rsidTr="00303543">
        <w:trPr>
          <w:trHeight w:val="156"/>
        </w:trPr>
        <w:tc>
          <w:tcPr>
            <w:tcW w:w="4869" w:type="dxa"/>
            <w:shd w:val="clear" w:color="auto" w:fill="auto"/>
            <w:vAlign w:val="center"/>
            <w:hideMark/>
          </w:tcPr>
          <w:p w14:paraId="79AB713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Осуществление  полномочий  поселений по контрольным-ревизионным вопросам</w:t>
            </w:r>
          </w:p>
        </w:tc>
        <w:tc>
          <w:tcPr>
            <w:tcW w:w="833" w:type="dxa"/>
            <w:shd w:val="clear" w:color="auto" w:fill="auto"/>
            <w:vAlign w:val="center"/>
            <w:hideMark/>
          </w:tcPr>
          <w:p w14:paraId="4122BE5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203</w:t>
            </w:r>
          </w:p>
        </w:tc>
        <w:tc>
          <w:tcPr>
            <w:tcW w:w="921" w:type="dxa"/>
            <w:shd w:val="clear" w:color="auto" w:fill="auto"/>
            <w:vAlign w:val="center"/>
            <w:hideMark/>
          </w:tcPr>
          <w:p w14:paraId="6CEC0EF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3706853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553" w:type="dxa"/>
            <w:shd w:val="clear" w:color="auto" w:fill="auto"/>
            <w:vAlign w:val="center"/>
            <w:hideMark/>
          </w:tcPr>
          <w:p w14:paraId="1030D85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03 8 04 63021</w:t>
            </w:r>
          </w:p>
        </w:tc>
        <w:tc>
          <w:tcPr>
            <w:tcW w:w="1030" w:type="dxa"/>
            <w:shd w:val="clear" w:color="auto" w:fill="auto"/>
            <w:vAlign w:val="center"/>
            <w:hideMark/>
          </w:tcPr>
          <w:p w14:paraId="3CE90B4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363668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76250C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18 303,00  </w:t>
            </w:r>
          </w:p>
        </w:tc>
        <w:tc>
          <w:tcPr>
            <w:tcW w:w="1625" w:type="dxa"/>
            <w:shd w:val="clear" w:color="auto" w:fill="auto"/>
            <w:vAlign w:val="center"/>
            <w:hideMark/>
          </w:tcPr>
          <w:p w14:paraId="01C160B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18 303,00  </w:t>
            </w:r>
          </w:p>
        </w:tc>
      </w:tr>
      <w:tr w:rsidR="00957C5F" w:rsidRPr="00957C5F" w14:paraId="0C1EC756" w14:textId="77777777" w:rsidTr="00303543">
        <w:trPr>
          <w:trHeight w:val="156"/>
        </w:trPr>
        <w:tc>
          <w:tcPr>
            <w:tcW w:w="4869" w:type="dxa"/>
            <w:shd w:val="clear" w:color="auto" w:fill="auto"/>
            <w:vAlign w:val="center"/>
            <w:hideMark/>
          </w:tcPr>
          <w:p w14:paraId="3EA3BAF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33" w:type="dxa"/>
            <w:shd w:val="clear" w:color="auto" w:fill="auto"/>
            <w:vAlign w:val="center"/>
            <w:hideMark/>
          </w:tcPr>
          <w:p w14:paraId="2A4857E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203</w:t>
            </w:r>
          </w:p>
        </w:tc>
        <w:tc>
          <w:tcPr>
            <w:tcW w:w="921" w:type="dxa"/>
            <w:shd w:val="clear" w:color="auto" w:fill="auto"/>
            <w:vAlign w:val="center"/>
            <w:hideMark/>
          </w:tcPr>
          <w:p w14:paraId="3460AE9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7C163B0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553" w:type="dxa"/>
            <w:shd w:val="clear" w:color="auto" w:fill="auto"/>
            <w:vAlign w:val="center"/>
            <w:hideMark/>
          </w:tcPr>
          <w:p w14:paraId="7BE4796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03 8 04 63021</w:t>
            </w:r>
          </w:p>
        </w:tc>
        <w:tc>
          <w:tcPr>
            <w:tcW w:w="1030" w:type="dxa"/>
            <w:shd w:val="clear" w:color="auto" w:fill="auto"/>
            <w:vAlign w:val="center"/>
            <w:hideMark/>
          </w:tcPr>
          <w:p w14:paraId="07114A4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121</w:t>
            </w:r>
          </w:p>
        </w:tc>
        <w:tc>
          <w:tcPr>
            <w:tcW w:w="1434" w:type="dxa"/>
            <w:shd w:val="clear" w:color="auto" w:fill="auto"/>
            <w:vAlign w:val="center"/>
            <w:hideMark/>
          </w:tcPr>
          <w:p w14:paraId="3D5BE0C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8CC3C9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14 057,00  </w:t>
            </w:r>
          </w:p>
        </w:tc>
        <w:tc>
          <w:tcPr>
            <w:tcW w:w="1625" w:type="dxa"/>
            <w:shd w:val="clear" w:color="auto" w:fill="auto"/>
            <w:vAlign w:val="center"/>
            <w:hideMark/>
          </w:tcPr>
          <w:p w14:paraId="1E3C589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14 057,00  </w:t>
            </w:r>
          </w:p>
        </w:tc>
      </w:tr>
      <w:tr w:rsidR="00957C5F" w:rsidRPr="00957C5F" w14:paraId="4E74E6F4" w14:textId="77777777" w:rsidTr="00303543">
        <w:trPr>
          <w:trHeight w:val="156"/>
        </w:trPr>
        <w:tc>
          <w:tcPr>
            <w:tcW w:w="4869" w:type="dxa"/>
            <w:shd w:val="clear" w:color="auto" w:fill="auto"/>
            <w:vAlign w:val="center"/>
            <w:hideMark/>
          </w:tcPr>
          <w:p w14:paraId="13D1F01B"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3" w:type="dxa"/>
            <w:shd w:val="clear" w:color="auto" w:fill="auto"/>
            <w:vAlign w:val="center"/>
            <w:hideMark/>
          </w:tcPr>
          <w:p w14:paraId="77F508A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203</w:t>
            </w:r>
          </w:p>
        </w:tc>
        <w:tc>
          <w:tcPr>
            <w:tcW w:w="921" w:type="dxa"/>
            <w:shd w:val="clear" w:color="auto" w:fill="auto"/>
            <w:vAlign w:val="center"/>
            <w:hideMark/>
          </w:tcPr>
          <w:p w14:paraId="0E5B095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55828B3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553" w:type="dxa"/>
            <w:shd w:val="clear" w:color="auto" w:fill="auto"/>
            <w:vAlign w:val="center"/>
            <w:hideMark/>
          </w:tcPr>
          <w:p w14:paraId="0C2304A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03 8 04 63021</w:t>
            </w:r>
          </w:p>
        </w:tc>
        <w:tc>
          <w:tcPr>
            <w:tcW w:w="1030" w:type="dxa"/>
            <w:shd w:val="clear" w:color="auto" w:fill="auto"/>
            <w:vAlign w:val="center"/>
            <w:hideMark/>
          </w:tcPr>
          <w:p w14:paraId="3675A44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129</w:t>
            </w:r>
          </w:p>
        </w:tc>
        <w:tc>
          <w:tcPr>
            <w:tcW w:w="1434" w:type="dxa"/>
            <w:shd w:val="clear" w:color="auto" w:fill="auto"/>
            <w:vAlign w:val="center"/>
            <w:hideMark/>
          </w:tcPr>
          <w:p w14:paraId="5A2C011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532021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4 246,00  </w:t>
            </w:r>
          </w:p>
        </w:tc>
        <w:tc>
          <w:tcPr>
            <w:tcW w:w="1625" w:type="dxa"/>
            <w:shd w:val="clear" w:color="auto" w:fill="auto"/>
            <w:vAlign w:val="center"/>
            <w:hideMark/>
          </w:tcPr>
          <w:p w14:paraId="4A87953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4 246,00  </w:t>
            </w:r>
          </w:p>
        </w:tc>
      </w:tr>
      <w:tr w:rsidR="00957C5F" w:rsidRPr="00957C5F" w14:paraId="5500A89C" w14:textId="77777777" w:rsidTr="00303543">
        <w:trPr>
          <w:trHeight w:val="156"/>
        </w:trPr>
        <w:tc>
          <w:tcPr>
            <w:tcW w:w="4869" w:type="dxa"/>
            <w:shd w:val="clear" w:color="auto" w:fill="auto"/>
            <w:vAlign w:val="center"/>
            <w:hideMark/>
          </w:tcPr>
          <w:p w14:paraId="75CCF56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МКУ «Районное управление образования"</w:t>
            </w:r>
          </w:p>
        </w:tc>
        <w:tc>
          <w:tcPr>
            <w:tcW w:w="833" w:type="dxa"/>
            <w:shd w:val="clear" w:color="auto" w:fill="auto"/>
            <w:vAlign w:val="center"/>
            <w:hideMark/>
          </w:tcPr>
          <w:p w14:paraId="52EF7DA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48B47F0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309" w:type="dxa"/>
            <w:shd w:val="clear" w:color="auto" w:fill="auto"/>
            <w:vAlign w:val="center"/>
            <w:hideMark/>
          </w:tcPr>
          <w:p w14:paraId="4F79358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553" w:type="dxa"/>
            <w:shd w:val="clear" w:color="auto" w:fill="auto"/>
            <w:vAlign w:val="center"/>
            <w:hideMark/>
          </w:tcPr>
          <w:p w14:paraId="780893E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7C1DEBE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2F04D7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7D7D55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564 840 987,80  </w:t>
            </w:r>
          </w:p>
        </w:tc>
        <w:tc>
          <w:tcPr>
            <w:tcW w:w="1625" w:type="dxa"/>
            <w:shd w:val="clear" w:color="auto" w:fill="auto"/>
            <w:vAlign w:val="center"/>
            <w:hideMark/>
          </w:tcPr>
          <w:p w14:paraId="2E2177E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557 076 040,34  </w:t>
            </w:r>
          </w:p>
        </w:tc>
      </w:tr>
      <w:tr w:rsidR="00957C5F" w:rsidRPr="00957C5F" w14:paraId="08270F94" w14:textId="77777777" w:rsidTr="00303543">
        <w:trPr>
          <w:trHeight w:val="156"/>
        </w:trPr>
        <w:tc>
          <w:tcPr>
            <w:tcW w:w="4869" w:type="dxa"/>
            <w:shd w:val="clear" w:color="auto" w:fill="auto"/>
            <w:vAlign w:val="center"/>
            <w:hideMark/>
          </w:tcPr>
          <w:p w14:paraId="1551598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ОБРАЗОВАНИЕ</w:t>
            </w:r>
          </w:p>
        </w:tc>
        <w:tc>
          <w:tcPr>
            <w:tcW w:w="833" w:type="dxa"/>
            <w:shd w:val="clear" w:color="auto" w:fill="auto"/>
            <w:vAlign w:val="center"/>
            <w:hideMark/>
          </w:tcPr>
          <w:p w14:paraId="6CE3E58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7DEA792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27370E6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553" w:type="dxa"/>
            <w:shd w:val="clear" w:color="auto" w:fill="auto"/>
            <w:vAlign w:val="center"/>
            <w:hideMark/>
          </w:tcPr>
          <w:p w14:paraId="0630970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111DD86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104D05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0B9BEB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556 953 184,80  </w:t>
            </w:r>
          </w:p>
        </w:tc>
        <w:tc>
          <w:tcPr>
            <w:tcW w:w="1625" w:type="dxa"/>
            <w:shd w:val="clear" w:color="auto" w:fill="auto"/>
            <w:vAlign w:val="center"/>
            <w:hideMark/>
          </w:tcPr>
          <w:p w14:paraId="20D78C1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549 188 237,34  </w:t>
            </w:r>
          </w:p>
        </w:tc>
      </w:tr>
      <w:tr w:rsidR="00957C5F" w:rsidRPr="00957C5F" w14:paraId="6382E04F" w14:textId="77777777" w:rsidTr="00303543">
        <w:trPr>
          <w:trHeight w:val="156"/>
        </w:trPr>
        <w:tc>
          <w:tcPr>
            <w:tcW w:w="4869" w:type="dxa"/>
            <w:shd w:val="clear" w:color="auto" w:fill="auto"/>
            <w:vAlign w:val="center"/>
            <w:hideMark/>
          </w:tcPr>
          <w:p w14:paraId="5D8D487A"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Дошкольное образование</w:t>
            </w:r>
          </w:p>
        </w:tc>
        <w:tc>
          <w:tcPr>
            <w:tcW w:w="833" w:type="dxa"/>
            <w:shd w:val="clear" w:color="auto" w:fill="auto"/>
            <w:vAlign w:val="center"/>
            <w:hideMark/>
          </w:tcPr>
          <w:p w14:paraId="1022548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101086B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650D20F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43B6F26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5C7D721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38ECA0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7EA2B9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152 977 395,44  </w:t>
            </w:r>
          </w:p>
        </w:tc>
        <w:tc>
          <w:tcPr>
            <w:tcW w:w="1625" w:type="dxa"/>
            <w:shd w:val="clear" w:color="auto" w:fill="auto"/>
            <w:vAlign w:val="center"/>
            <w:hideMark/>
          </w:tcPr>
          <w:p w14:paraId="5D96212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154 736 990,81  </w:t>
            </w:r>
          </w:p>
        </w:tc>
      </w:tr>
      <w:tr w:rsidR="00957C5F" w:rsidRPr="00957C5F" w14:paraId="4BF0530F" w14:textId="77777777" w:rsidTr="00303543">
        <w:trPr>
          <w:trHeight w:val="156"/>
        </w:trPr>
        <w:tc>
          <w:tcPr>
            <w:tcW w:w="4869" w:type="dxa"/>
            <w:shd w:val="clear" w:color="auto" w:fill="auto"/>
            <w:vAlign w:val="center"/>
            <w:hideMark/>
          </w:tcPr>
          <w:p w14:paraId="2EE41C4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«Развитие образования»</w:t>
            </w:r>
          </w:p>
        </w:tc>
        <w:tc>
          <w:tcPr>
            <w:tcW w:w="833" w:type="dxa"/>
            <w:shd w:val="clear" w:color="auto" w:fill="auto"/>
            <w:vAlign w:val="center"/>
            <w:hideMark/>
          </w:tcPr>
          <w:p w14:paraId="001E9B8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1405C1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0D188E2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021178A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04 0 00 00000</w:t>
            </w:r>
          </w:p>
        </w:tc>
        <w:tc>
          <w:tcPr>
            <w:tcW w:w="1030" w:type="dxa"/>
            <w:shd w:val="clear" w:color="auto" w:fill="auto"/>
            <w:vAlign w:val="center"/>
            <w:hideMark/>
          </w:tcPr>
          <w:p w14:paraId="734F8C3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DC408F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49969A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152 977 395,44  </w:t>
            </w:r>
          </w:p>
        </w:tc>
        <w:tc>
          <w:tcPr>
            <w:tcW w:w="1625" w:type="dxa"/>
            <w:shd w:val="clear" w:color="auto" w:fill="auto"/>
            <w:vAlign w:val="center"/>
            <w:hideMark/>
          </w:tcPr>
          <w:p w14:paraId="3C77687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154 736 990,81  </w:t>
            </w:r>
          </w:p>
        </w:tc>
      </w:tr>
      <w:tr w:rsidR="00957C5F" w:rsidRPr="00957C5F" w14:paraId="75760140" w14:textId="77777777" w:rsidTr="00303543">
        <w:trPr>
          <w:trHeight w:val="156"/>
        </w:trPr>
        <w:tc>
          <w:tcPr>
            <w:tcW w:w="4869" w:type="dxa"/>
            <w:shd w:val="clear" w:color="auto" w:fill="auto"/>
            <w:vAlign w:val="center"/>
            <w:hideMark/>
          </w:tcPr>
          <w:p w14:paraId="5DAF438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«Дошкольное образование»</w:t>
            </w:r>
          </w:p>
        </w:tc>
        <w:tc>
          <w:tcPr>
            <w:tcW w:w="833" w:type="dxa"/>
            <w:shd w:val="clear" w:color="auto" w:fill="auto"/>
            <w:vAlign w:val="center"/>
            <w:hideMark/>
          </w:tcPr>
          <w:p w14:paraId="27BDC2F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5EE724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17A2C5C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5A89BDF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04 1 00 00000</w:t>
            </w:r>
          </w:p>
        </w:tc>
        <w:tc>
          <w:tcPr>
            <w:tcW w:w="1030" w:type="dxa"/>
            <w:shd w:val="clear" w:color="auto" w:fill="auto"/>
            <w:vAlign w:val="center"/>
            <w:hideMark/>
          </w:tcPr>
          <w:p w14:paraId="714A0E7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11AB61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8C9552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152 977 395,44  </w:t>
            </w:r>
          </w:p>
        </w:tc>
        <w:tc>
          <w:tcPr>
            <w:tcW w:w="1625" w:type="dxa"/>
            <w:shd w:val="clear" w:color="auto" w:fill="auto"/>
            <w:vAlign w:val="center"/>
            <w:hideMark/>
          </w:tcPr>
          <w:p w14:paraId="1ED53C4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154 736 990,81  </w:t>
            </w:r>
          </w:p>
        </w:tc>
      </w:tr>
      <w:tr w:rsidR="00957C5F" w:rsidRPr="00957C5F" w14:paraId="6FC6CF8D" w14:textId="77777777" w:rsidTr="00303543">
        <w:trPr>
          <w:trHeight w:val="156"/>
        </w:trPr>
        <w:tc>
          <w:tcPr>
            <w:tcW w:w="4869" w:type="dxa"/>
            <w:shd w:val="clear" w:color="auto" w:fill="auto"/>
            <w:vAlign w:val="center"/>
            <w:hideMark/>
          </w:tcPr>
          <w:p w14:paraId="4B1ADA7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«Реализация образовательных программ дошкольного образования»</w:t>
            </w:r>
          </w:p>
        </w:tc>
        <w:tc>
          <w:tcPr>
            <w:tcW w:w="833" w:type="dxa"/>
            <w:shd w:val="clear" w:color="auto" w:fill="auto"/>
            <w:vAlign w:val="center"/>
            <w:hideMark/>
          </w:tcPr>
          <w:p w14:paraId="603B64B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619297E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4FD9EB8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762CA05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04 1 01 00000</w:t>
            </w:r>
          </w:p>
        </w:tc>
        <w:tc>
          <w:tcPr>
            <w:tcW w:w="1030" w:type="dxa"/>
            <w:shd w:val="clear" w:color="auto" w:fill="auto"/>
            <w:vAlign w:val="center"/>
            <w:hideMark/>
          </w:tcPr>
          <w:p w14:paraId="2910C3D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336B20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459827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152 977 395,44  </w:t>
            </w:r>
          </w:p>
        </w:tc>
        <w:tc>
          <w:tcPr>
            <w:tcW w:w="1625" w:type="dxa"/>
            <w:shd w:val="clear" w:color="auto" w:fill="auto"/>
            <w:vAlign w:val="center"/>
            <w:hideMark/>
          </w:tcPr>
          <w:p w14:paraId="58EF4F6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154 736 990,81  </w:t>
            </w:r>
          </w:p>
        </w:tc>
      </w:tr>
      <w:tr w:rsidR="00957C5F" w:rsidRPr="00957C5F" w14:paraId="6692C8E5" w14:textId="77777777" w:rsidTr="00303543">
        <w:trPr>
          <w:trHeight w:val="156"/>
        </w:trPr>
        <w:tc>
          <w:tcPr>
            <w:tcW w:w="4869" w:type="dxa"/>
            <w:shd w:val="clear" w:color="auto" w:fill="auto"/>
            <w:vAlign w:val="center"/>
            <w:hideMark/>
          </w:tcPr>
          <w:p w14:paraId="391554F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Оказание учреждениями (организациями) услуг (работ) по предоставлению дошкольного образования</w:t>
            </w:r>
          </w:p>
        </w:tc>
        <w:tc>
          <w:tcPr>
            <w:tcW w:w="833" w:type="dxa"/>
            <w:shd w:val="clear" w:color="auto" w:fill="auto"/>
            <w:vAlign w:val="center"/>
            <w:hideMark/>
          </w:tcPr>
          <w:p w14:paraId="0268CA8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092DF46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43070EE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00D4B1A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04 1 01 15000</w:t>
            </w:r>
          </w:p>
        </w:tc>
        <w:tc>
          <w:tcPr>
            <w:tcW w:w="1030" w:type="dxa"/>
            <w:shd w:val="clear" w:color="auto" w:fill="auto"/>
            <w:vAlign w:val="center"/>
            <w:hideMark/>
          </w:tcPr>
          <w:p w14:paraId="7AB0C94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B26B90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795403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43 793 917,50  </w:t>
            </w:r>
          </w:p>
        </w:tc>
        <w:tc>
          <w:tcPr>
            <w:tcW w:w="1625" w:type="dxa"/>
            <w:shd w:val="clear" w:color="auto" w:fill="auto"/>
            <w:vAlign w:val="center"/>
            <w:hideMark/>
          </w:tcPr>
          <w:p w14:paraId="43CE90B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44 593 917,50  </w:t>
            </w:r>
          </w:p>
        </w:tc>
      </w:tr>
      <w:tr w:rsidR="00957C5F" w:rsidRPr="00957C5F" w14:paraId="55274F22" w14:textId="77777777" w:rsidTr="00303543">
        <w:trPr>
          <w:trHeight w:val="156"/>
        </w:trPr>
        <w:tc>
          <w:tcPr>
            <w:tcW w:w="4869" w:type="dxa"/>
            <w:shd w:val="clear" w:color="auto" w:fill="auto"/>
            <w:vAlign w:val="center"/>
            <w:hideMark/>
          </w:tcPr>
          <w:p w14:paraId="2831E22B"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3" w:type="dxa"/>
            <w:shd w:val="clear" w:color="auto" w:fill="auto"/>
            <w:vAlign w:val="center"/>
            <w:hideMark/>
          </w:tcPr>
          <w:p w14:paraId="1CBE517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4C47B41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75D3E3B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5CD3C0C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04 1 01 15000</w:t>
            </w:r>
          </w:p>
        </w:tc>
        <w:tc>
          <w:tcPr>
            <w:tcW w:w="1030" w:type="dxa"/>
            <w:shd w:val="clear" w:color="auto" w:fill="auto"/>
            <w:vAlign w:val="center"/>
            <w:hideMark/>
          </w:tcPr>
          <w:p w14:paraId="4296FE9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611</w:t>
            </w:r>
          </w:p>
        </w:tc>
        <w:tc>
          <w:tcPr>
            <w:tcW w:w="1434" w:type="dxa"/>
            <w:shd w:val="clear" w:color="auto" w:fill="auto"/>
            <w:vAlign w:val="center"/>
            <w:hideMark/>
          </w:tcPr>
          <w:p w14:paraId="35B1A31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ACAD16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43 793 917,50  </w:t>
            </w:r>
          </w:p>
        </w:tc>
        <w:tc>
          <w:tcPr>
            <w:tcW w:w="1625" w:type="dxa"/>
            <w:shd w:val="clear" w:color="auto" w:fill="auto"/>
            <w:vAlign w:val="center"/>
            <w:hideMark/>
          </w:tcPr>
          <w:p w14:paraId="51D0DFD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44 593 917,50  </w:t>
            </w:r>
          </w:p>
        </w:tc>
      </w:tr>
      <w:tr w:rsidR="00957C5F" w:rsidRPr="00957C5F" w14:paraId="03D78419" w14:textId="77777777" w:rsidTr="00303543">
        <w:trPr>
          <w:trHeight w:val="156"/>
        </w:trPr>
        <w:tc>
          <w:tcPr>
            <w:tcW w:w="4869" w:type="dxa"/>
            <w:shd w:val="clear" w:color="auto" w:fill="auto"/>
            <w:vAlign w:val="center"/>
            <w:hideMark/>
          </w:tcPr>
          <w:p w14:paraId="6013AF01"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833" w:type="dxa"/>
            <w:shd w:val="clear" w:color="auto" w:fill="auto"/>
            <w:vAlign w:val="center"/>
            <w:hideMark/>
          </w:tcPr>
          <w:p w14:paraId="6E2DA98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68CD9D0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330DC81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32C3180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1 01 S2160</w:t>
            </w:r>
          </w:p>
        </w:tc>
        <w:tc>
          <w:tcPr>
            <w:tcW w:w="1030" w:type="dxa"/>
            <w:shd w:val="clear" w:color="auto" w:fill="auto"/>
            <w:vAlign w:val="center"/>
            <w:hideMark/>
          </w:tcPr>
          <w:p w14:paraId="017E1C1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E094E4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60C565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56 317 077,94  </w:t>
            </w:r>
          </w:p>
        </w:tc>
        <w:tc>
          <w:tcPr>
            <w:tcW w:w="1625" w:type="dxa"/>
            <w:shd w:val="clear" w:color="auto" w:fill="auto"/>
            <w:vAlign w:val="center"/>
            <w:hideMark/>
          </w:tcPr>
          <w:p w14:paraId="4259A33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57 276 673,31  </w:t>
            </w:r>
          </w:p>
        </w:tc>
      </w:tr>
      <w:tr w:rsidR="00957C5F" w:rsidRPr="00957C5F" w14:paraId="45CD73AC" w14:textId="77777777" w:rsidTr="00303543">
        <w:trPr>
          <w:trHeight w:val="156"/>
        </w:trPr>
        <w:tc>
          <w:tcPr>
            <w:tcW w:w="4869" w:type="dxa"/>
            <w:shd w:val="clear" w:color="auto" w:fill="auto"/>
            <w:vAlign w:val="center"/>
            <w:hideMark/>
          </w:tcPr>
          <w:p w14:paraId="7DF3640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3" w:type="dxa"/>
            <w:shd w:val="clear" w:color="auto" w:fill="auto"/>
            <w:vAlign w:val="center"/>
            <w:hideMark/>
          </w:tcPr>
          <w:p w14:paraId="7D50920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16FE95D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3FC84D9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0254D7C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1 01 S2160</w:t>
            </w:r>
          </w:p>
        </w:tc>
        <w:tc>
          <w:tcPr>
            <w:tcW w:w="1030" w:type="dxa"/>
            <w:shd w:val="clear" w:color="auto" w:fill="auto"/>
            <w:vAlign w:val="center"/>
            <w:hideMark/>
          </w:tcPr>
          <w:p w14:paraId="0BE6727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611</w:t>
            </w:r>
          </w:p>
        </w:tc>
        <w:tc>
          <w:tcPr>
            <w:tcW w:w="1434" w:type="dxa"/>
            <w:shd w:val="clear" w:color="auto" w:fill="auto"/>
            <w:vAlign w:val="center"/>
            <w:hideMark/>
          </w:tcPr>
          <w:p w14:paraId="22C2072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899AF1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56 317 077,94  </w:t>
            </w:r>
          </w:p>
        </w:tc>
        <w:tc>
          <w:tcPr>
            <w:tcW w:w="1625" w:type="dxa"/>
            <w:shd w:val="clear" w:color="auto" w:fill="auto"/>
            <w:vAlign w:val="center"/>
            <w:hideMark/>
          </w:tcPr>
          <w:p w14:paraId="0ADFC67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57 276 673,31  </w:t>
            </w:r>
          </w:p>
        </w:tc>
      </w:tr>
      <w:tr w:rsidR="00957C5F" w:rsidRPr="00957C5F" w14:paraId="1F558295" w14:textId="77777777" w:rsidTr="00303543">
        <w:trPr>
          <w:trHeight w:val="156"/>
        </w:trPr>
        <w:tc>
          <w:tcPr>
            <w:tcW w:w="4869" w:type="dxa"/>
            <w:shd w:val="clear" w:color="auto" w:fill="auto"/>
            <w:vAlign w:val="center"/>
            <w:hideMark/>
          </w:tcPr>
          <w:p w14:paraId="75DB64A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Обеспечение получения дошкольного образования в муниципальных образовательных организациях</w:t>
            </w:r>
          </w:p>
        </w:tc>
        <w:tc>
          <w:tcPr>
            <w:tcW w:w="833" w:type="dxa"/>
            <w:shd w:val="clear" w:color="auto" w:fill="auto"/>
            <w:vAlign w:val="center"/>
            <w:hideMark/>
          </w:tcPr>
          <w:p w14:paraId="7CB1A16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4588D4F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2D5FC42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4DF4E8A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04 1 01 73020</w:t>
            </w:r>
          </w:p>
        </w:tc>
        <w:tc>
          <w:tcPr>
            <w:tcW w:w="1030" w:type="dxa"/>
            <w:shd w:val="clear" w:color="auto" w:fill="auto"/>
            <w:vAlign w:val="center"/>
            <w:hideMark/>
          </w:tcPr>
          <w:p w14:paraId="478D47D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20B189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EBC40B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52 866 400,00  </w:t>
            </w:r>
          </w:p>
        </w:tc>
        <w:tc>
          <w:tcPr>
            <w:tcW w:w="1625" w:type="dxa"/>
            <w:shd w:val="clear" w:color="auto" w:fill="auto"/>
            <w:vAlign w:val="center"/>
            <w:hideMark/>
          </w:tcPr>
          <w:p w14:paraId="270C563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52 866 400,00  </w:t>
            </w:r>
          </w:p>
        </w:tc>
      </w:tr>
      <w:tr w:rsidR="00957C5F" w:rsidRPr="00957C5F" w14:paraId="7D814A7D" w14:textId="77777777" w:rsidTr="00303543">
        <w:trPr>
          <w:trHeight w:val="156"/>
        </w:trPr>
        <w:tc>
          <w:tcPr>
            <w:tcW w:w="4869" w:type="dxa"/>
            <w:shd w:val="clear" w:color="auto" w:fill="auto"/>
            <w:vAlign w:val="center"/>
            <w:hideMark/>
          </w:tcPr>
          <w:p w14:paraId="2E7F63D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3" w:type="dxa"/>
            <w:shd w:val="clear" w:color="auto" w:fill="auto"/>
            <w:vAlign w:val="center"/>
            <w:hideMark/>
          </w:tcPr>
          <w:p w14:paraId="68264DE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2086869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63E6C84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279EB2E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04 1 01 73020</w:t>
            </w:r>
          </w:p>
        </w:tc>
        <w:tc>
          <w:tcPr>
            <w:tcW w:w="1030" w:type="dxa"/>
            <w:shd w:val="clear" w:color="auto" w:fill="auto"/>
            <w:vAlign w:val="center"/>
            <w:hideMark/>
          </w:tcPr>
          <w:p w14:paraId="0E40F5B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611</w:t>
            </w:r>
          </w:p>
        </w:tc>
        <w:tc>
          <w:tcPr>
            <w:tcW w:w="1434" w:type="dxa"/>
            <w:shd w:val="clear" w:color="auto" w:fill="auto"/>
            <w:vAlign w:val="center"/>
            <w:hideMark/>
          </w:tcPr>
          <w:p w14:paraId="6D2066F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F1B15F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52 866 400,00  </w:t>
            </w:r>
          </w:p>
        </w:tc>
        <w:tc>
          <w:tcPr>
            <w:tcW w:w="1625" w:type="dxa"/>
            <w:shd w:val="clear" w:color="auto" w:fill="auto"/>
            <w:vAlign w:val="center"/>
            <w:hideMark/>
          </w:tcPr>
          <w:p w14:paraId="1D27089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52 866 400,00  </w:t>
            </w:r>
          </w:p>
        </w:tc>
      </w:tr>
      <w:tr w:rsidR="00957C5F" w:rsidRPr="00957C5F" w14:paraId="21A76029" w14:textId="77777777" w:rsidTr="00303543">
        <w:trPr>
          <w:trHeight w:val="156"/>
        </w:trPr>
        <w:tc>
          <w:tcPr>
            <w:tcW w:w="4869" w:type="dxa"/>
            <w:shd w:val="clear" w:color="auto" w:fill="auto"/>
            <w:vAlign w:val="center"/>
            <w:hideMark/>
          </w:tcPr>
          <w:p w14:paraId="6413A21B"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Общее образование</w:t>
            </w:r>
          </w:p>
        </w:tc>
        <w:tc>
          <w:tcPr>
            <w:tcW w:w="833" w:type="dxa"/>
            <w:shd w:val="clear" w:color="auto" w:fill="auto"/>
            <w:vAlign w:val="center"/>
            <w:hideMark/>
          </w:tcPr>
          <w:p w14:paraId="603EDA0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663EE77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16422DB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03E0F13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6792B11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1A148C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370D5D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220 975 155,00  </w:t>
            </w:r>
          </w:p>
        </w:tc>
        <w:tc>
          <w:tcPr>
            <w:tcW w:w="1625" w:type="dxa"/>
            <w:shd w:val="clear" w:color="auto" w:fill="auto"/>
            <w:vAlign w:val="center"/>
            <w:hideMark/>
          </w:tcPr>
          <w:p w14:paraId="3AC7E4F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220 475 155,00  </w:t>
            </w:r>
          </w:p>
        </w:tc>
      </w:tr>
      <w:tr w:rsidR="00957C5F" w:rsidRPr="00957C5F" w14:paraId="172C3ABC" w14:textId="77777777" w:rsidTr="00303543">
        <w:trPr>
          <w:trHeight w:val="156"/>
        </w:trPr>
        <w:tc>
          <w:tcPr>
            <w:tcW w:w="4869" w:type="dxa"/>
            <w:shd w:val="clear" w:color="auto" w:fill="auto"/>
            <w:vAlign w:val="center"/>
            <w:hideMark/>
          </w:tcPr>
          <w:p w14:paraId="2D20DC4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«Развитие образования»</w:t>
            </w:r>
          </w:p>
        </w:tc>
        <w:tc>
          <w:tcPr>
            <w:tcW w:w="833" w:type="dxa"/>
            <w:shd w:val="clear" w:color="auto" w:fill="auto"/>
            <w:vAlign w:val="center"/>
            <w:hideMark/>
          </w:tcPr>
          <w:p w14:paraId="60AEC83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2C44941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5DF21E9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2C8C070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04 0 00 00000</w:t>
            </w:r>
          </w:p>
        </w:tc>
        <w:tc>
          <w:tcPr>
            <w:tcW w:w="1030" w:type="dxa"/>
            <w:shd w:val="clear" w:color="auto" w:fill="auto"/>
            <w:vAlign w:val="center"/>
            <w:hideMark/>
          </w:tcPr>
          <w:p w14:paraId="12F5992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300C38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F592C5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220 975 155,00  </w:t>
            </w:r>
          </w:p>
        </w:tc>
        <w:tc>
          <w:tcPr>
            <w:tcW w:w="1625" w:type="dxa"/>
            <w:shd w:val="clear" w:color="auto" w:fill="auto"/>
            <w:vAlign w:val="center"/>
            <w:hideMark/>
          </w:tcPr>
          <w:p w14:paraId="1B07D96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220 475 155,00  </w:t>
            </w:r>
          </w:p>
        </w:tc>
      </w:tr>
      <w:tr w:rsidR="00957C5F" w:rsidRPr="00957C5F" w14:paraId="5253346A" w14:textId="77777777" w:rsidTr="00303543">
        <w:trPr>
          <w:trHeight w:val="156"/>
        </w:trPr>
        <w:tc>
          <w:tcPr>
            <w:tcW w:w="4869" w:type="dxa"/>
            <w:shd w:val="clear" w:color="auto" w:fill="auto"/>
            <w:vAlign w:val="center"/>
            <w:hideMark/>
          </w:tcPr>
          <w:p w14:paraId="16D5EA8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«Общее образование»</w:t>
            </w:r>
          </w:p>
        </w:tc>
        <w:tc>
          <w:tcPr>
            <w:tcW w:w="833" w:type="dxa"/>
            <w:shd w:val="clear" w:color="auto" w:fill="auto"/>
            <w:vAlign w:val="center"/>
            <w:hideMark/>
          </w:tcPr>
          <w:p w14:paraId="2792372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2F5A6FF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3B8540C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0213C08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04 2 00 00000</w:t>
            </w:r>
          </w:p>
        </w:tc>
        <w:tc>
          <w:tcPr>
            <w:tcW w:w="1030" w:type="dxa"/>
            <w:shd w:val="clear" w:color="auto" w:fill="auto"/>
            <w:vAlign w:val="center"/>
            <w:hideMark/>
          </w:tcPr>
          <w:p w14:paraId="4ACED76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C29B59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728AE1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220 513 905,00  </w:t>
            </w:r>
          </w:p>
        </w:tc>
        <w:tc>
          <w:tcPr>
            <w:tcW w:w="1625" w:type="dxa"/>
            <w:shd w:val="clear" w:color="auto" w:fill="auto"/>
            <w:vAlign w:val="center"/>
            <w:hideMark/>
          </w:tcPr>
          <w:p w14:paraId="1EAC480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220 013 905,00  </w:t>
            </w:r>
          </w:p>
        </w:tc>
      </w:tr>
      <w:tr w:rsidR="00957C5F" w:rsidRPr="00957C5F" w14:paraId="7EC319EC" w14:textId="77777777" w:rsidTr="00303543">
        <w:trPr>
          <w:trHeight w:val="156"/>
        </w:trPr>
        <w:tc>
          <w:tcPr>
            <w:tcW w:w="4869" w:type="dxa"/>
            <w:shd w:val="clear" w:color="auto" w:fill="auto"/>
            <w:vAlign w:val="center"/>
            <w:hideMark/>
          </w:tcPr>
          <w:p w14:paraId="5D0EAF7B"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«Оказание учреждениями (организациями) услуг по предоставлению общего образования (средние общеобразовательные школы)»</w:t>
            </w:r>
          </w:p>
        </w:tc>
        <w:tc>
          <w:tcPr>
            <w:tcW w:w="833" w:type="dxa"/>
            <w:shd w:val="clear" w:color="auto" w:fill="auto"/>
            <w:vAlign w:val="center"/>
            <w:hideMark/>
          </w:tcPr>
          <w:p w14:paraId="176EEDE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15A8B5A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044E2E4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4652F6E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04 2 01 00000</w:t>
            </w:r>
          </w:p>
        </w:tc>
        <w:tc>
          <w:tcPr>
            <w:tcW w:w="1030" w:type="dxa"/>
            <w:shd w:val="clear" w:color="auto" w:fill="auto"/>
            <w:vAlign w:val="center"/>
            <w:hideMark/>
          </w:tcPr>
          <w:p w14:paraId="77D68E7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D25A02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77D3E4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209 333 316,00  </w:t>
            </w:r>
          </w:p>
        </w:tc>
        <w:tc>
          <w:tcPr>
            <w:tcW w:w="1625" w:type="dxa"/>
            <w:shd w:val="clear" w:color="auto" w:fill="auto"/>
            <w:vAlign w:val="center"/>
            <w:hideMark/>
          </w:tcPr>
          <w:p w14:paraId="0AC9E78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209 401 214,00  </w:t>
            </w:r>
          </w:p>
        </w:tc>
      </w:tr>
      <w:tr w:rsidR="00957C5F" w:rsidRPr="00957C5F" w14:paraId="08E5A27C" w14:textId="77777777" w:rsidTr="00303543">
        <w:trPr>
          <w:trHeight w:val="156"/>
        </w:trPr>
        <w:tc>
          <w:tcPr>
            <w:tcW w:w="4869" w:type="dxa"/>
            <w:shd w:val="clear" w:color="auto" w:fill="auto"/>
            <w:vAlign w:val="center"/>
            <w:hideMark/>
          </w:tcPr>
          <w:p w14:paraId="1DC67FA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Оказание учреждениями (организациями) услуг по предоставлению общего образования  (средние общеобразовательные школы)</w:t>
            </w:r>
          </w:p>
        </w:tc>
        <w:tc>
          <w:tcPr>
            <w:tcW w:w="833" w:type="dxa"/>
            <w:shd w:val="clear" w:color="auto" w:fill="auto"/>
            <w:vAlign w:val="center"/>
            <w:hideMark/>
          </w:tcPr>
          <w:p w14:paraId="631CDCF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65552C9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0F9CA6A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07B2099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04 2 01 16000</w:t>
            </w:r>
          </w:p>
        </w:tc>
        <w:tc>
          <w:tcPr>
            <w:tcW w:w="1030" w:type="dxa"/>
            <w:shd w:val="clear" w:color="auto" w:fill="auto"/>
            <w:vAlign w:val="center"/>
            <w:hideMark/>
          </w:tcPr>
          <w:p w14:paraId="5425E2A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C751ED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42D402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21 542 331,00  </w:t>
            </w:r>
          </w:p>
        </w:tc>
        <w:tc>
          <w:tcPr>
            <w:tcW w:w="1625" w:type="dxa"/>
            <w:shd w:val="clear" w:color="auto" w:fill="auto"/>
            <w:vAlign w:val="center"/>
            <w:hideMark/>
          </w:tcPr>
          <w:p w14:paraId="1703D3E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21 942 331,00  </w:t>
            </w:r>
          </w:p>
        </w:tc>
      </w:tr>
      <w:tr w:rsidR="00957C5F" w:rsidRPr="00957C5F" w14:paraId="5A26005A" w14:textId="77777777" w:rsidTr="00303543">
        <w:trPr>
          <w:trHeight w:val="156"/>
        </w:trPr>
        <w:tc>
          <w:tcPr>
            <w:tcW w:w="4869" w:type="dxa"/>
            <w:shd w:val="clear" w:color="auto" w:fill="auto"/>
            <w:vAlign w:val="center"/>
            <w:hideMark/>
          </w:tcPr>
          <w:p w14:paraId="6C9726CB"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3" w:type="dxa"/>
            <w:shd w:val="clear" w:color="auto" w:fill="auto"/>
            <w:vAlign w:val="center"/>
            <w:hideMark/>
          </w:tcPr>
          <w:p w14:paraId="7DB818F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1AA329E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008C53B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2274A5E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04 2 01 16000</w:t>
            </w:r>
          </w:p>
        </w:tc>
        <w:tc>
          <w:tcPr>
            <w:tcW w:w="1030" w:type="dxa"/>
            <w:shd w:val="clear" w:color="auto" w:fill="auto"/>
            <w:vAlign w:val="center"/>
            <w:hideMark/>
          </w:tcPr>
          <w:p w14:paraId="700CF2D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611</w:t>
            </w:r>
          </w:p>
        </w:tc>
        <w:tc>
          <w:tcPr>
            <w:tcW w:w="1434" w:type="dxa"/>
            <w:shd w:val="clear" w:color="auto" w:fill="auto"/>
            <w:vAlign w:val="center"/>
            <w:hideMark/>
          </w:tcPr>
          <w:p w14:paraId="3BCC433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63B337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21 542 331,00  </w:t>
            </w:r>
          </w:p>
        </w:tc>
        <w:tc>
          <w:tcPr>
            <w:tcW w:w="1625" w:type="dxa"/>
            <w:shd w:val="clear" w:color="auto" w:fill="auto"/>
            <w:vAlign w:val="center"/>
            <w:hideMark/>
          </w:tcPr>
          <w:p w14:paraId="4832A66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21 942 331,00  </w:t>
            </w:r>
          </w:p>
        </w:tc>
      </w:tr>
      <w:tr w:rsidR="00957C5F" w:rsidRPr="00957C5F" w14:paraId="5A546D76" w14:textId="77777777" w:rsidTr="00303543">
        <w:trPr>
          <w:trHeight w:val="156"/>
        </w:trPr>
        <w:tc>
          <w:tcPr>
            <w:tcW w:w="4869" w:type="dxa"/>
            <w:shd w:val="clear" w:color="auto" w:fill="auto"/>
            <w:vAlign w:val="center"/>
            <w:hideMark/>
          </w:tcPr>
          <w:p w14:paraId="7EE8551B"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833" w:type="dxa"/>
            <w:shd w:val="clear" w:color="auto" w:fill="auto"/>
            <w:vAlign w:val="center"/>
            <w:hideMark/>
          </w:tcPr>
          <w:p w14:paraId="3215F9E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1020C79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5495E04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14CA816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01 S2160</w:t>
            </w:r>
          </w:p>
        </w:tc>
        <w:tc>
          <w:tcPr>
            <w:tcW w:w="1030" w:type="dxa"/>
            <w:shd w:val="clear" w:color="auto" w:fill="auto"/>
            <w:vAlign w:val="center"/>
            <w:hideMark/>
          </w:tcPr>
          <w:p w14:paraId="37D406D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C16600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16FFB0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18 900 000,00  </w:t>
            </w:r>
          </w:p>
        </w:tc>
        <w:tc>
          <w:tcPr>
            <w:tcW w:w="1625" w:type="dxa"/>
            <w:shd w:val="clear" w:color="auto" w:fill="auto"/>
            <w:vAlign w:val="center"/>
            <w:hideMark/>
          </w:tcPr>
          <w:p w14:paraId="1FFD7A9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18 567 898,00  </w:t>
            </w:r>
          </w:p>
        </w:tc>
      </w:tr>
      <w:tr w:rsidR="00957C5F" w:rsidRPr="00957C5F" w14:paraId="2D206AF7" w14:textId="77777777" w:rsidTr="00303543">
        <w:trPr>
          <w:trHeight w:val="156"/>
        </w:trPr>
        <w:tc>
          <w:tcPr>
            <w:tcW w:w="4869" w:type="dxa"/>
            <w:shd w:val="clear" w:color="auto" w:fill="auto"/>
            <w:vAlign w:val="center"/>
            <w:hideMark/>
          </w:tcPr>
          <w:p w14:paraId="73F81EB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3" w:type="dxa"/>
            <w:shd w:val="clear" w:color="auto" w:fill="auto"/>
            <w:vAlign w:val="center"/>
            <w:hideMark/>
          </w:tcPr>
          <w:p w14:paraId="10BEF39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0894198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34A383C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0002D37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01 S2160</w:t>
            </w:r>
          </w:p>
        </w:tc>
        <w:tc>
          <w:tcPr>
            <w:tcW w:w="1030" w:type="dxa"/>
            <w:shd w:val="clear" w:color="auto" w:fill="auto"/>
            <w:vAlign w:val="center"/>
            <w:hideMark/>
          </w:tcPr>
          <w:p w14:paraId="077841B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611</w:t>
            </w:r>
          </w:p>
        </w:tc>
        <w:tc>
          <w:tcPr>
            <w:tcW w:w="1434" w:type="dxa"/>
            <w:shd w:val="clear" w:color="auto" w:fill="auto"/>
            <w:vAlign w:val="center"/>
            <w:hideMark/>
          </w:tcPr>
          <w:p w14:paraId="2B7E0B7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D8B5AF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18 900 000,00  </w:t>
            </w:r>
          </w:p>
        </w:tc>
        <w:tc>
          <w:tcPr>
            <w:tcW w:w="1625" w:type="dxa"/>
            <w:shd w:val="clear" w:color="auto" w:fill="auto"/>
            <w:vAlign w:val="center"/>
            <w:hideMark/>
          </w:tcPr>
          <w:p w14:paraId="062DFBC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18 567 898,00  </w:t>
            </w:r>
          </w:p>
        </w:tc>
      </w:tr>
      <w:tr w:rsidR="00957C5F" w:rsidRPr="00957C5F" w14:paraId="2C51617B" w14:textId="77777777" w:rsidTr="00303543">
        <w:trPr>
          <w:trHeight w:val="156"/>
        </w:trPr>
        <w:tc>
          <w:tcPr>
            <w:tcW w:w="4869" w:type="dxa"/>
            <w:shd w:val="clear" w:color="auto" w:fill="auto"/>
            <w:vAlign w:val="center"/>
            <w:hideMark/>
          </w:tcPr>
          <w:p w14:paraId="4FB45AA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Финансовое обеспечение получения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w:t>
            </w:r>
          </w:p>
        </w:tc>
        <w:tc>
          <w:tcPr>
            <w:tcW w:w="833" w:type="dxa"/>
            <w:shd w:val="clear" w:color="auto" w:fill="auto"/>
            <w:vAlign w:val="center"/>
            <w:hideMark/>
          </w:tcPr>
          <w:p w14:paraId="55057E3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4EC913B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13067C1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7AD28C8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04 2 01 73030</w:t>
            </w:r>
          </w:p>
        </w:tc>
        <w:tc>
          <w:tcPr>
            <w:tcW w:w="1030" w:type="dxa"/>
            <w:shd w:val="clear" w:color="auto" w:fill="auto"/>
            <w:vAlign w:val="center"/>
            <w:hideMark/>
          </w:tcPr>
          <w:p w14:paraId="7A66675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597734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E2F7D8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107 540 900,00  </w:t>
            </w:r>
          </w:p>
        </w:tc>
        <w:tc>
          <w:tcPr>
            <w:tcW w:w="1625" w:type="dxa"/>
            <w:shd w:val="clear" w:color="auto" w:fill="auto"/>
            <w:vAlign w:val="center"/>
            <w:hideMark/>
          </w:tcPr>
          <w:p w14:paraId="5EEFB07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107 540 900,00  </w:t>
            </w:r>
          </w:p>
        </w:tc>
      </w:tr>
      <w:tr w:rsidR="00957C5F" w:rsidRPr="00957C5F" w14:paraId="75EBD42B" w14:textId="77777777" w:rsidTr="00303543">
        <w:trPr>
          <w:trHeight w:val="156"/>
        </w:trPr>
        <w:tc>
          <w:tcPr>
            <w:tcW w:w="4869" w:type="dxa"/>
            <w:shd w:val="clear" w:color="auto" w:fill="auto"/>
            <w:vAlign w:val="center"/>
            <w:hideMark/>
          </w:tcPr>
          <w:p w14:paraId="4915718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3" w:type="dxa"/>
            <w:shd w:val="clear" w:color="auto" w:fill="auto"/>
            <w:vAlign w:val="center"/>
            <w:hideMark/>
          </w:tcPr>
          <w:p w14:paraId="56B0B9E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54D7E04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78C3E11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0D9E9B9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04 2 01 73030</w:t>
            </w:r>
          </w:p>
        </w:tc>
        <w:tc>
          <w:tcPr>
            <w:tcW w:w="1030" w:type="dxa"/>
            <w:shd w:val="clear" w:color="auto" w:fill="auto"/>
            <w:vAlign w:val="center"/>
            <w:hideMark/>
          </w:tcPr>
          <w:p w14:paraId="18C3320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611</w:t>
            </w:r>
          </w:p>
        </w:tc>
        <w:tc>
          <w:tcPr>
            <w:tcW w:w="1434" w:type="dxa"/>
            <w:shd w:val="clear" w:color="auto" w:fill="auto"/>
            <w:vAlign w:val="center"/>
            <w:hideMark/>
          </w:tcPr>
          <w:p w14:paraId="1363891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C8F20E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107 540 900,00  </w:t>
            </w:r>
          </w:p>
        </w:tc>
        <w:tc>
          <w:tcPr>
            <w:tcW w:w="1625" w:type="dxa"/>
            <w:shd w:val="clear" w:color="auto" w:fill="auto"/>
            <w:vAlign w:val="center"/>
            <w:hideMark/>
          </w:tcPr>
          <w:p w14:paraId="49EF21A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107 540 900,00  </w:t>
            </w:r>
          </w:p>
        </w:tc>
      </w:tr>
      <w:tr w:rsidR="00957C5F" w:rsidRPr="00957C5F" w14:paraId="1FC6FDC9" w14:textId="77777777" w:rsidTr="00303543">
        <w:trPr>
          <w:trHeight w:val="156"/>
        </w:trPr>
        <w:tc>
          <w:tcPr>
            <w:tcW w:w="4869" w:type="dxa"/>
            <w:shd w:val="clear" w:color="auto" w:fill="auto"/>
            <w:vAlign w:val="center"/>
            <w:hideMark/>
          </w:tcPr>
          <w:p w14:paraId="73376C2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Выплата вознаграждения за выполнение функций классного руководителя педагогическим работникам муниципальных образовательных организаций, реализующих образовательные программы начального общего, основного общего, среднего общего образования</w:t>
            </w:r>
          </w:p>
        </w:tc>
        <w:tc>
          <w:tcPr>
            <w:tcW w:w="833" w:type="dxa"/>
            <w:shd w:val="clear" w:color="auto" w:fill="auto"/>
            <w:vAlign w:val="center"/>
            <w:hideMark/>
          </w:tcPr>
          <w:p w14:paraId="303D222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4543A7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1E53AA3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0AB5E8A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04 2 01 73040</w:t>
            </w:r>
          </w:p>
        </w:tc>
        <w:tc>
          <w:tcPr>
            <w:tcW w:w="1030" w:type="dxa"/>
            <w:shd w:val="clear" w:color="auto" w:fill="auto"/>
            <w:vAlign w:val="center"/>
            <w:hideMark/>
          </w:tcPr>
          <w:p w14:paraId="7FAB455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890831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B0294E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2 086 100,00  </w:t>
            </w:r>
          </w:p>
        </w:tc>
        <w:tc>
          <w:tcPr>
            <w:tcW w:w="1625" w:type="dxa"/>
            <w:shd w:val="clear" w:color="auto" w:fill="auto"/>
            <w:vAlign w:val="center"/>
            <w:hideMark/>
          </w:tcPr>
          <w:p w14:paraId="7D18141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2 086 100,00  </w:t>
            </w:r>
          </w:p>
        </w:tc>
      </w:tr>
      <w:tr w:rsidR="00957C5F" w:rsidRPr="00957C5F" w14:paraId="09A2CE12" w14:textId="77777777" w:rsidTr="00303543">
        <w:trPr>
          <w:trHeight w:val="156"/>
        </w:trPr>
        <w:tc>
          <w:tcPr>
            <w:tcW w:w="4869" w:type="dxa"/>
            <w:shd w:val="clear" w:color="auto" w:fill="auto"/>
            <w:vAlign w:val="center"/>
            <w:hideMark/>
          </w:tcPr>
          <w:p w14:paraId="3002DC9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3" w:type="dxa"/>
            <w:shd w:val="clear" w:color="auto" w:fill="auto"/>
            <w:vAlign w:val="center"/>
            <w:hideMark/>
          </w:tcPr>
          <w:p w14:paraId="78D64FA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50BA5A4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182596C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7516335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04 2 01 73040</w:t>
            </w:r>
          </w:p>
        </w:tc>
        <w:tc>
          <w:tcPr>
            <w:tcW w:w="1030" w:type="dxa"/>
            <w:shd w:val="clear" w:color="auto" w:fill="auto"/>
            <w:vAlign w:val="center"/>
            <w:hideMark/>
          </w:tcPr>
          <w:p w14:paraId="6FBCBC1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611</w:t>
            </w:r>
          </w:p>
        </w:tc>
        <w:tc>
          <w:tcPr>
            <w:tcW w:w="1434" w:type="dxa"/>
            <w:shd w:val="clear" w:color="auto" w:fill="auto"/>
            <w:vAlign w:val="center"/>
            <w:hideMark/>
          </w:tcPr>
          <w:p w14:paraId="36899C3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83A072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2 086 100,00  </w:t>
            </w:r>
          </w:p>
        </w:tc>
        <w:tc>
          <w:tcPr>
            <w:tcW w:w="1625" w:type="dxa"/>
            <w:shd w:val="clear" w:color="auto" w:fill="auto"/>
            <w:vAlign w:val="center"/>
            <w:hideMark/>
          </w:tcPr>
          <w:p w14:paraId="4531269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2 086 100,00  </w:t>
            </w:r>
          </w:p>
        </w:tc>
      </w:tr>
      <w:tr w:rsidR="00957C5F" w:rsidRPr="00957C5F" w14:paraId="53FE8F9F" w14:textId="77777777" w:rsidTr="00303543">
        <w:trPr>
          <w:trHeight w:val="156"/>
        </w:trPr>
        <w:tc>
          <w:tcPr>
            <w:tcW w:w="4869" w:type="dxa"/>
            <w:shd w:val="clear" w:color="auto" w:fill="auto"/>
            <w:vAlign w:val="center"/>
            <w:hideMark/>
          </w:tcPr>
          <w:p w14:paraId="45C8402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33" w:type="dxa"/>
            <w:shd w:val="clear" w:color="auto" w:fill="auto"/>
            <w:vAlign w:val="center"/>
            <w:hideMark/>
          </w:tcPr>
          <w:p w14:paraId="2E51500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0077600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7EAAC2D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78012F4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01 L3030</w:t>
            </w:r>
          </w:p>
        </w:tc>
        <w:tc>
          <w:tcPr>
            <w:tcW w:w="1030" w:type="dxa"/>
            <w:shd w:val="clear" w:color="auto" w:fill="auto"/>
            <w:vAlign w:val="center"/>
            <w:hideMark/>
          </w:tcPr>
          <w:p w14:paraId="607EE01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E68194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A9F0F8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10 546 200,00  </w:t>
            </w:r>
          </w:p>
        </w:tc>
        <w:tc>
          <w:tcPr>
            <w:tcW w:w="1625" w:type="dxa"/>
            <w:shd w:val="clear" w:color="auto" w:fill="auto"/>
            <w:vAlign w:val="center"/>
            <w:hideMark/>
          </w:tcPr>
          <w:p w14:paraId="4323EB1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10 546 200,00  </w:t>
            </w:r>
          </w:p>
        </w:tc>
      </w:tr>
      <w:tr w:rsidR="00957C5F" w:rsidRPr="00957C5F" w14:paraId="16780616" w14:textId="77777777" w:rsidTr="00303543">
        <w:trPr>
          <w:trHeight w:val="156"/>
        </w:trPr>
        <w:tc>
          <w:tcPr>
            <w:tcW w:w="4869" w:type="dxa"/>
            <w:shd w:val="clear" w:color="auto" w:fill="auto"/>
            <w:vAlign w:val="center"/>
            <w:hideMark/>
          </w:tcPr>
          <w:p w14:paraId="67D89E6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иные цели</w:t>
            </w:r>
          </w:p>
        </w:tc>
        <w:tc>
          <w:tcPr>
            <w:tcW w:w="833" w:type="dxa"/>
            <w:shd w:val="clear" w:color="auto" w:fill="auto"/>
            <w:vAlign w:val="center"/>
            <w:hideMark/>
          </w:tcPr>
          <w:p w14:paraId="7C42A95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246858F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522998B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20D4FCB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01 L3030</w:t>
            </w:r>
          </w:p>
        </w:tc>
        <w:tc>
          <w:tcPr>
            <w:tcW w:w="1030" w:type="dxa"/>
            <w:shd w:val="clear" w:color="auto" w:fill="auto"/>
            <w:vAlign w:val="center"/>
            <w:hideMark/>
          </w:tcPr>
          <w:p w14:paraId="25F0274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612</w:t>
            </w:r>
          </w:p>
        </w:tc>
        <w:tc>
          <w:tcPr>
            <w:tcW w:w="1434" w:type="dxa"/>
            <w:shd w:val="clear" w:color="auto" w:fill="auto"/>
            <w:vAlign w:val="center"/>
            <w:hideMark/>
          </w:tcPr>
          <w:p w14:paraId="092012C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E7E494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10 546 200,00  </w:t>
            </w:r>
          </w:p>
        </w:tc>
        <w:tc>
          <w:tcPr>
            <w:tcW w:w="1625" w:type="dxa"/>
            <w:shd w:val="clear" w:color="auto" w:fill="auto"/>
            <w:vAlign w:val="center"/>
            <w:hideMark/>
          </w:tcPr>
          <w:p w14:paraId="3DCDAD2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10 546 200,00  </w:t>
            </w:r>
          </w:p>
        </w:tc>
      </w:tr>
      <w:tr w:rsidR="00957C5F" w:rsidRPr="00957C5F" w14:paraId="54B0BBF7" w14:textId="77777777" w:rsidTr="00303543">
        <w:trPr>
          <w:trHeight w:val="156"/>
        </w:trPr>
        <w:tc>
          <w:tcPr>
            <w:tcW w:w="4869" w:type="dxa"/>
            <w:shd w:val="clear" w:color="auto" w:fill="auto"/>
            <w:vAlign w:val="center"/>
            <w:hideMark/>
          </w:tcPr>
          <w:p w14:paraId="158E42D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33" w:type="dxa"/>
            <w:shd w:val="clear" w:color="auto" w:fill="auto"/>
            <w:vAlign w:val="center"/>
            <w:hideMark/>
          </w:tcPr>
          <w:p w14:paraId="0DA6616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42F3BAE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1B5728B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79C279D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04 2 01 74490</w:t>
            </w:r>
          </w:p>
        </w:tc>
        <w:tc>
          <w:tcPr>
            <w:tcW w:w="1030" w:type="dxa"/>
            <w:shd w:val="clear" w:color="auto" w:fill="auto"/>
            <w:vAlign w:val="center"/>
            <w:hideMark/>
          </w:tcPr>
          <w:p w14:paraId="34C8A96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118E51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318533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2 781 100,00  </w:t>
            </w:r>
          </w:p>
        </w:tc>
        <w:tc>
          <w:tcPr>
            <w:tcW w:w="1625" w:type="dxa"/>
            <w:shd w:val="clear" w:color="auto" w:fill="auto"/>
            <w:vAlign w:val="center"/>
            <w:hideMark/>
          </w:tcPr>
          <w:p w14:paraId="573CDB2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2 781 100,00  </w:t>
            </w:r>
          </w:p>
        </w:tc>
      </w:tr>
      <w:tr w:rsidR="00957C5F" w:rsidRPr="00957C5F" w14:paraId="471C9AA1" w14:textId="77777777" w:rsidTr="00303543">
        <w:trPr>
          <w:trHeight w:val="156"/>
        </w:trPr>
        <w:tc>
          <w:tcPr>
            <w:tcW w:w="4869" w:type="dxa"/>
            <w:shd w:val="clear" w:color="auto" w:fill="auto"/>
            <w:vAlign w:val="center"/>
            <w:hideMark/>
          </w:tcPr>
          <w:p w14:paraId="1B27DE2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иные цели</w:t>
            </w:r>
          </w:p>
        </w:tc>
        <w:tc>
          <w:tcPr>
            <w:tcW w:w="833" w:type="dxa"/>
            <w:shd w:val="clear" w:color="auto" w:fill="auto"/>
            <w:vAlign w:val="center"/>
            <w:hideMark/>
          </w:tcPr>
          <w:p w14:paraId="6383505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FAD29D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7129EA1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7006C39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04 2 01 74490</w:t>
            </w:r>
          </w:p>
        </w:tc>
        <w:tc>
          <w:tcPr>
            <w:tcW w:w="1030" w:type="dxa"/>
            <w:shd w:val="clear" w:color="auto" w:fill="auto"/>
            <w:vAlign w:val="center"/>
            <w:hideMark/>
          </w:tcPr>
          <w:p w14:paraId="4E8AFB5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612</w:t>
            </w:r>
          </w:p>
        </w:tc>
        <w:tc>
          <w:tcPr>
            <w:tcW w:w="1434" w:type="dxa"/>
            <w:shd w:val="clear" w:color="auto" w:fill="auto"/>
            <w:vAlign w:val="center"/>
            <w:hideMark/>
          </w:tcPr>
          <w:p w14:paraId="44D8C69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B4873F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2 781 100,00  </w:t>
            </w:r>
          </w:p>
        </w:tc>
        <w:tc>
          <w:tcPr>
            <w:tcW w:w="1625" w:type="dxa"/>
            <w:shd w:val="clear" w:color="auto" w:fill="auto"/>
            <w:vAlign w:val="center"/>
            <w:hideMark/>
          </w:tcPr>
          <w:p w14:paraId="3595990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2 781 100,00  </w:t>
            </w:r>
          </w:p>
        </w:tc>
      </w:tr>
      <w:tr w:rsidR="00957C5F" w:rsidRPr="00957C5F" w14:paraId="298A517C" w14:textId="77777777" w:rsidTr="00303543">
        <w:trPr>
          <w:trHeight w:val="156"/>
        </w:trPr>
        <w:tc>
          <w:tcPr>
            <w:tcW w:w="4869" w:type="dxa"/>
            <w:shd w:val="clear" w:color="auto" w:fill="auto"/>
            <w:vAlign w:val="center"/>
            <w:hideMark/>
          </w:tcPr>
          <w:p w14:paraId="2F64DA5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Оплата труда обслуживающего персонала муниципальных общеобразовательных организаций, а также на оплату услуг сторонним организациям за выполнение работ (оказание услуг)</w:t>
            </w:r>
          </w:p>
        </w:tc>
        <w:tc>
          <w:tcPr>
            <w:tcW w:w="833" w:type="dxa"/>
            <w:shd w:val="clear" w:color="auto" w:fill="auto"/>
            <w:vAlign w:val="center"/>
            <w:hideMark/>
          </w:tcPr>
          <w:p w14:paraId="4B19433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2334D91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3D78489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4A8522B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01 S2В40</w:t>
            </w:r>
          </w:p>
        </w:tc>
        <w:tc>
          <w:tcPr>
            <w:tcW w:w="1030" w:type="dxa"/>
            <w:shd w:val="clear" w:color="auto" w:fill="auto"/>
            <w:vAlign w:val="center"/>
            <w:hideMark/>
          </w:tcPr>
          <w:p w14:paraId="7091B53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0E2376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1735ED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45 936 685,00  </w:t>
            </w:r>
          </w:p>
        </w:tc>
        <w:tc>
          <w:tcPr>
            <w:tcW w:w="1625" w:type="dxa"/>
            <w:shd w:val="clear" w:color="auto" w:fill="auto"/>
            <w:vAlign w:val="center"/>
            <w:hideMark/>
          </w:tcPr>
          <w:p w14:paraId="6209B5A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45 936 685,00  </w:t>
            </w:r>
          </w:p>
        </w:tc>
      </w:tr>
      <w:tr w:rsidR="00957C5F" w:rsidRPr="00957C5F" w14:paraId="46C97C78" w14:textId="77777777" w:rsidTr="00303543">
        <w:trPr>
          <w:trHeight w:val="156"/>
        </w:trPr>
        <w:tc>
          <w:tcPr>
            <w:tcW w:w="4869" w:type="dxa"/>
            <w:shd w:val="clear" w:color="auto" w:fill="auto"/>
            <w:vAlign w:val="center"/>
            <w:hideMark/>
          </w:tcPr>
          <w:p w14:paraId="3A64D40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3" w:type="dxa"/>
            <w:shd w:val="clear" w:color="auto" w:fill="auto"/>
            <w:vAlign w:val="center"/>
            <w:hideMark/>
          </w:tcPr>
          <w:p w14:paraId="492692B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67D75A9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4BBAF9B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5F0BD24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01 S2В40</w:t>
            </w:r>
          </w:p>
        </w:tc>
        <w:tc>
          <w:tcPr>
            <w:tcW w:w="1030" w:type="dxa"/>
            <w:shd w:val="clear" w:color="auto" w:fill="auto"/>
            <w:vAlign w:val="center"/>
            <w:hideMark/>
          </w:tcPr>
          <w:p w14:paraId="638EC8F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611</w:t>
            </w:r>
          </w:p>
        </w:tc>
        <w:tc>
          <w:tcPr>
            <w:tcW w:w="1434" w:type="dxa"/>
            <w:shd w:val="clear" w:color="auto" w:fill="auto"/>
            <w:vAlign w:val="center"/>
            <w:hideMark/>
          </w:tcPr>
          <w:p w14:paraId="77C1213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723571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44 543 800,00  </w:t>
            </w:r>
          </w:p>
        </w:tc>
        <w:tc>
          <w:tcPr>
            <w:tcW w:w="1625" w:type="dxa"/>
            <w:shd w:val="clear" w:color="auto" w:fill="auto"/>
            <w:vAlign w:val="center"/>
            <w:hideMark/>
          </w:tcPr>
          <w:p w14:paraId="31D1557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44 543 800,00  </w:t>
            </w:r>
          </w:p>
        </w:tc>
      </w:tr>
      <w:tr w:rsidR="00957C5F" w:rsidRPr="00957C5F" w14:paraId="4C296699" w14:textId="77777777" w:rsidTr="00303543">
        <w:trPr>
          <w:trHeight w:val="156"/>
        </w:trPr>
        <w:tc>
          <w:tcPr>
            <w:tcW w:w="4869" w:type="dxa"/>
            <w:shd w:val="clear" w:color="auto" w:fill="auto"/>
            <w:vAlign w:val="center"/>
            <w:hideMark/>
          </w:tcPr>
          <w:p w14:paraId="3AB8DC3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3" w:type="dxa"/>
            <w:shd w:val="clear" w:color="auto" w:fill="auto"/>
            <w:vAlign w:val="center"/>
            <w:hideMark/>
          </w:tcPr>
          <w:p w14:paraId="60E3FA0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24FC8BA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07876C9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715D1F7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01 S2В40</w:t>
            </w:r>
          </w:p>
        </w:tc>
        <w:tc>
          <w:tcPr>
            <w:tcW w:w="1030" w:type="dxa"/>
            <w:shd w:val="clear" w:color="auto" w:fill="auto"/>
            <w:vAlign w:val="center"/>
            <w:hideMark/>
          </w:tcPr>
          <w:p w14:paraId="1C8DE15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611</w:t>
            </w:r>
          </w:p>
        </w:tc>
        <w:tc>
          <w:tcPr>
            <w:tcW w:w="1434" w:type="dxa"/>
            <w:shd w:val="clear" w:color="auto" w:fill="auto"/>
            <w:vAlign w:val="center"/>
            <w:hideMark/>
          </w:tcPr>
          <w:p w14:paraId="0A09B14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93802030301</w:t>
            </w:r>
          </w:p>
        </w:tc>
        <w:tc>
          <w:tcPr>
            <w:tcW w:w="1620" w:type="dxa"/>
            <w:shd w:val="clear" w:color="auto" w:fill="auto"/>
            <w:vAlign w:val="center"/>
            <w:hideMark/>
          </w:tcPr>
          <w:p w14:paraId="30E2A3E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1 392 885,00  </w:t>
            </w:r>
          </w:p>
        </w:tc>
        <w:tc>
          <w:tcPr>
            <w:tcW w:w="1625" w:type="dxa"/>
            <w:shd w:val="clear" w:color="auto" w:fill="auto"/>
            <w:vAlign w:val="center"/>
            <w:hideMark/>
          </w:tcPr>
          <w:p w14:paraId="01B65D6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1 392 885,00  </w:t>
            </w:r>
          </w:p>
        </w:tc>
      </w:tr>
      <w:tr w:rsidR="00957C5F" w:rsidRPr="00957C5F" w14:paraId="405B25B1" w14:textId="77777777" w:rsidTr="00303543">
        <w:trPr>
          <w:trHeight w:val="156"/>
        </w:trPr>
        <w:tc>
          <w:tcPr>
            <w:tcW w:w="4869" w:type="dxa"/>
            <w:shd w:val="clear" w:color="auto" w:fill="auto"/>
            <w:vAlign w:val="center"/>
            <w:hideMark/>
          </w:tcPr>
          <w:p w14:paraId="6B51C7E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«Организация горячего питания школьников»</w:t>
            </w:r>
          </w:p>
        </w:tc>
        <w:tc>
          <w:tcPr>
            <w:tcW w:w="833" w:type="dxa"/>
            <w:shd w:val="clear" w:color="auto" w:fill="auto"/>
            <w:vAlign w:val="center"/>
            <w:hideMark/>
          </w:tcPr>
          <w:p w14:paraId="3B70103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5529DEB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42523E8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6835299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04 2 02 00000</w:t>
            </w:r>
          </w:p>
        </w:tc>
        <w:tc>
          <w:tcPr>
            <w:tcW w:w="1030" w:type="dxa"/>
            <w:shd w:val="clear" w:color="auto" w:fill="auto"/>
            <w:vAlign w:val="center"/>
            <w:hideMark/>
          </w:tcPr>
          <w:p w14:paraId="5A89655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40097A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5C61F6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11 180 589,00  </w:t>
            </w:r>
          </w:p>
        </w:tc>
        <w:tc>
          <w:tcPr>
            <w:tcW w:w="1625" w:type="dxa"/>
            <w:shd w:val="clear" w:color="auto" w:fill="auto"/>
            <w:vAlign w:val="center"/>
            <w:hideMark/>
          </w:tcPr>
          <w:p w14:paraId="1CB0A94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10 612 691,00  </w:t>
            </w:r>
          </w:p>
        </w:tc>
      </w:tr>
      <w:tr w:rsidR="00957C5F" w:rsidRPr="00957C5F" w14:paraId="60049BAB" w14:textId="77777777" w:rsidTr="00303543">
        <w:trPr>
          <w:trHeight w:val="156"/>
        </w:trPr>
        <w:tc>
          <w:tcPr>
            <w:tcW w:w="4869" w:type="dxa"/>
            <w:shd w:val="clear" w:color="auto" w:fill="auto"/>
            <w:vAlign w:val="center"/>
            <w:hideMark/>
          </w:tcPr>
          <w:p w14:paraId="03C1DEC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Выплаты денежной компенсации стоимости двухразового питания родителям (законным представителям) обучающихся с ограниченными возможностями здоровья, родителям (законным представителям) детей-инвалидов, имеющих статус обучающихся с ограниченными возможностями здоровья, обучение которых организовано муниципальными общеобразовательными организациями на дому</w:t>
            </w:r>
          </w:p>
        </w:tc>
        <w:tc>
          <w:tcPr>
            <w:tcW w:w="833" w:type="dxa"/>
            <w:shd w:val="clear" w:color="auto" w:fill="auto"/>
            <w:vAlign w:val="center"/>
            <w:hideMark/>
          </w:tcPr>
          <w:p w14:paraId="3F8C4C3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04549E3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3D47763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798EA63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02 S2Р40</w:t>
            </w:r>
          </w:p>
        </w:tc>
        <w:tc>
          <w:tcPr>
            <w:tcW w:w="1030" w:type="dxa"/>
            <w:shd w:val="clear" w:color="auto" w:fill="auto"/>
            <w:vAlign w:val="center"/>
            <w:hideMark/>
          </w:tcPr>
          <w:p w14:paraId="708C944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C2250D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B85617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630 791,00  </w:t>
            </w:r>
          </w:p>
        </w:tc>
        <w:tc>
          <w:tcPr>
            <w:tcW w:w="1625" w:type="dxa"/>
            <w:shd w:val="clear" w:color="auto" w:fill="auto"/>
            <w:vAlign w:val="center"/>
            <w:hideMark/>
          </w:tcPr>
          <w:p w14:paraId="36F7EB2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630 791,00  </w:t>
            </w:r>
          </w:p>
        </w:tc>
      </w:tr>
      <w:tr w:rsidR="00957C5F" w:rsidRPr="00957C5F" w14:paraId="48F492E9" w14:textId="77777777" w:rsidTr="00303543">
        <w:trPr>
          <w:trHeight w:val="156"/>
        </w:trPr>
        <w:tc>
          <w:tcPr>
            <w:tcW w:w="4869" w:type="dxa"/>
            <w:shd w:val="clear" w:color="auto" w:fill="auto"/>
            <w:vAlign w:val="center"/>
            <w:hideMark/>
          </w:tcPr>
          <w:p w14:paraId="2BD4D5E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иные цели</w:t>
            </w:r>
          </w:p>
        </w:tc>
        <w:tc>
          <w:tcPr>
            <w:tcW w:w="833" w:type="dxa"/>
            <w:shd w:val="clear" w:color="auto" w:fill="auto"/>
            <w:vAlign w:val="center"/>
            <w:hideMark/>
          </w:tcPr>
          <w:p w14:paraId="1F1FA0A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1B63831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53A98B7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2A58E45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02 S2Р40</w:t>
            </w:r>
          </w:p>
        </w:tc>
        <w:tc>
          <w:tcPr>
            <w:tcW w:w="1030" w:type="dxa"/>
            <w:shd w:val="clear" w:color="auto" w:fill="auto"/>
            <w:vAlign w:val="center"/>
            <w:hideMark/>
          </w:tcPr>
          <w:p w14:paraId="2F3DDF9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612</w:t>
            </w:r>
          </w:p>
        </w:tc>
        <w:tc>
          <w:tcPr>
            <w:tcW w:w="1434" w:type="dxa"/>
            <w:shd w:val="clear" w:color="auto" w:fill="auto"/>
            <w:vAlign w:val="center"/>
            <w:hideMark/>
          </w:tcPr>
          <w:p w14:paraId="73B662F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7006F4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630 791,00  </w:t>
            </w:r>
          </w:p>
        </w:tc>
        <w:tc>
          <w:tcPr>
            <w:tcW w:w="1625" w:type="dxa"/>
            <w:shd w:val="clear" w:color="auto" w:fill="auto"/>
            <w:vAlign w:val="center"/>
            <w:hideMark/>
          </w:tcPr>
          <w:p w14:paraId="26BA023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630 791,00  </w:t>
            </w:r>
          </w:p>
        </w:tc>
      </w:tr>
      <w:tr w:rsidR="00957C5F" w:rsidRPr="00957C5F" w14:paraId="0761A8CD" w14:textId="77777777" w:rsidTr="00303543">
        <w:trPr>
          <w:trHeight w:val="156"/>
        </w:trPr>
        <w:tc>
          <w:tcPr>
            <w:tcW w:w="4869" w:type="dxa"/>
            <w:shd w:val="clear" w:color="auto" w:fill="auto"/>
            <w:vAlign w:val="center"/>
            <w:hideMark/>
          </w:tcPr>
          <w:p w14:paraId="69B4C9B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Организация горячего питания обучающихся, получающих основное общее, среднее общее образование в муниципальных образовательных организациях</w:t>
            </w:r>
          </w:p>
        </w:tc>
        <w:tc>
          <w:tcPr>
            <w:tcW w:w="833" w:type="dxa"/>
            <w:shd w:val="clear" w:color="auto" w:fill="auto"/>
            <w:vAlign w:val="center"/>
            <w:hideMark/>
          </w:tcPr>
          <w:p w14:paraId="57AA44F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A25BF3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5526170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314EEE5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02 S2К90</w:t>
            </w:r>
          </w:p>
        </w:tc>
        <w:tc>
          <w:tcPr>
            <w:tcW w:w="1030" w:type="dxa"/>
            <w:shd w:val="clear" w:color="auto" w:fill="auto"/>
            <w:vAlign w:val="center"/>
            <w:hideMark/>
          </w:tcPr>
          <w:p w14:paraId="3C1973C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77BE87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792268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3 804 700,00  </w:t>
            </w:r>
          </w:p>
        </w:tc>
        <w:tc>
          <w:tcPr>
            <w:tcW w:w="1625" w:type="dxa"/>
            <w:shd w:val="clear" w:color="auto" w:fill="auto"/>
            <w:vAlign w:val="center"/>
            <w:hideMark/>
          </w:tcPr>
          <w:p w14:paraId="2CDBCD5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3 804 700,00  </w:t>
            </w:r>
          </w:p>
        </w:tc>
      </w:tr>
      <w:tr w:rsidR="00957C5F" w:rsidRPr="00957C5F" w14:paraId="3965B4DA" w14:textId="77777777" w:rsidTr="00303543">
        <w:trPr>
          <w:trHeight w:val="156"/>
        </w:trPr>
        <w:tc>
          <w:tcPr>
            <w:tcW w:w="4869" w:type="dxa"/>
            <w:shd w:val="clear" w:color="auto" w:fill="auto"/>
            <w:vAlign w:val="center"/>
            <w:hideMark/>
          </w:tcPr>
          <w:p w14:paraId="48956F4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иные цели</w:t>
            </w:r>
          </w:p>
        </w:tc>
        <w:tc>
          <w:tcPr>
            <w:tcW w:w="833" w:type="dxa"/>
            <w:shd w:val="clear" w:color="auto" w:fill="auto"/>
            <w:vAlign w:val="center"/>
            <w:hideMark/>
          </w:tcPr>
          <w:p w14:paraId="27DBCAF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606587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2C7BEAC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28EA943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02 S2К90</w:t>
            </w:r>
          </w:p>
        </w:tc>
        <w:tc>
          <w:tcPr>
            <w:tcW w:w="1030" w:type="dxa"/>
            <w:shd w:val="clear" w:color="auto" w:fill="auto"/>
            <w:vAlign w:val="center"/>
            <w:hideMark/>
          </w:tcPr>
          <w:p w14:paraId="4A448CC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612</w:t>
            </w:r>
          </w:p>
        </w:tc>
        <w:tc>
          <w:tcPr>
            <w:tcW w:w="1434" w:type="dxa"/>
            <w:shd w:val="clear" w:color="auto" w:fill="auto"/>
            <w:vAlign w:val="center"/>
            <w:hideMark/>
          </w:tcPr>
          <w:p w14:paraId="42D9416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3AECC1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2 001 300,00  </w:t>
            </w:r>
          </w:p>
        </w:tc>
        <w:tc>
          <w:tcPr>
            <w:tcW w:w="1625" w:type="dxa"/>
            <w:shd w:val="clear" w:color="auto" w:fill="auto"/>
            <w:vAlign w:val="center"/>
            <w:hideMark/>
          </w:tcPr>
          <w:p w14:paraId="03D910C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2 001 300,00  </w:t>
            </w:r>
          </w:p>
        </w:tc>
      </w:tr>
      <w:tr w:rsidR="00957C5F" w:rsidRPr="00957C5F" w14:paraId="291DAC82" w14:textId="77777777" w:rsidTr="00303543">
        <w:trPr>
          <w:trHeight w:val="156"/>
        </w:trPr>
        <w:tc>
          <w:tcPr>
            <w:tcW w:w="4869" w:type="dxa"/>
            <w:shd w:val="clear" w:color="auto" w:fill="auto"/>
            <w:vAlign w:val="center"/>
            <w:hideMark/>
          </w:tcPr>
          <w:p w14:paraId="0DD7F421"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иные цели</w:t>
            </w:r>
          </w:p>
        </w:tc>
        <w:tc>
          <w:tcPr>
            <w:tcW w:w="833" w:type="dxa"/>
            <w:shd w:val="clear" w:color="auto" w:fill="auto"/>
            <w:vAlign w:val="center"/>
            <w:hideMark/>
          </w:tcPr>
          <w:p w14:paraId="30BD3CC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66D261C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2FFD2EC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1EF8B0A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02 S2К90</w:t>
            </w:r>
          </w:p>
        </w:tc>
        <w:tc>
          <w:tcPr>
            <w:tcW w:w="1030" w:type="dxa"/>
            <w:shd w:val="clear" w:color="auto" w:fill="auto"/>
            <w:vAlign w:val="center"/>
            <w:hideMark/>
          </w:tcPr>
          <w:p w14:paraId="459DFC7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612</w:t>
            </w:r>
          </w:p>
        </w:tc>
        <w:tc>
          <w:tcPr>
            <w:tcW w:w="1434" w:type="dxa"/>
            <w:shd w:val="clear" w:color="auto" w:fill="auto"/>
            <w:vAlign w:val="center"/>
            <w:hideMark/>
          </w:tcPr>
          <w:p w14:paraId="58EC30F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8590116911</w:t>
            </w:r>
          </w:p>
        </w:tc>
        <w:tc>
          <w:tcPr>
            <w:tcW w:w="1620" w:type="dxa"/>
            <w:shd w:val="clear" w:color="auto" w:fill="auto"/>
            <w:vAlign w:val="center"/>
            <w:hideMark/>
          </w:tcPr>
          <w:p w14:paraId="78200AC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1 803 400,00  </w:t>
            </w:r>
          </w:p>
        </w:tc>
        <w:tc>
          <w:tcPr>
            <w:tcW w:w="1625" w:type="dxa"/>
            <w:shd w:val="clear" w:color="auto" w:fill="auto"/>
            <w:vAlign w:val="center"/>
            <w:hideMark/>
          </w:tcPr>
          <w:p w14:paraId="0049C52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1 803 400,00  </w:t>
            </w:r>
          </w:p>
        </w:tc>
      </w:tr>
      <w:tr w:rsidR="00957C5F" w:rsidRPr="00957C5F" w14:paraId="62943B69" w14:textId="77777777" w:rsidTr="00303543">
        <w:trPr>
          <w:trHeight w:val="156"/>
        </w:trPr>
        <w:tc>
          <w:tcPr>
            <w:tcW w:w="4869" w:type="dxa"/>
            <w:shd w:val="clear" w:color="auto" w:fill="auto"/>
            <w:vAlign w:val="center"/>
            <w:hideMark/>
          </w:tcPr>
          <w:p w14:paraId="726FBF4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33" w:type="dxa"/>
            <w:shd w:val="clear" w:color="auto" w:fill="auto"/>
            <w:vAlign w:val="center"/>
            <w:hideMark/>
          </w:tcPr>
          <w:p w14:paraId="440B17E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78A01F6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31E0A3C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11F702F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02 L3040</w:t>
            </w:r>
          </w:p>
        </w:tc>
        <w:tc>
          <w:tcPr>
            <w:tcW w:w="1030" w:type="dxa"/>
            <w:shd w:val="clear" w:color="auto" w:fill="auto"/>
            <w:vAlign w:val="center"/>
            <w:hideMark/>
          </w:tcPr>
          <w:p w14:paraId="4C38E3F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D8E63B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A93DC9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6 615 098,00  </w:t>
            </w:r>
          </w:p>
        </w:tc>
        <w:tc>
          <w:tcPr>
            <w:tcW w:w="1625" w:type="dxa"/>
            <w:shd w:val="clear" w:color="auto" w:fill="auto"/>
            <w:vAlign w:val="center"/>
            <w:hideMark/>
          </w:tcPr>
          <w:p w14:paraId="35824B6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6 047 200,00  </w:t>
            </w:r>
          </w:p>
        </w:tc>
      </w:tr>
      <w:tr w:rsidR="00957C5F" w:rsidRPr="00957C5F" w14:paraId="0B412198" w14:textId="77777777" w:rsidTr="00303543">
        <w:trPr>
          <w:trHeight w:val="156"/>
        </w:trPr>
        <w:tc>
          <w:tcPr>
            <w:tcW w:w="4869" w:type="dxa"/>
            <w:shd w:val="clear" w:color="auto" w:fill="auto"/>
            <w:vAlign w:val="center"/>
            <w:hideMark/>
          </w:tcPr>
          <w:p w14:paraId="6BB8086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иные цели</w:t>
            </w:r>
          </w:p>
        </w:tc>
        <w:tc>
          <w:tcPr>
            <w:tcW w:w="833" w:type="dxa"/>
            <w:shd w:val="clear" w:color="auto" w:fill="auto"/>
            <w:vAlign w:val="center"/>
            <w:hideMark/>
          </w:tcPr>
          <w:p w14:paraId="0E28434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9A989B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38149DD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09F8776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02 L3040</w:t>
            </w:r>
          </w:p>
        </w:tc>
        <w:tc>
          <w:tcPr>
            <w:tcW w:w="1030" w:type="dxa"/>
            <w:shd w:val="clear" w:color="auto" w:fill="auto"/>
            <w:vAlign w:val="center"/>
            <w:hideMark/>
          </w:tcPr>
          <w:p w14:paraId="1C09A80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612</w:t>
            </w:r>
          </w:p>
        </w:tc>
        <w:tc>
          <w:tcPr>
            <w:tcW w:w="1434" w:type="dxa"/>
            <w:shd w:val="clear" w:color="auto" w:fill="auto"/>
            <w:vAlign w:val="center"/>
            <w:hideMark/>
          </w:tcPr>
          <w:p w14:paraId="397ECBF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0636C8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6 615 098,00  </w:t>
            </w:r>
          </w:p>
        </w:tc>
        <w:tc>
          <w:tcPr>
            <w:tcW w:w="1625" w:type="dxa"/>
            <w:shd w:val="clear" w:color="auto" w:fill="auto"/>
            <w:vAlign w:val="center"/>
            <w:hideMark/>
          </w:tcPr>
          <w:p w14:paraId="1147D19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6 047 200,00  </w:t>
            </w:r>
          </w:p>
        </w:tc>
      </w:tr>
      <w:tr w:rsidR="00957C5F" w:rsidRPr="00957C5F" w14:paraId="5B711865" w14:textId="77777777" w:rsidTr="00303543">
        <w:trPr>
          <w:trHeight w:val="156"/>
        </w:trPr>
        <w:tc>
          <w:tcPr>
            <w:tcW w:w="4869" w:type="dxa"/>
            <w:shd w:val="clear" w:color="auto" w:fill="auto"/>
            <w:vAlign w:val="center"/>
            <w:hideMark/>
          </w:tcPr>
          <w:p w14:paraId="5CB2887A"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Организация горячего питания, обучающихся в муниципальных общеобразовательных учреждениях</w:t>
            </w:r>
          </w:p>
        </w:tc>
        <w:tc>
          <w:tcPr>
            <w:tcW w:w="833" w:type="dxa"/>
            <w:shd w:val="clear" w:color="auto" w:fill="auto"/>
            <w:vAlign w:val="center"/>
            <w:hideMark/>
          </w:tcPr>
          <w:p w14:paraId="482A9C5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25BD992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75A8CF7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682D17A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04 2 02 17000</w:t>
            </w:r>
          </w:p>
        </w:tc>
        <w:tc>
          <w:tcPr>
            <w:tcW w:w="1030" w:type="dxa"/>
            <w:shd w:val="clear" w:color="auto" w:fill="auto"/>
            <w:vAlign w:val="center"/>
            <w:hideMark/>
          </w:tcPr>
          <w:p w14:paraId="24F207E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4265B1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E81A5A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130 000,00  </w:t>
            </w:r>
          </w:p>
        </w:tc>
        <w:tc>
          <w:tcPr>
            <w:tcW w:w="1625" w:type="dxa"/>
            <w:shd w:val="clear" w:color="auto" w:fill="auto"/>
            <w:vAlign w:val="center"/>
            <w:hideMark/>
          </w:tcPr>
          <w:p w14:paraId="4EBD9E5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130 000,00  </w:t>
            </w:r>
          </w:p>
        </w:tc>
      </w:tr>
      <w:tr w:rsidR="00957C5F" w:rsidRPr="00957C5F" w14:paraId="00633BC4" w14:textId="77777777" w:rsidTr="00303543">
        <w:trPr>
          <w:trHeight w:val="156"/>
        </w:trPr>
        <w:tc>
          <w:tcPr>
            <w:tcW w:w="4869" w:type="dxa"/>
            <w:shd w:val="clear" w:color="auto" w:fill="auto"/>
            <w:vAlign w:val="center"/>
            <w:hideMark/>
          </w:tcPr>
          <w:p w14:paraId="1CC1C6E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иные цели</w:t>
            </w:r>
          </w:p>
        </w:tc>
        <w:tc>
          <w:tcPr>
            <w:tcW w:w="833" w:type="dxa"/>
            <w:shd w:val="clear" w:color="auto" w:fill="auto"/>
            <w:vAlign w:val="center"/>
            <w:hideMark/>
          </w:tcPr>
          <w:p w14:paraId="50F7D76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4F0F0AD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0F20C3F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7709872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04 2 02 17000</w:t>
            </w:r>
          </w:p>
        </w:tc>
        <w:tc>
          <w:tcPr>
            <w:tcW w:w="1030" w:type="dxa"/>
            <w:shd w:val="clear" w:color="auto" w:fill="auto"/>
            <w:vAlign w:val="center"/>
            <w:hideMark/>
          </w:tcPr>
          <w:p w14:paraId="4391FEF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612</w:t>
            </w:r>
          </w:p>
        </w:tc>
        <w:tc>
          <w:tcPr>
            <w:tcW w:w="1434" w:type="dxa"/>
            <w:shd w:val="clear" w:color="auto" w:fill="auto"/>
            <w:vAlign w:val="center"/>
            <w:hideMark/>
          </w:tcPr>
          <w:p w14:paraId="52F00F7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8590116911</w:t>
            </w:r>
          </w:p>
        </w:tc>
        <w:tc>
          <w:tcPr>
            <w:tcW w:w="1620" w:type="dxa"/>
            <w:shd w:val="clear" w:color="auto" w:fill="auto"/>
            <w:vAlign w:val="center"/>
            <w:hideMark/>
          </w:tcPr>
          <w:p w14:paraId="5E8D529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130 000,00  </w:t>
            </w:r>
          </w:p>
        </w:tc>
        <w:tc>
          <w:tcPr>
            <w:tcW w:w="1625" w:type="dxa"/>
            <w:shd w:val="clear" w:color="auto" w:fill="auto"/>
            <w:vAlign w:val="center"/>
            <w:hideMark/>
          </w:tcPr>
          <w:p w14:paraId="6EA6645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130 000,00  </w:t>
            </w:r>
          </w:p>
        </w:tc>
      </w:tr>
      <w:tr w:rsidR="00957C5F" w:rsidRPr="00957C5F" w14:paraId="01141448" w14:textId="77777777" w:rsidTr="00303543">
        <w:trPr>
          <w:trHeight w:val="156"/>
        </w:trPr>
        <w:tc>
          <w:tcPr>
            <w:tcW w:w="4869" w:type="dxa"/>
            <w:shd w:val="clear" w:color="auto" w:fill="auto"/>
            <w:vAlign w:val="center"/>
            <w:hideMark/>
          </w:tcPr>
          <w:p w14:paraId="79F8747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«Педагогические кадры муниципальных общеобразовательных учреждений»</w:t>
            </w:r>
          </w:p>
        </w:tc>
        <w:tc>
          <w:tcPr>
            <w:tcW w:w="833" w:type="dxa"/>
            <w:shd w:val="clear" w:color="auto" w:fill="auto"/>
            <w:vAlign w:val="center"/>
            <w:hideMark/>
          </w:tcPr>
          <w:p w14:paraId="4B99D8A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6819161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2572777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335E89D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04 6 00 00000</w:t>
            </w:r>
          </w:p>
        </w:tc>
        <w:tc>
          <w:tcPr>
            <w:tcW w:w="1030" w:type="dxa"/>
            <w:shd w:val="clear" w:color="auto" w:fill="auto"/>
            <w:vAlign w:val="center"/>
            <w:hideMark/>
          </w:tcPr>
          <w:p w14:paraId="4CD9F27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0387DE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242CE3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461 250,00  </w:t>
            </w:r>
          </w:p>
        </w:tc>
        <w:tc>
          <w:tcPr>
            <w:tcW w:w="1625" w:type="dxa"/>
            <w:shd w:val="clear" w:color="auto" w:fill="auto"/>
            <w:vAlign w:val="center"/>
            <w:hideMark/>
          </w:tcPr>
          <w:p w14:paraId="07EF441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461 250,00  </w:t>
            </w:r>
          </w:p>
        </w:tc>
      </w:tr>
      <w:tr w:rsidR="00957C5F" w:rsidRPr="00957C5F" w14:paraId="395ADC5E" w14:textId="77777777" w:rsidTr="00303543">
        <w:trPr>
          <w:trHeight w:val="156"/>
        </w:trPr>
        <w:tc>
          <w:tcPr>
            <w:tcW w:w="4869" w:type="dxa"/>
            <w:shd w:val="clear" w:color="auto" w:fill="auto"/>
            <w:vAlign w:val="center"/>
            <w:hideMark/>
          </w:tcPr>
          <w:p w14:paraId="7A5AAD2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«Привлечение педагогических кадров  в общеобразовательные учреждения"</w:t>
            </w:r>
          </w:p>
        </w:tc>
        <w:tc>
          <w:tcPr>
            <w:tcW w:w="833" w:type="dxa"/>
            <w:shd w:val="clear" w:color="auto" w:fill="auto"/>
            <w:vAlign w:val="center"/>
            <w:hideMark/>
          </w:tcPr>
          <w:p w14:paraId="03B278D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70D24E8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4F1B985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70B1036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04 6 01 00000</w:t>
            </w:r>
          </w:p>
        </w:tc>
        <w:tc>
          <w:tcPr>
            <w:tcW w:w="1030" w:type="dxa"/>
            <w:shd w:val="clear" w:color="auto" w:fill="auto"/>
            <w:vAlign w:val="center"/>
            <w:hideMark/>
          </w:tcPr>
          <w:p w14:paraId="51DD25B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BFBE10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8F4885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461 250,00  </w:t>
            </w:r>
          </w:p>
        </w:tc>
        <w:tc>
          <w:tcPr>
            <w:tcW w:w="1625" w:type="dxa"/>
            <w:shd w:val="clear" w:color="auto" w:fill="auto"/>
            <w:vAlign w:val="center"/>
            <w:hideMark/>
          </w:tcPr>
          <w:p w14:paraId="581F06F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461 250,00  </w:t>
            </w:r>
          </w:p>
        </w:tc>
      </w:tr>
      <w:tr w:rsidR="00957C5F" w:rsidRPr="00957C5F" w14:paraId="5E5942C6" w14:textId="77777777" w:rsidTr="00303543">
        <w:trPr>
          <w:trHeight w:val="156"/>
        </w:trPr>
        <w:tc>
          <w:tcPr>
            <w:tcW w:w="4869" w:type="dxa"/>
            <w:shd w:val="clear" w:color="auto" w:fill="auto"/>
            <w:vAlign w:val="center"/>
            <w:hideMark/>
          </w:tcPr>
          <w:p w14:paraId="6DC4C32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Выплата молодым специалистам  подъёмных средств </w:t>
            </w:r>
          </w:p>
        </w:tc>
        <w:tc>
          <w:tcPr>
            <w:tcW w:w="833" w:type="dxa"/>
            <w:shd w:val="clear" w:color="auto" w:fill="auto"/>
            <w:vAlign w:val="center"/>
            <w:hideMark/>
          </w:tcPr>
          <w:p w14:paraId="3080D56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598725C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30C15C4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04FEA60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04 6 01 40100</w:t>
            </w:r>
          </w:p>
        </w:tc>
        <w:tc>
          <w:tcPr>
            <w:tcW w:w="1030" w:type="dxa"/>
            <w:shd w:val="clear" w:color="auto" w:fill="auto"/>
            <w:vAlign w:val="center"/>
            <w:hideMark/>
          </w:tcPr>
          <w:p w14:paraId="3833386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007783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99AF98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243 750,00  </w:t>
            </w:r>
          </w:p>
        </w:tc>
        <w:tc>
          <w:tcPr>
            <w:tcW w:w="1625" w:type="dxa"/>
            <w:shd w:val="clear" w:color="auto" w:fill="auto"/>
            <w:vAlign w:val="center"/>
            <w:hideMark/>
          </w:tcPr>
          <w:p w14:paraId="2963379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243 750,00  </w:t>
            </w:r>
          </w:p>
        </w:tc>
      </w:tr>
      <w:tr w:rsidR="00957C5F" w:rsidRPr="00957C5F" w14:paraId="076C1D58" w14:textId="77777777" w:rsidTr="00303543">
        <w:trPr>
          <w:trHeight w:val="156"/>
        </w:trPr>
        <w:tc>
          <w:tcPr>
            <w:tcW w:w="4869" w:type="dxa"/>
            <w:shd w:val="clear" w:color="auto" w:fill="auto"/>
            <w:vAlign w:val="center"/>
            <w:hideMark/>
          </w:tcPr>
          <w:p w14:paraId="21637D6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иные цели</w:t>
            </w:r>
          </w:p>
        </w:tc>
        <w:tc>
          <w:tcPr>
            <w:tcW w:w="833" w:type="dxa"/>
            <w:shd w:val="clear" w:color="auto" w:fill="auto"/>
            <w:vAlign w:val="center"/>
            <w:hideMark/>
          </w:tcPr>
          <w:p w14:paraId="00CD7E6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6676130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5AC59BF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69FD012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04 6 01 40100</w:t>
            </w:r>
          </w:p>
        </w:tc>
        <w:tc>
          <w:tcPr>
            <w:tcW w:w="1030" w:type="dxa"/>
            <w:shd w:val="clear" w:color="auto" w:fill="auto"/>
            <w:vAlign w:val="center"/>
            <w:hideMark/>
          </w:tcPr>
          <w:p w14:paraId="2A23599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612</w:t>
            </w:r>
          </w:p>
        </w:tc>
        <w:tc>
          <w:tcPr>
            <w:tcW w:w="1434" w:type="dxa"/>
            <w:shd w:val="clear" w:color="auto" w:fill="auto"/>
            <w:vAlign w:val="center"/>
            <w:hideMark/>
          </w:tcPr>
          <w:p w14:paraId="2930D6D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8590116911</w:t>
            </w:r>
          </w:p>
        </w:tc>
        <w:tc>
          <w:tcPr>
            <w:tcW w:w="1620" w:type="dxa"/>
            <w:shd w:val="clear" w:color="auto" w:fill="auto"/>
            <w:vAlign w:val="center"/>
            <w:hideMark/>
          </w:tcPr>
          <w:p w14:paraId="51ADC50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243 750,00  </w:t>
            </w:r>
          </w:p>
        </w:tc>
        <w:tc>
          <w:tcPr>
            <w:tcW w:w="1625" w:type="dxa"/>
            <w:shd w:val="clear" w:color="auto" w:fill="auto"/>
            <w:vAlign w:val="center"/>
            <w:hideMark/>
          </w:tcPr>
          <w:p w14:paraId="126D553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243 750,00  </w:t>
            </w:r>
          </w:p>
        </w:tc>
      </w:tr>
      <w:tr w:rsidR="00957C5F" w:rsidRPr="00957C5F" w14:paraId="140BF5F9" w14:textId="77777777" w:rsidTr="00303543">
        <w:trPr>
          <w:trHeight w:val="156"/>
        </w:trPr>
        <w:tc>
          <w:tcPr>
            <w:tcW w:w="4869" w:type="dxa"/>
            <w:shd w:val="clear" w:color="auto" w:fill="auto"/>
            <w:vAlign w:val="center"/>
            <w:hideMark/>
          </w:tcPr>
          <w:p w14:paraId="59AE691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Ежемесячные доплаты к заработной плате молодых специалистов в течение первого года работы </w:t>
            </w:r>
          </w:p>
        </w:tc>
        <w:tc>
          <w:tcPr>
            <w:tcW w:w="833" w:type="dxa"/>
            <w:shd w:val="clear" w:color="auto" w:fill="auto"/>
            <w:vAlign w:val="center"/>
            <w:hideMark/>
          </w:tcPr>
          <w:p w14:paraId="1301C8E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46853F4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00DA50B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5256DA2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04 6 01 40200</w:t>
            </w:r>
          </w:p>
        </w:tc>
        <w:tc>
          <w:tcPr>
            <w:tcW w:w="1030" w:type="dxa"/>
            <w:shd w:val="clear" w:color="auto" w:fill="auto"/>
            <w:vAlign w:val="center"/>
            <w:hideMark/>
          </w:tcPr>
          <w:p w14:paraId="68FC4FC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28C83E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3ACA76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217 500,00  </w:t>
            </w:r>
          </w:p>
        </w:tc>
        <w:tc>
          <w:tcPr>
            <w:tcW w:w="1625" w:type="dxa"/>
            <w:shd w:val="clear" w:color="auto" w:fill="auto"/>
            <w:vAlign w:val="center"/>
            <w:hideMark/>
          </w:tcPr>
          <w:p w14:paraId="21A00C7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217 500,00  </w:t>
            </w:r>
          </w:p>
        </w:tc>
      </w:tr>
      <w:tr w:rsidR="00957C5F" w:rsidRPr="00957C5F" w14:paraId="7D724F5C" w14:textId="77777777" w:rsidTr="00303543">
        <w:trPr>
          <w:trHeight w:val="156"/>
        </w:trPr>
        <w:tc>
          <w:tcPr>
            <w:tcW w:w="4869" w:type="dxa"/>
            <w:shd w:val="clear" w:color="auto" w:fill="auto"/>
            <w:vAlign w:val="center"/>
            <w:hideMark/>
          </w:tcPr>
          <w:p w14:paraId="29E80DC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иные цели</w:t>
            </w:r>
          </w:p>
        </w:tc>
        <w:tc>
          <w:tcPr>
            <w:tcW w:w="833" w:type="dxa"/>
            <w:shd w:val="clear" w:color="auto" w:fill="auto"/>
            <w:vAlign w:val="center"/>
            <w:hideMark/>
          </w:tcPr>
          <w:p w14:paraId="4665473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66AAEA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35BA043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3C3FC45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04 6 01 40200</w:t>
            </w:r>
          </w:p>
        </w:tc>
        <w:tc>
          <w:tcPr>
            <w:tcW w:w="1030" w:type="dxa"/>
            <w:shd w:val="clear" w:color="auto" w:fill="auto"/>
            <w:vAlign w:val="center"/>
            <w:hideMark/>
          </w:tcPr>
          <w:p w14:paraId="755CE13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612</w:t>
            </w:r>
          </w:p>
        </w:tc>
        <w:tc>
          <w:tcPr>
            <w:tcW w:w="1434" w:type="dxa"/>
            <w:shd w:val="clear" w:color="auto" w:fill="auto"/>
            <w:vAlign w:val="center"/>
            <w:hideMark/>
          </w:tcPr>
          <w:p w14:paraId="073945D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8590116911</w:t>
            </w:r>
          </w:p>
        </w:tc>
        <w:tc>
          <w:tcPr>
            <w:tcW w:w="1620" w:type="dxa"/>
            <w:shd w:val="clear" w:color="auto" w:fill="auto"/>
            <w:vAlign w:val="center"/>
            <w:hideMark/>
          </w:tcPr>
          <w:p w14:paraId="3B380B0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217 500,00  </w:t>
            </w:r>
          </w:p>
        </w:tc>
        <w:tc>
          <w:tcPr>
            <w:tcW w:w="1625" w:type="dxa"/>
            <w:shd w:val="clear" w:color="auto" w:fill="auto"/>
            <w:vAlign w:val="center"/>
            <w:hideMark/>
          </w:tcPr>
          <w:p w14:paraId="700B52B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217 500,00  </w:t>
            </w:r>
          </w:p>
        </w:tc>
      </w:tr>
      <w:tr w:rsidR="00957C5F" w:rsidRPr="00957C5F" w14:paraId="3177F0E5" w14:textId="77777777" w:rsidTr="00303543">
        <w:trPr>
          <w:trHeight w:val="156"/>
        </w:trPr>
        <w:tc>
          <w:tcPr>
            <w:tcW w:w="4869" w:type="dxa"/>
            <w:shd w:val="clear" w:color="auto" w:fill="auto"/>
            <w:vAlign w:val="center"/>
            <w:hideMark/>
          </w:tcPr>
          <w:p w14:paraId="255B84D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Дополнительное образование детей</w:t>
            </w:r>
          </w:p>
        </w:tc>
        <w:tc>
          <w:tcPr>
            <w:tcW w:w="833" w:type="dxa"/>
            <w:shd w:val="clear" w:color="auto" w:fill="auto"/>
            <w:vAlign w:val="center"/>
            <w:hideMark/>
          </w:tcPr>
          <w:p w14:paraId="430509A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34FE65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1B448AE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2F92481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19E56C3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17507C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1B7D43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131 253 585,00  </w:t>
            </w:r>
          </w:p>
        </w:tc>
        <w:tc>
          <w:tcPr>
            <w:tcW w:w="1625" w:type="dxa"/>
            <w:shd w:val="clear" w:color="auto" w:fill="auto"/>
            <w:vAlign w:val="center"/>
            <w:hideMark/>
          </w:tcPr>
          <w:p w14:paraId="14558FB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122 050 142,17  </w:t>
            </w:r>
          </w:p>
        </w:tc>
      </w:tr>
      <w:tr w:rsidR="00957C5F" w:rsidRPr="00957C5F" w14:paraId="2577A391" w14:textId="77777777" w:rsidTr="00303543">
        <w:trPr>
          <w:trHeight w:val="156"/>
        </w:trPr>
        <w:tc>
          <w:tcPr>
            <w:tcW w:w="4869" w:type="dxa"/>
            <w:shd w:val="clear" w:color="auto" w:fill="auto"/>
            <w:vAlign w:val="center"/>
            <w:hideMark/>
          </w:tcPr>
          <w:p w14:paraId="6161539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«Развитие образования»</w:t>
            </w:r>
          </w:p>
        </w:tc>
        <w:tc>
          <w:tcPr>
            <w:tcW w:w="833" w:type="dxa"/>
            <w:shd w:val="clear" w:color="auto" w:fill="auto"/>
            <w:vAlign w:val="center"/>
            <w:hideMark/>
          </w:tcPr>
          <w:p w14:paraId="6DD1806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1936FAF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6D473ED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61424E7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04 0 00 00000</w:t>
            </w:r>
          </w:p>
        </w:tc>
        <w:tc>
          <w:tcPr>
            <w:tcW w:w="1030" w:type="dxa"/>
            <w:shd w:val="clear" w:color="auto" w:fill="auto"/>
            <w:vAlign w:val="center"/>
            <w:hideMark/>
          </w:tcPr>
          <w:p w14:paraId="47C80F9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10B7CE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0C2C03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131 253 585,00  </w:t>
            </w:r>
          </w:p>
        </w:tc>
        <w:tc>
          <w:tcPr>
            <w:tcW w:w="1625" w:type="dxa"/>
            <w:shd w:val="clear" w:color="auto" w:fill="auto"/>
            <w:vAlign w:val="center"/>
            <w:hideMark/>
          </w:tcPr>
          <w:p w14:paraId="1A540CB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122 050 142,17  </w:t>
            </w:r>
          </w:p>
        </w:tc>
      </w:tr>
      <w:tr w:rsidR="00957C5F" w:rsidRPr="00957C5F" w14:paraId="601004AA" w14:textId="77777777" w:rsidTr="00303543">
        <w:trPr>
          <w:trHeight w:val="156"/>
        </w:trPr>
        <w:tc>
          <w:tcPr>
            <w:tcW w:w="4869" w:type="dxa"/>
            <w:shd w:val="clear" w:color="auto" w:fill="auto"/>
            <w:vAlign w:val="center"/>
            <w:hideMark/>
          </w:tcPr>
          <w:p w14:paraId="79CAAD2A"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«Дополнительное образование»</w:t>
            </w:r>
          </w:p>
        </w:tc>
        <w:tc>
          <w:tcPr>
            <w:tcW w:w="833" w:type="dxa"/>
            <w:shd w:val="clear" w:color="auto" w:fill="auto"/>
            <w:vAlign w:val="center"/>
            <w:hideMark/>
          </w:tcPr>
          <w:p w14:paraId="6F622D0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246545D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5C36530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2B1B22C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04 3 00 00000</w:t>
            </w:r>
          </w:p>
        </w:tc>
        <w:tc>
          <w:tcPr>
            <w:tcW w:w="1030" w:type="dxa"/>
            <w:shd w:val="clear" w:color="auto" w:fill="auto"/>
            <w:vAlign w:val="center"/>
            <w:hideMark/>
          </w:tcPr>
          <w:p w14:paraId="4B122F3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3A9512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19B23A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131 253 585,00  </w:t>
            </w:r>
          </w:p>
        </w:tc>
        <w:tc>
          <w:tcPr>
            <w:tcW w:w="1625" w:type="dxa"/>
            <w:shd w:val="clear" w:color="auto" w:fill="auto"/>
            <w:vAlign w:val="center"/>
            <w:hideMark/>
          </w:tcPr>
          <w:p w14:paraId="17B3996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122 050 142,17  </w:t>
            </w:r>
          </w:p>
        </w:tc>
      </w:tr>
      <w:tr w:rsidR="00957C5F" w:rsidRPr="00957C5F" w14:paraId="3D3D7039" w14:textId="77777777" w:rsidTr="00303543">
        <w:trPr>
          <w:trHeight w:val="156"/>
        </w:trPr>
        <w:tc>
          <w:tcPr>
            <w:tcW w:w="4869" w:type="dxa"/>
            <w:shd w:val="clear" w:color="auto" w:fill="auto"/>
            <w:vAlign w:val="center"/>
            <w:hideMark/>
          </w:tcPr>
          <w:p w14:paraId="618FD33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«Реализация образовательных программ  дополнительного образования в отрасли "Образование""</w:t>
            </w:r>
          </w:p>
        </w:tc>
        <w:tc>
          <w:tcPr>
            <w:tcW w:w="833" w:type="dxa"/>
            <w:shd w:val="clear" w:color="auto" w:fill="auto"/>
            <w:vAlign w:val="center"/>
            <w:hideMark/>
          </w:tcPr>
          <w:p w14:paraId="65A6963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42DD560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403B390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3B0737C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04 3 01 00000</w:t>
            </w:r>
          </w:p>
        </w:tc>
        <w:tc>
          <w:tcPr>
            <w:tcW w:w="1030" w:type="dxa"/>
            <w:shd w:val="clear" w:color="auto" w:fill="auto"/>
            <w:vAlign w:val="center"/>
            <w:hideMark/>
          </w:tcPr>
          <w:p w14:paraId="1EF49C2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9172E2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951770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111 684 276,00  </w:t>
            </w:r>
          </w:p>
        </w:tc>
        <w:tc>
          <w:tcPr>
            <w:tcW w:w="1625" w:type="dxa"/>
            <w:shd w:val="clear" w:color="auto" w:fill="auto"/>
            <w:vAlign w:val="center"/>
            <w:hideMark/>
          </w:tcPr>
          <w:p w14:paraId="4550864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102 480 833,17  </w:t>
            </w:r>
          </w:p>
        </w:tc>
      </w:tr>
      <w:tr w:rsidR="00957C5F" w:rsidRPr="00957C5F" w14:paraId="7882A12D" w14:textId="77777777" w:rsidTr="00303543">
        <w:trPr>
          <w:trHeight w:val="156"/>
        </w:trPr>
        <w:tc>
          <w:tcPr>
            <w:tcW w:w="4869" w:type="dxa"/>
            <w:shd w:val="clear" w:color="auto" w:fill="auto"/>
            <w:vAlign w:val="center"/>
            <w:hideMark/>
          </w:tcPr>
          <w:p w14:paraId="7907074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Оказание учреждениями (организациями) услуг по предоставлению дополнительного образования  (внешкольные учреждения в отрасли "Образование")</w:t>
            </w:r>
          </w:p>
        </w:tc>
        <w:tc>
          <w:tcPr>
            <w:tcW w:w="833" w:type="dxa"/>
            <w:shd w:val="clear" w:color="auto" w:fill="auto"/>
            <w:vAlign w:val="center"/>
            <w:hideMark/>
          </w:tcPr>
          <w:p w14:paraId="1DAF476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6853D43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73016E5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18F1EA9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04 3 01 18000</w:t>
            </w:r>
          </w:p>
        </w:tc>
        <w:tc>
          <w:tcPr>
            <w:tcW w:w="1030" w:type="dxa"/>
            <w:shd w:val="clear" w:color="auto" w:fill="auto"/>
            <w:vAlign w:val="center"/>
            <w:hideMark/>
          </w:tcPr>
          <w:p w14:paraId="13C0D87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83CA5D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9B22E4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38 598 935,94  </w:t>
            </w:r>
          </w:p>
        </w:tc>
        <w:tc>
          <w:tcPr>
            <w:tcW w:w="1625" w:type="dxa"/>
            <w:shd w:val="clear" w:color="auto" w:fill="auto"/>
            <w:vAlign w:val="center"/>
            <w:hideMark/>
          </w:tcPr>
          <w:p w14:paraId="43A6FE9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30 022 986,48  </w:t>
            </w:r>
          </w:p>
        </w:tc>
      </w:tr>
      <w:tr w:rsidR="00957C5F" w:rsidRPr="00957C5F" w14:paraId="111BBBD8" w14:textId="77777777" w:rsidTr="00303543">
        <w:trPr>
          <w:trHeight w:val="156"/>
        </w:trPr>
        <w:tc>
          <w:tcPr>
            <w:tcW w:w="4869" w:type="dxa"/>
            <w:shd w:val="clear" w:color="auto" w:fill="auto"/>
            <w:vAlign w:val="center"/>
            <w:hideMark/>
          </w:tcPr>
          <w:p w14:paraId="466E3AE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3" w:type="dxa"/>
            <w:shd w:val="clear" w:color="auto" w:fill="auto"/>
            <w:vAlign w:val="center"/>
            <w:hideMark/>
          </w:tcPr>
          <w:p w14:paraId="0DD5833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53176E4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44EF8F4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3559B5E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04 3 01 18000</w:t>
            </w:r>
          </w:p>
        </w:tc>
        <w:tc>
          <w:tcPr>
            <w:tcW w:w="1030" w:type="dxa"/>
            <w:shd w:val="clear" w:color="auto" w:fill="auto"/>
            <w:vAlign w:val="center"/>
            <w:hideMark/>
          </w:tcPr>
          <w:p w14:paraId="4DA3F71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611</w:t>
            </w:r>
          </w:p>
        </w:tc>
        <w:tc>
          <w:tcPr>
            <w:tcW w:w="1434" w:type="dxa"/>
            <w:shd w:val="clear" w:color="auto" w:fill="auto"/>
            <w:vAlign w:val="center"/>
            <w:hideMark/>
          </w:tcPr>
          <w:p w14:paraId="264C2D7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377FEF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38 598 935,94  </w:t>
            </w:r>
          </w:p>
        </w:tc>
        <w:tc>
          <w:tcPr>
            <w:tcW w:w="1625" w:type="dxa"/>
            <w:shd w:val="clear" w:color="auto" w:fill="auto"/>
            <w:vAlign w:val="center"/>
            <w:hideMark/>
          </w:tcPr>
          <w:p w14:paraId="3D7D75C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30 022 986,48  </w:t>
            </w:r>
          </w:p>
        </w:tc>
      </w:tr>
      <w:tr w:rsidR="00957C5F" w:rsidRPr="00957C5F" w14:paraId="7E030F6A" w14:textId="77777777" w:rsidTr="00303543">
        <w:trPr>
          <w:trHeight w:val="156"/>
        </w:trPr>
        <w:tc>
          <w:tcPr>
            <w:tcW w:w="4869" w:type="dxa"/>
            <w:shd w:val="clear" w:color="auto" w:fill="auto"/>
            <w:vAlign w:val="center"/>
            <w:hideMark/>
          </w:tcPr>
          <w:p w14:paraId="7002069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833" w:type="dxa"/>
            <w:shd w:val="clear" w:color="auto" w:fill="auto"/>
            <w:vAlign w:val="center"/>
            <w:hideMark/>
          </w:tcPr>
          <w:p w14:paraId="18C2ABE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7F48FAC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2DC8AF6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06FDF4D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3 01 S2160</w:t>
            </w:r>
          </w:p>
        </w:tc>
        <w:tc>
          <w:tcPr>
            <w:tcW w:w="1030" w:type="dxa"/>
            <w:shd w:val="clear" w:color="auto" w:fill="auto"/>
            <w:vAlign w:val="center"/>
            <w:hideMark/>
          </w:tcPr>
          <w:p w14:paraId="57A6773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838E2D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962DB6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30 959 422,06  </w:t>
            </w:r>
          </w:p>
        </w:tc>
        <w:tc>
          <w:tcPr>
            <w:tcW w:w="1625" w:type="dxa"/>
            <w:shd w:val="clear" w:color="auto" w:fill="auto"/>
            <w:vAlign w:val="center"/>
            <w:hideMark/>
          </w:tcPr>
          <w:p w14:paraId="50879F9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30 331 928,69  </w:t>
            </w:r>
          </w:p>
        </w:tc>
      </w:tr>
      <w:tr w:rsidR="00957C5F" w:rsidRPr="00957C5F" w14:paraId="3E959CFC" w14:textId="77777777" w:rsidTr="00303543">
        <w:trPr>
          <w:trHeight w:val="156"/>
        </w:trPr>
        <w:tc>
          <w:tcPr>
            <w:tcW w:w="4869" w:type="dxa"/>
            <w:shd w:val="clear" w:color="auto" w:fill="auto"/>
            <w:vAlign w:val="center"/>
            <w:hideMark/>
          </w:tcPr>
          <w:p w14:paraId="56735D5A"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3" w:type="dxa"/>
            <w:shd w:val="clear" w:color="auto" w:fill="auto"/>
            <w:vAlign w:val="center"/>
            <w:hideMark/>
          </w:tcPr>
          <w:p w14:paraId="22D12BA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4D85477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0D1476B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651BA21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3 01 S2160</w:t>
            </w:r>
          </w:p>
        </w:tc>
        <w:tc>
          <w:tcPr>
            <w:tcW w:w="1030" w:type="dxa"/>
            <w:shd w:val="clear" w:color="auto" w:fill="auto"/>
            <w:vAlign w:val="center"/>
            <w:hideMark/>
          </w:tcPr>
          <w:p w14:paraId="7027765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611</w:t>
            </w:r>
          </w:p>
        </w:tc>
        <w:tc>
          <w:tcPr>
            <w:tcW w:w="1434" w:type="dxa"/>
            <w:shd w:val="clear" w:color="auto" w:fill="auto"/>
            <w:vAlign w:val="center"/>
            <w:hideMark/>
          </w:tcPr>
          <w:p w14:paraId="34F319A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D2D05A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30 959 422,06  </w:t>
            </w:r>
          </w:p>
        </w:tc>
        <w:tc>
          <w:tcPr>
            <w:tcW w:w="1625" w:type="dxa"/>
            <w:shd w:val="clear" w:color="auto" w:fill="auto"/>
            <w:vAlign w:val="center"/>
            <w:hideMark/>
          </w:tcPr>
          <w:p w14:paraId="733E782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30 331 928,69  </w:t>
            </w:r>
          </w:p>
        </w:tc>
      </w:tr>
      <w:tr w:rsidR="00957C5F" w:rsidRPr="00957C5F" w14:paraId="0A8B5047" w14:textId="77777777" w:rsidTr="00303543">
        <w:trPr>
          <w:trHeight w:val="156"/>
        </w:trPr>
        <w:tc>
          <w:tcPr>
            <w:tcW w:w="4869" w:type="dxa"/>
            <w:shd w:val="clear" w:color="auto" w:fill="auto"/>
            <w:vAlign w:val="center"/>
            <w:hideMark/>
          </w:tcPr>
          <w:p w14:paraId="0CB4376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Увеличение фондов оплаты труда педагогических работников муниципальных организаций дополнительного образования</w:t>
            </w:r>
          </w:p>
        </w:tc>
        <w:tc>
          <w:tcPr>
            <w:tcW w:w="833" w:type="dxa"/>
            <w:shd w:val="clear" w:color="auto" w:fill="auto"/>
            <w:vAlign w:val="center"/>
            <w:hideMark/>
          </w:tcPr>
          <w:p w14:paraId="78BE4BA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769FCD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7815D1F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782404D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3 01 S2120</w:t>
            </w:r>
          </w:p>
        </w:tc>
        <w:tc>
          <w:tcPr>
            <w:tcW w:w="1030" w:type="dxa"/>
            <w:shd w:val="clear" w:color="auto" w:fill="auto"/>
            <w:vAlign w:val="center"/>
            <w:hideMark/>
          </w:tcPr>
          <w:p w14:paraId="18DA4A0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955CE2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BD1593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42 125 918,00  </w:t>
            </w:r>
          </w:p>
        </w:tc>
        <w:tc>
          <w:tcPr>
            <w:tcW w:w="1625" w:type="dxa"/>
            <w:shd w:val="clear" w:color="auto" w:fill="auto"/>
            <w:vAlign w:val="center"/>
            <w:hideMark/>
          </w:tcPr>
          <w:p w14:paraId="6958B10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42 125 918,00  </w:t>
            </w:r>
          </w:p>
        </w:tc>
      </w:tr>
      <w:tr w:rsidR="00957C5F" w:rsidRPr="00957C5F" w14:paraId="3AC869C9" w14:textId="77777777" w:rsidTr="00303543">
        <w:trPr>
          <w:trHeight w:val="156"/>
        </w:trPr>
        <w:tc>
          <w:tcPr>
            <w:tcW w:w="4869" w:type="dxa"/>
            <w:shd w:val="clear" w:color="auto" w:fill="auto"/>
            <w:vAlign w:val="center"/>
            <w:hideMark/>
          </w:tcPr>
          <w:p w14:paraId="1D93704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3" w:type="dxa"/>
            <w:shd w:val="clear" w:color="auto" w:fill="auto"/>
            <w:vAlign w:val="center"/>
            <w:hideMark/>
          </w:tcPr>
          <w:p w14:paraId="3C46843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784B35E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7860C04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32BD554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3 01 S2120</w:t>
            </w:r>
          </w:p>
        </w:tc>
        <w:tc>
          <w:tcPr>
            <w:tcW w:w="1030" w:type="dxa"/>
            <w:shd w:val="clear" w:color="auto" w:fill="auto"/>
            <w:vAlign w:val="center"/>
            <w:hideMark/>
          </w:tcPr>
          <w:p w14:paraId="247E98B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611</w:t>
            </w:r>
          </w:p>
        </w:tc>
        <w:tc>
          <w:tcPr>
            <w:tcW w:w="1434" w:type="dxa"/>
            <w:shd w:val="clear" w:color="auto" w:fill="auto"/>
            <w:vAlign w:val="center"/>
            <w:hideMark/>
          </w:tcPr>
          <w:p w14:paraId="27B6206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10569B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20 641 700,00  </w:t>
            </w:r>
          </w:p>
        </w:tc>
        <w:tc>
          <w:tcPr>
            <w:tcW w:w="1625" w:type="dxa"/>
            <w:shd w:val="clear" w:color="auto" w:fill="auto"/>
            <w:vAlign w:val="center"/>
            <w:hideMark/>
          </w:tcPr>
          <w:p w14:paraId="17B5F6C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20 641 700,00  </w:t>
            </w:r>
          </w:p>
        </w:tc>
      </w:tr>
      <w:tr w:rsidR="00957C5F" w:rsidRPr="00957C5F" w14:paraId="3710F28C" w14:textId="77777777" w:rsidTr="00303543">
        <w:trPr>
          <w:trHeight w:val="156"/>
        </w:trPr>
        <w:tc>
          <w:tcPr>
            <w:tcW w:w="4869" w:type="dxa"/>
            <w:shd w:val="clear" w:color="auto" w:fill="auto"/>
            <w:vAlign w:val="center"/>
            <w:hideMark/>
          </w:tcPr>
          <w:p w14:paraId="358F20C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3" w:type="dxa"/>
            <w:shd w:val="clear" w:color="auto" w:fill="auto"/>
            <w:vAlign w:val="center"/>
            <w:hideMark/>
          </w:tcPr>
          <w:p w14:paraId="4EE96D8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6C1C8C5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1E40E8C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3B3002C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3 01 S2120</w:t>
            </w:r>
          </w:p>
        </w:tc>
        <w:tc>
          <w:tcPr>
            <w:tcW w:w="1030" w:type="dxa"/>
            <w:shd w:val="clear" w:color="auto" w:fill="auto"/>
            <w:vAlign w:val="center"/>
            <w:hideMark/>
          </w:tcPr>
          <w:p w14:paraId="3BE73AE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611</w:t>
            </w:r>
          </w:p>
        </w:tc>
        <w:tc>
          <w:tcPr>
            <w:tcW w:w="1434" w:type="dxa"/>
            <w:shd w:val="clear" w:color="auto" w:fill="auto"/>
            <w:vAlign w:val="center"/>
            <w:hideMark/>
          </w:tcPr>
          <w:p w14:paraId="30CB62A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93802030301</w:t>
            </w:r>
          </w:p>
        </w:tc>
        <w:tc>
          <w:tcPr>
            <w:tcW w:w="1620" w:type="dxa"/>
            <w:shd w:val="clear" w:color="auto" w:fill="auto"/>
            <w:vAlign w:val="center"/>
            <w:hideMark/>
          </w:tcPr>
          <w:p w14:paraId="05942CA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21 484 218,00  </w:t>
            </w:r>
          </w:p>
        </w:tc>
        <w:tc>
          <w:tcPr>
            <w:tcW w:w="1625" w:type="dxa"/>
            <w:shd w:val="clear" w:color="auto" w:fill="auto"/>
            <w:vAlign w:val="center"/>
            <w:hideMark/>
          </w:tcPr>
          <w:p w14:paraId="2082054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21 484 218,00  </w:t>
            </w:r>
          </w:p>
        </w:tc>
      </w:tr>
      <w:tr w:rsidR="00957C5F" w:rsidRPr="00957C5F" w14:paraId="267F27EA" w14:textId="77777777" w:rsidTr="00303543">
        <w:trPr>
          <w:trHeight w:val="156"/>
        </w:trPr>
        <w:tc>
          <w:tcPr>
            <w:tcW w:w="4869" w:type="dxa"/>
            <w:shd w:val="clear" w:color="auto" w:fill="auto"/>
            <w:vAlign w:val="center"/>
            <w:hideMark/>
          </w:tcPr>
          <w:p w14:paraId="2035AD7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"Организация подвоза детей-школьников к месту учебы и обратно"</w:t>
            </w:r>
          </w:p>
        </w:tc>
        <w:tc>
          <w:tcPr>
            <w:tcW w:w="833" w:type="dxa"/>
            <w:shd w:val="clear" w:color="auto" w:fill="auto"/>
            <w:vAlign w:val="center"/>
            <w:hideMark/>
          </w:tcPr>
          <w:p w14:paraId="464C887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011B4B9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0F2EBE7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0F4D84F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04 3 02 00000</w:t>
            </w:r>
          </w:p>
        </w:tc>
        <w:tc>
          <w:tcPr>
            <w:tcW w:w="1030" w:type="dxa"/>
            <w:shd w:val="clear" w:color="auto" w:fill="auto"/>
            <w:vAlign w:val="center"/>
            <w:hideMark/>
          </w:tcPr>
          <w:p w14:paraId="2BF2E3B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017B05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7D530F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7 599 609,00  </w:t>
            </w:r>
          </w:p>
        </w:tc>
        <w:tc>
          <w:tcPr>
            <w:tcW w:w="1625" w:type="dxa"/>
            <w:shd w:val="clear" w:color="auto" w:fill="auto"/>
            <w:vAlign w:val="center"/>
            <w:hideMark/>
          </w:tcPr>
          <w:p w14:paraId="58C55C9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7 599 609,00  </w:t>
            </w:r>
          </w:p>
        </w:tc>
      </w:tr>
      <w:tr w:rsidR="00957C5F" w:rsidRPr="00957C5F" w14:paraId="54D1612C" w14:textId="77777777" w:rsidTr="00303543">
        <w:trPr>
          <w:trHeight w:val="156"/>
        </w:trPr>
        <w:tc>
          <w:tcPr>
            <w:tcW w:w="4869" w:type="dxa"/>
            <w:shd w:val="clear" w:color="auto" w:fill="auto"/>
            <w:vAlign w:val="center"/>
            <w:hideMark/>
          </w:tcPr>
          <w:p w14:paraId="772B01EA"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Оказание учреждениями (организациями) услуг по подвозу детей-школьников к месту учебы и обратно"</w:t>
            </w:r>
          </w:p>
        </w:tc>
        <w:tc>
          <w:tcPr>
            <w:tcW w:w="833" w:type="dxa"/>
            <w:shd w:val="clear" w:color="auto" w:fill="auto"/>
            <w:vAlign w:val="center"/>
            <w:hideMark/>
          </w:tcPr>
          <w:p w14:paraId="47F559E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2A86E25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13A5DAE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5CCBABB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04 3 02 23000</w:t>
            </w:r>
          </w:p>
        </w:tc>
        <w:tc>
          <w:tcPr>
            <w:tcW w:w="1030" w:type="dxa"/>
            <w:shd w:val="clear" w:color="auto" w:fill="auto"/>
            <w:vAlign w:val="center"/>
            <w:hideMark/>
          </w:tcPr>
          <w:p w14:paraId="0C8705C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2F5D15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B6D41A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7 599 609,00  </w:t>
            </w:r>
          </w:p>
        </w:tc>
        <w:tc>
          <w:tcPr>
            <w:tcW w:w="1625" w:type="dxa"/>
            <w:shd w:val="clear" w:color="auto" w:fill="auto"/>
            <w:vAlign w:val="center"/>
            <w:hideMark/>
          </w:tcPr>
          <w:p w14:paraId="497CD3A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7 599 609,00  </w:t>
            </w:r>
          </w:p>
        </w:tc>
      </w:tr>
      <w:tr w:rsidR="00957C5F" w:rsidRPr="00957C5F" w14:paraId="65C7A1D8" w14:textId="77777777" w:rsidTr="00303543">
        <w:trPr>
          <w:trHeight w:val="156"/>
        </w:trPr>
        <w:tc>
          <w:tcPr>
            <w:tcW w:w="4869" w:type="dxa"/>
            <w:shd w:val="clear" w:color="auto" w:fill="auto"/>
            <w:vAlign w:val="center"/>
            <w:hideMark/>
          </w:tcPr>
          <w:p w14:paraId="7F89C03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иные цели</w:t>
            </w:r>
          </w:p>
        </w:tc>
        <w:tc>
          <w:tcPr>
            <w:tcW w:w="833" w:type="dxa"/>
            <w:shd w:val="clear" w:color="auto" w:fill="auto"/>
            <w:vAlign w:val="center"/>
            <w:hideMark/>
          </w:tcPr>
          <w:p w14:paraId="629F885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1D3D8E5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5D89EC8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0F42EF5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04 3 02 23000</w:t>
            </w:r>
          </w:p>
        </w:tc>
        <w:tc>
          <w:tcPr>
            <w:tcW w:w="1030" w:type="dxa"/>
            <w:shd w:val="clear" w:color="auto" w:fill="auto"/>
            <w:vAlign w:val="center"/>
            <w:hideMark/>
          </w:tcPr>
          <w:p w14:paraId="15E5050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612</w:t>
            </w:r>
          </w:p>
        </w:tc>
        <w:tc>
          <w:tcPr>
            <w:tcW w:w="1434" w:type="dxa"/>
            <w:shd w:val="clear" w:color="auto" w:fill="auto"/>
            <w:vAlign w:val="center"/>
            <w:hideMark/>
          </w:tcPr>
          <w:p w14:paraId="0DFF5D6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8590116911</w:t>
            </w:r>
          </w:p>
        </w:tc>
        <w:tc>
          <w:tcPr>
            <w:tcW w:w="1620" w:type="dxa"/>
            <w:shd w:val="clear" w:color="auto" w:fill="auto"/>
            <w:vAlign w:val="center"/>
            <w:hideMark/>
          </w:tcPr>
          <w:p w14:paraId="18AFDDB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7 599 609,00  </w:t>
            </w:r>
          </w:p>
        </w:tc>
        <w:tc>
          <w:tcPr>
            <w:tcW w:w="1625" w:type="dxa"/>
            <w:shd w:val="clear" w:color="auto" w:fill="auto"/>
            <w:vAlign w:val="center"/>
            <w:hideMark/>
          </w:tcPr>
          <w:p w14:paraId="2DD8808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7 599 609,00  </w:t>
            </w:r>
          </w:p>
        </w:tc>
      </w:tr>
      <w:tr w:rsidR="00957C5F" w:rsidRPr="00957C5F" w14:paraId="7FB507AA" w14:textId="77777777" w:rsidTr="00303543">
        <w:trPr>
          <w:trHeight w:val="156"/>
        </w:trPr>
        <w:tc>
          <w:tcPr>
            <w:tcW w:w="4869" w:type="dxa"/>
            <w:shd w:val="clear" w:color="auto" w:fill="auto"/>
            <w:vAlign w:val="center"/>
            <w:hideMark/>
          </w:tcPr>
          <w:p w14:paraId="3698BD6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«Реализация образовательных программ  дополнительного образования в отрасли "Культура""</w:t>
            </w:r>
          </w:p>
        </w:tc>
        <w:tc>
          <w:tcPr>
            <w:tcW w:w="833" w:type="dxa"/>
            <w:shd w:val="clear" w:color="auto" w:fill="auto"/>
            <w:vAlign w:val="center"/>
            <w:hideMark/>
          </w:tcPr>
          <w:p w14:paraId="1CA6DB6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483BE71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3D1D540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292DF90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04 3 03 00000</w:t>
            </w:r>
          </w:p>
        </w:tc>
        <w:tc>
          <w:tcPr>
            <w:tcW w:w="1030" w:type="dxa"/>
            <w:shd w:val="clear" w:color="auto" w:fill="auto"/>
            <w:vAlign w:val="center"/>
            <w:hideMark/>
          </w:tcPr>
          <w:p w14:paraId="63B80D0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6D8FDA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D87619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11 969 700,00  </w:t>
            </w:r>
          </w:p>
        </w:tc>
        <w:tc>
          <w:tcPr>
            <w:tcW w:w="1625" w:type="dxa"/>
            <w:shd w:val="clear" w:color="auto" w:fill="auto"/>
            <w:vAlign w:val="center"/>
            <w:hideMark/>
          </w:tcPr>
          <w:p w14:paraId="7DB7654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11 969 700,00  </w:t>
            </w:r>
          </w:p>
        </w:tc>
      </w:tr>
      <w:tr w:rsidR="00957C5F" w:rsidRPr="00957C5F" w14:paraId="44E5D274" w14:textId="77777777" w:rsidTr="00303543">
        <w:trPr>
          <w:trHeight w:val="156"/>
        </w:trPr>
        <w:tc>
          <w:tcPr>
            <w:tcW w:w="4869" w:type="dxa"/>
            <w:shd w:val="clear" w:color="auto" w:fill="auto"/>
            <w:vAlign w:val="center"/>
            <w:hideMark/>
          </w:tcPr>
          <w:p w14:paraId="5EF411D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Оказание учреждениями (организациями) услуг по предоставлению дополнительного образования  (внешкольные учреждения в отрасли "Культура"  МБОУ ДОД ТДШИ)</w:t>
            </w:r>
          </w:p>
        </w:tc>
        <w:tc>
          <w:tcPr>
            <w:tcW w:w="833" w:type="dxa"/>
            <w:shd w:val="clear" w:color="auto" w:fill="auto"/>
            <w:vAlign w:val="center"/>
            <w:hideMark/>
          </w:tcPr>
          <w:p w14:paraId="545D8CD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23F2151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191FD12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74A8593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04 3 03 83010</w:t>
            </w:r>
          </w:p>
        </w:tc>
        <w:tc>
          <w:tcPr>
            <w:tcW w:w="1030" w:type="dxa"/>
            <w:shd w:val="clear" w:color="auto" w:fill="auto"/>
            <w:vAlign w:val="center"/>
            <w:hideMark/>
          </w:tcPr>
          <w:p w14:paraId="7973000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BD4C1D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C1C4E7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7 000 000,00  </w:t>
            </w:r>
          </w:p>
        </w:tc>
        <w:tc>
          <w:tcPr>
            <w:tcW w:w="1625" w:type="dxa"/>
            <w:shd w:val="clear" w:color="auto" w:fill="auto"/>
            <w:vAlign w:val="center"/>
            <w:hideMark/>
          </w:tcPr>
          <w:p w14:paraId="24FACF0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7 000 000,00  </w:t>
            </w:r>
          </w:p>
        </w:tc>
      </w:tr>
      <w:tr w:rsidR="00957C5F" w:rsidRPr="00957C5F" w14:paraId="319D6D79" w14:textId="77777777" w:rsidTr="00303543">
        <w:trPr>
          <w:trHeight w:val="156"/>
        </w:trPr>
        <w:tc>
          <w:tcPr>
            <w:tcW w:w="4869" w:type="dxa"/>
            <w:shd w:val="clear" w:color="auto" w:fill="auto"/>
            <w:vAlign w:val="center"/>
            <w:hideMark/>
          </w:tcPr>
          <w:p w14:paraId="3FC796D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3" w:type="dxa"/>
            <w:shd w:val="clear" w:color="auto" w:fill="auto"/>
            <w:vAlign w:val="center"/>
            <w:hideMark/>
          </w:tcPr>
          <w:p w14:paraId="66F282C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008F1F5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0DB26F2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115DF7A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04 3 03 83010</w:t>
            </w:r>
          </w:p>
        </w:tc>
        <w:tc>
          <w:tcPr>
            <w:tcW w:w="1030" w:type="dxa"/>
            <w:shd w:val="clear" w:color="auto" w:fill="auto"/>
            <w:vAlign w:val="center"/>
            <w:hideMark/>
          </w:tcPr>
          <w:p w14:paraId="5CF22BD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611</w:t>
            </w:r>
          </w:p>
        </w:tc>
        <w:tc>
          <w:tcPr>
            <w:tcW w:w="1434" w:type="dxa"/>
            <w:shd w:val="clear" w:color="auto" w:fill="auto"/>
            <w:vAlign w:val="center"/>
            <w:hideMark/>
          </w:tcPr>
          <w:p w14:paraId="51882CA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02619D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7 000 000,00  </w:t>
            </w:r>
          </w:p>
        </w:tc>
        <w:tc>
          <w:tcPr>
            <w:tcW w:w="1625" w:type="dxa"/>
            <w:shd w:val="clear" w:color="auto" w:fill="auto"/>
            <w:vAlign w:val="center"/>
            <w:hideMark/>
          </w:tcPr>
          <w:p w14:paraId="00BB6EF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7 000 000,00  </w:t>
            </w:r>
          </w:p>
        </w:tc>
      </w:tr>
      <w:tr w:rsidR="00957C5F" w:rsidRPr="00957C5F" w14:paraId="6861EF0D" w14:textId="77777777" w:rsidTr="00303543">
        <w:trPr>
          <w:trHeight w:val="156"/>
        </w:trPr>
        <w:tc>
          <w:tcPr>
            <w:tcW w:w="4869" w:type="dxa"/>
            <w:shd w:val="clear" w:color="auto" w:fill="auto"/>
            <w:vAlign w:val="center"/>
            <w:hideMark/>
          </w:tcPr>
          <w:p w14:paraId="7F7D901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Повышение средней заработной платы педагогических работников муниципальных учреждений дополнительного образования отрасли «Культура»</w:t>
            </w:r>
          </w:p>
        </w:tc>
        <w:tc>
          <w:tcPr>
            <w:tcW w:w="833" w:type="dxa"/>
            <w:shd w:val="clear" w:color="auto" w:fill="auto"/>
            <w:vAlign w:val="center"/>
            <w:hideMark/>
          </w:tcPr>
          <w:p w14:paraId="0F0D1B6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04E22A3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737994D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1A4F92F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3 03 S2270</w:t>
            </w:r>
          </w:p>
        </w:tc>
        <w:tc>
          <w:tcPr>
            <w:tcW w:w="1030" w:type="dxa"/>
            <w:shd w:val="clear" w:color="auto" w:fill="auto"/>
            <w:vAlign w:val="center"/>
            <w:hideMark/>
          </w:tcPr>
          <w:p w14:paraId="79C5AA4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F22478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11DCDF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4 969 700,00  </w:t>
            </w:r>
          </w:p>
        </w:tc>
        <w:tc>
          <w:tcPr>
            <w:tcW w:w="1625" w:type="dxa"/>
            <w:shd w:val="clear" w:color="auto" w:fill="auto"/>
            <w:vAlign w:val="center"/>
            <w:hideMark/>
          </w:tcPr>
          <w:p w14:paraId="7F728B9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4 969 700,00  </w:t>
            </w:r>
          </w:p>
        </w:tc>
      </w:tr>
      <w:tr w:rsidR="00957C5F" w:rsidRPr="00957C5F" w14:paraId="11E71873" w14:textId="77777777" w:rsidTr="00303543">
        <w:trPr>
          <w:trHeight w:val="156"/>
        </w:trPr>
        <w:tc>
          <w:tcPr>
            <w:tcW w:w="4869" w:type="dxa"/>
            <w:shd w:val="clear" w:color="auto" w:fill="auto"/>
            <w:vAlign w:val="center"/>
            <w:hideMark/>
          </w:tcPr>
          <w:p w14:paraId="101CC5C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3" w:type="dxa"/>
            <w:shd w:val="clear" w:color="auto" w:fill="auto"/>
            <w:vAlign w:val="center"/>
            <w:hideMark/>
          </w:tcPr>
          <w:p w14:paraId="3ADC270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2AD2192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591CA0D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3A52917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3 03 S2270</w:t>
            </w:r>
          </w:p>
        </w:tc>
        <w:tc>
          <w:tcPr>
            <w:tcW w:w="1030" w:type="dxa"/>
            <w:shd w:val="clear" w:color="auto" w:fill="auto"/>
            <w:vAlign w:val="center"/>
            <w:hideMark/>
          </w:tcPr>
          <w:p w14:paraId="0CA2B79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611</w:t>
            </w:r>
          </w:p>
        </w:tc>
        <w:tc>
          <w:tcPr>
            <w:tcW w:w="1434" w:type="dxa"/>
            <w:shd w:val="clear" w:color="auto" w:fill="auto"/>
            <w:vAlign w:val="center"/>
            <w:hideMark/>
          </w:tcPr>
          <w:p w14:paraId="596A6C1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2C1330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4 820 600,00  </w:t>
            </w:r>
          </w:p>
        </w:tc>
        <w:tc>
          <w:tcPr>
            <w:tcW w:w="1625" w:type="dxa"/>
            <w:shd w:val="clear" w:color="auto" w:fill="auto"/>
            <w:vAlign w:val="center"/>
            <w:hideMark/>
          </w:tcPr>
          <w:p w14:paraId="28CE6AE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4 820 600,00  </w:t>
            </w:r>
          </w:p>
        </w:tc>
      </w:tr>
      <w:tr w:rsidR="00957C5F" w:rsidRPr="00957C5F" w14:paraId="49C8C03C" w14:textId="77777777" w:rsidTr="00303543">
        <w:trPr>
          <w:trHeight w:val="156"/>
        </w:trPr>
        <w:tc>
          <w:tcPr>
            <w:tcW w:w="4869" w:type="dxa"/>
            <w:shd w:val="clear" w:color="auto" w:fill="auto"/>
            <w:vAlign w:val="center"/>
            <w:hideMark/>
          </w:tcPr>
          <w:p w14:paraId="69A1BE0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3" w:type="dxa"/>
            <w:shd w:val="clear" w:color="auto" w:fill="auto"/>
            <w:vAlign w:val="center"/>
            <w:hideMark/>
          </w:tcPr>
          <w:p w14:paraId="7D0412F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20589AA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0232859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673BA1C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3 03 S2270</w:t>
            </w:r>
          </w:p>
        </w:tc>
        <w:tc>
          <w:tcPr>
            <w:tcW w:w="1030" w:type="dxa"/>
            <w:shd w:val="clear" w:color="auto" w:fill="auto"/>
            <w:vAlign w:val="center"/>
            <w:hideMark/>
          </w:tcPr>
          <w:p w14:paraId="75BB65A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611</w:t>
            </w:r>
          </w:p>
        </w:tc>
        <w:tc>
          <w:tcPr>
            <w:tcW w:w="1434" w:type="dxa"/>
            <w:shd w:val="clear" w:color="auto" w:fill="auto"/>
            <w:vAlign w:val="center"/>
            <w:hideMark/>
          </w:tcPr>
          <w:p w14:paraId="3136C3C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93802030301</w:t>
            </w:r>
          </w:p>
        </w:tc>
        <w:tc>
          <w:tcPr>
            <w:tcW w:w="1620" w:type="dxa"/>
            <w:shd w:val="clear" w:color="auto" w:fill="auto"/>
            <w:vAlign w:val="center"/>
            <w:hideMark/>
          </w:tcPr>
          <w:p w14:paraId="1D009D1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149 100,00  </w:t>
            </w:r>
          </w:p>
        </w:tc>
        <w:tc>
          <w:tcPr>
            <w:tcW w:w="1625" w:type="dxa"/>
            <w:shd w:val="clear" w:color="auto" w:fill="auto"/>
            <w:vAlign w:val="center"/>
            <w:hideMark/>
          </w:tcPr>
          <w:p w14:paraId="3B97CE0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149 100,00  </w:t>
            </w:r>
          </w:p>
        </w:tc>
      </w:tr>
      <w:tr w:rsidR="00957C5F" w:rsidRPr="00957C5F" w14:paraId="14F8D8DA" w14:textId="77777777" w:rsidTr="00303543">
        <w:trPr>
          <w:trHeight w:val="156"/>
        </w:trPr>
        <w:tc>
          <w:tcPr>
            <w:tcW w:w="4869" w:type="dxa"/>
            <w:shd w:val="clear" w:color="auto" w:fill="auto"/>
            <w:vAlign w:val="center"/>
            <w:hideMark/>
          </w:tcPr>
          <w:p w14:paraId="35838CC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833" w:type="dxa"/>
            <w:shd w:val="clear" w:color="auto" w:fill="auto"/>
            <w:vAlign w:val="center"/>
            <w:hideMark/>
          </w:tcPr>
          <w:p w14:paraId="12BC4CA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5CD4F8B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71561C6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0F8BB34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7D69259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5D5308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EB2CCD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253 801,00  </w:t>
            </w:r>
          </w:p>
        </w:tc>
        <w:tc>
          <w:tcPr>
            <w:tcW w:w="1625" w:type="dxa"/>
            <w:shd w:val="clear" w:color="auto" w:fill="auto"/>
            <w:vAlign w:val="center"/>
            <w:hideMark/>
          </w:tcPr>
          <w:p w14:paraId="4C69E16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253 801,00  </w:t>
            </w:r>
          </w:p>
        </w:tc>
      </w:tr>
      <w:tr w:rsidR="00957C5F" w:rsidRPr="00957C5F" w14:paraId="715DB00E" w14:textId="77777777" w:rsidTr="00303543">
        <w:trPr>
          <w:trHeight w:val="156"/>
        </w:trPr>
        <w:tc>
          <w:tcPr>
            <w:tcW w:w="4869" w:type="dxa"/>
            <w:shd w:val="clear" w:color="auto" w:fill="auto"/>
            <w:vAlign w:val="center"/>
            <w:hideMark/>
          </w:tcPr>
          <w:p w14:paraId="29A3F20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«Развитие образования»</w:t>
            </w:r>
          </w:p>
        </w:tc>
        <w:tc>
          <w:tcPr>
            <w:tcW w:w="833" w:type="dxa"/>
            <w:shd w:val="clear" w:color="auto" w:fill="auto"/>
            <w:vAlign w:val="center"/>
            <w:hideMark/>
          </w:tcPr>
          <w:p w14:paraId="118886F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DAE100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59A926F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4948D6C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04 0 00 00000</w:t>
            </w:r>
          </w:p>
        </w:tc>
        <w:tc>
          <w:tcPr>
            <w:tcW w:w="1030" w:type="dxa"/>
            <w:shd w:val="clear" w:color="auto" w:fill="auto"/>
            <w:vAlign w:val="center"/>
            <w:hideMark/>
          </w:tcPr>
          <w:p w14:paraId="0A65671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F30B76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AF96A7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253 801,00  </w:t>
            </w:r>
          </w:p>
        </w:tc>
        <w:tc>
          <w:tcPr>
            <w:tcW w:w="1625" w:type="dxa"/>
            <w:shd w:val="clear" w:color="auto" w:fill="auto"/>
            <w:vAlign w:val="center"/>
            <w:hideMark/>
          </w:tcPr>
          <w:p w14:paraId="0D758AE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253 801,00  </w:t>
            </w:r>
          </w:p>
        </w:tc>
      </w:tr>
      <w:tr w:rsidR="00957C5F" w:rsidRPr="00957C5F" w14:paraId="22A34D41" w14:textId="77777777" w:rsidTr="00303543">
        <w:trPr>
          <w:trHeight w:val="156"/>
        </w:trPr>
        <w:tc>
          <w:tcPr>
            <w:tcW w:w="4869" w:type="dxa"/>
            <w:shd w:val="clear" w:color="auto" w:fill="auto"/>
            <w:vAlign w:val="center"/>
            <w:hideMark/>
          </w:tcPr>
          <w:p w14:paraId="3237EC8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«Совершенствование муниципального управления в сфере образования и создание условий для реализации Муниципальной программы «Развитие образования»</w:t>
            </w:r>
          </w:p>
        </w:tc>
        <w:tc>
          <w:tcPr>
            <w:tcW w:w="833" w:type="dxa"/>
            <w:shd w:val="clear" w:color="auto" w:fill="auto"/>
            <w:vAlign w:val="center"/>
            <w:hideMark/>
          </w:tcPr>
          <w:p w14:paraId="26795F4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194983D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3453561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7C19EC9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04 5 00 00000</w:t>
            </w:r>
          </w:p>
        </w:tc>
        <w:tc>
          <w:tcPr>
            <w:tcW w:w="1030" w:type="dxa"/>
            <w:shd w:val="clear" w:color="auto" w:fill="auto"/>
            <w:vAlign w:val="center"/>
            <w:hideMark/>
          </w:tcPr>
          <w:p w14:paraId="099761D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F90182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5FB040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253 801,00  </w:t>
            </w:r>
          </w:p>
        </w:tc>
        <w:tc>
          <w:tcPr>
            <w:tcW w:w="1625" w:type="dxa"/>
            <w:shd w:val="clear" w:color="auto" w:fill="auto"/>
            <w:vAlign w:val="center"/>
            <w:hideMark/>
          </w:tcPr>
          <w:p w14:paraId="29D6706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253 801,00  </w:t>
            </w:r>
          </w:p>
        </w:tc>
      </w:tr>
      <w:tr w:rsidR="00957C5F" w:rsidRPr="00957C5F" w14:paraId="14236930" w14:textId="77777777" w:rsidTr="00303543">
        <w:trPr>
          <w:trHeight w:val="156"/>
        </w:trPr>
        <w:tc>
          <w:tcPr>
            <w:tcW w:w="4869" w:type="dxa"/>
            <w:shd w:val="clear" w:color="auto" w:fill="auto"/>
            <w:vAlign w:val="center"/>
            <w:hideMark/>
          </w:tcPr>
          <w:p w14:paraId="6DD779A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Мероприятие  «Реализация механизма  обучения перспективных учащихся образовательных учреждений в ВУЗах и </w:t>
            </w:r>
            <w:proofErr w:type="spellStart"/>
            <w:r w:rsidRPr="00957C5F">
              <w:rPr>
                <w:rFonts w:ascii="Times New Roman" w:eastAsia="Times New Roman" w:hAnsi="Times New Roman" w:cs="Times New Roman"/>
                <w:sz w:val="20"/>
                <w:szCs w:val="20"/>
                <w:lang w:eastAsia="ru-RU"/>
              </w:rPr>
              <w:t>СУЗах</w:t>
            </w:r>
            <w:proofErr w:type="spellEnd"/>
            <w:r w:rsidRPr="00957C5F">
              <w:rPr>
                <w:rFonts w:ascii="Times New Roman" w:eastAsia="Times New Roman" w:hAnsi="Times New Roman" w:cs="Times New Roman"/>
                <w:sz w:val="20"/>
                <w:szCs w:val="20"/>
                <w:lang w:eastAsia="ru-RU"/>
              </w:rPr>
              <w:t>,   а также переобучение и переподготовка педагогических кадров для работы в образовательных учреждениях»</w:t>
            </w:r>
          </w:p>
        </w:tc>
        <w:tc>
          <w:tcPr>
            <w:tcW w:w="833" w:type="dxa"/>
            <w:shd w:val="clear" w:color="auto" w:fill="auto"/>
            <w:vAlign w:val="center"/>
            <w:hideMark/>
          </w:tcPr>
          <w:p w14:paraId="7E63AB2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50A8DD5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7940300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2E7FDCE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04 5 01 00000</w:t>
            </w:r>
          </w:p>
        </w:tc>
        <w:tc>
          <w:tcPr>
            <w:tcW w:w="1030" w:type="dxa"/>
            <w:shd w:val="clear" w:color="auto" w:fill="auto"/>
            <w:vAlign w:val="center"/>
            <w:hideMark/>
          </w:tcPr>
          <w:p w14:paraId="7A49774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F71F34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18FAB6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253 801,00  </w:t>
            </w:r>
          </w:p>
        </w:tc>
        <w:tc>
          <w:tcPr>
            <w:tcW w:w="1625" w:type="dxa"/>
            <w:shd w:val="clear" w:color="auto" w:fill="auto"/>
            <w:vAlign w:val="center"/>
            <w:hideMark/>
          </w:tcPr>
          <w:p w14:paraId="7FAFBE4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253 801,00  </w:t>
            </w:r>
          </w:p>
        </w:tc>
      </w:tr>
      <w:tr w:rsidR="00957C5F" w:rsidRPr="00957C5F" w14:paraId="4FC25454" w14:textId="77777777" w:rsidTr="00303543">
        <w:trPr>
          <w:trHeight w:val="156"/>
        </w:trPr>
        <w:tc>
          <w:tcPr>
            <w:tcW w:w="4869" w:type="dxa"/>
            <w:shd w:val="clear" w:color="auto" w:fill="auto"/>
            <w:vAlign w:val="center"/>
            <w:hideMark/>
          </w:tcPr>
          <w:p w14:paraId="2D8708B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Повышение уровня укомплектованности образовательных учреждений педагогическими кадрами</w:t>
            </w:r>
          </w:p>
        </w:tc>
        <w:tc>
          <w:tcPr>
            <w:tcW w:w="833" w:type="dxa"/>
            <w:shd w:val="clear" w:color="auto" w:fill="auto"/>
            <w:vAlign w:val="center"/>
            <w:hideMark/>
          </w:tcPr>
          <w:p w14:paraId="306629C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5A5C795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28A839E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58C316D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04 5 01 22010</w:t>
            </w:r>
          </w:p>
        </w:tc>
        <w:tc>
          <w:tcPr>
            <w:tcW w:w="1030" w:type="dxa"/>
            <w:shd w:val="clear" w:color="auto" w:fill="auto"/>
            <w:vAlign w:val="center"/>
            <w:hideMark/>
          </w:tcPr>
          <w:p w14:paraId="4F4FCC2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3571DA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01864D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42 460,00  </w:t>
            </w:r>
          </w:p>
        </w:tc>
        <w:tc>
          <w:tcPr>
            <w:tcW w:w="1625" w:type="dxa"/>
            <w:shd w:val="clear" w:color="auto" w:fill="auto"/>
            <w:vAlign w:val="center"/>
            <w:hideMark/>
          </w:tcPr>
          <w:p w14:paraId="42E113D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42 460,00  </w:t>
            </w:r>
          </w:p>
        </w:tc>
      </w:tr>
      <w:tr w:rsidR="00957C5F" w:rsidRPr="00957C5F" w14:paraId="24A768DE" w14:textId="77777777" w:rsidTr="00303543">
        <w:trPr>
          <w:trHeight w:val="156"/>
        </w:trPr>
        <w:tc>
          <w:tcPr>
            <w:tcW w:w="4869" w:type="dxa"/>
            <w:shd w:val="clear" w:color="auto" w:fill="auto"/>
            <w:vAlign w:val="center"/>
            <w:hideMark/>
          </w:tcPr>
          <w:p w14:paraId="6D29F75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7E03138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5712231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6DD9614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4776C46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04 5 01 22010</w:t>
            </w:r>
          </w:p>
        </w:tc>
        <w:tc>
          <w:tcPr>
            <w:tcW w:w="1030" w:type="dxa"/>
            <w:shd w:val="clear" w:color="auto" w:fill="auto"/>
            <w:vAlign w:val="center"/>
            <w:hideMark/>
          </w:tcPr>
          <w:p w14:paraId="32597FF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2E8E99F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FB683C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42 460,00  </w:t>
            </w:r>
          </w:p>
        </w:tc>
        <w:tc>
          <w:tcPr>
            <w:tcW w:w="1625" w:type="dxa"/>
            <w:shd w:val="clear" w:color="auto" w:fill="auto"/>
            <w:vAlign w:val="center"/>
            <w:hideMark/>
          </w:tcPr>
          <w:p w14:paraId="07E9853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42 460,00  </w:t>
            </w:r>
          </w:p>
        </w:tc>
      </w:tr>
      <w:tr w:rsidR="00957C5F" w:rsidRPr="00957C5F" w14:paraId="0A064232" w14:textId="77777777" w:rsidTr="00303543">
        <w:trPr>
          <w:trHeight w:val="156"/>
        </w:trPr>
        <w:tc>
          <w:tcPr>
            <w:tcW w:w="4869" w:type="dxa"/>
            <w:shd w:val="clear" w:color="auto" w:fill="auto"/>
            <w:vAlign w:val="center"/>
            <w:hideMark/>
          </w:tcPr>
          <w:p w14:paraId="456ECBB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Обеспечение муниципальных дошкольных и общеобразовательных организаций педагогическими работниками</w:t>
            </w:r>
          </w:p>
        </w:tc>
        <w:tc>
          <w:tcPr>
            <w:tcW w:w="833" w:type="dxa"/>
            <w:shd w:val="clear" w:color="auto" w:fill="auto"/>
            <w:vAlign w:val="center"/>
            <w:hideMark/>
          </w:tcPr>
          <w:p w14:paraId="468AE94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5A23230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11048BA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766E6F0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01 S2890</w:t>
            </w:r>
          </w:p>
        </w:tc>
        <w:tc>
          <w:tcPr>
            <w:tcW w:w="1030" w:type="dxa"/>
            <w:shd w:val="clear" w:color="auto" w:fill="auto"/>
            <w:vAlign w:val="center"/>
            <w:hideMark/>
          </w:tcPr>
          <w:p w14:paraId="05A5D52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5EE236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BD062F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211 341,00  </w:t>
            </w:r>
          </w:p>
        </w:tc>
        <w:tc>
          <w:tcPr>
            <w:tcW w:w="1625" w:type="dxa"/>
            <w:shd w:val="clear" w:color="auto" w:fill="auto"/>
            <w:vAlign w:val="center"/>
            <w:hideMark/>
          </w:tcPr>
          <w:p w14:paraId="6472251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211 341,00  </w:t>
            </w:r>
          </w:p>
        </w:tc>
      </w:tr>
      <w:tr w:rsidR="00957C5F" w:rsidRPr="00957C5F" w14:paraId="40D18A5E" w14:textId="77777777" w:rsidTr="00303543">
        <w:trPr>
          <w:trHeight w:val="156"/>
        </w:trPr>
        <w:tc>
          <w:tcPr>
            <w:tcW w:w="4869" w:type="dxa"/>
            <w:shd w:val="clear" w:color="auto" w:fill="auto"/>
            <w:vAlign w:val="center"/>
            <w:hideMark/>
          </w:tcPr>
          <w:p w14:paraId="2D26334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2D8A370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2A6F157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02982A7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22A2BB3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01 S2890</w:t>
            </w:r>
          </w:p>
        </w:tc>
        <w:tc>
          <w:tcPr>
            <w:tcW w:w="1030" w:type="dxa"/>
            <w:shd w:val="clear" w:color="auto" w:fill="auto"/>
            <w:vAlign w:val="center"/>
            <w:hideMark/>
          </w:tcPr>
          <w:p w14:paraId="57F5744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7E7B320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73ABC5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205 000,00  </w:t>
            </w:r>
          </w:p>
        </w:tc>
        <w:tc>
          <w:tcPr>
            <w:tcW w:w="1625" w:type="dxa"/>
            <w:shd w:val="clear" w:color="auto" w:fill="auto"/>
            <w:vAlign w:val="center"/>
            <w:hideMark/>
          </w:tcPr>
          <w:p w14:paraId="0357227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205 000,00  </w:t>
            </w:r>
          </w:p>
        </w:tc>
      </w:tr>
      <w:tr w:rsidR="00957C5F" w:rsidRPr="00957C5F" w14:paraId="1CFCEBFE" w14:textId="77777777" w:rsidTr="00303543">
        <w:trPr>
          <w:trHeight w:val="156"/>
        </w:trPr>
        <w:tc>
          <w:tcPr>
            <w:tcW w:w="4869" w:type="dxa"/>
            <w:shd w:val="clear" w:color="auto" w:fill="auto"/>
            <w:vAlign w:val="center"/>
            <w:hideMark/>
          </w:tcPr>
          <w:p w14:paraId="41B603E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7EC080E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A1DB21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2045578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1F3A7FC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01 S2890</w:t>
            </w:r>
          </w:p>
        </w:tc>
        <w:tc>
          <w:tcPr>
            <w:tcW w:w="1030" w:type="dxa"/>
            <w:shd w:val="clear" w:color="auto" w:fill="auto"/>
            <w:vAlign w:val="center"/>
            <w:hideMark/>
          </w:tcPr>
          <w:p w14:paraId="2243AFB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19B88D1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93802030301</w:t>
            </w:r>
          </w:p>
        </w:tc>
        <w:tc>
          <w:tcPr>
            <w:tcW w:w="1620" w:type="dxa"/>
            <w:shd w:val="clear" w:color="auto" w:fill="auto"/>
            <w:vAlign w:val="center"/>
            <w:hideMark/>
          </w:tcPr>
          <w:p w14:paraId="580A93F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6 341,00  </w:t>
            </w:r>
          </w:p>
        </w:tc>
        <w:tc>
          <w:tcPr>
            <w:tcW w:w="1625" w:type="dxa"/>
            <w:shd w:val="clear" w:color="auto" w:fill="auto"/>
            <w:vAlign w:val="center"/>
            <w:hideMark/>
          </w:tcPr>
          <w:p w14:paraId="28DC0D7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6 341,00  </w:t>
            </w:r>
          </w:p>
        </w:tc>
      </w:tr>
      <w:tr w:rsidR="00957C5F" w:rsidRPr="00957C5F" w14:paraId="5EE44E0C" w14:textId="77777777" w:rsidTr="00303543">
        <w:trPr>
          <w:trHeight w:val="156"/>
        </w:trPr>
        <w:tc>
          <w:tcPr>
            <w:tcW w:w="4869" w:type="dxa"/>
            <w:shd w:val="clear" w:color="auto" w:fill="auto"/>
            <w:vAlign w:val="center"/>
            <w:hideMark/>
          </w:tcPr>
          <w:p w14:paraId="2DF6226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Молодежная политика</w:t>
            </w:r>
          </w:p>
        </w:tc>
        <w:tc>
          <w:tcPr>
            <w:tcW w:w="833" w:type="dxa"/>
            <w:shd w:val="clear" w:color="auto" w:fill="auto"/>
            <w:vAlign w:val="center"/>
            <w:hideMark/>
          </w:tcPr>
          <w:p w14:paraId="5691921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299D842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1AE4585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553" w:type="dxa"/>
            <w:shd w:val="clear" w:color="auto" w:fill="auto"/>
            <w:vAlign w:val="center"/>
            <w:hideMark/>
          </w:tcPr>
          <w:p w14:paraId="451DB89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203FD23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B70AC3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C8BE68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2 259 854,36  </w:t>
            </w:r>
          </w:p>
        </w:tc>
        <w:tc>
          <w:tcPr>
            <w:tcW w:w="1625" w:type="dxa"/>
            <w:shd w:val="clear" w:color="auto" w:fill="auto"/>
            <w:vAlign w:val="center"/>
            <w:hideMark/>
          </w:tcPr>
          <w:p w14:paraId="5E18222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2 259 854,36  </w:t>
            </w:r>
          </w:p>
        </w:tc>
      </w:tr>
      <w:tr w:rsidR="00957C5F" w:rsidRPr="00957C5F" w14:paraId="61EA7C28" w14:textId="77777777" w:rsidTr="00303543">
        <w:trPr>
          <w:trHeight w:val="156"/>
        </w:trPr>
        <w:tc>
          <w:tcPr>
            <w:tcW w:w="4869" w:type="dxa"/>
            <w:shd w:val="clear" w:color="auto" w:fill="auto"/>
            <w:vAlign w:val="center"/>
            <w:hideMark/>
          </w:tcPr>
          <w:p w14:paraId="77930E8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«Развитие образования»</w:t>
            </w:r>
          </w:p>
        </w:tc>
        <w:tc>
          <w:tcPr>
            <w:tcW w:w="833" w:type="dxa"/>
            <w:shd w:val="clear" w:color="auto" w:fill="auto"/>
            <w:vAlign w:val="center"/>
            <w:hideMark/>
          </w:tcPr>
          <w:p w14:paraId="5FA2428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6EDE8F3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6B28A22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553" w:type="dxa"/>
            <w:shd w:val="clear" w:color="auto" w:fill="auto"/>
            <w:vAlign w:val="center"/>
            <w:hideMark/>
          </w:tcPr>
          <w:p w14:paraId="10E140C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04 0 00 00000</w:t>
            </w:r>
          </w:p>
        </w:tc>
        <w:tc>
          <w:tcPr>
            <w:tcW w:w="1030" w:type="dxa"/>
            <w:shd w:val="clear" w:color="auto" w:fill="auto"/>
            <w:vAlign w:val="center"/>
            <w:hideMark/>
          </w:tcPr>
          <w:p w14:paraId="2C7EFC5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EA28A1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C9865F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2 259 854,36  </w:t>
            </w:r>
          </w:p>
        </w:tc>
        <w:tc>
          <w:tcPr>
            <w:tcW w:w="1625" w:type="dxa"/>
            <w:shd w:val="clear" w:color="auto" w:fill="auto"/>
            <w:vAlign w:val="center"/>
            <w:hideMark/>
          </w:tcPr>
          <w:p w14:paraId="5D8C140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2 259 854,36  </w:t>
            </w:r>
          </w:p>
        </w:tc>
      </w:tr>
      <w:tr w:rsidR="00957C5F" w:rsidRPr="00957C5F" w14:paraId="27F3B7A5" w14:textId="77777777" w:rsidTr="00303543">
        <w:trPr>
          <w:trHeight w:val="156"/>
        </w:trPr>
        <w:tc>
          <w:tcPr>
            <w:tcW w:w="4869" w:type="dxa"/>
            <w:shd w:val="clear" w:color="auto" w:fill="auto"/>
            <w:vAlign w:val="center"/>
            <w:hideMark/>
          </w:tcPr>
          <w:p w14:paraId="7BA9FC4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«Организация летнего отдыха, оздоровления и занятости детей, подростков, молодежи»</w:t>
            </w:r>
          </w:p>
        </w:tc>
        <w:tc>
          <w:tcPr>
            <w:tcW w:w="833" w:type="dxa"/>
            <w:shd w:val="clear" w:color="auto" w:fill="auto"/>
            <w:vAlign w:val="center"/>
            <w:hideMark/>
          </w:tcPr>
          <w:p w14:paraId="433FD8E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0371F1A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4550BA0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553" w:type="dxa"/>
            <w:shd w:val="clear" w:color="auto" w:fill="auto"/>
            <w:vAlign w:val="center"/>
            <w:hideMark/>
          </w:tcPr>
          <w:p w14:paraId="44FCC1D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04 4 00 00000</w:t>
            </w:r>
          </w:p>
        </w:tc>
        <w:tc>
          <w:tcPr>
            <w:tcW w:w="1030" w:type="dxa"/>
            <w:shd w:val="clear" w:color="auto" w:fill="auto"/>
            <w:vAlign w:val="center"/>
            <w:hideMark/>
          </w:tcPr>
          <w:p w14:paraId="2FA5D45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7CECE2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3C7F79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2 259 854,36  </w:t>
            </w:r>
          </w:p>
        </w:tc>
        <w:tc>
          <w:tcPr>
            <w:tcW w:w="1625" w:type="dxa"/>
            <w:shd w:val="clear" w:color="auto" w:fill="auto"/>
            <w:vAlign w:val="center"/>
            <w:hideMark/>
          </w:tcPr>
          <w:p w14:paraId="4971A5D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2 259 854,36  </w:t>
            </w:r>
          </w:p>
        </w:tc>
      </w:tr>
      <w:tr w:rsidR="00957C5F" w:rsidRPr="00957C5F" w14:paraId="3E438229" w14:textId="77777777" w:rsidTr="00303543">
        <w:trPr>
          <w:trHeight w:val="156"/>
        </w:trPr>
        <w:tc>
          <w:tcPr>
            <w:tcW w:w="4869" w:type="dxa"/>
            <w:shd w:val="clear" w:color="auto" w:fill="auto"/>
            <w:vAlign w:val="center"/>
            <w:hideMark/>
          </w:tcPr>
          <w:p w14:paraId="4BD8F18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«Мероприятия по проведению оздоровительной кампании детей»</w:t>
            </w:r>
          </w:p>
        </w:tc>
        <w:tc>
          <w:tcPr>
            <w:tcW w:w="833" w:type="dxa"/>
            <w:shd w:val="clear" w:color="auto" w:fill="auto"/>
            <w:vAlign w:val="center"/>
            <w:hideMark/>
          </w:tcPr>
          <w:p w14:paraId="5CB7D2C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131D7E8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6D8C966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553" w:type="dxa"/>
            <w:shd w:val="clear" w:color="auto" w:fill="auto"/>
            <w:vAlign w:val="center"/>
            <w:hideMark/>
          </w:tcPr>
          <w:p w14:paraId="4573BE1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04 4 01 00000</w:t>
            </w:r>
          </w:p>
        </w:tc>
        <w:tc>
          <w:tcPr>
            <w:tcW w:w="1030" w:type="dxa"/>
            <w:shd w:val="clear" w:color="auto" w:fill="auto"/>
            <w:vAlign w:val="center"/>
            <w:hideMark/>
          </w:tcPr>
          <w:p w14:paraId="044F96B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C561D6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EB315B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2 259 854,36  </w:t>
            </w:r>
          </w:p>
        </w:tc>
        <w:tc>
          <w:tcPr>
            <w:tcW w:w="1625" w:type="dxa"/>
            <w:shd w:val="clear" w:color="auto" w:fill="auto"/>
            <w:vAlign w:val="center"/>
            <w:hideMark/>
          </w:tcPr>
          <w:p w14:paraId="07540B5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2 259 854,36  </w:t>
            </w:r>
          </w:p>
        </w:tc>
      </w:tr>
      <w:tr w:rsidR="00957C5F" w:rsidRPr="00957C5F" w14:paraId="7E745CDA" w14:textId="77777777" w:rsidTr="00303543">
        <w:trPr>
          <w:trHeight w:val="156"/>
        </w:trPr>
        <w:tc>
          <w:tcPr>
            <w:tcW w:w="4869" w:type="dxa"/>
            <w:shd w:val="clear" w:color="auto" w:fill="auto"/>
            <w:vAlign w:val="center"/>
            <w:hideMark/>
          </w:tcPr>
          <w:p w14:paraId="3EE5474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Обеспечение прав детей, находящихся в трудной жизненной ситуации, на отдых и оздоровление</w:t>
            </w:r>
          </w:p>
        </w:tc>
        <w:tc>
          <w:tcPr>
            <w:tcW w:w="833" w:type="dxa"/>
            <w:shd w:val="clear" w:color="auto" w:fill="auto"/>
            <w:vAlign w:val="center"/>
            <w:hideMark/>
          </w:tcPr>
          <w:p w14:paraId="7CEBFCE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0451234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37C2FEA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553" w:type="dxa"/>
            <w:shd w:val="clear" w:color="auto" w:fill="auto"/>
            <w:vAlign w:val="center"/>
            <w:hideMark/>
          </w:tcPr>
          <w:p w14:paraId="4EB159A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04 4 01 73140</w:t>
            </w:r>
          </w:p>
        </w:tc>
        <w:tc>
          <w:tcPr>
            <w:tcW w:w="1030" w:type="dxa"/>
            <w:shd w:val="clear" w:color="auto" w:fill="auto"/>
            <w:vAlign w:val="center"/>
            <w:hideMark/>
          </w:tcPr>
          <w:p w14:paraId="04C8A8C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10040C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1C1BB4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451 890,00  </w:t>
            </w:r>
          </w:p>
        </w:tc>
        <w:tc>
          <w:tcPr>
            <w:tcW w:w="1625" w:type="dxa"/>
            <w:shd w:val="clear" w:color="auto" w:fill="auto"/>
            <w:vAlign w:val="center"/>
            <w:hideMark/>
          </w:tcPr>
          <w:p w14:paraId="203A7A5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451 890,00  </w:t>
            </w:r>
          </w:p>
        </w:tc>
      </w:tr>
      <w:tr w:rsidR="00957C5F" w:rsidRPr="00957C5F" w14:paraId="2AC621C2" w14:textId="77777777" w:rsidTr="00303543">
        <w:trPr>
          <w:trHeight w:val="156"/>
        </w:trPr>
        <w:tc>
          <w:tcPr>
            <w:tcW w:w="4869" w:type="dxa"/>
            <w:shd w:val="clear" w:color="auto" w:fill="auto"/>
            <w:vAlign w:val="center"/>
            <w:hideMark/>
          </w:tcPr>
          <w:p w14:paraId="511B240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иные цели</w:t>
            </w:r>
          </w:p>
        </w:tc>
        <w:tc>
          <w:tcPr>
            <w:tcW w:w="833" w:type="dxa"/>
            <w:shd w:val="clear" w:color="auto" w:fill="auto"/>
            <w:vAlign w:val="center"/>
            <w:hideMark/>
          </w:tcPr>
          <w:p w14:paraId="19433FE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43F6217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546F52D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553" w:type="dxa"/>
            <w:shd w:val="clear" w:color="auto" w:fill="auto"/>
            <w:vAlign w:val="center"/>
            <w:hideMark/>
          </w:tcPr>
          <w:p w14:paraId="4DCAA05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04 4 01 73140</w:t>
            </w:r>
          </w:p>
        </w:tc>
        <w:tc>
          <w:tcPr>
            <w:tcW w:w="1030" w:type="dxa"/>
            <w:shd w:val="clear" w:color="auto" w:fill="auto"/>
            <w:vAlign w:val="center"/>
            <w:hideMark/>
          </w:tcPr>
          <w:p w14:paraId="7175B19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612</w:t>
            </w:r>
          </w:p>
        </w:tc>
        <w:tc>
          <w:tcPr>
            <w:tcW w:w="1434" w:type="dxa"/>
            <w:shd w:val="clear" w:color="auto" w:fill="auto"/>
            <w:vAlign w:val="center"/>
            <w:hideMark/>
          </w:tcPr>
          <w:p w14:paraId="4B2C0B4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3BABAE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451 890,00  </w:t>
            </w:r>
          </w:p>
        </w:tc>
        <w:tc>
          <w:tcPr>
            <w:tcW w:w="1625" w:type="dxa"/>
            <w:shd w:val="clear" w:color="auto" w:fill="auto"/>
            <w:vAlign w:val="center"/>
            <w:hideMark/>
          </w:tcPr>
          <w:p w14:paraId="5DA1FF2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451 890,00  </w:t>
            </w:r>
          </w:p>
        </w:tc>
      </w:tr>
      <w:tr w:rsidR="00957C5F" w:rsidRPr="00957C5F" w14:paraId="26FEA8F0" w14:textId="77777777" w:rsidTr="00303543">
        <w:trPr>
          <w:trHeight w:val="156"/>
        </w:trPr>
        <w:tc>
          <w:tcPr>
            <w:tcW w:w="4869" w:type="dxa"/>
            <w:shd w:val="clear" w:color="auto" w:fill="auto"/>
            <w:vAlign w:val="center"/>
            <w:hideMark/>
          </w:tcPr>
          <w:p w14:paraId="0E09D7D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Организация деятельности по обеспечению прав детей, находящихся в трудной жизненной ситуации, на отдых и оздоровление</w:t>
            </w:r>
          </w:p>
        </w:tc>
        <w:tc>
          <w:tcPr>
            <w:tcW w:w="833" w:type="dxa"/>
            <w:shd w:val="clear" w:color="auto" w:fill="auto"/>
            <w:vAlign w:val="center"/>
            <w:hideMark/>
          </w:tcPr>
          <w:p w14:paraId="2AAAD83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773629F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73F412E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553" w:type="dxa"/>
            <w:shd w:val="clear" w:color="auto" w:fill="auto"/>
            <w:vAlign w:val="center"/>
            <w:hideMark/>
          </w:tcPr>
          <w:p w14:paraId="75875BE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04 4 01 73190</w:t>
            </w:r>
          </w:p>
        </w:tc>
        <w:tc>
          <w:tcPr>
            <w:tcW w:w="1030" w:type="dxa"/>
            <w:shd w:val="clear" w:color="auto" w:fill="auto"/>
            <w:vAlign w:val="center"/>
            <w:hideMark/>
          </w:tcPr>
          <w:p w14:paraId="64DE6BB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3D8070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19186E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6 778,40  </w:t>
            </w:r>
          </w:p>
        </w:tc>
        <w:tc>
          <w:tcPr>
            <w:tcW w:w="1625" w:type="dxa"/>
            <w:shd w:val="clear" w:color="auto" w:fill="auto"/>
            <w:vAlign w:val="center"/>
            <w:hideMark/>
          </w:tcPr>
          <w:p w14:paraId="56F242E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6 778,40  </w:t>
            </w:r>
          </w:p>
        </w:tc>
      </w:tr>
      <w:tr w:rsidR="00957C5F" w:rsidRPr="00957C5F" w14:paraId="16C103EA" w14:textId="77777777" w:rsidTr="00303543">
        <w:trPr>
          <w:trHeight w:val="156"/>
        </w:trPr>
        <w:tc>
          <w:tcPr>
            <w:tcW w:w="4869" w:type="dxa"/>
            <w:shd w:val="clear" w:color="auto" w:fill="auto"/>
            <w:vAlign w:val="center"/>
            <w:hideMark/>
          </w:tcPr>
          <w:p w14:paraId="12A3B81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2DD8EC1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75E71E7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3E89178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553" w:type="dxa"/>
            <w:shd w:val="clear" w:color="auto" w:fill="auto"/>
            <w:vAlign w:val="center"/>
            <w:hideMark/>
          </w:tcPr>
          <w:p w14:paraId="2C58240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04 4 01 73190</w:t>
            </w:r>
          </w:p>
        </w:tc>
        <w:tc>
          <w:tcPr>
            <w:tcW w:w="1030" w:type="dxa"/>
            <w:shd w:val="clear" w:color="auto" w:fill="auto"/>
            <w:vAlign w:val="center"/>
            <w:hideMark/>
          </w:tcPr>
          <w:p w14:paraId="4C6C05A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6721A5F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0E8EDD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6 778,40  </w:t>
            </w:r>
          </w:p>
        </w:tc>
        <w:tc>
          <w:tcPr>
            <w:tcW w:w="1625" w:type="dxa"/>
            <w:shd w:val="clear" w:color="auto" w:fill="auto"/>
            <w:vAlign w:val="center"/>
            <w:hideMark/>
          </w:tcPr>
          <w:p w14:paraId="52F832C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6 778,40  </w:t>
            </w:r>
          </w:p>
        </w:tc>
      </w:tr>
      <w:tr w:rsidR="00957C5F" w:rsidRPr="00957C5F" w14:paraId="3EBAD389" w14:textId="77777777" w:rsidTr="00303543">
        <w:trPr>
          <w:trHeight w:val="156"/>
        </w:trPr>
        <w:tc>
          <w:tcPr>
            <w:tcW w:w="4869" w:type="dxa"/>
            <w:shd w:val="clear" w:color="auto" w:fill="auto"/>
            <w:vAlign w:val="center"/>
            <w:hideMark/>
          </w:tcPr>
          <w:p w14:paraId="05BFF90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Организация и обеспечение отдыха и оздоровления детей в загородных стационарных детских оздоровительных лагерях, оздоровительных лагерях с дневным пребыванием и иных детских лагерях сезонного действия (за исключением загородных стационарных детских оздоровительных лагерей), за исключением организации отдыха детей в каникулярное время и обеспечения прав детей, находящихся в трудной жизненной ситуации, на отдых и оздоровление</w:t>
            </w:r>
          </w:p>
        </w:tc>
        <w:tc>
          <w:tcPr>
            <w:tcW w:w="833" w:type="dxa"/>
            <w:shd w:val="clear" w:color="auto" w:fill="auto"/>
            <w:vAlign w:val="center"/>
            <w:hideMark/>
          </w:tcPr>
          <w:p w14:paraId="30C082C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6465662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210CD4E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553" w:type="dxa"/>
            <w:shd w:val="clear" w:color="auto" w:fill="auto"/>
            <w:vAlign w:val="center"/>
            <w:hideMark/>
          </w:tcPr>
          <w:p w14:paraId="0450DA5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04 4 01 73050</w:t>
            </w:r>
          </w:p>
        </w:tc>
        <w:tc>
          <w:tcPr>
            <w:tcW w:w="1030" w:type="dxa"/>
            <w:shd w:val="clear" w:color="auto" w:fill="auto"/>
            <w:vAlign w:val="center"/>
            <w:hideMark/>
          </w:tcPr>
          <w:p w14:paraId="2CD42FF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33FF43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788964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551 185,96  </w:t>
            </w:r>
          </w:p>
        </w:tc>
        <w:tc>
          <w:tcPr>
            <w:tcW w:w="1625" w:type="dxa"/>
            <w:shd w:val="clear" w:color="auto" w:fill="auto"/>
            <w:vAlign w:val="center"/>
            <w:hideMark/>
          </w:tcPr>
          <w:p w14:paraId="3DFA19C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551 185,96  </w:t>
            </w:r>
          </w:p>
        </w:tc>
      </w:tr>
      <w:tr w:rsidR="00957C5F" w:rsidRPr="00957C5F" w14:paraId="3FB9E9B6" w14:textId="77777777" w:rsidTr="00303543">
        <w:trPr>
          <w:trHeight w:val="156"/>
        </w:trPr>
        <w:tc>
          <w:tcPr>
            <w:tcW w:w="4869" w:type="dxa"/>
            <w:shd w:val="clear" w:color="auto" w:fill="auto"/>
            <w:vAlign w:val="center"/>
            <w:hideMark/>
          </w:tcPr>
          <w:p w14:paraId="2052011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иные цели</w:t>
            </w:r>
          </w:p>
        </w:tc>
        <w:tc>
          <w:tcPr>
            <w:tcW w:w="833" w:type="dxa"/>
            <w:shd w:val="clear" w:color="auto" w:fill="auto"/>
            <w:vAlign w:val="center"/>
            <w:hideMark/>
          </w:tcPr>
          <w:p w14:paraId="0501A74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2B7B1E4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2D45F25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553" w:type="dxa"/>
            <w:shd w:val="clear" w:color="auto" w:fill="auto"/>
            <w:vAlign w:val="center"/>
            <w:hideMark/>
          </w:tcPr>
          <w:p w14:paraId="6F6FF92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04 4 01 73050</w:t>
            </w:r>
          </w:p>
        </w:tc>
        <w:tc>
          <w:tcPr>
            <w:tcW w:w="1030" w:type="dxa"/>
            <w:shd w:val="clear" w:color="auto" w:fill="auto"/>
            <w:vAlign w:val="center"/>
            <w:hideMark/>
          </w:tcPr>
          <w:p w14:paraId="35B65AC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612</w:t>
            </w:r>
          </w:p>
        </w:tc>
        <w:tc>
          <w:tcPr>
            <w:tcW w:w="1434" w:type="dxa"/>
            <w:shd w:val="clear" w:color="auto" w:fill="auto"/>
            <w:vAlign w:val="center"/>
            <w:hideMark/>
          </w:tcPr>
          <w:p w14:paraId="2FC5902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93939A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551 185,96  </w:t>
            </w:r>
          </w:p>
        </w:tc>
        <w:tc>
          <w:tcPr>
            <w:tcW w:w="1625" w:type="dxa"/>
            <w:shd w:val="clear" w:color="auto" w:fill="auto"/>
            <w:vAlign w:val="center"/>
            <w:hideMark/>
          </w:tcPr>
          <w:p w14:paraId="3364DE8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551 185,96  </w:t>
            </w:r>
          </w:p>
        </w:tc>
      </w:tr>
      <w:tr w:rsidR="00957C5F" w:rsidRPr="00957C5F" w14:paraId="79A0CEAA" w14:textId="77777777" w:rsidTr="00303543">
        <w:trPr>
          <w:trHeight w:val="156"/>
        </w:trPr>
        <w:tc>
          <w:tcPr>
            <w:tcW w:w="4869" w:type="dxa"/>
            <w:shd w:val="clear" w:color="auto" w:fill="auto"/>
            <w:vAlign w:val="center"/>
            <w:hideMark/>
          </w:tcPr>
          <w:p w14:paraId="5A47D0F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Обеспечение оздоровительной кампании</w:t>
            </w:r>
          </w:p>
        </w:tc>
        <w:tc>
          <w:tcPr>
            <w:tcW w:w="833" w:type="dxa"/>
            <w:shd w:val="clear" w:color="auto" w:fill="auto"/>
            <w:vAlign w:val="center"/>
            <w:hideMark/>
          </w:tcPr>
          <w:p w14:paraId="1027A7F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5C6440B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0D149CD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553" w:type="dxa"/>
            <w:shd w:val="clear" w:color="auto" w:fill="auto"/>
            <w:vAlign w:val="center"/>
            <w:hideMark/>
          </w:tcPr>
          <w:p w14:paraId="6AD148C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04 4 01 20000</w:t>
            </w:r>
          </w:p>
        </w:tc>
        <w:tc>
          <w:tcPr>
            <w:tcW w:w="1030" w:type="dxa"/>
            <w:shd w:val="clear" w:color="auto" w:fill="auto"/>
            <w:vAlign w:val="center"/>
            <w:hideMark/>
          </w:tcPr>
          <w:p w14:paraId="79E108D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91D6D0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8ECC40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1 250 000,00  </w:t>
            </w:r>
          </w:p>
        </w:tc>
        <w:tc>
          <w:tcPr>
            <w:tcW w:w="1625" w:type="dxa"/>
            <w:shd w:val="clear" w:color="auto" w:fill="auto"/>
            <w:vAlign w:val="center"/>
            <w:hideMark/>
          </w:tcPr>
          <w:p w14:paraId="7E28ADC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1 250 000,00  </w:t>
            </w:r>
          </w:p>
        </w:tc>
      </w:tr>
      <w:tr w:rsidR="00957C5F" w:rsidRPr="00957C5F" w14:paraId="34FBF711" w14:textId="77777777" w:rsidTr="00303543">
        <w:trPr>
          <w:trHeight w:val="156"/>
        </w:trPr>
        <w:tc>
          <w:tcPr>
            <w:tcW w:w="4869" w:type="dxa"/>
            <w:shd w:val="clear" w:color="auto" w:fill="auto"/>
            <w:vAlign w:val="center"/>
            <w:hideMark/>
          </w:tcPr>
          <w:p w14:paraId="2925425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иные цели</w:t>
            </w:r>
          </w:p>
        </w:tc>
        <w:tc>
          <w:tcPr>
            <w:tcW w:w="833" w:type="dxa"/>
            <w:shd w:val="clear" w:color="auto" w:fill="auto"/>
            <w:vAlign w:val="center"/>
            <w:hideMark/>
          </w:tcPr>
          <w:p w14:paraId="156E39A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40A68AC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5027606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553" w:type="dxa"/>
            <w:shd w:val="clear" w:color="auto" w:fill="auto"/>
            <w:vAlign w:val="center"/>
            <w:hideMark/>
          </w:tcPr>
          <w:p w14:paraId="11A9C39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04 4 01 20000</w:t>
            </w:r>
          </w:p>
        </w:tc>
        <w:tc>
          <w:tcPr>
            <w:tcW w:w="1030" w:type="dxa"/>
            <w:shd w:val="clear" w:color="auto" w:fill="auto"/>
            <w:vAlign w:val="center"/>
            <w:hideMark/>
          </w:tcPr>
          <w:p w14:paraId="38C0EA2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612</w:t>
            </w:r>
          </w:p>
        </w:tc>
        <w:tc>
          <w:tcPr>
            <w:tcW w:w="1434" w:type="dxa"/>
            <w:shd w:val="clear" w:color="auto" w:fill="auto"/>
            <w:vAlign w:val="center"/>
            <w:hideMark/>
          </w:tcPr>
          <w:p w14:paraId="5BE35E1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8590116908</w:t>
            </w:r>
          </w:p>
        </w:tc>
        <w:tc>
          <w:tcPr>
            <w:tcW w:w="1620" w:type="dxa"/>
            <w:shd w:val="clear" w:color="auto" w:fill="auto"/>
            <w:vAlign w:val="center"/>
            <w:hideMark/>
          </w:tcPr>
          <w:p w14:paraId="3C9C76B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1 250 000,00  </w:t>
            </w:r>
          </w:p>
        </w:tc>
        <w:tc>
          <w:tcPr>
            <w:tcW w:w="1625" w:type="dxa"/>
            <w:shd w:val="clear" w:color="auto" w:fill="auto"/>
            <w:vAlign w:val="center"/>
            <w:hideMark/>
          </w:tcPr>
          <w:p w14:paraId="5983EBD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1 250 000,00  </w:t>
            </w:r>
          </w:p>
        </w:tc>
      </w:tr>
      <w:tr w:rsidR="00957C5F" w:rsidRPr="00957C5F" w14:paraId="2923A986" w14:textId="77777777" w:rsidTr="00303543">
        <w:trPr>
          <w:trHeight w:val="156"/>
        </w:trPr>
        <w:tc>
          <w:tcPr>
            <w:tcW w:w="4869" w:type="dxa"/>
            <w:shd w:val="clear" w:color="auto" w:fill="auto"/>
            <w:vAlign w:val="center"/>
            <w:hideMark/>
          </w:tcPr>
          <w:p w14:paraId="41421E1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Другие вопросы в области образования</w:t>
            </w:r>
          </w:p>
        </w:tc>
        <w:tc>
          <w:tcPr>
            <w:tcW w:w="833" w:type="dxa"/>
            <w:shd w:val="clear" w:color="auto" w:fill="auto"/>
            <w:vAlign w:val="center"/>
            <w:hideMark/>
          </w:tcPr>
          <w:p w14:paraId="20894D2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4E624B4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2BEEC8C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02990F9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44F7445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D063B9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329DDB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49 233 394,00  </w:t>
            </w:r>
          </w:p>
        </w:tc>
        <w:tc>
          <w:tcPr>
            <w:tcW w:w="1625" w:type="dxa"/>
            <w:shd w:val="clear" w:color="auto" w:fill="auto"/>
            <w:vAlign w:val="center"/>
            <w:hideMark/>
          </w:tcPr>
          <w:p w14:paraId="082C5E2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49 412 294,00  </w:t>
            </w:r>
          </w:p>
        </w:tc>
      </w:tr>
      <w:tr w:rsidR="00957C5F" w:rsidRPr="00957C5F" w14:paraId="3BB1AC29" w14:textId="77777777" w:rsidTr="00303543">
        <w:trPr>
          <w:trHeight w:val="156"/>
        </w:trPr>
        <w:tc>
          <w:tcPr>
            <w:tcW w:w="4869" w:type="dxa"/>
            <w:shd w:val="clear" w:color="auto" w:fill="auto"/>
            <w:vAlign w:val="center"/>
            <w:hideMark/>
          </w:tcPr>
          <w:p w14:paraId="582B407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«Экономическое развитие»</w:t>
            </w:r>
          </w:p>
        </w:tc>
        <w:tc>
          <w:tcPr>
            <w:tcW w:w="833" w:type="dxa"/>
            <w:shd w:val="clear" w:color="auto" w:fill="auto"/>
            <w:vAlign w:val="center"/>
            <w:hideMark/>
          </w:tcPr>
          <w:p w14:paraId="0E55C7D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0BE0411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352D31B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21D8518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01 0 00 00000</w:t>
            </w:r>
          </w:p>
        </w:tc>
        <w:tc>
          <w:tcPr>
            <w:tcW w:w="1030" w:type="dxa"/>
            <w:shd w:val="clear" w:color="auto" w:fill="auto"/>
            <w:vAlign w:val="center"/>
            <w:hideMark/>
          </w:tcPr>
          <w:p w14:paraId="02BD90E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D6C990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A367FD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390 000,00  </w:t>
            </w:r>
          </w:p>
        </w:tc>
        <w:tc>
          <w:tcPr>
            <w:tcW w:w="1625" w:type="dxa"/>
            <w:shd w:val="clear" w:color="auto" w:fill="auto"/>
            <w:vAlign w:val="center"/>
            <w:hideMark/>
          </w:tcPr>
          <w:p w14:paraId="67D3996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390 000,00  </w:t>
            </w:r>
          </w:p>
        </w:tc>
      </w:tr>
      <w:tr w:rsidR="00957C5F" w:rsidRPr="00957C5F" w14:paraId="1D1940E1" w14:textId="77777777" w:rsidTr="00303543">
        <w:trPr>
          <w:trHeight w:val="156"/>
        </w:trPr>
        <w:tc>
          <w:tcPr>
            <w:tcW w:w="4869" w:type="dxa"/>
            <w:shd w:val="clear" w:color="auto" w:fill="auto"/>
            <w:vAlign w:val="center"/>
            <w:hideMark/>
          </w:tcPr>
          <w:p w14:paraId="2A26784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«Содействие занятости населения»</w:t>
            </w:r>
          </w:p>
        </w:tc>
        <w:tc>
          <w:tcPr>
            <w:tcW w:w="833" w:type="dxa"/>
            <w:shd w:val="clear" w:color="auto" w:fill="auto"/>
            <w:vAlign w:val="center"/>
            <w:hideMark/>
          </w:tcPr>
          <w:p w14:paraId="20E0743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5DD8101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44EE2A9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7FE4630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01 1 00 00000</w:t>
            </w:r>
          </w:p>
        </w:tc>
        <w:tc>
          <w:tcPr>
            <w:tcW w:w="1030" w:type="dxa"/>
            <w:shd w:val="clear" w:color="auto" w:fill="auto"/>
            <w:vAlign w:val="center"/>
            <w:hideMark/>
          </w:tcPr>
          <w:p w14:paraId="77B7052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34CFF9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BF5D84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390 000,00  </w:t>
            </w:r>
          </w:p>
        </w:tc>
        <w:tc>
          <w:tcPr>
            <w:tcW w:w="1625" w:type="dxa"/>
            <w:shd w:val="clear" w:color="auto" w:fill="auto"/>
            <w:vAlign w:val="center"/>
            <w:hideMark/>
          </w:tcPr>
          <w:p w14:paraId="21783F1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390 000,00  </w:t>
            </w:r>
          </w:p>
        </w:tc>
      </w:tr>
      <w:tr w:rsidR="00957C5F" w:rsidRPr="00957C5F" w14:paraId="65D9D6B7" w14:textId="77777777" w:rsidTr="00303543">
        <w:trPr>
          <w:trHeight w:val="156"/>
        </w:trPr>
        <w:tc>
          <w:tcPr>
            <w:tcW w:w="4869" w:type="dxa"/>
            <w:shd w:val="clear" w:color="auto" w:fill="auto"/>
            <w:vAlign w:val="center"/>
            <w:hideMark/>
          </w:tcPr>
          <w:p w14:paraId="6CDAC45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«Организация деятельности, направленной на проведение общественных работ»</w:t>
            </w:r>
          </w:p>
        </w:tc>
        <w:tc>
          <w:tcPr>
            <w:tcW w:w="833" w:type="dxa"/>
            <w:shd w:val="clear" w:color="auto" w:fill="auto"/>
            <w:vAlign w:val="center"/>
            <w:hideMark/>
          </w:tcPr>
          <w:p w14:paraId="1FAA235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5D1A278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4F6A5F7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3EDD761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01 1 01 00000</w:t>
            </w:r>
          </w:p>
        </w:tc>
        <w:tc>
          <w:tcPr>
            <w:tcW w:w="1030" w:type="dxa"/>
            <w:shd w:val="clear" w:color="auto" w:fill="auto"/>
            <w:vAlign w:val="center"/>
            <w:hideMark/>
          </w:tcPr>
          <w:p w14:paraId="5108B8C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6A5BBB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F1FBE1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390 000,00  </w:t>
            </w:r>
          </w:p>
        </w:tc>
        <w:tc>
          <w:tcPr>
            <w:tcW w:w="1625" w:type="dxa"/>
            <w:shd w:val="clear" w:color="auto" w:fill="auto"/>
            <w:vAlign w:val="center"/>
            <w:hideMark/>
          </w:tcPr>
          <w:p w14:paraId="6FCB507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90 000,00  </w:t>
            </w:r>
          </w:p>
        </w:tc>
      </w:tr>
      <w:tr w:rsidR="00957C5F" w:rsidRPr="00957C5F" w14:paraId="5FBE8D08" w14:textId="77777777" w:rsidTr="00303543">
        <w:trPr>
          <w:trHeight w:val="156"/>
        </w:trPr>
        <w:tc>
          <w:tcPr>
            <w:tcW w:w="4869" w:type="dxa"/>
            <w:shd w:val="clear" w:color="auto" w:fill="auto"/>
            <w:vAlign w:val="center"/>
            <w:hideMark/>
          </w:tcPr>
          <w:p w14:paraId="710F186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Финансовое обеспечение проведения общественных работ </w:t>
            </w:r>
          </w:p>
        </w:tc>
        <w:tc>
          <w:tcPr>
            <w:tcW w:w="833" w:type="dxa"/>
            <w:shd w:val="clear" w:color="auto" w:fill="auto"/>
            <w:vAlign w:val="center"/>
            <w:hideMark/>
          </w:tcPr>
          <w:p w14:paraId="6B27ECC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75B4561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2258175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2884FE4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01 1 01 01000</w:t>
            </w:r>
          </w:p>
        </w:tc>
        <w:tc>
          <w:tcPr>
            <w:tcW w:w="1030" w:type="dxa"/>
            <w:shd w:val="clear" w:color="auto" w:fill="auto"/>
            <w:vAlign w:val="center"/>
            <w:hideMark/>
          </w:tcPr>
          <w:p w14:paraId="111B220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8F4A67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CA38AE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90 000,00  </w:t>
            </w:r>
          </w:p>
        </w:tc>
        <w:tc>
          <w:tcPr>
            <w:tcW w:w="1625" w:type="dxa"/>
            <w:shd w:val="clear" w:color="auto" w:fill="auto"/>
            <w:vAlign w:val="center"/>
            <w:hideMark/>
          </w:tcPr>
          <w:p w14:paraId="6914D86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90 000,00  </w:t>
            </w:r>
          </w:p>
        </w:tc>
      </w:tr>
      <w:tr w:rsidR="00957C5F" w:rsidRPr="00957C5F" w14:paraId="6C55B6FE" w14:textId="77777777" w:rsidTr="00303543">
        <w:trPr>
          <w:trHeight w:val="156"/>
        </w:trPr>
        <w:tc>
          <w:tcPr>
            <w:tcW w:w="4869" w:type="dxa"/>
            <w:shd w:val="clear" w:color="auto" w:fill="auto"/>
            <w:vAlign w:val="center"/>
            <w:hideMark/>
          </w:tcPr>
          <w:p w14:paraId="2C354CCA"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Фонд оплаты труда учреждений</w:t>
            </w:r>
          </w:p>
        </w:tc>
        <w:tc>
          <w:tcPr>
            <w:tcW w:w="833" w:type="dxa"/>
            <w:shd w:val="clear" w:color="auto" w:fill="auto"/>
            <w:vAlign w:val="center"/>
            <w:hideMark/>
          </w:tcPr>
          <w:p w14:paraId="13CFB5E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2282349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7827436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15512D5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01 1 01 01000</w:t>
            </w:r>
          </w:p>
        </w:tc>
        <w:tc>
          <w:tcPr>
            <w:tcW w:w="1030" w:type="dxa"/>
            <w:shd w:val="clear" w:color="auto" w:fill="auto"/>
            <w:vAlign w:val="center"/>
            <w:hideMark/>
          </w:tcPr>
          <w:p w14:paraId="66445C1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111</w:t>
            </w:r>
          </w:p>
        </w:tc>
        <w:tc>
          <w:tcPr>
            <w:tcW w:w="1434" w:type="dxa"/>
            <w:shd w:val="clear" w:color="auto" w:fill="auto"/>
            <w:vAlign w:val="center"/>
            <w:hideMark/>
          </w:tcPr>
          <w:p w14:paraId="678E764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F5CBFB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69 124,00  </w:t>
            </w:r>
          </w:p>
        </w:tc>
        <w:tc>
          <w:tcPr>
            <w:tcW w:w="1625" w:type="dxa"/>
            <w:shd w:val="clear" w:color="auto" w:fill="auto"/>
            <w:vAlign w:val="center"/>
            <w:hideMark/>
          </w:tcPr>
          <w:p w14:paraId="04347AB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69 124,00  </w:t>
            </w:r>
          </w:p>
        </w:tc>
      </w:tr>
      <w:tr w:rsidR="00957C5F" w:rsidRPr="00957C5F" w14:paraId="609387B1" w14:textId="77777777" w:rsidTr="00303543">
        <w:trPr>
          <w:trHeight w:val="156"/>
        </w:trPr>
        <w:tc>
          <w:tcPr>
            <w:tcW w:w="4869" w:type="dxa"/>
            <w:shd w:val="clear" w:color="auto" w:fill="auto"/>
            <w:vAlign w:val="center"/>
            <w:hideMark/>
          </w:tcPr>
          <w:p w14:paraId="2F5A24A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33" w:type="dxa"/>
            <w:shd w:val="clear" w:color="auto" w:fill="auto"/>
            <w:vAlign w:val="center"/>
            <w:hideMark/>
          </w:tcPr>
          <w:p w14:paraId="303D40E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8F0ECF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0DC0696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299920F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01 1 01 01000</w:t>
            </w:r>
          </w:p>
        </w:tc>
        <w:tc>
          <w:tcPr>
            <w:tcW w:w="1030" w:type="dxa"/>
            <w:shd w:val="clear" w:color="auto" w:fill="auto"/>
            <w:vAlign w:val="center"/>
            <w:hideMark/>
          </w:tcPr>
          <w:p w14:paraId="7292573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119</w:t>
            </w:r>
          </w:p>
        </w:tc>
        <w:tc>
          <w:tcPr>
            <w:tcW w:w="1434" w:type="dxa"/>
            <w:shd w:val="clear" w:color="auto" w:fill="auto"/>
            <w:vAlign w:val="center"/>
            <w:hideMark/>
          </w:tcPr>
          <w:p w14:paraId="73285DE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EA826A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20 876,00  </w:t>
            </w:r>
          </w:p>
        </w:tc>
        <w:tc>
          <w:tcPr>
            <w:tcW w:w="1625" w:type="dxa"/>
            <w:shd w:val="clear" w:color="auto" w:fill="auto"/>
            <w:vAlign w:val="center"/>
            <w:hideMark/>
          </w:tcPr>
          <w:p w14:paraId="43DF177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20 876,00  </w:t>
            </w:r>
          </w:p>
        </w:tc>
      </w:tr>
      <w:tr w:rsidR="00957C5F" w:rsidRPr="00957C5F" w14:paraId="73DB3A45" w14:textId="77777777" w:rsidTr="00303543">
        <w:trPr>
          <w:trHeight w:val="156"/>
        </w:trPr>
        <w:tc>
          <w:tcPr>
            <w:tcW w:w="4869" w:type="dxa"/>
            <w:shd w:val="clear" w:color="auto" w:fill="auto"/>
            <w:vAlign w:val="center"/>
            <w:hideMark/>
          </w:tcPr>
          <w:p w14:paraId="16C9873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«Организация деятельности, направленной на временное трудоустройство несовершеннолетних граждан в возрасте от 14 до 18 лет »</w:t>
            </w:r>
          </w:p>
        </w:tc>
        <w:tc>
          <w:tcPr>
            <w:tcW w:w="833" w:type="dxa"/>
            <w:shd w:val="clear" w:color="auto" w:fill="auto"/>
            <w:vAlign w:val="center"/>
            <w:hideMark/>
          </w:tcPr>
          <w:p w14:paraId="4C56054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1B145D2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7745EF5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50FBBE7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01 1 02 00000</w:t>
            </w:r>
          </w:p>
        </w:tc>
        <w:tc>
          <w:tcPr>
            <w:tcW w:w="1030" w:type="dxa"/>
            <w:shd w:val="clear" w:color="auto" w:fill="auto"/>
            <w:vAlign w:val="center"/>
            <w:hideMark/>
          </w:tcPr>
          <w:p w14:paraId="64C6976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1AAF86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709354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300 000,00  </w:t>
            </w:r>
          </w:p>
        </w:tc>
        <w:tc>
          <w:tcPr>
            <w:tcW w:w="1625" w:type="dxa"/>
            <w:shd w:val="clear" w:color="auto" w:fill="auto"/>
            <w:vAlign w:val="center"/>
            <w:hideMark/>
          </w:tcPr>
          <w:p w14:paraId="074EC4A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300 000,00  </w:t>
            </w:r>
          </w:p>
        </w:tc>
      </w:tr>
      <w:tr w:rsidR="00957C5F" w:rsidRPr="00957C5F" w14:paraId="4520A14F" w14:textId="77777777" w:rsidTr="00303543">
        <w:trPr>
          <w:trHeight w:val="156"/>
        </w:trPr>
        <w:tc>
          <w:tcPr>
            <w:tcW w:w="4869" w:type="dxa"/>
            <w:shd w:val="clear" w:color="auto" w:fill="auto"/>
            <w:vAlign w:val="center"/>
            <w:hideMark/>
          </w:tcPr>
          <w:p w14:paraId="3C574FB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Финансовое обеспечение организации деятельности, направленной на временное трудоустройство несовершеннолетних граждан в возрасте от 14 до 18 лет </w:t>
            </w:r>
          </w:p>
        </w:tc>
        <w:tc>
          <w:tcPr>
            <w:tcW w:w="833" w:type="dxa"/>
            <w:shd w:val="clear" w:color="auto" w:fill="auto"/>
            <w:vAlign w:val="center"/>
            <w:hideMark/>
          </w:tcPr>
          <w:p w14:paraId="7C9A19F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EE3D81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45E530B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048B825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01 1 02 02000</w:t>
            </w:r>
          </w:p>
        </w:tc>
        <w:tc>
          <w:tcPr>
            <w:tcW w:w="1030" w:type="dxa"/>
            <w:shd w:val="clear" w:color="auto" w:fill="auto"/>
            <w:vAlign w:val="center"/>
            <w:hideMark/>
          </w:tcPr>
          <w:p w14:paraId="7714794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77E918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DA1F35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300 000,00  </w:t>
            </w:r>
          </w:p>
        </w:tc>
        <w:tc>
          <w:tcPr>
            <w:tcW w:w="1625" w:type="dxa"/>
            <w:shd w:val="clear" w:color="auto" w:fill="auto"/>
            <w:vAlign w:val="center"/>
            <w:hideMark/>
          </w:tcPr>
          <w:p w14:paraId="4900F76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300 000,00  </w:t>
            </w:r>
          </w:p>
        </w:tc>
      </w:tr>
      <w:tr w:rsidR="00957C5F" w:rsidRPr="00957C5F" w14:paraId="44686CC8" w14:textId="77777777" w:rsidTr="00303543">
        <w:trPr>
          <w:trHeight w:val="156"/>
        </w:trPr>
        <w:tc>
          <w:tcPr>
            <w:tcW w:w="4869" w:type="dxa"/>
            <w:shd w:val="clear" w:color="auto" w:fill="auto"/>
            <w:vAlign w:val="center"/>
            <w:hideMark/>
          </w:tcPr>
          <w:p w14:paraId="0FD91A9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Фонд оплаты труда учреждений</w:t>
            </w:r>
          </w:p>
        </w:tc>
        <w:tc>
          <w:tcPr>
            <w:tcW w:w="833" w:type="dxa"/>
            <w:shd w:val="clear" w:color="auto" w:fill="auto"/>
            <w:vAlign w:val="center"/>
            <w:hideMark/>
          </w:tcPr>
          <w:p w14:paraId="16DD998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4E5789E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0F51AC0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4B402A0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01 1 02 02000</w:t>
            </w:r>
          </w:p>
        </w:tc>
        <w:tc>
          <w:tcPr>
            <w:tcW w:w="1030" w:type="dxa"/>
            <w:shd w:val="clear" w:color="auto" w:fill="auto"/>
            <w:vAlign w:val="center"/>
            <w:hideMark/>
          </w:tcPr>
          <w:p w14:paraId="7798566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111</w:t>
            </w:r>
          </w:p>
        </w:tc>
        <w:tc>
          <w:tcPr>
            <w:tcW w:w="1434" w:type="dxa"/>
            <w:shd w:val="clear" w:color="auto" w:fill="auto"/>
            <w:vAlign w:val="center"/>
            <w:hideMark/>
          </w:tcPr>
          <w:p w14:paraId="2A38B3A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C509A2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230 415,00  </w:t>
            </w:r>
          </w:p>
        </w:tc>
        <w:tc>
          <w:tcPr>
            <w:tcW w:w="1625" w:type="dxa"/>
            <w:shd w:val="clear" w:color="auto" w:fill="auto"/>
            <w:vAlign w:val="center"/>
            <w:hideMark/>
          </w:tcPr>
          <w:p w14:paraId="1B37BD5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230 415,00  </w:t>
            </w:r>
          </w:p>
        </w:tc>
      </w:tr>
      <w:tr w:rsidR="00957C5F" w:rsidRPr="00957C5F" w14:paraId="58B2BCE8" w14:textId="77777777" w:rsidTr="00303543">
        <w:trPr>
          <w:trHeight w:val="156"/>
        </w:trPr>
        <w:tc>
          <w:tcPr>
            <w:tcW w:w="4869" w:type="dxa"/>
            <w:shd w:val="clear" w:color="auto" w:fill="auto"/>
            <w:vAlign w:val="center"/>
            <w:hideMark/>
          </w:tcPr>
          <w:p w14:paraId="7521FFE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33" w:type="dxa"/>
            <w:shd w:val="clear" w:color="auto" w:fill="auto"/>
            <w:vAlign w:val="center"/>
            <w:hideMark/>
          </w:tcPr>
          <w:p w14:paraId="3462690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E6408F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1EB9846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4E199A5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01 1 02 02000</w:t>
            </w:r>
          </w:p>
        </w:tc>
        <w:tc>
          <w:tcPr>
            <w:tcW w:w="1030" w:type="dxa"/>
            <w:shd w:val="clear" w:color="auto" w:fill="auto"/>
            <w:vAlign w:val="center"/>
            <w:hideMark/>
          </w:tcPr>
          <w:p w14:paraId="4741FE0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119</w:t>
            </w:r>
          </w:p>
        </w:tc>
        <w:tc>
          <w:tcPr>
            <w:tcW w:w="1434" w:type="dxa"/>
            <w:shd w:val="clear" w:color="auto" w:fill="auto"/>
            <w:vAlign w:val="center"/>
            <w:hideMark/>
          </w:tcPr>
          <w:p w14:paraId="49BB1BE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A2A19B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69 585,00  </w:t>
            </w:r>
          </w:p>
        </w:tc>
        <w:tc>
          <w:tcPr>
            <w:tcW w:w="1625" w:type="dxa"/>
            <w:shd w:val="clear" w:color="auto" w:fill="auto"/>
            <w:vAlign w:val="center"/>
            <w:hideMark/>
          </w:tcPr>
          <w:p w14:paraId="2C29BFE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69 585,00  </w:t>
            </w:r>
          </w:p>
        </w:tc>
      </w:tr>
      <w:tr w:rsidR="00957C5F" w:rsidRPr="00957C5F" w14:paraId="5A0AC40D" w14:textId="77777777" w:rsidTr="00303543">
        <w:trPr>
          <w:trHeight w:val="156"/>
        </w:trPr>
        <w:tc>
          <w:tcPr>
            <w:tcW w:w="4869" w:type="dxa"/>
            <w:shd w:val="clear" w:color="auto" w:fill="auto"/>
            <w:vAlign w:val="center"/>
            <w:hideMark/>
          </w:tcPr>
          <w:p w14:paraId="5C05E38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33" w:type="dxa"/>
            <w:shd w:val="clear" w:color="auto" w:fill="auto"/>
            <w:vAlign w:val="center"/>
            <w:hideMark/>
          </w:tcPr>
          <w:p w14:paraId="68F6845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543EDBD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0A84745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1670E28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03 0 00 00000 </w:t>
            </w:r>
          </w:p>
        </w:tc>
        <w:tc>
          <w:tcPr>
            <w:tcW w:w="1030" w:type="dxa"/>
            <w:shd w:val="clear" w:color="auto" w:fill="auto"/>
            <w:vAlign w:val="center"/>
            <w:hideMark/>
          </w:tcPr>
          <w:p w14:paraId="03AF77F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D9907A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2C881B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15 000,00  </w:t>
            </w:r>
          </w:p>
        </w:tc>
        <w:tc>
          <w:tcPr>
            <w:tcW w:w="1625" w:type="dxa"/>
            <w:shd w:val="clear" w:color="auto" w:fill="auto"/>
            <w:vAlign w:val="center"/>
            <w:hideMark/>
          </w:tcPr>
          <w:p w14:paraId="11252BB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15 000,00  </w:t>
            </w:r>
          </w:p>
        </w:tc>
      </w:tr>
      <w:tr w:rsidR="00957C5F" w:rsidRPr="00957C5F" w14:paraId="6C69D0BD" w14:textId="77777777" w:rsidTr="00303543">
        <w:trPr>
          <w:trHeight w:val="156"/>
        </w:trPr>
        <w:tc>
          <w:tcPr>
            <w:tcW w:w="4869" w:type="dxa"/>
            <w:shd w:val="clear" w:color="auto" w:fill="auto"/>
            <w:vAlign w:val="center"/>
            <w:hideMark/>
          </w:tcPr>
          <w:p w14:paraId="6A1005E1"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«Информирование населения в области здравоохранения»</w:t>
            </w:r>
          </w:p>
        </w:tc>
        <w:tc>
          <w:tcPr>
            <w:tcW w:w="833" w:type="dxa"/>
            <w:shd w:val="clear" w:color="auto" w:fill="auto"/>
            <w:vAlign w:val="center"/>
            <w:hideMark/>
          </w:tcPr>
          <w:p w14:paraId="03BE7CC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DC6AC2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09C7FCD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583A6F7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03 4 00 00000 </w:t>
            </w:r>
          </w:p>
        </w:tc>
        <w:tc>
          <w:tcPr>
            <w:tcW w:w="1030" w:type="dxa"/>
            <w:shd w:val="clear" w:color="auto" w:fill="auto"/>
            <w:vAlign w:val="center"/>
            <w:hideMark/>
          </w:tcPr>
          <w:p w14:paraId="54D2C8A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569614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6C59EC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15 000,00  </w:t>
            </w:r>
          </w:p>
        </w:tc>
        <w:tc>
          <w:tcPr>
            <w:tcW w:w="1625" w:type="dxa"/>
            <w:shd w:val="clear" w:color="auto" w:fill="auto"/>
            <w:vAlign w:val="center"/>
            <w:hideMark/>
          </w:tcPr>
          <w:p w14:paraId="06685AA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15 000,00  </w:t>
            </w:r>
          </w:p>
        </w:tc>
      </w:tr>
      <w:tr w:rsidR="00957C5F" w:rsidRPr="00957C5F" w14:paraId="6BEC8E25" w14:textId="77777777" w:rsidTr="00303543">
        <w:trPr>
          <w:trHeight w:val="156"/>
        </w:trPr>
        <w:tc>
          <w:tcPr>
            <w:tcW w:w="4869" w:type="dxa"/>
            <w:shd w:val="clear" w:color="auto" w:fill="auto"/>
            <w:vAlign w:val="center"/>
            <w:hideMark/>
          </w:tcPr>
          <w:p w14:paraId="3279E55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«Изготовление информационных материалов и проведение мероприятий антинаркотической направленности»</w:t>
            </w:r>
          </w:p>
        </w:tc>
        <w:tc>
          <w:tcPr>
            <w:tcW w:w="833" w:type="dxa"/>
            <w:shd w:val="clear" w:color="auto" w:fill="auto"/>
            <w:vAlign w:val="center"/>
            <w:hideMark/>
          </w:tcPr>
          <w:p w14:paraId="095FE5B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EFB7BC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50C8A89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3CF9334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03 4 02 00000</w:t>
            </w:r>
          </w:p>
        </w:tc>
        <w:tc>
          <w:tcPr>
            <w:tcW w:w="1030" w:type="dxa"/>
            <w:shd w:val="clear" w:color="auto" w:fill="auto"/>
            <w:vAlign w:val="center"/>
            <w:hideMark/>
          </w:tcPr>
          <w:p w14:paraId="3F31E78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88B84E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B77470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15 000,00  </w:t>
            </w:r>
          </w:p>
        </w:tc>
        <w:tc>
          <w:tcPr>
            <w:tcW w:w="1625" w:type="dxa"/>
            <w:shd w:val="clear" w:color="auto" w:fill="auto"/>
            <w:vAlign w:val="center"/>
            <w:hideMark/>
          </w:tcPr>
          <w:p w14:paraId="49EB88D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15 000,00  </w:t>
            </w:r>
          </w:p>
        </w:tc>
      </w:tr>
      <w:tr w:rsidR="00957C5F" w:rsidRPr="00957C5F" w14:paraId="3D62B687" w14:textId="77777777" w:rsidTr="00303543">
        <w:trPr>
          <w:trHeight w:val="156"/>
        </w:trPr>
        <w:tc>
          <w:tcPr>
            <w:tcW w:w="4869" w:type="dxa"/>
            <w:shd w:val="clear" w:color="auto" w:fill="auto"/>
            <w:vAlign w:val="center"/>
            <w:hideMark/>
          </w:tcPr>
          <w:p w14:paraId="6D16019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Изготовление информационных материалов и проведение мероприятий антинаркотической направленности</w:t>
            </w:r>
          </w:p>
        </w:tc>
        <w:tc>
          <w:tcPr>
            <w:tcW w:w="833" w:type="dxa"/>
            <w:shd w:val="clear" w:color="auto" w:fill="auto"/>
            <w:vAlign w:val="center"/>
            <w:hideMark/>
          </w:tcPr>
          <w:p w14:paraId="0047400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48709F2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2396FEC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72B9DFF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03 4 02 10000</w:t>
            </w:r>
          </w:p>
        </w:tc>
        <w:tc>
          <w:tcPr>
            <w:tcW w:w="1030" w:type="dxa"/>
            <w:shd w:val="clear" w:color="auto" w:fill="auto"/>
            <w:vAlign w:val="center"/>
            <w:hideMark/>
          </w:tcPr>
          <w:p w14:paraId="5FD1798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230A48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F24E9D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15 000,00  </w:t>
            </w:r>
          </w:p>
        </w:tc>
        <w:tc>
          <w:tcPr>
            <w:tcW w:w="1625" w:type="dxa"/>
            <w:shd w:val="clear" w:color="auto" w:fill="auto"/>
            <w:vAlign w:val="center"/>
            <w:hideMark/>
          </w:tcPr>
          <w:p w14:paraId="662BE7A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15 000,00  </w:t>
            </w:r>
          </w:p>
        </w:tc>
      </w:tr>
      <w:tr w:rsidR="00957C5F" w:rsidRPr="00957C5F" w14:paraId="7CC21257" w14:textId="77777777" w:rsidTr="00303543">
        <w:trPr>
          <w:trHeight w:val="156"/>
        </w:trPr>
        <w:tc>
          <w:tcPr>
            <w:tcW w:w="4869" w:type="dxa"/>
            <w:shd w:val="clear" w:color="auto" w:fill="auto"/>
            <w:vAlign w:val="center"/>
            <w:hideMark/>
          </w:tcPr>
          <w:p w14:paraId="0F01301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3B9F7E8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70C70C5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1F32328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63C8A6A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03 4 02 10000</w:t>
            </w:r>
          </w:p>
        </w:tc>
        <w:tc>
          <w:tcPr>
            <w:tcW w:w="1030" w:type="dxa"/>
            <w:shd w:val="clear" w:color="auto" w:fill="auto"/>
            <w:vAlign w:val="center"/>
            <w:hideMark/>
          </w:tcPr>
          <w:p w14:paraId="23AD3C9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47F9447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0C569F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15 000,00  </w:t>
            </w:r>
          </w:p>
        </w:tc>
        <w:tc>
          <w:tcPr>
            <w:tcW w:w="1625" w:type="dxa"/>
            <w:shd w:val="clear" w:color="auto" w:fill="auto"/>
            <w:vAlign w:val="center"/>
            <w:hideMark/>
          </w:tcPr>
          <w:p w14:paraId="7080156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15 000,00  </w:t>
            </w:r>
          </w:p>
        </w:tc>
      </w:tr>
      <w:tr w:rsidR="00957C5F" w:rsidRPr="00957C5F" w14:paraId="21460767" w14:textId="77777777" w:rsidTr="00303543">
        <w:trPr>
          <w:trHeight w:val="156"/>
        </w:trPr>
        <w:tc>
          <w:tcPr>
            <w:tcW w:w="4869" w:type="dxa"/>
            <w:shd w:val="clear" w:color="auto" w:fill="auto"/>
            <w:vAlign w:val="center"/>
            <w:hideMark/>
          </w:tcPr>
          <w:p w14:paraId="3C46929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«Развитие образования»</w:t>
            </w:r>
          </w:p>
        </w:tc>
        <w:tc>
          <w:tcPr>
            <w:tcW w:w="833" w:type="dxa"/>
            <w:shd w:val="clear" w:color="auto" w:fill="auto"/>
            <w:vAlign w:val="center"/>
            <w:hideMark/>
          </w:tcPr>
          <w:p w14:paraId="7A73400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26BAF0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68263D7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1E0FDDB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04 0 00 00000</w:t>
            </w:r>
          </w:p>
        </w:tc>
        <w:tc>
          <w:tcPr>
            <w:tcW w:w="1030" w:type="dxa"/>
            <w:shd w:val="clear" w:color="auto" w:fill="auto"/>
            <w:vAlign w:val="center"/>
            <w:hideMark/>
          </w:tcPr>
          <w:p w14:paraId="61BA4C4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30D884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932CE8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48 828 394,00  </w:t>
            </w:r>
          </w:p>
        </w:tc>
        <w:tc>
          <w:tcPr>
            <w:tcW w:w="1625" w:type="dxa"/>
            <w:shd w:val="clear" w:color="auto" w:fill="auto"/>
            <w:vAlign w:val="center"/>
            <w:hideMark/>
          </w:tcPr>
          <w:p w14:paraId="2D29379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49 007 294,00  </w:t>
            </w:r>
          </w:p>
        </w:tc>
      </w:tr>
      <w:tr w:rsidR="00957C5F" w:rsidRPr="00957C5F" w14:paraId="535E819A" w14:textId="77777777" w:rsidTr="00303543">
        <w:trPr>
          <w:trHeight w:val="156"/>
        </w:trPr>
        <w:tc>
          <w:tcPr>
            <w:tcW w:w="4869" w:type="dxa"/>
            <w:shd w:val="clear" w:color="auto" w:fill="auto"/>
            <w:vAlign w:val="center"/>
            <w:hideMark/>
          </w:tcPr>
          <w:p w14:paraId="1696BDB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«Совершенствование муниципального управления в сфере образования и создание условий для реализации Муниципальной программы «Развитие образования»</w:t>
            </w:r>
          </w:p>
        </w:tc>
        <w:tc>
          <w:tcPr>
            <w:tcW w:w="833" w:type="dxa"/>
            <w:shd w:val="clear" w:color="auto" w:fill="auto"/>
            <w:vAlign w:val="center"/>
            <w:hideMark/>
          </w:tcPr>
          <w:p w14:paraId="2FF8809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6B696D9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469EA3D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4F00EC9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04 5 00 00000</w:t>
            </w:r>
          </w:p>
        </w:tc>
        <w:tc>
          <w:tcPr>
            <w:tcW w:w="1030" w:type="dxa"/>
            <w:shd w:val="clear" w:color="auto" w:fill="auto"/>
            <w:vAlign w:val="center"/>
            <w:hideMark/>
          </w:tcPr>
          <w:p w14:paraId="7181232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22DDE1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4ADF33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48 828 394,00  </w:t>
            </w:r>
          </w:p>
        </w:tc>
        <w:tc>
          <w:tcPr>
            <w:tcW w:w="1625" w:type="dxa"/>
            <w:shd w:val="clear" w:color="auto" w:fill="auto"/>
            <w:vAlign w:val="center"/>
            <w:hideMark/>
          </w:tcPr>
          <w:p w14:paraId="1059780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49 007 294,00  </w:t>
            </w:r>
          </w:p>
        </w:tc>
      </w:tr>
      <w:tr w:rsidR="00957C5F" w:rsidRPr="00957C5F" w14:paraId="74CCF1D0" w14:textId="77777777" w:rsidTr="00303543">
        <w:trPr>
          <w:trHeight w:val="156"/>
        </w:trPr>
        <w:tc>
          <w:tcPr>
            <w:tcW w:w="4869" w:type="dxa"/>
            <w:shd w:val="clear" w:color="auto" w:fill="auto"/>
            <w:vAlign w:val="center"/>
            <w:hideMark/>
          </w:tcPr>
          <w:p w14:paraId="6B9EE1B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«Создание условий для реализации муниципальной программы «Развитие образования»»</w:t>
            </w:r>
          </w:p>
        </w:tc>
        <w:tc>
          <w:tcPr>
            <w:tcW w:w="833" w:type="dxa"/>
            <w:shd w:val="clear" w:color="auto" w:fill="auto"/>
            <w:vAlign w:val="center"/>
            <w:hideMark/>
          </w:tcPr>
          <w:p w14:paraId="4945EB1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1A59BC3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7F97179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62702AB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04 5 02 00000</w:t>
            </w:r>
          </w:p>
        </w:tc>
        <w:tc>
          <w:tcPr>
            <w:tcW w:w="1030" w:type="dxa"/>
            <w:shd w:val="clear" w:color="auto" w:fill="auto"/>
            <w:vAlign w:val="center"/>
            <w:hideMark/>
          </w:tcPr>
          <w:p w14:paraId="0423468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855B50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B0DF34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47 971 394,00  </w:t>
            </w:r>
          </w:p>
        </w:tc>
        <w:tc>
          <w:tcPr>
            <w:tcW w:w="1625" w:type="dxa"/>
            <w:shd w:val="clear" w:color="auto" w:fill="auto"/>
            <w:vAlign w:val="center"/>
            <w:hideMark/>
          </w:tcPr>
          <w:p w14:paraId="1139E32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47 971 394,00  </w:t>
            </w:r>
          </w:p>
        </w:tc>
      </w:tr>
      <w:tr w:rsidR="00957C5F" w:rsidRPr="00957C5F" w14:paraId="2218ADAE" w14:textId="77777777" w:rsidTr="00303543">
        <w:trPr>
          <w:trHeight w:val="156"/>
        </w:trPr>
        <w:tc>
          <w:tcPr>
            <w:tcW w:w="4869" w:type="dxa"/>
            <w:shd w:val="clear" w:color="auto" w:fill="auto"/>
            <w:vAlign w:val="center"/>
            <w:hideMark/>
          </w:tcPr>
          <w:p w14:paraId="7565A8C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Обеспечение деятельности казенных учреждений (МКУ РУО)</w:t>
            </w:r>
          </w:p>
        </w:tc>
        <w:tc>
          <w:tcPr>
            <w:tcW w:w="833" w:type="dxa"/>
            <w:shd w:val="clear" w:color="auto" w:fill="auto"/>
            <w:vAlign w:val="center"/>
            <w:hideMark/>
          </w:tcPr>
          <w:p w14:paraId="5809C49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09C6F7E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311FEFE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3142DB6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04 5 02 22000</w:t>
            </w:r>
          </w:p>
        </w:tc>
        <w:tc>
          <w:tcPr>
            <w:tcW w:w="1030" w:type="dxa"/>
            <w:shd w:val="clear" w:color="auto" w:fill="auto"/>
            <w:vAlign w:val="center"/>
            <w:hideMark/>
          </w:tcPr>
          <w:p w14:paraId="6CE8465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5DECFA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FD1B42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47 931 294,00  </w:t>
            </w:r>
          </w:p>
        </w:tc>
        <w:tc>
          <w:tcPr>
            <w:tcW w:w="1625" w:type="dxa"/>
            <w:shd w:val="clear" w:color="auto" w:fill="auto"/>
            <w:vAlign w:val="center"/>
            <w:hideMark/>
          </w:tcPr>
          <w:p w14:paraId="5AF91E9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47 931 294,00  </w:t>
            </w:r>
          </w:p>
        </w:tc>
      </w:tr>
      <w:tr w:rsidR="00957C5F" w:rsidRPr="00957C5F" w14:paraId="30100124" w14:textId="77777777" w:rsidTr="00303543">
        <w:trPr>
          <w:trHeight w:val="156"/>
        </w:trPr>
        <w:tc>
          <w:tcPr>
            <w:tcW w:w="4869" w:type="dxa"/>
            <w:shd w:val="clear" w:color="auto" w:fill="auto"/>
            <w:vAlign w:val="center"/>
            <w:hideMark/>
          </w:tcPr>
          <w:p w14:paraId="27CB9F9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Фонд оплаты труда учреждений</w:t>
            </w:r>
          </w:p>
        </w:tc>
        <w:tc>
          <w:tcPr>
            <w:tcW w:w="833" w:type="dxa"/>
            <w:shd w:val="clear" w:color="auto" w:fill="auto"/>
            <w:vAlign w:val="center"/>
            <w:hideMark/>
          </w:tcPr>
          <w:p w14:paraId="49B714B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0FA3742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0CAC89D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5230A60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04 5 02 22000</w:t>
            </w:r>
          </w:p>
        </w:tc>
        <w:tc>
          <w:tcPr>
            <w:tcW w:w="1030" w:type="dxa"/>
            <w:shd w:val="clear" w:color="auto" w:fill="auto"/>
            <w:vAlign w:val="center"/>
            <w:hideMark/>
          </w:tcPr>
          <w:p w14:paraId="2F5DC80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111</w:t>
            </w:r>
          </w:p>
        </w:tc>
        <w:tc>
          <w:tcPr>
            <w:tcW w:w="1434" w:type="dxa"/>
            <w:shd w:val="clear" w:color="auto" w:fill="auto"/>
            <w:vAlign w:val="center"/>
            <w:hideMark/>
          </w:tcPr>
          <w:p w14:paraId="3BCFE04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0DBE9E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33 128 172,00  </w:t>
            </w:r>
          </w:p>
        </w:tc>
        <w:tc>
          <w:tcPr>
            <w:tcW w:w="1625" w:type="dxa"/>
            <w:shd w:val="clear" w:color="auto" w:fill="auto"/>
            <w:vAlign w:val="center"/>
            <w:hideMark/>
          </w:tcPr>
          <w:p w14:paraId="7FA9CC4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33 128 172,00  </w:t>
            </w:r>
          </w:p>
        </w:tc>
      </w:tr>
      <w:tr w:rsidR="00957C5F" w:rsidRPr="00957C5F" w14:paraId="47F3CC87" w14:textId="77777777" w:rsidTr="00303543">
        <w:trPr>
          <w:trHeight w:val="156"/>
        </w:trPr>
        <w:tc>
          <w:tcPr>
            <w:tcW w:w="4869" w:type="dxa"/>
            <w:shd w:val="clear" w:color="auto" w:fill="auto"/>
            <w:vAlign w:val="center"/>
            <w:hideMark/>
          </w:tcPr>
          <w:p w14:paraId="7108811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выплаты персоналу учреждений, за исключением фонда оплаты труда</w:t>
            </w:r>
          </w:p>
        </w:tc>
        <w:tc>
          <w:tcPr>
            <w:tcW w:w="833" w:type="dxa"/>
            <w:shd w:val="clear" w:color="auto" w:fill="auto"/>
            <w:vAlign w:val="center"/>
            <w:hideMark/>
          </w:tcPr>
          <w:p w14:paraId="6E4D465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2590628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2F20B6A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150CD85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04 5 02 22000</w:t>
            </w:r>
          </w:p>
        </w:tc>
        <w:tc>
          <w:tcPr>
            <w:tcW w:w="1030" w:type="dxa"/>
            <w:shd w:val="clear" w:color="auto" w:fill="auto"/>
            <w:vAlign w:val="center"/>
            <w:hideMark/>
          </w:tcPr>
          <w:p w14:paraId="28D3BAF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112</w:t>
            </w:r>
          </w:p>
        </w:tc>
        <w:tc>
          <w:tcPr>
            <w:tcW w:w="1434" w:type="dxa"/>
            <w:shd w:val="clear" w:color="auto" w:fill="auto"/>
            <w:vAlign w:val="center"/>
            <w:hideMark/>
          </w:tcPr>
          <w:p w14:paraId="5DB7CB1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EF7819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620 000,00  </w:t>
            </w:r>
          </w:p>
        </w:tc>
        <w:tc>
          <w:tcPr>
            <w:tcW w:w="1625" w:type="dxa"/>
            <w:shd w:val="clear" w:color="auto" w:fill="auto"/>
            <w:vAlign w:val="center"/>
            <w:hideMark/>
          </w:tcPr>
          <w:p w14:paraId="2833028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620 000,00  </w:t>
            </w:r>
          </w:p>
        </w:tc>
      </w:tr>
      <w:tr w:rsidR="00957C5F" w:rsidRPr="00957C5F" w14:paraId="625ED50A" w14:textId="77777777" w:rsidTr="00303543">
        <w:trPr>
          <w:trHeight w:val="156"/>
        </w:trPr>
        <w:tc>
          <w:tcPr>
            <w:tcW w:w="4869" w:type="dxa"/>
            <w:shd w:val="clear" w:color="auto" w:fill="auto"/>
            <w:vAlign w:val="center"/>
            <w:hideMark/>
          </w:tcPr>
          <w:p w14:paraId="6EFA43B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33" w:type="dxa"/>
            <w:shd w:val="clear" w:color="auto" w:fill="auto"/>
            <w:vAlign w:val="center"/>
            <w:hideMark/>
          </w:tcPr>
          <w:p w14:paraId="12039F5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0039AF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155C42C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0F7AB8B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04 5 02 22000</w:t>
            </w:r>
          </w:p>
        </w:tc>
        <w:tc>
          <w:tcPr>
            <w:tcW w:w="1030" w:type="dxa"/>
            <w:shd w:val="clear" w:color="auto" w:fill="auto"/>
            <w:vAlign w:val="center"/>
            <w:hideMark/>
          </w:tcPr>
          <w:p w14:paraId="720D17F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119</w:t>
            </w:r>
          </w:p>
        </w:tc>
        <w:tc>
          <w:tcPr>
            <w:tcW w:w="1434" w:type="dxa"/>
            <w:shd w:val="clear" w:color="auto" w:fill="auto"/>
            <w:vAlign w:val="center"/>
            <w:hideMark/>
          </w:tcPr>
          <w:p w14:paraId="7B5CAC7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D50BCA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10 004 708,00  </w:t>
            </w:r>
          </w:p>
        </w:tc>
        <w:tc>
          <w:tcPr>
            <w:tcW w:w="1625" w:type="dxa"/>
            <w:shd w:val="clear" w:color="auto" w:fill="auto"/>
            <w:vAlign w:val="center"/>
            <w:hideMark/>
          </w:tcPr>
          <w:p w14:paraId="0D6121E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10 004 708,00  </w:t>
            </w:r>
          </w:p>
        </w:tc>
      </w:tr>
      <w:tr w:rsidR="00957C5F" w:rsidRPr="00957C5F" w14:paraId="4B0EF908" w14:textId="77777777" w:rsidTr="00303543">
        <w:trPr>
          <w:trHeight w:val="156"/>
        </w:trPr>
        <w:tc>
          <w:tcPr>
            <w:tcW w:w="4869" w:type="dxa"/>
            <w:shd w:val="clear" w:color="auto" w:fill="auto"/>
            <w:vAlign w:val="center"/>
            <w:hideMark/>
          </w:tcPr>
          <w:p w14:paraId="6B1FC1F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3C60F8B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6F31A81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5F0A7BF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30432F5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04 5 02 22000</w:t>
            </w:r>
          </w:p>
        </w:tc>
        <w:tc>
          <w:tcPr>
            <w:tcW w:w="1030" w:type="dxa"/>
            <w:shd w:val="clear" w:color="auto" w:fill="auto"/>
            <w:vAlign w:val="center"/>
            <w:hideMark/>
          </w:tcPr>
          <w:p w14:paraId="1C7AF5D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3435200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51A82D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3 929 814,00  </w:t>
            </w:r>
          </w:p>
        </w:tc>
        <w:tc>
          <w:tcPr>
            <w:tcW w:w="1625" w:type="dxa"/>
            <w:shd w:val="clear" w:color="auto" w:fill="auto"/>
            <w:vAlign w:val="center"/>
            <w:hideMark/>
          </w:tcPr>
          <w:p w14:paraId="151B155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3 929 814,00  </w:t>
            </w:r>
          </w:p>
        </w:tc>
      </w:tr>
      <w:tr w:rsidR="00957C5F" w:rsidRPr="00957C5F" w14:paraId="605A7FE3" w14:textId="77777777" w:rsidTr="00303543">
        <w:trPr>
          <w:trHeight w:val="156"/>
        </w:trPr>
        <w:tc>
          <w:tcPr>
            <w:tcW w:w="4869" w:type="dxa"/>
            <w:shd w:val="clear" w:color="auto" w:fill="auto"/>
            <w:vAlign w:val="center"/>
            <w:hideMark/>
          </w:tcPr>
          <w:p w14:paraId="187491D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Премии и гранты</w:t>
            </w:r>
          </w:p>
        </w:tc>
        <w:tc>
          <w:tcPr>
            <w:tcW w:w="833" w:type="dxa"/>
            <w:shd w:val="clear" w:color="auto" w:fill="auto"/>
            <w:vAlign w:val="center"/>
            <w:hideMark/>
          </w:tcPr>
          <w:p w14:paraId="4B0C524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2BC5D5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7F5557E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081AF4F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04 5 02 22000</w:t>
            </w:r>
          </w:p>
        </w:tc>
        <w:tc>
          <w:tcPr>
            <w:tcW w:w="1030" w:type="dxa"/>
            <w:shd w:val="clear" w:color="auto" w:fill="auto"/>
            <w:vAlign w:val="center"/>
            <w:hideMark/>
          </w:tcPr>
          <w:p w14:paraId="0D3487D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350</w:t>
            </w:r>
          </w:p>
        </w:tc>
        <w:tc>
          <w:tcPr>
            <w:tcW w:w="1434" w:type="dxa"/>
            <w:shd w:val="clear" w:color="auto" w:fill="auto"/>
            <w:vAlign w:val="center"/>
            <w:hideMark/>
          </w:tcPr>
          <w:p w14:paraId="334D04D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CBFD15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233 500,00  </w:t>
            </w:r>
          </w:p>
        </w:tc>
        <w:tc>
          <w:tcPr>
            <w:tcW w:w="1625" w:type="dxa"/>
            <w:shd w:val="clear" w:color="auto" w:fill="auto"/>
            <w:vAlign w:val="center"/>
            <w:hideMark/>
          </w:tcPr>
          <w:p w14:paraId="55CE247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233 500,00  </w:t>
            </w:r>
          </w:p>
        </w:tc>
      </w:tr>
      <w:tr w:rsidR="00957C5F" w:rsidRPr="00957C5F" w14:paraId="7028CD9A" w14:textId="77777777" w:rsidTr="00303543">
        <w:trPr>
          <w:trHeight w:val="156"/>
        </w:trPr>
        <w:tc>
          <w:tcPr>
            <w:tcW w:w="4869" w:type="dxa"/>
            <w:shd w:val="clear" w:color="auto" w:fill="auto"/>
            <w:vAlign w:val="center"/>
            <w:hideMark/>
          </w:tcPr>
          <w:p w14:paraId="0AE9155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Уплата налога на имущество организаций и земельного налога</w:t>
            </w:r>
          </w:p>
        </w:tc>
        <w:tc>
          <w:tcPr>
            <w:tcW w:w="833" w:type="dxa"/>
            <w:shd w:val="clear" w:color="auto" w:fill="auto"/>
            <w:vAlign w:val="center"/>
            <w:hideMark/>
          </w:tcPr>
          <w:p w14:paraId="2AE35C7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6F5F99E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41A0D84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529560F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04 5 02 22000</w:t>
            </w:r>
          </w:p>
        </w:tc>
        <w:tc>
          <w:tcPr>
            <w:tcW w:w="1030" w:type="dxa"/>
            <w:shd w:val="clear" w:color="auto" w:fill="auto"/>
            <w:vAlign w:val="center"/>
            <w:hideMark/>
          </w:tcPr>
          <w:p w14:paraId="47B61A1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851</w:t>
            </w:r>
          </w:p>
        </w:tc>
        <w:tc>
          <w:tcPr>
            <w:tcW w:w="1434" w:type="dxa"/>
            <w:shd w:val="clear" w:color="auto" w:fill="auto"/>
            <w:vAlign w:val="center"/>
            <w:hideMark/>
          </w:tcPr>
          <w:p w14:paraId="30145BF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81A057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2 000,00  </w:t>
            </w:r>
          </w:p>
        </w:tc>
        <w:tc>
          <w:tcPr>
            <w:tcW w:w="1625" w:type="dxa"/>
            <w:shd w:val="clear" w:color="auto" w:fill="auto"/>
            <w:vAlign w:val="center"/>
            <w:hideMark/>
          </w:tcPr>
          <w:p w14:paraId="3950E9D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2 000,00  </w:t>
            </w:r>
          </w:p>
        </w:tc>
      </w:tr>
      <w:tr w:rsidR="00957C5F" w:rsidRPr="00957C5F" w14:paraId="5121F4AC" w14:textId="77777777" w:rsidTr="00303543">
        <w:trPr>
          <w:trHeight w:val="156"/>
        </w:trPr>
        <w:tc>
          <w:tcPr>
            <w:tcW w:w="4869" w:type="dxa"/>
            <w:shd w:val="clear" w:color="auto" w:fill="auto"/>
            <w:vAlign w:val="center"/>
            <w:hideMark/>
          </w:tcPr>
          <w:p w14:paraId="6864729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Уплата прочих налогов, сборов</w:t>
            </w:r>
          </w:p>
        </w:tc>
        <w:tc>
          <w:tcPr>
            <w:tcW w:w="833" w:type="dxa"/>
            <w:shd w:val="clear" w:color="auto" w:fill="auto"/>
            <w:vAlign w:val="center"/>
            <w:hideMark/>
          </w:tcPr>
          <w:p w14:paraId="708E2A5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18FAE04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6B7B2F7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6FD8544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04 5 02 22000</w:t>
            </w:r>
          </w:p>
        </w:tc>
        <w:tc>
          <w:tcPr>
            <w:tcW w:w="1030" w:type="dxa"/>
            <w:shd w:val="clear" w:color="auto" w:fill="auto"/>
            <w:vAlign w:val="center"/>
            <w:hideMark/>
          </w:tcPr>
          <w:p w14:paraId="5926DBD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852</w:t>
            </w:r>
          </w:p>
        </w:tc>
        <w:tc>
          <w:tcPr>
            <w:tcW w:w="1434" w:type="dxa"/>
            <w:shd w:val="clear" w:color="auto" w:fill="auto"/>
            <w:vAlign w:val="center"/>
            <w:hideMark/>
          </w:tcPr>
          <w:p w14:paraId="42CBFD0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6B5D08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13 100,00  </w:t>
            </w:r>
          </w:p>
        </w:tc>
        <w:tc>
          <w:tcPr>
            <w:tcW w:w="1625" w:type="dxa"/>
            <w:shd w:val="clear" w:color="auto" w:fill="auto"/>
            <w:vAlign w:val="center"/>
            <w:hideMark/>
          </w:tcPr>
          <w:p w14:paraId="280E8C1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13 100,00  </w:t>
            </w:r>
          </w:p>
        </w:tc>
      </w:tr>
      <w:tr w:rsidR="00957C5F" w:rsidRPr="00957C5F" w14:paraId="1A74261C" w14:textId="77777777" w:rsidTr="00303543">
        <w:trPr>
          <w:trHeight w:val="156"/>
        </w:trPr>
        <w:tc>
          <w:tcPr>
            <w:tcW w:w="4869" w:type="dxa"/>
            <w:shd w:val="clear" w:color="auto" w:fill="auto"/>
            <w:vAlign w:val="center"/>
            <w:hideMark/>
          </w:tcPr>
          <w:p w14:paraId="1EB456E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Администрирование передаваемых органам местного самоуправления государственных полномочий по Закону Республики Бурятия от 8 июля 2008 года № 394-IV «О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w:t>
            </w:r>
          </w:p>
        </w:tc>
        <w:tc>
          <w:tcPr>
            <w:tcW w:w="833" w:type="dxa"/>
            <w:shd w:val="clear" w:color="auto" w:fill="auto"/>
            <w:vAlign w:val="center"/>
            <w:hideMark/>
          </w:tcPr>
          <w:p w14:paraId="0776D5C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74F30DE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2B6A1B8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20AE1EF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04 5 02 73060</w:t>
            </w:r>
          </w:p>
        </w:tc>
        <w:tc>
          <w:tcPr>
            <w:tcW w:w="1030" w:type="dxa"/>
            <w:shd w:val="clear" w:color="auto" w:fill="auto"/>
            <w:vAlign w:val="center"/>
            <w:hideMark/>
          </w:tcPr>
          <w:p w14:paraId="52E6FAA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22A4AA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B7EEA2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31 800,00  </w:t>
            </w:r>
          </w:p>
        </w:tc>
        <w:tc>
          <w:tcPr>
            <w:tcW w:w="1625" w:type="dxa"/>
            <w:shd w:val="clear" w:color="auto" w:fill="auto"/>
            <w:vAlign w:val="center"/>
            <w:hideMark/>
          </w:tcPr>
          <w:p w14:paraId="3EE9627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31 800,00  </w:t>
            </w:r>
          </w:p>
        </w:tc>
      </w:tr>
      <w:tr w:rsidR="00957C5F" w:rsidRPr="00957C5F" w14:paraId="0120D48F" w14:textId="77777777" w:rsidTr="00303543">
        <w:trPr>
          <w:trHeight w:val="156"/>
        </w:trPr>
        <w:tc>
          <w:tcPr>
            <w:tcW w:w="4869" w:type="dxa"/>
            <w:shd w:val="clear" w:color="auto" w:fill="auto"/>
            <w:vAlign w:val="center"/>
            <w:hideMark/>
          </w:tcPr>
          <w:p w14:paraId="74E6CBB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55216F7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7EBDEF2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578DDEC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78A93AB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04 5 02 73060</w:t>
            </w:r>
          </w:p>
        </w:tc>
        <w:tc>
          <w:tcPr>
            <w:tcW w:w="1030" w:type="dxa"/>
            <w:shd w:val="clear" w:color="auto" w:fill="auto"/>
            <w:vAlign w:val="center"/>
            <w:hideMark/>
          </w:tcPr>
          <w:p w14:paraId="0F3E229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5DC2105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8F99B6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31 800,00  </w:t>
            </w:r>
          </w:p>
        </w:tc>
        <w:tc>
          <w:tcPr>
            <w:tcW w:w="1625" w:type="dxa"/>
            <w:shd w:val="clear" w:color="auto" w:fill="auto"/>
            <w:vAlign w:val="center"/>
            <w:hideMark/>
          </w:tcPr>
          <w:p w14:paraId="1ACB379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31 800,00  </w:t>
            </w:r>
          </w:p>
        </w:tc>
      </w:tr>
      <w:tr w:rsidR="00957C5F" w:rsidRPr="00957C5F" w14:paraId="7AADC998" w14:textId="77777777" w:rsidTr="00303543">
        <w:trPr>
          <w:trHeight w:val="156"/>
        </w:trPr>
        <w:tc>
          <w:tcPr>
            <w:tcW w:w="4869" w:type="dxa"/>
            <w:shd w:val="clear" w:color="auto" w:fill="auto"/>
            <w:vAlign w:val="center"/>
            <w:hideMark/>
          </w:tcPr>
          <w:p w14:paraId="63871B9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Администрирование передаваемых органам местного самоуправления государственных полномочий по организации и обеспечению отдыха и оздоровления детей</w:t>
            </w:r>
          </w:p>
        </w:tc>
        <w:tc>
          <w:tcPr>
            <w:tcW w:w="833" w:type="dxa"/>
            <w:shd w:val="clear" w:color="auto" w:fill="auto"/>
            <w:vAlign w:val="center"/>
            <w:hideMark/>
          </w:tcPr>
          <w:p w14:paraId="513B093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60DD443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238FE06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619FCB9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04 5 02 73160</w:t>
            </w:r>
          </w:p>
        </w:tc>
        <w:tc>
          <w:tcPr>
            <w:tcW w:w="1030" w:type="dxa"/>
            <w:shd w:val="clear" w:color="auto" w:fill="auto"/>
            <w:vAlign w:val="center"/>
            <w:hideMark/>
          </w:tcPr>
          <w:p w14:paraId="4A53593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A91A31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02B621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8 300,00  </w:t>
            </w:r>
          </w:p>
        </w:tc>
        <w:tc>
          <w:tcPr>
            <w:tcW w:w="1625" w:type="dxa"/>
            <w:shd w:val="clear" w:color="auto" w:fill="auto"/>
            <w:vAlign w:val="center"/>
            <w:hideMark/>
          </w:tcPr>
          <w:p w14:paraId="5B5F863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8 300,00  </w:t>
            </w:r>
          </w:p>
        </w:tc>
      </w:tr>
      <w:tr w:rsidR="00957C5F" w:rsidRPr="00957C5F" w14:paraId="07C9BEFD" w14:textId="77777777" w:rsidTr="00303543">
        <w:trPr>
          <w:trHeight w:val="156"/>
        </w:trPr>
        <w:tc>
          <w:tcPr>
            <w:tcW w:w="4869" w:type="dxa"/>
            <w:shd w:val="clear" w:color="auto" w:fill="auto"/>
            <w:vAlign w:val="center"/>
            <w:hideMark/>
          </w:tcPr>
          <w:p w14:paraId="781BBA9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5AD1FBC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44B437A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50C7533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09D0272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04 5 02 73160</w:t>
            </w:r>
          </w:p>
        </w:tc>
        <w:tc>
          <w:tcPr>
            <w:tcW w:w="1030" w:type="dxa"/>
            <w:shd w:val="clear" w:color="auto" w:fill="auto"/>
            <w:vAlign w:val="center"/>
            <w:hideMark/>
          </w:tcPr>
          <w:p w14:paraId="117A78D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227A344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53585A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8 300,00  </w:t>
            </w:r>
          </w:p>
        </w:tc>
        <w:tc>
          <w:tcPr>
            <w:tcW w:w="1625" w:type="dxa"/>
            <w:shd w:val="clear" w:color="auto" w:fill="auto"/>
            <w:vAlign w:val="center"/>
            <w:hideMark/>
          </w:tcPr>
          <w:p w14:paraId="31543D8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8 300,00  </w:t>
            </w:r>
          </w:p>
        </w:tc>
      </w:tr>
      <w:tr w:rsidR="00957C5F" w:rsidRPr="00957C5F" w14:paraId="3A18862E" w14:textId="77777777" w:rsidTr="00303543">
        <w:trPr>
          <w:trHeight w:val="156"/>
        </w:trPr>
        <w:tc>
          <w:tcPr>
            <w:tcW w:w="4869" w:type="dxa"/>
            <w:shd w:val="clear" w:color="auto" w:fill="auto"/>
            <w:vAlign w:val="center"/>
            <w:hideMark/>
          </w:tcPr>
          <w:p w14:paraId="61B099F1"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33" w:type="dxa"/>
            <w:shd w:val="clear" w:color="auto" w:fill="auto"/>
            <w:vAlign w:val="center"/>
            <w:hideMark/>
          </w:tcPr>
          <w:p w14:paraId="4F0EAEE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0159CE6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6D4F4AF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15FC870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EB 00000</w:t>
            </w:r>
          </w:p>
        </w:tc>
        <w:tc>
          <w:tcPr>
            <w:tcW w:w="1030" w:type="dxa"/>
            <w:shd w:val="clear" w:color="auto" w:fill="auto"/>
            <w:vAlign w:val="center"/>
            <w:hideMark/>
          </w:tcPr>
          <w:p w14:paraId="13D5091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EC9656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F44224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857 000,00  </w:t>
            </w:r>
          </w:p>
        </w:tc>
        <w:tc>
          <w:tcPr>
            <w:tcW w:w="1625" w:type="dxa"/>
            <w:shd w:val="clear" w:color="auto" w:fill="auto"/>
            <w:vAlign w:val="center"/>
            <w:hideMark/>
          </w:tcPr>
          <w:p w14:paraId="33E382A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1 035 900,00  </w:t>
            </w:r>
          </w:p>
        </w:tc>
      </w:tr>
      <w:tr w:rsidR="00957C5F" w:rsidRPr="00957C5F" w14:paraId="481A2DFB" w14:textId="77777777" w:rsidTr="00303543">
        <w:trPr>
          <w:trHeight w:val="156"/>
        </w:trPr>
        <w:tc>
          <w:tcPr>
            <w:tcW w:w="4869" w:type="dxa"/>
            <w:shd w:val="clear" w:color="auto" w:fill="auto"/>
            <w:vAlign w:val="center"/>
            <w:hideMark/>
          </w:tcPr>
          <w:p w14:paraId="59E0650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33" w:type="dxa"/>
            <w:shd w:val="clear" w:color="auto" w:fill="auto"/>
            <w:vAlign w:val="center"/>
            <w:hideMark/>
          </w:tcPr>
          <w:p w14:paraId="1091BBD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41DF838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36C52E1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458587E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EB 5179F</w:t>
            </w:r>
          </w:p>
        </w:tc>
        <w:tc>
          <w:tcPr>
            <w:tcW w:w="1030" w:type="dxa"/>
            <w:shd w:val="clear" w:color="auto" w:fill="auto"/>
            <w:vAlign w:val="center"/>
            <w:hideMark/>
          </w:tcPr>
          <w:p w14:paraId="2EBBDCE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816229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4390BA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857 000,00  </w:t>
            </w:r>
          </w:p>
        </w:tc>
        <w:tc>
          <w:tcPr>
            <w:tcW w:w="1625" w:type="dxa"/>
            <w:shd w:val="clear" w:color="auto" w:fill="auto"/>
            <w:vAlign w:val="center"/>
            <w:hideMark/>
          </w:tcPr>
          <w:p w14:paraId="1B813D5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1 035 900,00  </w:t>
            </w:r>
          </w:p>
        </w:tc>
      </w:tr>
      <w:tr w:rsidR="00957C5F" w:rsidRPr="00957C5F" w14:paraId="409B9B09" w14:textId="77777777" w:rsidTr="00303543">
        <w:trPr>
          <w:trHeight w:val="156"/>
        </w:trPr>
        <w:tc>
          <w:tcPr>
            <w:tcW w:w="4869" w:type="dxa"/>
            <w:shd w:val="clear" w:color="auto" w:fill="auto"/>
            <w:vAlign w:val="center"/>
            <w:hideMark/>
          </w:tcPr>
          <w:p w14:paraId="2F62E30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3" w:type="dxa"/>
            <w:shd w:val="clear" w:color="auto" w:fill="auto"/>
            <w:vAlign w:val="center"/>
            <w:hideMark/>
          </w:tcPr>
          <w:p w14:paraId="7FAD670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A555FD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78498F4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390B1D3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EB 5179F</w:t>
            </w:r>
          </w:p>
        </w:tc>
        <w:tc>
          <w:tcPr>
            <w:tcW w:w="1030" w:type="dxa"/>
            <w:shd w:val="clear" w:color="auto" w:fill="auto"/>
            <w:vAlign w:val="center"/>
            <w:hideMark/>
          </w:tcPr>
          <w:p w14:paraId="7A6BBED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611</w:t>
            </w:r>
          </w:p>
        </w:tc>
        <w:tc>
          <w:tcPr>
            <w:tcW w:w="1434" w:type="dxa"/>
            <w:shd w:val="clear" w:color="auto" w:fill="auto"/>
            <w:vAlign w:val="center"/>
            <w:hideMark/>
          </w:tcPr>
          <w:p w14:paraId="1284F00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0F855A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857 000,00  </w:t>
            </w:r>
          </w:p>
        </w:tc>
        <w:tc>
          <w:tcPr>
            <w:tcW w:w="1625" w:type="dxa"/>
            <w:shd w:val="clear" w:color="auto" w:fill="auto"/>
            <w:vAlign w:val="center"/>
            <w:hideMark/>
          </w:tcPr>
          <w:p w14:paraId="21FB4BE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1 035 900,00  </w:t>
            </w:r>
          </w:p>
        </w:tc>
      </w:tr>
      <w:tr w:rsidR="00957C5F" w:rsidRPr="00957C5F" w14:paraId="33F4C223" w14:textId="77777777" w:rsidTr="00303543">
        <w:trPr>
          <w:trHeight w:val="156"/>
        </w:trPr>
        <w:tc>
          <w:tcPr>
            <w:tcW w:w="4869" w:type="dxa"/>
            <w:shd w:val="clear" w:color="auto" w:fill="auto"/>
            <w:vAlign w:val="center"/>
            <w:hideMark/>
          </w:tcPr>
          <w:p w14:paraId="2C97720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СОЦИАЛЬНАЯ ПОЛИТИКА</w:t>
            </w:r>
          </w:p>
        </w:tc>
        <w:tc>
          <w:tcPr>
            <w:tcW w:w="833" w:type="dxa"/>
            <w:shd w:val="clear" w:color="auto" w:fill="auto"/>
            <w:vAlign w:val="center"/>
            <w:hideMark/>
          </w:tcPr>
          <w:p w14:paraId="48FD39A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599725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5AC54A8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00 </w:t>
            </w:r>
          </w:p>
        </w:tc>
        <w:tc>
          <w:tcPr>
            <w:tcW w:w="1553" w:type="dxa"/>
            <w:shd w:val="clear" w:color="auto" w:fill="auto"/>
            <w:vAlign w:val="center"/>
            <w:hideMark/>
          </w:tcPr>
          <w:p w14:paraId="5DC9EB3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2651C80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A741BC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35A433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6 420 000,00  </w:t>
            </w:r>
          </w:p>
        </w:tc>
        <w:tc>
          <w:tcPr>
            <w:tcW w:w="1625" w:type="dxa"/>
            <w:shd w:val="clear" w:color="auto" w:fill="auto"/>
            <w:vAlign w:val="center"/>
            <w:hideMark/>
          </w:tcPr>
          <w:p w14:paraId="78D2397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6 420 000,00  </w:t>
            </w:r>
          </w:p>
        </w:tc>
      </w:tr>
      <w:tr w:rsidR="00957C5F" w:rsidRPr="00957C5F" w14:paraId="09189564" w14:textId="77777777" w:rsidTr="00303543">
        <w:trPr>
          <w:trHeight w:val="156"/>
        </w:trPr>
        <w:tc>
          <w:tcPr>
            <w:tcW w:w="4869" w:type="dxa"/>
            <w:shd w:val="clear" w:color="auto" w:fill="auto"/>
            <w:vAlign w:val="center"/>
            <w:hideMark/>
          </w:tcPr>
          <w:p w14:paraId="4FC87C1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Социальное обеспечение населения</w:t>
            </w:r>
          </w:p>
        </w:tc>
        <w:tc>
          <w:tcPr>
            <w:tcW w:w="833" w:type="dxa"/>
            <w:shd w:val="clear" w:color="auto" w:fill="auto"/>
            <w:vAlign w:val="center"/>
            <w:hideMark/>
          </w:tcPr>
          <w:p w14:paraId="594CCA0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71F05D2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2D330B8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1A4EB3E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5859828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CF189C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93F601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6 420 000,00  </w:t>
            </w:r>
          </w:p>
        </w:tc>
        <w:tc>
          <w:tcPr>
            <w:tcW w:w="1625" w:type="dxa"/>
            <w:shd w:val="clear" w:color="auto" w:fill="auto"/>
            <w:vAlign w:val="center"/>
            <w:hideMark/>
          </w:tcPr>
          <w:p w14:paraId="6F57746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6 420 000,00  </w:t>
            </w:r>
          </w:p>
        </w:tc>
      </w:tr>
      <w:tr w:rsidR="00957C5F" w:rsidRPr="00957C5F" w14:paraId="5518190E" w14:textId="77777777" w:rsidTr="00303543">
        <w:trPr>
          <w:trHeight w:val="156"/>
        </w:trPr>
        <w:tc>
          <w:tcPr>
            <w:tcW w:w="4869" w:type="dxa"/>
            <w:shd w:val="clear" w:color="auto" w:fill="auto"/>
            <w:vAlign w:val="center"/>
            <w:hideMark/>
          </w:tcPr>
          <w:p w14:paraId="0F27E36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«Развитие образования»</w:t>
            </w:r>
          </w:p>
        </w:tc>
        <w:tc>
          <w:tcPr>
            <w:tcW w:w="833" w:type="dxa"/>
            <w:shd w:val="clear" w:color="auto" w:fill="auto"/>
            <w:vAlign w:val="center"/>
            <w:hideMark/>
          </w:tcPr>
          <w:p w14:paraId="084B207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4528298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30CCF1E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41694C6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04 0 00 00000</w:t>
            </w:r>
          </w:p>
        </w:tc>
        <w:tc>
          <w:tcPr>
            <w:tcW w:w="1030" w:type="dxa"/>
            <w:shd w:val="clear" w:color="auto" w:fill="auto"/>
            <w:vAlign w:val="center"/>
            <w:hideMark/>
          </w:tcPr>
          <w:p w14:paraId="7FA45C8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F7DF2A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DD3654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6 420 000,00  </w:t>
            </w:r>
          </w:p>
        </w:tc>
        <w:tc>
          <w:tcPr>
            <w:tcW w:w="1625" w:type="dxa"/>
            <w:shd w:val="clear" w:color="auto" w:fill="auto"/>
            <w:vAlign w:val="center"/>
            <w:hideMark/>
          </w:tcPr>
          <w:p w14:paraId="31E263B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6 420 000,00  </w:t>
            </w:r>
          </w:p>
        </w:tc>
      </w:tr>
      <w:tr w:rsidR="00957C5F" w:rsidRPr="00957C5F" w14:paraId="2F650080" w14:textId="77777777" w:rsidTr="00303543">
        <w:trPr>
          <w:trHeight w:val="156"/>
        </w:trPr>
        <w:tc>
          <w:tcPr>
            <w:tcW w:w="4869" w:type="dxa"/>
            <w:shd w:val="clear" w:color="auto" w:fill="auto"/>
            <w:vAlign w:val="center"/>
            <w:hideMark/>
          </w:tcPr>
          <w:p w14:paraId="1886030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«Совершенствование муниципального управления в сфере образования и создание условий для реализации Муниципальной программы «Развитие образования»</w:t>
            </w:r>
          </w:p>
        </w:tc>
        <w:tc>
          <w:tcPr>
            <w:tcW w:w="833" w:type="dxa"/>
            <w:shd w:val="clear" w:color="auto" w:fill="auto"/>
            <w:vAlign w:val="center"/>
            <w:hideMark/>
          </w:tcPr>
          <w:p w14:paraId="6830092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15DCDC1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54F32E0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103A733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04 5 00 00000</w:t>
            </w:r>
          </w:p>
        </w:tc>
        <w:tc>
          <w:tcPr>
            <w:tcW w:w="1030" w:type="dxa"/>
            <w:shd w:val="clear" w:color="auto" w:fill="auto"/>
            <w:vAlign w:val="center"/>
            <w:hideMark/>
          </w:tcPr>
          <w:p w14:paraId="2D625A7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136945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5E60ED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6 420 000,00  </w:t>
            </w:r>
          </w:p>
        </w:tc>
        <w:tc>
          <w:tcPr>
            <w:tcW w:w="1625" w:type="dxa"/>
            <w:shd w:val="clear" w:color="auto" w:fill="auto"/>
            <w:vAlign w:val="center"/>
            <w:hideMark/>
          </w:tcPr>
          <w:p w14:paraId="35D45F9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6 420 000,00  </w:t>
            </w:r>
          </w:p>
        </w:tc>
      </w:tr>
      <w:tr w:rsidR="00957C5F" w:rsidRPr="00957C5F" w14:paraId="731AB25D" w14:textId="77777777" w:rsidTr="00303543">
        <w:trPr>
          <w:trHeight w:val="156"/>
        </w:trPr>
        <w:tc>
          <w:tcPr>
            <w:tcW w:w="4869" w:type="dxa"/>
            <w:shd w:val="clear" w:color="auto" w:fill="auto"/>
            <w:vAlign w:val="center"/>
            <w:hideMark/>
          </w:tcPr>
          <w:p w14:paraId="50D0E8A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«Меры социальной поддержки отдельных категорий граждан (отрасль «Образование»)»</w:t>
            </w:r>
          </w:p>
        </w:tc>
        <w:tc>
          <w:tcPr>
            <w:tcW w:w="833" w:type="dxa"/>
            <w:shd w:val="clear" w:color="auto" w:fill="auto"/>
            <w:vAlign w:val="center"/>
            <w:hideMark/>
          </w:tcPr>
          <w:p w14:paraId="7979D9F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52AC5C6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3962D7A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1FF9016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04 5 04 00000</w:t>
            </w:r>
          </w:p>
        </w:tc>
        <w:tc>
          <w:tcPr>
            <w:tcW w:w="1030" w:type="dxa"/>
            <w:shd w:val="clear" w:color="auto" w:fill="auto"/>
            <w:vAlign w:val="center"/>
            <w:hideMark/>
          </w:tcPr>
          <w:p w14:paraId="2EB6D7E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785A7D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D83A9C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6 000 000,00  </w:t>
            </w:r>
          </w:p>
        </w:tc>
        <w:tc>
          <w:tcPr>
            <w:tcW w:w="1625" w:type="dxa"/>
            <w:shd w:val="clear" w:color="auto" w:fill="auto"/>
            <w:vAlign w:val="center"/>
            <w:hideMark/>
          </w:tcPr>
          <w:p w14:paraId="5F163C7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6 000 000,00  </w:t>
            </w:r>
          </w:p>
        </w:tc>
      </w:tr>
      <w:tr w:rsidR="00957C5F" w:rsidRPr="00957C5F" w14:paraId="280871C1" w14:textId="77777777" w:rsidTr="00303543">
        <w:trPr>
          <w:trHeight w:val="156"/>
        </w:trPr>
        <w:tc>
          <w:tcPr>
            <w:tcW w:w="4869" w:type="dxa"/>
            <w:shd w:val="clear" w:color="auto" w:fill="auto"/>
            <w:vAlign w:val="center"/>
            <w:hideMark/>
          </w:tcPr>
          <w:p w14:paraId="623993C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проживающим и работающим в сельских населенных пунктах, рабочих поселках (поселках городского типа) на территории Республики Бурятия</w:t>
            </w:r>
          </w:p>
        </w:tc>
        <w:tc>
          <w:tcPr>
            <w:tcW w:w="833" w:type="dxa"/>
            <w:shd w:val="clear" w:color="auto" w:fill="auto"/>
            <w:vAlign w:val="center"/>
            <w:hideMark/>
          </w:tcPr>
          <w:p w14:paraId="55E6BB5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0FACE89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7763E4B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4E49FD9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04 5 04 73180</w:t>
            </w:r>
          </w:p>
        </w:tc>
        <w:tc>
          <w:tcPr>
            <w:tcW w:w="1030" w:type="dxa"/>
            <w:shd w:val="clear" w:color="auto" w:fill="auto"/>
            <w:vAlign w:val="center"/>
            <w:hideMark/>
          </w:tcPr>
          <w:p w14:paraId="07939EF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547552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C99D18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6 000 000,00  </w:t>
            </w:r>
          </w:p>
        </w:tc>
        <w:tc>
          <w:tcPr>
            <w:tcW w:w="1625" w:type="dxa"/>
            <w:shd w:val="clear" w:color="auto" w:fill="auto"/>
            <w:vAlign w:val="center"/>
            <w:hideMark/>
          </w:tcPr>
          <w:p w14:paraId="1408935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6 000 000,00  </w:t>
            </w:r>
          </w:p>
        </w:tc>
      </w:tr>
      <w:tr w:rsidR="00957C5F" w:rsidRPr="00957C5F" w14:paraId="73BB8BD4" w14:textId="77777777" w:rsidTr="00303543">
        <w:trPr>
          <w:trHeight w:val="156"/>
        </w:trPr>
        <w:tc>
          <w:tcPr>
            <w:tcW w:w="4869" w:type="dxa"/>
            <w:shd w:val="clear" w:color="auto" w:fill="auto"/>
            <w:vAlign w:val="center"/>
            <w:hideMark/>
          </w:tcPr>
          <w:p w14:paraId="6700BF1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иные цели</w:t>
            </w:r>
          </w:p>
        </w:tc>
        <w:tc>
          <w:tcPr>
            <w:tcW w:w="833" w:type="dxa"/>
            <w:shd w:val="clear" w:color="auto" w:fill="auto"/>
            <w:vAlign w:val="center"/>
            <w:hideMark/>
          </w:tcPr>
          <w:p w14:paraId="22AFEE9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5260B56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631CF4A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68E1C31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04 5 04 73180</w:t>
            </w:r>
          </w:p>
        </w:tc>
        <w:tc>
          <w:tcPr>
            <w:tcW w:w="1030" w:type="dxa"/>
            <w:shd w:val="clear" w:color="auto" w:fill="auto"/>
            <w:vAlign w:val="center"/>
            <w:hideMark/>
          </w:tcPr>
          <w:p w14:paraId="38072EB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612</w:t>
            </w:r>
          </w:p>
        </w:tc>
        <w:tc>
          <w:tcPr>
            <w:tcW w:w="1434" w:type="dxa"/>
            <w:shd w:val="clear" w:color="auto" w:fill="auto"/>
            <w:vAlign w:val="center"/>
            <w:hideMark/>
          </w:tcPr>
          <w:p w14:paraId="0696F92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8E0C6C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6 000 000,00  </w:t>
            </w:r>
          </w:p>
        </w:tc>
        <w:tc>
          <w:tcPr>
            <w:tcW w:w="1625" w:type="dxa"/>
            <w:shd w:val="clear" w:color="auto" w:fill="auto"/>
            <w:vAlign w:val="center"/>
            <w:hideMark/>
          </w:tcPr>
          <w:p w14:paraId="12376F7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6 000 000,00  </w:t>
            </w:r>
          </w:p>
        </w:tc>
      </w:tr>
      <w:tr w:rsidR="00957C5F" w:rsidRPr="00957C5F" w14:paraId="7A3AAD57" w14:textId="77777777" w:rsidTr="00303543">
        <w:trPr>
          <w:trHeight w:val="156"/>
        </w:trPr>
        <w:tc>
          <w:tcPr>
            <w:tcW w:w="4869" w:type="dxa"/>
            <w:shd w:val="clear" w:color="auto" w:fill="auto"/>
            <w:vAlign w:val="center"/>
            <w:hideMark/>
          </w:tcPr>
          <w:p w14:paraId="7CF04A4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«Меры социальной поддержки отдельных категорий граждан (отрасль «Культура»)»</w:t>
            </w:r>
          </w:p>
        </w:tc>
        <w:tc>
          <w:tcPr>
            <w:tcW w:w="833" w:type="dxa"/>
            <w:shd w:val="clear" w:color="auto" w:fill="auto"/>
            <w:vAlign w:val="center"/>
            <w:hideMark/>
          </w:tcPr>
          <w:p w14:paraId="295EBF8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2E6F61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617A90F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3619173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04 5 05 00000</w:t>
            </w:r>
          </w:p>
        </w:tc>
        <w:tc>
          <w:tcPr>
            <w:tcW w:w="1030" w:type="dxa"/>
            <w:shd w:val="clear" w:color="auto" w:fill="auto"/>
            <w:vAlign w:val="center"/>
            <w:hideMark/>
          </w:tcPr>
          <w:p w14:paraId="7B9BB87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000D59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B0F07C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420 000,00  </w:t>
            </w:r>
          </w:p>
        </w:tc>
        <w:tc>
          <w:tcPr>
            <w:tcW w:w="1625" w:type="dxa"/>
            <w:shd w:val="clear" w:color="auto" w:fill="auto"/>
            <w:vAlign w:val="center"/>
            <w:hideMark/>
          </w:tcPr>
          <w:p w14:paraId="6AA9414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420 000,00  </w:t>
            </w:r>
          </w:p>
        </w:tc>
      </w:tr>
      <w:tr w:rsidR="00957C5F" w:rsidRPr="00957C5F" w14:paraId="16AABF4F" w14:textId="77777777" w:rsidTr="00303543">
        <w:trPr>
          <w:trHeight w:val="156"/>
        </w:trPr>
        <w:tc>
          <w:tcPr>
            <w:tcW w:w="4869" w:type="dxa"/>
            <w:shd w:val="clear" w:color="auto" w:fill="auto"/>
            <w:vAlign w:val="center"/>
            <w:hideMark/>
          </w:tcPr>
          <w:p w14:paraId="3818CD4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специалистами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833" w:type="dxa"/>
            <w:shd w:val="clear" w:color="auto" w:fill="auto"/>
            <w:vAlign w:val="center"/>
            <w:hideMark/>
          </w:tcPr>
          <w:p w14:paraId="2A88F5F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6351BDC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51EA777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2AF54FC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04 5 05 73180</w:t>
            </w:r>
          </w:p>
        </w:tc>
        <w:tc>
          <w:tcPr>
            <w:tcW w:w="1030" w:type="dxa"/>
            <w:shd w:val="clear" w:color="auto" w:fill="auto"/>
            <w:vAlign w:val="center"/>
            <w:hideMark/>
          </w:tcPr>
          <w:p w14:paraId="2002F07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BD0F22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9E5CC7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420 000,00  </w:t>
            </w:r>
          </w:p>
        </w:tc>
        <w:tc>
          <w:tcPr>
            <w:tcW w:w="1625" w:type="dxa"/>
            <w:shd w:val="clear" w:color="auto" w:fill="auto"/>
            <w:vAlign w:val="center"/>
            <w:hideMark/>
          </w:tcPr>
          <w:p w14:paraId="4FE170A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420 000,00  </w:t>
            </w:r>
          </w:p>
        </w:tc>
      </w:tr>
      <w:tr w:rsidR="00957C5F" w:rsidRPr="00957C5F" w14:paraId="39A68D36" w14:textId="77777777" w:rsidTr="00303543">
        <w:trPr>
          <w:trHeight w:val="156"/>
        </w:trPr>
        <w:tc>
          <w:tcPr>
            <w:tcW w:w="4869" w:type="dxa"/>
            <w:shd w:val="clear" w:color="auto" w:fill="auto"/>
            <w:vAlign w:val="center"/>
            <w:hideMark/>
          </w:tcPr>
          <w:p w14:paraId="2F7A05FA"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иные цели</w:t>
            </w:r>
          </w:p>
        </w:tc>
        <w:tc>
          <w:tcPr>
            <w:tcW w:w="833" w:type="dxa"/>
            <w:shd w:val="clear" w:color="auto" w:fill="auto"/>
            <w:vAlign w:val="center"/>
            <w:hideMark/>
          </w:tcPr>
          <w:p w14:paraId="77441E3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0B47E80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609CB89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7762829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04 5 05 73180</w:t>
            </w:r>
          </w:p>
        </w:tc>
        <w:tc>
          <w:tcPr>
            <w:tcW w:w="1030" w:type="dxa"/>
            <w:shd w:val="clear" w:color="auto" w:fill="auto"/>
            <w:vAlign w:val="center"/>
            <w:hideMark/>
          </w:tcPr>
          <w:p w14:paraId="193815B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612</w:t>
            </w:r>
          </w:p>
        </w:tc>
        <w:tc>
          <w:tcPr>
            <w:tcW w:w="1434" w:type="dxa"/>
            <w:shd w:val="clear" w:color="auto" w:fill="auto"/>
            <w:vAlign w:val="center"/>
            <w:hideMark/>
          </w:tcPr>
          <w:p w14:paraId="17A534D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8590116911</w:t>
            </w:r>
          </w:p>
        </w:tc>
        <w:tc>
          <w:tcPr>
            <w:tcW w:w="1620" w:type="dxa"/>
            <w:shd w:val="clear" w:color="auto" w:fill="auto"/>
            <w:vAlign w:val="center"/>
            <w:hideMark/>
          </w:tcPr>
          <w:p w14:paraId="37E8FA8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420 000,00  </w:t>
            </w:r>
          </w:p>
        </w:tc>
        <w:tc>
          <w:tcPr>
            <w:tcW w:w="1625" w:type="dxa"/>
            <w:shd w:val="clear" w:color="auto" w:fill="auto"/>
            <w:vAlign w:val="center"/>
            <w:hideMark/>
          </w:tcPr>
          <w:p w14:paraId="7FDF6EB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420 000,00  </w:t>
            </w:r>
          </w:p>
        </w:tc>
      </w:tr>
      <w:tr w:rsidR="00957C5F" w:rsidRPr="00957C5F" w14:paraId="5E9FF320" w14:textId="77777777" w:rsidTr="00303543">
        <w:trPr>
          <w:trHeight w:val="156"/>
        </w:trPr>
        <w:tc>
          <w:tcPr>
            <w:tcW w:w="4869" w:type="dxa"/>
            <w:shd w:val="clear" w:color="auto" w:fill="auto"/>
            <w:vAlign w:val="center"/>
            <w:hideMark/>
          </w:tcPr>
          <w:p w14:paraId="458435D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ФИЗИЧЕСКАЯ КУЛЬТУРА И СПОРТ</w:t>
            </w:r>
          </w:p>
        </w:tc>
        <w:tc>
          <w:tcPr>
            <w:tcW w:w="833" w:type="dxa"/>
            <w:shd w:val="clear" w:color="auto" w:fill="auto"/>
            <w:vAlign w:val="center"/>
            <w:hideMark/>
          </w:tcPr>
          <w:p w14:paraId="7C12888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859 </w:t>
            </w:r>
          </w:p>
        </w:tc>
        <w:tc>
          <w:tcPr>
            <w:tcW w:w="921" w:type="dxa"/>
            <w:shd w:val="clear" w:color="auto" w:fill="auto"/>
            <w:vAlign w:val="center"/>
            <w:hideMark/>
          </w:tcPr>
          <w:p w14:paraId="6E0C231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w:t>
            </w:r>
          </w:p>
        </w:tc>
        <w:tc>
          <w:tcPr>
            <w:tcW w:w="1309" w:type="dxa"/>
            <w:shd w:val="clear" w:color="auto" w:fill="auto"/>
            <w:vAlign w:val="center"/>
            <w:hideMark/>
          </w:tcPr>
          <w:p w14:paraId="62AC16C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553" w:type="dxa"/>
            <w:shd w:val="clear" w:color="auto" w:fill="auto"/>
            <w:vAlign w:val="center"/>
            <w:hideMark/>
          </w:tcPr>
          <w:p w14:paraId="7EF2CB3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436C32D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8E80F3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99D97E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1 467 803,00  </w:t>
            </w:r>
          </w:p>
        </w:tc>
        <w:tc>
          <w:tcPr>
            <w:tcW w:w="1625" w:type="dxa"/>
            <w:shd w:val="clear" w:color="auto" w:fill="auto"/>
            <w:vAlign w:val="center"/>
            <w:hideMark/>
          </w:tcPr>
          <w:p w14:paraId="5DD8BB8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1 467 803,00  </w:t>
            </w:r>
          </w:p>
        </w:tc>
      </w:tr>
      <w:tr w:rsidR="00957C5F" w:rsidRPr="00957C5F" w14:paraId="682C8D24" w14:textId="77777777" w:rsidTr="00303543">
        <w:trPr>
          <w:trHeight w:val="156"/>
        </w:trPr>
        <w:tc>
          <w:tcPr>
            <w:tcW w:w="4869" w:type="dxa"/>
            <w:shd w:val="clear" w:color="auto" w:fill="auto"/>
            <w:vAlign w:val="center"/>
            <w:hideMark/>
          </w:tcPr>
          <w:p w14:paraId="393F09D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Массовый спорт</w:t>
            </w:r>
          </w:p>
        </w:tc>
        <w:tc>
          <w:tcPr>
            <w:tcW w:w="833" w:type="dxa"/>
            <w:shd w:val="clear" w:color="auto" w:fill="auto"/>
            <w:vAlign w:val="center"/>
            <w:hideMark/>
          </w:tcPr>
          <w:p w14:paraId="4269303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586B367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w:t>
            </w:r>
          </w:p>
        </w:tc>
        <w:tc>
          <w:tcPr>
            <w:tcW w:w="1309" w:type="dxa"/>
            <w:shd w:val="clear" w:color="auto" w:fill="auto"/>
            <w:vAlign w:val="center"/>
            <w:hideMark/>
          </w:tcPr>
          <w:p w14:paraId="2414A16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4681057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5EBCB67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8B20C6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193160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1 467 803,00  </w:t>
            </w:r>
          </w:p>
        </w:tc>
        <w:tc>
          <w:tcPr>
            <w:tcW w:w="1625" w:type="dxa"/>
            <w:shd w:val="clear" w:color="auto" w:fill="auto"/>
            <w:vAlign w:val="center"/>
            <w:hideMark/>
          </w:tcPr>
          <w:p w14:paraId="72C0C40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1 467 803,00  </w:t>
            </w:r>
          </w:p>
        </w:tc>
      </w:tr>
      <w:tr w:rsidR="00957C5F" w:rsidRPr="00957C5F" w14:paraId="41FF5B68" w14:textId="77777777" w:rsidTr="00303543">
        <w:trPr>
          <w:trHeight w:val="156"/>
        </w:trPr>
        <w:tc>
          <w:tcPr>
            <w:tcW w:w="4869" w:type="dxa"/>
            <w:shd w:val="clear" w:color="auto" w:fill="auto"/>
            <w:vAlign w:val="center"/>
            <w:hideMark/>
          </w:tcPr>
          <w:p w14:paraId="102F873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«Развитие физической культуры и спорта»</w:t>
            </w:r>
          </w:p>
        </w:tc>
        <w:tc>
          <w:tcPr>
            <w:tcW w:w="833" w:type="dxa"/>
            <w:shd w:val="clear" w:color="auto" w:fill="auto"/>
            <w:vAlign w:val="center"/>
            <w:hideMark/>
          </w:tcPr>
          <w:p w14:paraId="0A62A9A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0613951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w:t>
            </w:r>
          </w:p>
        </w:tc>
        <w:tc>
          <w:tcPr>
            <w:tcW w:w="1309" w:type="dxa"/>
            <w:shd w:val="clear" w:color="auto" w:fill="auto"/>
            <w:vAlign w:val="center"/>
            <w:hideMark/>
          </w:tcPr>
          <w:p w14:paraId="384B148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336061D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05 0 00 00000</w:t>
            </w:r>
          </w:p>
        </w:tc>
        <w:tc>
          <w:tcPr>
            <w:tcW w:w="1030" w:type="dxa"/>
            <w:shd w:val="clear" w:color="auto" w:fill="auto"/>
            <w:vAlign w:val="center"/>
            <w:hideMark/>
          </w:tcPr>
          <w:p w14:paraId="1395DE7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784CDB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CD454F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1 467 803,00  </w:t>
            </w:r>
          </w:p>
        </w:tc>
        <w:tc>
          <w:tcPr>
            <w:tcW w:w="1625" w:type="dxa"/>
            <w:shd w:val="clear" w:color="auto" w:fill="auto"/>
            <w:vAlign w:val="center"/>
            <w:hideMark/>
          </w:tcPr>
          <w:p w14:paraId="38CD95F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1 467 803,00  </w:t>
            </w:r>
          </w:p>
        </w:tc>
      </w:tr>
      <w:tr w:rsidR="00957C5F" w:rsidRPr="00957C5F" w14:paraId="4F7F6E83" w14:textId="77777777" w:rsidTr="00303543">
        <w:trPr>
          <w:trHeight w:val="156"/>
        </w:trPr>
        <w:tc>
          <w:tcPr>
            <w:tcW w:w="4869" w:type="dxa"/>
            <w:shd w:val="clear" w:color="auto" w:fill="auto"/>
            <w:vAlign w:val="center"/>
            <w:hideMark/>
          </w:tcPr>
          <w:p w14:paraId="7C62787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«Массовая физкультурно-спортивная работа»</w:t>
            </w:r>
          </w:p>
        </w:tc>
        <w:tc>
          <w:tcPr>
            <w:tcW w:w="833" w:type="dxa"/>
            <w:shd w:val="clear" w:color="auto" w:fill="auto"/>
            <w:vAlign w:val="center"/>
            <w:hideMark/>
          </w:tcPr>
          <w:p w14:paraId="68B4B60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77B86FA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w:t>
            </w:r>
          </w:p>
        </w:tc>
        <w:tc>
          <w:tcPr>
            <w:tcW w:w="1309" w:type="dxa"/>
            <w:shd w:val="clear" w:color="auto" w:fill="auto"/>
            <w:vAlign w:val="center"/>
            <w:hideMark/>
          </w:tcPr>
          <w:p w14:paraId="79A13C1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398AAB6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05 1 00 00000</w:t>
            </w:r>
          </w:p>
        </w:tc>
        <w:tc>
          <w:tcPr>
            <w:tcW w:w="1030" w:type="dxa"/>
            <w:shd w:val="clear" w:color="auto" w:fill="auto"/>
            <w:vAlign w:val="center"/>
            <w:hideMark/>
          </w:tcPr>
          <w:p w14:paraId="17DE43B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4D7BCC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371480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1 003 803,00  </w:t>
            </w:r>
          </w:p>
        </w:tc>
        <w:tc>
          <w:tcPr>
            <w:tcW w:w="1625" w:type="dxa"/>
            <w:shd w:val="clear" w:color="auto" w:fill="auto"/>
            <w:vAlign w:val="center"/>
            <w:hideMark/>
          </w:tcPr>
          <w:p w14:paraId="4BE5F1F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1 003 803,00  </w:t>
            </w:r>
          </w:p>
        </w:tc>
      </w:tr>
      <w:tr w:rsidR="00957C5F" w:rsidRPr="00957C5F" w14:paraId="6369FE0F" w14:textId="77777777" w:rsidTr="00303543">
        <w:trPr>
          <w:trHeight w:val="156"/>
        </w:trPr>
        <w:tc>
          <w:tcPr>
            <w:tcW w:w="4869" w:type="dxa"/>
            <w:shd w:val="clear" w:color="auto" w:fill="auto"/>
            <w:vAlign w:val="center"/>
            <w:hideMark/>
          </w:tcPr>
          <w:p w14:paraId="66BF67C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«Создание условий для занятий физической культурой и спортом»</w:t>
            </w:r>
          </w:p>
        </w:tc>
        <w:tc>
          <w:tcPr>
            <w:tcW w:w="833" w:type="dxa"/>
            <w:shd w:val="clear" w:color="auto" w:fill="auto"/>
            <w:vAlign w:val="center"/>
            <w:hideMark/>
          </w:tcPr>
          <w:p w14:paraId="57FC8B5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0E79765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w:t>
            </w:r>
          </w:p>
        </w:tc>
        <w:tc>
          <w:tcPr>
            <w:tcW w:w="1309" w:type="dxa"/>
            <w:shd w:val="clear" w:color="auto" w:fill="auto"/>
            <w:vAlign w:val="center"/>
            <w:hideMark/>
          </w:tcPr>
          <w:p w14:paraId="64BDF89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66F6A4E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05 1 01 00000</w:t>
            </w:r>
          </w:p>
        </w:tc>
        <w:tc>
          <w:tcPr>
            <w:tcW w:w="1030" w:type="dxa"/>
            <w:shd w:val="clear" w:color="auto" w:fill="auto"/>
            <w:vAlign w:val="center"/>
            <w:hideMark/>
          </w:tcPr>
          <w:p w14:paraId="1F2108E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15FA81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DBF4A5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1 003 803,00  </w:t>
            </w:r>
          </w:p>
        </w:tc>
        <w:tc>
          <w:tcPr>
            <w:tcW w:w="1625" w:type="dxa"/>
            <w:shd w:val="clear" w:color="auto" w:fill="auto"/>
            <w:vAlign w:val="center"/>
            <w:hideMark/>
          </w:tcPr>
          <w:p w14:paraId="0E941EB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1 003 803,00  </w:t>
            </w:r>
          </w:p>
        </w:tc>
      </w:tr>
      <w:tr w:rsidR="00957C5F" w:rsidRPr="00957C5F" w14:paraId="5C5E30C5" w14:textId="77777777" w:rsidTr="00303543">
        <w:trPr>
          <w:trHeight w:val="156"/>
        </w:trPr>
        <w:tc>
          <w:tcPr>
            <w:tcW w:w="4869" w:type="dxa"/>
            <w:shd w:val="clear" w:color="auto" w:fill="auto"/>
            <w:vAlign w:val="center"/>
            <w:hideMark/>
          </w:tcPr>
          <w:p w14:paraId="7444612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Содержание инструкторов по физической культуре и спорту</w:t>
            </w:r>
          </w:p>
        </w:tc>
        <w:tc>
          <w:tcPr>
            <w:tcW w:w="833" w:type="dxa"/>
            <w:shd w:val="clear" w:color="auto" w:fill="auto"/>
            <w:vAlign w:val="center"/>
            <w:hideMark/>
          </w:tcPr>
          <w:p w14:paraId="7E50485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68F3575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w:t>
            </w:r>
          </w:p>
        </w:tc>
        <w:tc>
          <w:tcPr>
            <w:tcW w:w="1309" w:type="dxa"/>
            <w:shd w:val="clear" w:color="auto" w:fill="auto"/>
            <w:vAlign w:val="center"/>
            <w:hideMark/>
          </w:tcPr>
          <w:p w14:paraId="5A699D0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20BB321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 1 01 S2200</w:t>
            </w:r>
          </w:p>
        </w:tc>
        <w:tc>
          <w:tcPr>
            <w:tcW w:w="1030" w:type="dxa"/>
            <w:shd w:val="clear" w:color="auto" w:fill="auto"/>
            <w:vAlign w:val="center"/>
            <w:hideMark/>
          </w:tcPr>
          <w:p w14:paraId="487DC74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C5261E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F82D1D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1 003 803,00  </w:t>
            </w:r>
          </w:p>
        </w:tc>
        <w:tc>
          <w:tcPr>
            <w:tcW w:w="1625" w:type="dxa"/>
            <w:shd w:val="clear" w:color="auto" w:fill="auto"/>
            <w:vAlign w:val="center"/>
            <w:hideMark/>
          </w:tcPr>
          <w:p w14:paraId="78B895F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1 003 803,00  </w:t>
            </w:r>
          </w:p>
        </w:tc>
      </w:tr>
      <w:tr w:rsidR="00957C5F" w:rsidRPr="00957C5F" w14:paraId="4BF7D92A" w14:textId="77777777" w:rsidTr="00303543">
        <w:trPr>
          <w:trHeight w:val="156"/>
        </w:trPr>
        <w:tc>
          <w:tcPr>
            <w:tcW w:w="4869" w:type="dxa"/>
            <w:shd w:val="clear" w:color="auto" w:fill="auto"/>
            <w:vAlign w:val="center"/>
            <w:hideMark/>
          </w:tcPr>
          <w:p w14:paraId="2481E22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Фонд оплаты труда учреждений</w:t>
            </w:r>
          </w:p>
        </w:tc>
        <w:tc>
          <w:tcPr>
            <w:tcW w:w="833" w:type="dxa"/>
            <w:shd w:val="clear" w:color="auto" w:fill="auto"/>
            <w:vAlign w:val="center"/>
            <w:hideMark/>
          </w:tcPr>
          <w:p w14:paraId="25CD3A2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4D3B963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w:t>
            </w:r>
          </w:p>
        </w:tc>
        <w:tc>
          <w:tcPr>
            <w:tcW w:w="1309" w:type="dxa"/>
            <w:shd w:val="clear" w:color="auto" w:fill="auto"/>
            <w:vAlign w:val="center"/>
            <w:hideMark/>
          </w:tcPr>
          <w:p w14:paraId="01FDDB5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02D3CCD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 1 01 S2200</w:t>
            </w:r>
          </w:p>
        </w:tc>
        <w:tc>
          <w:tcPr>
            <w:tcW w:w="1030" w:type="dxa"/>
            <w:shd w:val="clear" w:color="auto" w:fill="auto"/>
            <w:vAlign w:val="center"/>
            <w:hideMark/>
          </w:tcPr>
          <w:p w14:paraId="1266AEE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111</w:t>
            </w:r>
          </w:p>
        </w:tc>
        <w:tc>
          <w:tcPr>
            <w:tcW w:w="1434" w:type="dxa"/>
            <w:shd w:val="clear" w:color="auto" w:fill="auto"/>
            <w:vAlign w:val="center"/>
            <w:hideMark/>
          </w:tcPr>
          <w:p w14:paraId="0850870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93802030301</w:t>
            </w:r>
          </w:p>
        </w:tc>
        <w:tc>
          <w:tcPr>
            <w:tcW w:w="1620" w:type="dxa"/>
            <w:shd w:val="clear" w:color="auto" w:fill="auto"/>
            <w:vAlign w:val="center"/>
            <w:hideMark/>
          </w:tcPr>
          <w:p w14:paraId="1458720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771 001,00  </w:t>
            </w:r>
          </w:p>
        </w:tc>
        <w:tc>
          <w:tcPr>
            <w:tcW w:w="1625" w:type="dxa"/>
            <w:shd w:val="clear" w:color="auto" w:fill="auto"/>
            <w:vAlign w:val="center"/>
            <w:hideMark/>
          </w:tcPr>
          <w:p w14:paraId="201B221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771 001,00  </w:t>
            </w:r>
          </w:p>
        </w:tc>
      </w:tr>
      <w:tr w:rsidR="00957C5F" w:rsidRPr="00957C5F" w14:paraId="04E23AA8" w14:textId="77777777" w:rsidTr="00303543">
        <w:trPr>
          <w:trHeight w:val="156"/>
        </w:trPr>
        <w:tc>
          <w:tcPr>
            <w:tcW w:w="4869" w:type="dxa"/>
            <w:shd w:val="clear" w:color="auto" w:fill="auto"/>
            <w:vAlign w:val="center"/>
            <w:hideMark/>
          </w:tcPr>
          <w:p w14:paraId="7E52FDD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33" w:type="dxa"/>
            <w:shd w:val="clear" w:color="auto" w:fill="auto"/>
            <w:vAlign w:val="center"/>
            <w:hideMark/>
          </w:tcPr>
          <w:p w14:paraId="50E11C4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67070E0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w:t>
            </w:r>
          </w:p>
        </w:tc>
        <w:tc>
          <w:tcPr>
            <w:tcW w:w="1309" w:type="dxa"/>
            <w:shd w:val="clear" w:color="auto" w:fill="auto"/>
            <w:vAlign w:val="center"/>
            <w:hideMark/>
          </w:tcPr>
          <w:p w14:paraId="14B2503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17BC9C8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 1 01 S2200</w:t>
            </w:r>
          </w:p>
        </w:tc>
        <w:tc>
          <w:tcPr>
            <w:tcW w:w="1030" w:type="dxa"/>
            <w:shd w:val="clear" w:color="auto" w:fill="auto"/>
            <w:vAlign w:val="center"/>
            <w:hideMark/>
          </w:tcPr>
          <w:p w14:paraId="39CEEB7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119</w:t>
            </w:r>
          </w:p>
        </w:tc>
        <w:tc>
          <w:tcPr>
            <w:tcW w:w="1434" w:type="dxa"/>
            <w:shd w:val="clear" w:color="auto" w:fill="auto"/>
            <w:vAlign w:val="center"/>
            <w:hideMark/>
          </w:tcPr>
          <w:p w14:paraId="522C4C6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93802030301</w:t>
            </w:r>
          </w:p>
        </w:tc>
        <w:tc>
          <w:tcPr>
            <w:tcW w:w="1620" w:type="dxa"/>
            <w:shd w:val="clear" w:color="auto" w:fill="auto"/>
            <w:vAlign w:val="center"/>
            <w:hideMark/>
          </w:tcPr>
          <w:p w14:paraId="087C2E9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232 802,00  </w:t>
            </w:r>
          </w:p>
        </w:tc>
        <w:tc>
          <w:tcPr>
            <w:tcW w:w="1625" w:type="dxa"/>
            <w:shd w:val="clear" w:color="auto" w:fill="auto"/>
            <w:vAlign w:val="center"/>
            <w:hideMark/>
          </w:tcPr>
          <w:p w14:paraId="1F15080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232 802,00  </w:t>
            </w:r>
          </w:p>
        </w:tc>
      </w:tr>
      <w:tr w:rsidR="00957C5F" w:rsidRPr="00957C5F" w14:paraId="274CB6C1" w14:textId="77777777" w:rsidTr="00303543">
        <w:trPr>
          <w:trHeight w:val="156"/>
        </w:trPr>
        <w:tc>
          <w:tcPr>
            <w:tcW w:w="4869" w:type="dxa"/>
            <w:shd w:val="clear" w:color="auto" w:fill="auto"/>
            <w:vAlign w:val="center"/>
            <w:hideMark/>
          </w:tcPr>
          <w:p w14:paraId="75F0FC6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«Детско-юношеский спорт»</w:t>
            </w:r>
          </w:p>
        </w:tc>
        <w:tc>
          <w:tcPr>
            <w:tcW w:w="833" w:type="dxa"/>
            <w:shd w:val="clear" w:color="auto" w:fill="auto"/>
            <w:vAlign w:val="center"/>
            <w:hideMark/>
          </w:tcPr>
          <w:p w14:paraId="390FA5D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285988A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w:t>
            </w:r>
          </w:p>
        </w:tc>
        <w:tc>
          <w:tcPr>
            <w:tcW w:w="1309" w:type="dxa"/>
            <w:shd w:val="clear" w:color="auto" w:fill="auto"/>
            <w:vAlign w:val="center"/>
            <w:hideMark/>
          </w:tcPr>
          <w:p w14:paraId="0DDCA2A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6458795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05 2 00 00000</w:t>
            </w:r>
          </w:p>
        </w:tc>
        <w:tc>
          <w:tcPr>
            <w:tcW w:w="1030" w:type="dxa"/>
            <w:shd w:val="clear" w:color="auto" w:fill="auto"/>
            <w:vAlign w:val="center"/>
            <w:hideMark/>
          </w:tcPr>
          <w:p w14:paraId="31330F6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EE31A1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96BDFB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464 000,00  </w:t>
            </w:r>
          </w:p>
        </w:tc>
        <w:tc>
          <w:tcPr>
            <w:tcW w:w="1625" w:type="dxa"/>
            <w:shd w:val="clear" w:color="auto" w:fill="auto"/>
            <w:vAlign w:val="center"/>
            <w:hideMark/>
          </w:tcPr>
          <w:p w14:paraId="7A72F5C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464 000,00  </w:t>
            </w:r>
          </w:p>
        </w:tc>
      </w:tr>
      <w:tr w:rsidR="00957C5F" w:rsidRPr="00957C5F" w14:paraId="3B54DAB6" w14:textId="77777777" w:rsidTr="00303543">
        <w:trPr>
          <w:trHeight w:val="156"/>
        </w:trPr>
        <w:tc>
          <w:tcPr>
            <w:tcW w:w="4869" w:type="dxa"/>
            <w:shd w:val="clear" w:color="auto" w:fill="auto"/>
            <w:vAlign w:val="center"/>
            <w:hideMark/>
          </w:tcPr>
          <w:p w14:paraId="450BD89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Мероприятия в области физической культуры и массового спорта</w:t>
            </w:r>
          </w:p>
        </w:tc>
        <w:tc>
          <w:tcPr>
            <w:tcW w:w="833" w:type="dxa"/>
            <w:shd w:val="clear" w:color="auto" w:fill="auto"/>
            <w:vAlign w:val="center"/>
            <w:hideMark/>
          </w:tcPr>
          <w:p w14:paraId="727FECF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0B2CC1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w:t>
            </w:r>
          </w:p>
        </w:tc>
        <w:tc>
          <w:tcPr>
            <w:tcW w:w="1309" w:type="dxa"/>
            <w:shd w:val="clear" w:color="auto" w:fill="auto"/>
            <w:vAlign w:val="center"/>
            <w:hideMark/>
          </w:tcPr>
          <w:p w14:paraId="564BB09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30C394A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05 2 01 00000</w:t>
            </w:r>
          </w:p>
        </w:tc>
        <w:tc>
          <w:tcPr>
            <w:tcW w:w="1030" w:type="dxa"/>
            <w:shd w:val="clear" w:color="auto" w:fill="auto"/>
            <w:vAlign w:val="center"/>
            <w:hideMark/>
          </w:tcPr>
          <w:p w14:paraId="5A2BDE0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FF0C3C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294577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464 000,00  </w:t>
            </w:r>
          </w:p>
        </w:tc>
        <w:tc>
          <w:tcPr>
            <w:tcW w:w="1625" w:type="dxa"/>
            <w:shd w:val="clear" w:color="auto" w:fill="auto"/>
            <w:vAlign w:val="center"/>
            <w:hideMark/>
          </w:tcPr>
          <w:p w14:paraId="7FECD28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464 000,00  </w:t>
            </w:r>
          </w:p>
        </w:tc>
      </w:tr>
      <w:tr w:rsidR="00957C5F" w:rsidRPr="00957C5F" w14:paraId="6466157A" w14:textId="77777777" w:rsidTr="00303543">
        <w:trPr>
          <w:trHeight w:val="156"/>
        </w:trPr>
        <w:tc>
          <w:tcPr>
            <w:tcW w:w="4869" w:type="dxa"/>
            <w:shd w:val="clear" w:color="auto" w:fill="auto"/>
            <w:vAlign w:val="center"/>
            <w:hideMark/>
          </w:tcPr>
          <w:p w14:paraId="415739FB"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Организация участия спортсменов в соревнованиях российского, регионального и местного уровней</w:t>
            </w:r>
          </w:p>
        </w:tc>
        <w:tc>
          <w:tcPr>
            <w:tcW w:w="833" w:type="dxa"/>
            <w:shd w:val="clear" w:color="auto" w:fill="auto"/>
            <w:vAlign w:val="center"/>
            <w:hideMark/>
          </w:tcPr>
          <w:p w14:paraId="4A581F0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1AC6A3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w:t>
            </w:r>
          </w:p>
        </w:tc>
        <w:tc>
          <w:tcPr>
            <w:tcW w:w="1309" w:type="dxa"/>
            <w:shd w:val="clear" w:color="auto" w:fill="auto"/>
            <w:vAlign w:val="center"/>
            <w:hideMark/>
          </w:tcPr>
          <w:p w14:paraId="3E73FC8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02AA94A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05 2 01 26000</w:t>
            </w:r>
          </w:p>
        </w:tc>
        <w:tc>
          <w:tcPr>
            <w:tcW w:w="1030" w:type="dxa"/>
            <w:shd w:val="clear" w:color="auto" w:fill="auto"/>
            <w:vAlign w:val="center"/>
            <w:hideMark/>
          </w:tcPr>
          <w:p w14:paraId="65151EC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649E7B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C4C711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464 000,00  </w:t>
            </w:r>
          </w:p>
        </w:tc>
        <w:tc>
          <w:tcPr>
            <w:tcW w:w="1625" w:type="dxa"/>
            <w:shd w:val="clear" w:color="auto" w:fill="auto"/>
            <w:vAlign w:val="center"/>
            <w:hideMark/>
          </w:tcPr>
          <w:p w14:paraId="6B9C409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464 000,00  </w:t>
            </w:r>
          </w:p>
        </w:tc>
      </w:tr>
      <w:tr w:rsidR="00957C5F" w:rsidRPr="00957C5F" w14:paraId="43338A68" w14:textId="77777777" w:rsidTr="00303543">
        <w:trPr>
          <w:trHeight w:val="156"/>
        </w:trPr>
        <w:tc>
          <w:tcPr>
            <w:tcW w:w="4869" w:type="dxa"/>
            <w:shd w:val="clear" w:color="auto" w:fill="auto"/>
            <w:vAlign w:val="center"/>
            <w:hideMark/>
          </w:tcPr>
          <w:p w14:paraId="3B52CDA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бюджетным учреждениям на иные цели</w:t>
            </w:r>
          </w:p>
        </w:tc>
        <w:tc>
          <w:tcPr>
            <w:tcW w:w="833" w:type="dxa"/>
            <w:shd w:val="clear" w:color="auto" w:fill="auto"/>
            <w:vAlign w:val="center"/>
            <w:hideMark/>
          </w:tcPr>
          <w:p w14:paraId="72A83B7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w:t>
            </w:r>
          </w:p>
        </w:tc>
        <w:tc>
          <w:tcPr>
            <w:tcW w:w="921" w:type="dxa"/>
            <w:shd w:val="clear" w:color="auto" w:fill="auto"/>
            <w:vAlign w:val="center"/>
            <w:hideMark/>
          </w:tcPr>
          <w:p w14:paraId="3AFDF5C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w:t>
            </w:r>
          </w:p>
        </w:tc>
        <w:tc>
          <w:tcPr>
            <w:tcW w:w="1309" w:type="dxa"/>
            <w:shd w:val="clear" w:color="auto" w:fill="auto"/>
            <w:vAlign w:val="center"/>
            <w:hideMark/>
          </w:tcPr>
          <w:p w14:paraId="3BC9EFD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4D03C9B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05 2 01 26000</w:t>
            </w:r>
          </w:p>
        </w:tc>
        <w:tc>
          <w:tcPr>
            <w:tcW w:w="1030" w:type="dxa"/>
            <w:shd w:val="clear" w:color="auto" w:fill="auto"/>
            <w:vAlign w:val="center"/>
            <w:hideMark/>
          </w:tcPr>
          <w:p w14:paraId="255DBEC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612</w:t>
            </w:r>
          </w:p>
        </w:tc>
        <w:tc>
          <w:tcPr>
            <w:tcW w:w="1434" w:type="dxa"/>
            <w:shd w:val="clear" w:color="auto" w:fill="auto"/>
            <w:vAlign w:val="center"/>
            <w:hideMark/>
          </w:tcPr>
          <w:p w14:paraId="186BCD1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8590116911</w:t>
            </w:r>
          </w:p>
        </w:tc>
        <w:tc>
          <w:tcPr>
            <w:tcW w:w="1620" w:type="dxa"/>
            <w:shd w:val="clear" w:color="auto" w:fill="auto"/>
            <w:vAlign w:val="center"/>
            <w:hideMark/>
          </w:tcPr>
          <w:p w14:paraId="7AA73F5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464 000,00  </w:t>
            </w:r>
          </w:p>
        </w:tc>
        <w:tc>
          <w:tcPr>
            <w:tcW w:w="1625" w:type="dxa"/>
            <w:shd w:val="clear" w:color="auto" w:fill="auto"/>
            <w:vAlign w:val="center"/>
            <w:hideMark/>
          </w:tcPr>
          <w:p w14:paraId="7D3707C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464 000,00  </w:t>
            </w:r>
          </w:p>
        </w:tc>
      </w:tr>
      <w:tr w:rsidR="00957C5F" w:rsidRPr="00957C5F" w14:paraId="7874F101" w14:textId="77777777" w:rsidTr="00303543">
        <w:trPr>
          <w:trHeight w:val="156"/>
        </w:trPr>
        <w:tc>
          <w:tcPr>
            <w:tcW w:w="4869" w:type="dxa"/>
            <w:shd w:val="clear" w:color="auto" w:fill="auto"/>
            <w:vAlign w:val="center"/>
            <w:hideMark/>
          </w:tcPr>
          <w:p w14:paraId="2B519B8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Администрация муниципального образования "Муйский район"</w:t>
            </w:r>
          </w:p>
        </w:tc>
        <w:tc>
          <w:tcPr>
            <w:tcW w:w="833" w:type="dxa"/>
            <w:shd w:val="clear" w:color="auto" w:fill="auto"/>
            <w:vAlign w:val="center"/>
            <w:hideMark/>
          </w:tcPr>
          <w:p w14:paraId="74C7C15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E51DF4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00 </w:t>
            </w:r>
          </w:p>
        </w:tc>
        <w:tc>
          <w:tcPr>
            <w:tcW w:w="1309" w:type="dxa"/>
            <w:shd w:val="clear" w:color="auto" w:fill="auto"/>
            <w:vAlign w:val="center"/>
            <w:hideMark/>
          </w:tcPr>
          <w:p w14:paraId="15EFA68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00 </w:t>
            </w:r>
          </w:p>
        </w:tc>
        <w:tc>
          <w:tcPr>
            <w:tcW w:w="1553" w:type="dxa"/>
            <w:shd w:val="clear" w:color="auto" w:fill="auto"/>
            <w:vAlign w:val="center"/>
            <w:hideMark/>
          </w:tcPr>
          <w:p w14:paraId="25D5171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7AE372B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2B5D55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4C731D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192 925 019,97  </w:t>
            </w:r>
          </w:p>
        </w:tc>
        <w:tc>
          <w:tcPr>
            <w:tcW w:w="1625" w:type="dxa"/>
            <w:shd w:val="clear" w:color="auto" w:fill="auto"/>
            <w:vAlign w:val="center"/>
            <w:hideMark/>
          </w:tcPr>
          <w:p w14:paraId="38CF016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201 840 174,53  </w:t>
            </w:r>
          </w:p>
        </w:tc>
      </w:tr>
      <w:tr w:rsidR="00957C5F" w:rsidRPr="00957C5F" w14:paraId="0A843539" w14:textId="77777777" w:rsidTr="00303543">
        <w:trPr>
          <w:trHeight w:val="156"/>
        </w:trPr>
        <w:tc>
          <w:tcPr>
            <w:tcW w:w="4869" w:type="dxa"/>
            <w:shd w:val="clear" w:color="auto" w:fill="auto"/>
            <w:vAlign w:val="center"/>
            <w:hideMark/>
          </w:tcPr>
          <w:p w14:paraId="394E9C7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Администрация муниципального образования "Муйский район" (ОМСУ)</w:t>
            </w:r>
          </w:p>
        </w:tc>
        <w:tc>
          <w:tcPr>
            <w:tcW w:w="833" w:type="dxa"/>
            <w:shd w:val="clear" w:color="auto" w:fill="auto"/>
            <w:vAlign w:val="center"/>
            <w:hideMark/>
          </w:tcPr>
          <w:p w14:paraId="17D63B4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0AC104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00 </w:t>
            </w:r>
          </w:p>
        </w:tc>
        <w:tc>
          <w:tcPr>
            <w:tcW w:w="1309" w:type="dxa"/>
            <w:shd w:val="clear" w:color="auto" w:fill="auto"/>
            <w:vAlign w:val="center"/>
            <w:hideMark/>
          </w:tcPr>
          <w:p w14:paraId="33F8F0D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553" w:type="dxa"/>
            <w:shd w:val="clear" w:color="auto" w:fill="auto"/>
            <w:vAlign w:val="center"/>
            <w:hideMark/>
          </w:tcPr>
          <w:p w14:paraId="703D71A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003D066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02C74D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48A3B0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160 319 971,73  </w:t>
            </w:r>
          </w:p>
        </w:tc>
        <w:tc>
          <w:tcPr>
            <w:tcW w:w="1625" w:type="dxa"/>
            <w:shd w:val="clear" w:color="auto" w:fill="auto"/>
            <w:vAlign w:val="center"/>
            <w:hideMark/>
          </w:tcPr>
          <w:p w14:paraId="4606B61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169 235 126,29  </w:t>
            </w:r>
          </w:p>
        </w:tc>
      </w:tr>
      <w:tr w:rsidR="00957C5F" w:rsidRPr="00957C5F" w14:paraId="3943BC48" w14:textId="77777777" w:rsidTr="00303543">
        <w:trPr>
          <w:trHeight w:val="156"/>
        </w:trPr>
        <w:tc>
          <w:tcPr>
            <w:tcW w:w="4869" w:type="dxa"/>
            <w:shd w:val="clear" w:color="auto" w:fill="auto"/>
            <w:vAlign w:val="center"/>
            <w:hideMark/>
          </w:tcPr>
          <w:p w14:paraId="0CFA8D4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ОБЩЕГОСУДАРСТВЕННЫЕ ВОПРОСЫ</w:t>
            </w:r>
          </w:p>
        </w:tc>
        <w:tc>
          <w:tcPr>
            <w:tcW w:w="833" w:type="dxa"/>
            <w:shd w:val="clear" w:color="auto" w:fill="auto"/>
            <w:vAlign w:val="center"/>
            <w:hideMark/>
          </w:tcPr>
          <w:p w14:paraId="030A677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12EDF3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3E3655A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553" w:type="dxa"/>
            <w:shd w:val="clear" w:color="auto" w:fill="auto"/>
            <w:vAlign w:val="center"/>
            <w:hideMark/>
          </w:tcPr>
          <w:p w14:paraId="45804D7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6627D23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0B8BD4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A43490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45 499 674,00  </w:t>
            </w:r>
          </w:p>
        </w:tc>
        <w:tc>
          <w:tcPr>
            <w:tcW w:w="1625" w:type="dxa"/>
            <w:shd w:val="clear" w:color="auto" w:fill="auto"/>
            <w:vAlign w:val="center"/>
            <w:hideMark/>
          </w:tcPr>
          <w:p w14:paraId="3256714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45 513 977,00  </w:t>
            </w:r>
          </w:p>
        </w:tc>
      </w:tr>
      <w:tr w:rsidR="00957C5F" w:rsidRPr="00957C5F" w14:paraId="24FFB5B4" w14:textId="77777777" w:rsidTr="00303543">
        <w:trPr>
          <w:trHeight w:val="156"/>
        </w:trPr>
        <w:tc>
          <w:tcPr>
            <w:tcW w:w="4869" w:type="dxa"/>
            <w:shd w:val="clear" w:color="auto" w:fill="auto"/>
            <w:vAlign w:val="center"/>
            <w:hideMark/>
          </w:tcPr>
          <w:p w14:paraId="769ADEA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833" w:type="dxa"/>
            <w:shd w:val="clear" w:color="auto" w:fill="auto"/>
            <w:vAlign w:val="center"/>
            <w:hideMark/>
          </w:tcPr>
          <w:p w14:paraId="2E5DD92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6161B26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7C06A49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25E5EA8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006358F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E58FBB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6BD31E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3 223 942,00  </w:t>
            </w:r>
          </w:p>
        </w:tc>
        <w:tc>
          <w:tcPr>
            <w:tcW w:w="1625" w:type="dxa"/>
            <w:shd w:val="clear" w:color="auto" w:fill="auto"/>
            <w:vAlign w:val="center"/>
            <w:hideMark/>
          </w:tcPr>
          <w:p w14:paraId="132F9F5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3 241 942,00  </w:t>
            </w:r>
          </w:p>
        </w:tc>
      </w:tr>
      <w:tr w:rsidR="00957C5F" w:rsidRPr="00957C5F" w14:paraId="47FF40AB" w14:textId="77777777" w:rsidTr="00303543">
        <w:trPr>
          <w:trHeight w:val="156"/>
        </w:trPr>
        <w:tc>
          <w:tcPr>
            <w:tcW w:w="4869" w:type="dxa"/>
            <w:shd w:val="clear" w:color="auto" w:fill="auto"/>
            <w:vAlign w:val="center"/>
            <w:hideMark/>
          </w:tcPr>
          <w:p w14:paraId="00EA749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33" w:type="dxa"/>
            <w:shd w:val="clear" w:color="auto" w:fill="auto"/>
            <w:vAlign w:val="center"/>
            <w:hideMark/>
          </w:tcPr>
          <w:p w14:paraId="3D8863A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464F05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1F650EA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02EFD65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03 0 00 00000</w:t>
            </w:r>
          </w:p>
        </w:tc>
        <w:tc>
          <w:tcPr>
            <w:tcW w:w="1030" w:type="dxa"/>
            <w:shd w:val="clear" w:color="auto" w:fill="auto"/>
            <w:vAlign w:val="center"/>
            <w:hideMark/>
          </w:tcPr>
          <w:p w14:paraId="45FF826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6399FD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BB64C2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3 223 942,00  </w:t>
            </w:r>
          </w:p>
        </w:tc>
        <w:tc>
          <w:tcPr>
            <w:tcW w:w="1625" w:type="dxa"/>
            <w:shd w:val="clear" w:color="auto" w:fill="auto"/>
            <w:vAlign w:val="center"/>
            <w:hideMark/>
          </w:tcPr>
          <w:p w14:paraId="3B946BF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3 241 942,00  </w:t>
            </w:r>
          </w:p>
        </w:tc>
      </w:tr>
      <w:tr w:rsidR="00957C5F" w:rsidRPr="00957C5F" w14:paraId="7C70EE49" w14:textId="77777777" w:rsidTr="00303543">
        <w:trPr>
          <w:trHeight w:val="156"/>
        </w:trPr>
        <w:tc>
          <w:tcPr>
            <w:tcW w:w="4869" w:type="dxa"/>
            <w:shd w:val="clear" w:color="auto" w:fill="auto"/>
            <w:vAlign w:val="center"/>
            <w:hideMark/>
          </w:tcPr>
          <w:p w14:paraId="2660BAB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33" w:type="dxa"/>
            <w:shd w:val="clear" w:color="auto" w:fill="auto"/>
            <w:vAlign w:val="center"/>
            <w:hideMark/>
          </w:tcPr>
          <w:p w14:paraId="67E7A2B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C5B4FE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16162F6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6C26843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03 8 00 00000</w:t>
            </w:r>
          </w:p>
        </w:tc>
        <w:tc>
          <w:tcPr>
            <w:tcW w:w="1030" w:type="dxa"/>
            <w:shd w:val="clear" w:color="auto" w:fill="auto"/>
            <w:vAlign w:val="center"/>
            <w:hideMark/>
          </w:tcPr>
          <w:p w14:paraId="1CAB62D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5FA92D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8DF19D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3 223 942,00  </w:t>
            </w:r>
          </w:p>
        </w:tc>
        <w:tc>
          <w:tcPr>
            <w:tcW w:w="1625" w:type="dxa"/>
            <w:shd w:val="clear" w:color="auto" w:fill="auto"/>
            <w:vAlign w:val="center"/>
            <w:hideMark/>
          </w:tcPr>
          <w:p w14:paraId="11EE424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3 241 942,00  </w:t>
            </w:r>
          </w:p>
        </w:tc>
      </w:tr>
      <w:tr w:rsidR="00957C5F" w:rsidRPr="00957C5F" w14:paraId="2E12176F" w14:textId="77777777" w:rsidTr="00303543">
        <w:trPr>
          <w:trHeight w:val="156"/>
        </w:trPr>
        <w:tc>
          <w:tcPr>
            <w:tcW w:w="4869" w:type="dxa"/>
            <w:shd w:val="clear" w:color="auto" w:fill="auto"/>
            <w:vAlign w:val="center"/>
            <w:hideMark/>
          </w:tcPr>
          <w:p w14:paraId="1372609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«Обеспечение деятельности  Совета депутатов МО «Муйский район», Контрольно-счётной палаты»</w:t>
            </w:r>
          </w:p>
        </w:tc>
        <w:tc>
          <w:tcPr>
            <w:tcW w:w="833" w:type="dxa"/>
            <w:shd w:val="clear" w:color="auto" w:fill="auto"/>
            <w:vAlign w:val="center"/>
            <w:hideMark/>
          </w:tcPr>
          <w:p w14:paraId="25EFE38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7EF9BDF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4DF97E7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7775EEC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03 8 02 00000</w:t>
            </w:r>
          </w:p>
        </w:tc>
        <w:tc>
          <w:tcPr>
            <w:tcW w:w="1030" w:type="dxa"/>
            <w:shd w:val="clear" w:color="auto" w:fill="auto"/>
            <w:vAlign w:val="center"/>
            <w:hideMark/>
          </w:tcPr>
          <w:p w14:paraId="0255333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999809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0E71DF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3 223 942,00  </w:t>
            </w:r>
          </w:p>
        </w:tc>
        <w:tc>
          <w:tcPr>
            <w:tcW w:w="1625" w:type="dxa"/>
            <w:shd w:val="clear" w:color="auto" w:fill="auto"/>
            <w:vAlign w:val="center"/>
            <w:hideMark/>
          </w:tcPr>
          <w:p w14:paraId="2D764A6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3 241 942,00  </w:t>
            </w:r>
          </w:p>
        </w:tc>
      </w:tr>
      <w:tr w:rsidR="00957C5F" w:rsidRPr="00957C5F" w14:paraId="13888D0D" w14:textId="77777777" w:rsidTr="00303543">
        <w:trPr>
          <w:trHeight w:val="156"/>
        </w:trPr>
        <w:tc>
          <w:tcPr>
            <w:tcW w:w="4869" w:type="dxa"/>
            <w:shd w:val="clear" w:color="auto" w:fill="auto"/>
            <w:vAlign w:val="center"/>
            <w:hideMark/>
          </w:tcPr>
          <w:p w14:paraId="0719BD0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Обеспечение деятельности высшего должностного лица муниципального образования</w:t>
            </w:r>
          </w:p>
        </w:tc>
        <w:tc>
          <w:tcPr>
            <w:tcW w:w="833" w:type="dxa"/>
            <w:shd w:val="clear" w:color="auto" w:fill="auto"/>
            <w:vAlign w:val="center"/>
            <w:hideMark/>
          </w:tcPr>
          <w:p w14:paraId="0175051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0150230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7A5BE8A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32F94DB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03 8 02 81010</w:t>
            </w:r>
          </w:p>
        </w:tc>
        <w:tc>
          <w:tcPr>
            <w:tcW w:w="1030" w:type="dxa"/>
            <w:shd w:val="clear" w:color="auto" w:fill="auto"/>
            <w:vAlign w:val="center"/>
            <w:hideMark/>
          </w:tcPr>
          <w:p w14:paraId="2126EDC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D7D8B2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450C53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3 223 942,00  </w:t>
            </w:r>
          </w:p>
        </w:tc>
        <w:tc>
          <w:tcPr>
            <w:tcW w:w="1625" w:type="dxa"/>
            <w:shd w:val="clear" w:color="auto" w:fill="auto"/>
            <w:vAlign w:val="center"/>
            <w:hideMark/>
          </w:tcPr>
          <w:p w14:paraId="29AAABA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3 223 942,00  </w:t>
            </w:r>
          </w:p>
        </w:tc>
      </w:tr>
      <w:tr w:rsidR="00957C5F" w:rsidRPr="00957C5F" w14:paraId="35A19EAB" w14:textId="77777777" w:rsidTr="00303543">
        <w:trPr>
          <w:trHeight w:val="156"/>
        </w:trPr>
        <w:tc>
          <w:tcPr>
            <w:tcW w:w="4869" w:type="dxa"/>
            <w:shd w:val="clear" w:color="auto" w:fill="auto"/>
            <w:vAlign w:val="center"/>
            <w:hideMark/>
          </w:tcPr>
          <w:p w14:paraId="7897DB9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33" w:type="dxa"/>
            <w:shd w:val="clear" w:color="auto" w:fill="auto"/>
            <w:vAlign w:val="center"/>
            <w:hideMark/>
          </w:tcPr>
          <w:p w14:paraId="74D07F6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7DB4985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144425A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15665E5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03 8 02 81010</w:t>
            </w:r>
          </w:p>
        </w:tc>
        <w:tc>
          <w:tcPr>
            <w:tcW w:w="1030" w:type="dxa"/>
            <w:shd w:val="clear" w:color="auto" w:fill="auto"/>
            <w:vAlign w:val="center"/>
            <w:hideMark/>
          </w:tcPr>
          <w:p w14:paraId="133E69E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121</w:t>
            </w:r>
          </w:p>
        </w:tc>
        <w:tc>
          <w:tcPr>
            <w:tcW w:w="1434" w:type="dxa"/>
            <w:shd w:val="clear" w:color="auto" w:fill="auto"/>
            <w:vAlign w:val="center"/>
            <w:hideMark/>
          </w:tcPr>
          <w:p w14:paraId="5C70A5A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88F7AA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2 349 674,00  </w:t>
            </w:r>
          </w:p>
        </w:tc>
        <w:tc>
          <w:tcPr>
            <w:tcW w:w="1625" w:type="dxa"/>
            <w:shd w:val="clear" w:color="auto" w:fill="auto"/>
            <w:vAlign w:val="center"/>
            <w:hideMark/>
          </w:tcPr>
          <w:p w14:paraId="6361AFC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2 349 674,00  </w:t>
            </w:r>
          </w:p>
        </w:tc>
      </w:tr>
      <w:tr w:rsidR="00957C5F" w:rsidRPr="00957C5F" w14:paraId="79F62F81" w14:textId="77777777" w:rsidTr="00303543">
        <w:trPr>
          <w:trHeight w:val="156"/>
        </w:trPr>
        <w:tc>
          <w:tcPr>
            <w:tcW w:w="4869" w:type="dxa"/>
            <w:shd w:val="clear" w:color="auto" w:fill="auto"/>
            <w:vAlign w:val="center"/>
            <w:hideMark/>
          </w:tcPr>
          <w:p w14:paraId="1450C82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33" w:type="dxa"/>
            <w:shd w:val="clear" w:color="auto" w:fill="auto"/>
            <w:vAlign w:val="center"/>
            <w:hideMark/>
          </w:tcPr>
          <w:p w14:paraId="7A1A9B2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69BF79C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71B02AF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0E6E791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03 8 02 81010</w:t>
            </w:r>
          </w:p>
        </w:tc>
        <w:tc>
          <w:tcPr>
            <w:tcW w:w="1030" w:type="dxa"/>
            <w:shd w:val="clear" w:color="auto" w:fill="auto"/>
            <w:vAlign w:val="center"/>
            <w:hideMark/>
          </w:tcPr>
          <w:p w14:paraId="3F27418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122</w:t>
            </w:r>
          </w:p>
        </w:tc>
        <w:tc>
          <w:tcPr>
            <w:tcW w:w="1434" w:type="dxa"/>
            <w:shd w:val="clear" w:color="auto" w:fill="auto"/>
            <w:vAlign w:val="center"/>
            <w:hideMark/>
          </w:tcPr>
          <w:p w14:paraId="600A261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064543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230 000,00  </w:t>
            </w:r>
          </w:p>
        </w:tc>
        <w:tc>
          <w:tcPr>
            <w:tcW w:w="1625" w:type="dxa"/>
            <w:shd w:val="clear" w:color="auto" w:fill="auto"/>
            <w:vAlign w:val="center"/>
            <w:hideMark/>
          </w:tcPr>
          <w:p w14:paraId="23FE9DB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230 000,00  </w:t>
            </w:r>
          </w:p>
        </w:tc>
      </w:tr>
      <w:tr w:rsidR="00957C5F" w:rsidRPr="00957C5F" w14:paraId="029F9704" w14:textId="77777777" w:rsidTr="00303543">
        <w:trPr>
          <w:trHeight w:val="156"/>
        </w:trPr>
        <w:tc>
          <w:tcPr>
            <w:tcW w:w="4869" w:type="dxa"/>
            <w:shd w:val="clear" w:color="auto" w:fill="auto"/>
            <w:vAlign w:val="center"/>
            <w:hideMark/>
          </w:tcPr>
          <w:p w14:paraId="748959E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3" w:type="dxa"/>
            <w:shd w:val="clear" w:color="auto" w:fill="auto"/>
            <w:vAlign w:val="center"/>
            <w:hideMark/>
          </w:tcPr>
          <w:p w14:paraId="544ADE7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574461B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7565094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4021252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03 8 02 81010</w:t>
            </w:r>
          </w:p>
        </w:tc>
        <w:tc>
          <w:tcPr>
            <w:tcW w:w="1030" w:type="dxa"/>
            <w:shd w:val="clear" w:color="auto" w:fill="auto"/>
            <w:vAlign w:val="center"/>
            <w:hideMark/>
          </w:tcPr>
          <w:p w14:paraId="529A627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129</w:t>
            </w:r>
          </w:p>
        </w:tc>
        <w:tc>
          <w:tcPr>
            <w:tcW w:w="1434" w:type="dxa"/>
            <w:shd w:val="clear" w:color="auto" w:fill="auto"/>
            <w:vAlign w:val="center"/>
            <w:hideMark/>
          </w:tcPr>
          <w:p w14:paraId="07BF61C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416787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644 268,00  </w:t>
            </w:r>
          </w:p>
        </w:tc>
        <w:tc>
          <w:tcPr>
            <w:tcW w:w="1625" w:type="dxa"/>
            <w:shd w:val="clear" w:color="auto" w:fill="auto"/>
            <w:vAlign w:val="center"/>
            <w:hideMark/>
          </w:tcPr>
          <w:p w14:paraId="7D17518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644 268,00  </w:t>
            </w:r>
          </w:p>
        </w:tc>
      </w:tr>
      <w:tr w:rsidR="00957C5F" w:rsidRPr="00957C5F" w14:paraId="50EACE71" w14:textId="77777777" w:rsidTr="00303543">
        <w:trPr>
          <w:trHeight w:val="156"/>
        </w:trPr>
        <w:tc>
          <w:tcPr>
            <w:tcW w:w="4869" w:type="dxa"/>
            <w:shd w:val="clear" w:color="auto" w:fill="auto"/>
            <w:vAlign w:val="center"/>
            <w:hideMark/>
          </w:tcPr>
          <w:p w14:paraId="3F712861"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Финансовое обеспечение  льгот и гарантий, согласно ст.33,35 ФЗ №4520-1 от 19.02.1993</w:t>
            </w:r>
          </w:p>
        </w:tc>
        <w:tc>
          <w:tcPr>
            <w:tcW w:w="833" w:type="dxa"/>
            <w:shd w:val="clear" w:color="auto" w:fill="auto"/>
            <w:vAlign w:val="center"/>
            <w:hideMark/>
          </w:tcPr>
          <w:p w14:paraId="7326E65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6602F1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22FB4CE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1DC2726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03 8 02 81011</w:t>
            </w:r>
          </w:p>
        </w:tc>
        <w:tc>
          <w:tcPr>
            <w:tcW w:w="1030" w:type="dxa"/>
            <w:shd w:val="clear" w:color="auto" w:fill="auto"/>
            <w:vAlign w:val="center"/>
            <w:hideMark/>
          </w:tcPr>
          <w:p w14:paraId="47AB47C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0EEB61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0CCDE7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0,00  </w:t>
            </w:r>
          </w:p>
        </w:tc>
        <w:tc>
          <w:tcPr>
            <w:tcW w:w="1625" w:type="dxa"/>
            <w:shd w:val="clear" w:color="auto" w:fill="auto"/>
            <w:vAlign w:val="center"/>
            <w:hideMark/>
          </w:tcPr>
          <w:p w14:paraId="3E80091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18 000,00  </w:t>
            </w:r>
          </w:p>
        </w:tc>
      </w:tr>
      <w:tr w:rsidR="00957C5F" w:rsidRPr="00957C5F" w14:paraId="4AC025A3" w14:textId="77777777" w:rsidTr="00303543">
        <w:trPr>
          <w:trHeight w:val="156"/>
        </w:trPr>
        <w:tc>
          <w:tcPr>
            <w:tcW w:w="4869" w:type="dxa"/>
            <w:shd w:val="clear" w:color="auto" w:fill="auto"/>
            <w:vAlign w:val="center"/>
            <w:hideMark/>
          </w:tcPr>
          <w:p w14:paraId="5AFE994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33" w:type="dxa"/>
            <w:shd w:val="clear" w:color="auto" w:fill="auto"/>
            <w:vAlign w:val="center"/>
            <w:hideMark/>
          </w:tcPr>
          <w:p w14:paraId="744ACC3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74889C1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37D8F6F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198869F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03 8 02 81011</w:t>
            </w:r>
          </w:p>
        </w:tc>
        <w:tc>
          <w:tcPr>
            <w:tcW w:w="1030" w:type="dxa"/>
            <w:shd w:val="clear" w:color="auto" w:fill="auto"/>
            <w:vAlign w:val="center"/>
            <w:hideMark/>
          </w:tcPr>
          <w:p w14:paraId="215697C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122</w:t>
            </w:r>
          </w:p>
        </w:tc>
        <w:tc>
          <w:tcPr>
            <w:tcW w:w="1434" w:type="dxa"/>
            <w:shd w:val="clear" w:color="auto" w:fill="auto"/>
            <w:vAlign w:val="center"/>
            <w:hideMark/>
          </w:tcPr>
          <w:p w14:paraId="12088B3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CD1E7D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0,00  </w:t>
            </w:r>
          </w:p>
        </w:tc>
        <w:tc>
          <w:tcPr>
            <w:tcW w:w="1625" w:type="dxa"/>
            <w:shd w:val="clear" w:color="auto" w:fill="auto"/>
            <w:vAlign w:val="center"/>
            <w:hideMark/>
          </w:tcPr>
          <w:p w14:paraId="4BB71C2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18 000,00  </w:t>
            </w:r>
          </w:p>
        </w:tc>
      </w:tr>
      <w:tr w:rsidR="00957C5F" w:rsidRPr="00957C5F" w14:paraId="4801A187" w14:textId="77777777" w:rsidTr="00303543">
        <w:trPr>
          <w:trHeight w:val="156"/>
        </w:trPr>
        <w:tc>
          <w:tcPr>
            <w:tcW w:w="4869" w:type="dxa"/>
            <w:shd w:val="clear" w:color="auto" w:fill="auto"/>
            <w:vAlign w:val="center"/>
            <w:hideMark/>
          </w:tcPr>
          <w:p w14:paraId="4870C8C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33" w:type="dxa"/>
            <w:shd w:val="clear" w:color="auto" w:fill="auto"/>
            <w:vAlign w:val="center"/>
            <w:hideMark/>
          </w:tcPr>
          <w:p w14:paraId="29D2C5E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5FFA37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0B2FA11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553" w:type="dxa"/>
            <w:shd w:val="clear" w:color="auto" w:fill="auto"/>
            <w:vAlign w:val="center"/>
            <w:hideMark/>
          </w:tcPr>
          <w:p w14:paraId="3D43CF6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6D78EA1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2B9C40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BA33A6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38 599 332,00  </w:t>
            </w:r>
          </w:p>
        </w:tc>
        <w:tc>
          <w:tcPr>
            <w:tcW w:w="1625" w:type="dxa"/>
            <w:shd w:val="clear" w:color="auto" w:fill="auto"/>
            <w:vAlign w:val="center"/>
            <w:hideMark/>
          </w:tcPr>
          <w:p w14:paraId="0004822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38 527 332,00  </w:t>
            </w:r>
          </w:p>
        </w:tc>
      </w:tr>
      <w:tr w:rsidR="00957C5F" w:rsidRPr="00957C5F" w14:paraId="3CCC4DEF" w14:textId="77777777" w:rsidTr="00303543">
        <w:trPr>
          <w:trHeight w:val="156"/>
        </w:trPr>
        <w:tc>
          <w:tcPr>
            <w:tcW w:w="4869" w:type="dxa"/>
            <w:shd w:val="clear" w:color="auto" w:fill="auto"/>
            <w:vAlign w:val="center"/>
            <w:hideMark/>
          </w:tcPr>
          <w:p w14:paraId="019E9AF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33" w:type="dxa"/>
            <w:shd w:val="clear" w:color="auto" w:fill="auto"/>
            <w:vAlign w:val="center"/>
            <w:hideMark/>
          </w:tcPr>
          <w:p w14:paraId="3CAB3AF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002C62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55791EC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553" w:type="dxa"/>
            <w:shd w:val="clear" w:color="auto" w:fill="auto"/>
            <w:vAlign w:val="center"/>
            <w:hideMark/>
          </w:tcPr>
          <w:p w14:paraId="229EE39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03 0 00 00000</w:t>
            </w:r>
          </w:p>
        </w:tc>
        <w:tc>
          <w:tcPr>
            <w:tcW w:w="1030" w:type="dxa"/>
            <w:shd w:val="clear" w:color="auto" w:fill="auto"/>
            <w:vAlign w:val="center"/>
            <w:hideMark/>
          </w:tcPr>
          <w:p w14:paraId="448D877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49202B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07F32A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38 599 332,00  </w:t>
            </w:r>
          </w:p>
        </w:tc>
        <w:tc>
          <w:tcPr>
            <w:tcW w:w="1625" w:type="dxa"/>
            <w:shd w:val="clear" w:color="auto" w:fill="auto"/>
            <w:vAlign w:val="center"/>
            <w:hideMark/>
          </w:tcPr>
          <w:p w14:paraId="5AC7C48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38 527 332,00  </w:t>
            </w:r>
          </w:p>
        </w:tc>
      </w:tr>
      <w:tr w:rsidR="00957C5F" w:rsidRPr="00957C5F" w14:paraId="2273B5AB" w14:textId="77777777" w:rsidTr="00303543">
        <w:trPr>
          <w:trHeight w:val="156"/>
        </w:trPr>
        <w:tc>
          <w:tcPr>
            <w:tcW w:w="4869" w:type="dxa"/>
            <w:shd w:val="clear" w:color="auto" w:fill="auto"/>
            <w:vAlign w:val="center"/>
            <w:hideMark/>
          </w:tcPr>
          <w:p w14:paraId="04D6953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33" w:type="dxa"/>
            <w:shd w:val="clear" w:color="auto" w:fill="auto"/>
            <w:vAlign w:val="center"/>
            <w:hideMark/>
          </w:tcPr>
          <w:p w14:paraId="3726BB6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63EFBA7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7ED0C6C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553" w:type="dxa"/>
            <w:shd w:val="clear" w:color="auto" w:fill="auto"/>
            <w:vAlign w:val="center"/>
            <w:hideMark/>
          </w:tcPr>
          <w:p w14:paraId="2A66F44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03 8 00 00000</w:t>
            </w:r>
          </w:p>
        </w:tc>
        <w:tc>
          <w:tcPr>
            <w:tcW w:w="1030" w:type="dxa"/>
            <w:shd w:val="clear" w:color="auto" w:fill="auto"/>
            <w:vAlign w:val="center"/>
            <w:hideMark/>
          </w:tcPr>
          <w:p w14:paraId="4AB5E09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E7605C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0C885F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38 599 332,00  </w:t>
            </w:r>
          </w:p>
        </w:tc>
        <w:tc>
          <w:tcPr>
            <w:tcW w:w="1625" w:type="dxa"/>
            <w:shd w:val="clear" w:color="auto" w:fill="auto"/>
            <w:vAlign w:val="center"/>
            <w:hideMark/>
          </w:tcPr>
          <w:p w14:paraId="37C883C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38 527 332,00  </w:t>
            </w:r>
          </w:p>
        </w:tc>
      </w:tr>
      <w:tr w:rsidR="00957C5F" w:rsidRPr="00957C5F" w14:paraId="38905151" w14:textId="77777777" w:rsidTr="00303543">
        <w:trPr>
          <w:trHeight w:val="156"/>
        </w:trPr>
        <w:tc>
          <w:tcPr>
            <w:tcW w:w="4869" w:type="dxa"/>
            <w:shd w:val="clear" w:color="auto" w:fill="auto"/>
            <w:vAlign w:val="center"/>
            <w:hideMark/>
          </w:tcPr>
          <w:p w14:paraId="4C0D3531"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«Обеспечение деятельности Администрации МО «Муйский район»»</w:t>
            </w:r>
          </w:p>
        </w:tc>
        <w:tc>
          <w:tcPr>
            <w:tcW w:w="833" w:type="dxa"/>
            <w:shd w:val="clear" w:color="auto" w:fill="auto"/>
            <w:vAlign w:val="center"/>
            <w:hideMark/>
          </w:tcPr>
          <w:p w14:paraId="31BE6B0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711B9C7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4B4D72C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553" w:type="dxa"/>
            <w:shd w:val="clear" w:color="auto" w:fill="auto"/>
            <w:vAlign w:val="center"/>
            <w:hideMark/>
          </w:tcPr>
          <w:p w14:paraId="7539A43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03 8 01 00000</w:t>
            </w:r>
          </w:p>
        </w:tc>
        <w:tc>
          <w:tcPr>
            <w:tcW w:w="1030" w:type="dxa"/>
            <w:shd w:val="clear" w:color="auto" w:fill="auto"/>
            <w:vAlign w:val="center"/>
            <w:hideMark/>
          </w:tcPr>
          <w:p w14:paraId="3F5CF2D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BDC486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CD2FA7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38 599 332,00  </w:t>
            </w:r>
          </w:p>
        </w:tc>
        <w:tc>
          <w:tcPr>
            <w:tcW w:w="1625" w:type="dxa"/>
            <w:shd w:val="clear" w:color="auto" w:fill="auto"/>
            <w:vAlign w:val="center"/>
            <w:hideMark/>
          </w:tcPr>
          <w:p w14:paraId="44DEF60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38 527 332,00  </w:t>
            </w:r>
          </w:p>
        </w:tc>
      </w:tr>
      <w:tr w:rsidR="00957C5F" w:rsidRPr="00957C5F" w14:paraId="5DA57D42" w14:textId="77777777" w:rsidTr="00303543">
        <w:trPr>
          <w:trHeight w:val="156"/>
        </w:trPr>
        <w:tc>
          <w:tcPr>
            <w:tcW w:w="4869" w:type="dxa"/>
            <w:shd w:val="clear" w:color="auto" w:fill="auto"/>
            <w:vAlign w:val="center"/>
            <w:hideMark/>
          </w:tcPr>
          <w:p w14:paraId="138C58C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Центральный аппарат</w:t>
            </w:r>
          </w:p>
        </w:tc>
        <w:tc>
          <w:tcPr>
            <w:tcW w:w="833" w:type="dxa"/>
            <w:shd w:val="clear" w:color="auto" w:fill="auto"/>
            <w:vAlign w:val="center"/>
            <w:hideMark/>
          </w:tcPr>
          <w:p w14:paraId="0A37C28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82DCFB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30876FA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553" w:type="dxa"/>
            <w:shd w:val="clear" w:color="auto" w:fill="auto"/>
            <w:vAlign w:val="center"/>
            <w:hideMark/>
          </w:tcPr>
          <w:p w14:paraId="56D4673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03 8 01 81020</w:t>
            </w:r>
          </w:p>
        </w:tc>
        <w:tc>
          <w:tcPr>
            <w:tcW w:w="1030" w:type="dxa"/>
            <w:shd w:val="clear" w:color="auto" w:fill="auto"/>
            <w:vAlign w:val="center"/>
            <w:hideMark/>
          </w:tcPr>
          <w:p w14:paraId="2D8960C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A51C4E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DFB7DE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38 221 332,00  </w:t>
            </w:r>
          </w:p>
        </w:tc>
        <w:tc>
          <w:tcPr>
            <w:tcW w:w="1625" w:type="dxa"/>
            <w:shd w:val="clear" w:color="auto" w:fill="auto"/>
            <w:vAlign w:val="center"/>
            <w:hideMark/>
          </w:tcPr>
          <w:p w14:paraId="3419D24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38 221 332,00  </w:t>
            </w:r>
          </w:p>
        </w:tc>
      </w:tr>
      <w:tr w:rsidR="00957C5F" w:rsidRPr="00957C5F" w14:paraId="24AD7344" w14:textId="77777777" w:rsidTr="00303543">
        <w:trPr>
          <w:trHeight w:val="156"/>
        </w:trPr>
        <w:tc>
          <w:tcPr>
            <w:tcW w:w="4869" w:type="dxa"/>
            <w:shd w:val="clear" w:color="auto" w:fill="auto"/>
            <w:vAlign w:val="center"/>
            <w:hideMark/>
          </w:tcPr>
          <w:p w14:paraId="30C32A0A"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33" w:type="dxa"/>
            <w:shd w:val="clear" w:color="auto" w:fill="auto"/>
            <w:vAlign w:val="center"/>
            <w:hideMark/>
          </w:tcPr>
          <w:p w14:paraId="4A308C0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3791D4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1864BE6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553" w:type="dxa"/>
            <w:shd w:val="clear" w:color="auto" w:fill="auto"/>
            <w:vAlign w:val="center"/>
            <w:hideMark/>
          </w:tcPr>
          <w:p w14:paraId="6BE9433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03 8 01 81020</w:t>
            </w:r>
          </w:p>
        </w:tc>
        <w:tc>
          <w:tcPr>
            <w:tcW w:w="1030" w:type="dxa"/>
            <w:shd w:val="clear" w:color="auto" w:fill="auto"/>
            <w:vAlign w:val="center"/>
            <w:hideMark/>
          </w:tcPr>
          <w:p w14:paraId="6EC39D7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121</w:t>
            </w:r>
          </w:p>
        </w:tc>
        <w:tc>
          <w:tcPr>
            <w:tcW w:w="1434" w:type="dxa"/>
            <w:shd w:val="clear" w:color="auto" w:fill="auto"/>
            <w:vAlign w:val="center"/>
            <w:hideMark/>
          </w:tcPr>
          <w:p w14:paraId="617CE95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011C73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28 832 052,00  </w:t>
            </w:r>
          </w:p>
        </w:tc>
        <w:tc>
          <w:tcPr>
            <w:tcW w:w="1625" w:type="dxa"/>
            <w:shd w:val="clear" w:color="auto" w:fill="auto"/>
            <w:vAlign w:val="center"/>
            <w:hideMark/>
          </w:tcPr>
          <w:p w14:paraId="151368F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28 832 052,00  </w:t>
            </w:r>
          </w:p>
        </w:tc>
      </w:tr>
      <w:tr w:rsidR="00957C5F" w:rsidRPr="00957C5F" w14:paraId="497C06B0" w14:textId="77777777" w:rsidTr="00303543">
        <w:trPr>
          <w:trHeight w:val="156"/>
        </w:trPr>
        <w:tc>
          <w:tcPr>
            <w:tcW w:w="4869" w:type="dxa"/>
            <w:shd w:val="clear" w:color="auto" w:fill="auto"/>
            <w:vAlign w:val="center"/>
            <w:hideMark/>
          </w:tcPr>
          <w:p w14:paraId="2D2BB46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33" w:type="dxa"/>
            <w:shd w:val="clear" w:color="auto" w:fill="auto"/>
            <w:vAlign w:val="center"/>
            <w:hideMark/>
          </w:tcPr>
          <w:p w14:paraId="00B4657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3A5CA8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2A580C7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553" w:type="dxa"/>
            <w:shd w:val="clear" w:color="auto" w:fill="auto"/>
            <w:vAlign w:val="center"/>
            <w:hideMark/>
          </w:tcPr>
          <w:p w14:paraId="0EE2172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03 8 01 81020</w:t>
            </w:r>
          </w:p>
        </w:tc>
        <w:tc>
          <w:tcPr>
            <w:tcW w:w="1030" w:type="dxa"/>
            <w:shd w:val="clear" w:color="auto" w:fill="auto"/>
            <w:vAlign w:val="center"/>
            <w:hideMark/>
          </w:tcPr>
          <w:p w14:paraId="129E983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122</w:t>
            </w:r>
          </w:p>
        </w:tc>
        <w:tc>
          <w:tcPr>
            <w:tcW w:w="1434" w:type="dxa"/>
            <w:shd w:val="clear" w:color="auto" w:fill="auto"/>
            <w:vAlign w:val="center"/>
            <w:hideMark/>
          </w:tcPr>
          <w:p w14:paraId="6942F0F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82296D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344 000,00  </w:t>
            </w:r>
          </w:p>
        </w:tc>
        <w:tc>
          <w:tcPr>
            <w:tcW w:w="1625" w:type="dxa"/>
            <w:shd w:val="clear" w:color="auto" w:fill="auto"/>
            <w:vAlign w:val="center"/>
            <w:hideMark/>
          </w:tcPr>
          <w:p w14:paraId="7201C8A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344 000,00  </w:t>
            </w:r>
          </w:p>
        </w:tc>
      </w:tr>
      <w:tr w:rsidR="00957C5F" w:rsidRPr="00957C5F" w14:paraId="4653D058" w14:textId="77777777" w:rsidTr="00303543">
        <w:trPr>
          <w:trHeight w:val="156"/>
        </w:trPr>
        <w:tc>
          <w:tcPr>
            <w:tcW w:w="4869" w:type="dxa"/>
            <w:shd w:val="clear" w:color="auto" w:fill="auto"/>
            <w:vAlign w:val="center"/>
            <w:hideMark/>
          </w:tcPr>
          <w:p w14:paraId="36195B31"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3" w:type="dxa"/>
            <w:shd w:val="clear" w:color="auto" w:fill="auto"/>
            <w:vAlign w:val="center"/>
            <w:hideMark/>
          </w:tcPr>
          <w:p w14:paraId="05CC24B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03A8757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70B0186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553" w:type="dxa"/>
            <w:shd w:val="clear" w:color="auto" w:fill="auto"/>
            <w:vAlign w:val="center"/>
            <w:hideMark/>
          </w:tcPr>
          <w:p w14:paraId="2EA5C32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03 8 01 81020</w:t>
            </w:r>
          </w:p>
        </w:tc>
        <w:tc>
          <w:tcPr>
            <w:tcW w:w="1030" w:type="dxa"/>
            <w:shd w:val="clear" w:color="auto" w:fill="auto"/>
            <w:vAlign w:val="center"/>
            <w:hideMark/>
          </w:tcPr>
          <w:p w14:paraId="283D440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129</w:t>
            </w:r>
          </w:p>
        </w:tc>
        <w:tc>
          <w:tcPr>
            <w:tcW w:w="1434" w:type="dxa"/>
            <w:shd w:val="clear" w:color="auto" w:fill="auto"/>
            <w:vAlign w:val="center"/>
            <w:hideMark/>
          </w:tcPr>
          <w:p w14:paraId="5167A09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F89088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8 707 280,00  </w:t>
            </w:r>
          </w:p>
        </w:tc>
        <w:tc>
          <w:tcPr>
            <w:tcW w:w="1625" w:type="dxa"/>
            <w:shd w:val="clear" w:color="auto" w:fill="auto"/>
            <w:vAlign w:val="center"/>
            <w:hideMark/>
          </w:tcPr>
          <w:p w14:paraId="171972B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8 707 280,00  </w:t>
            </w:r>
          </w:p>
        </w:tc>
      </w:tr>
      <w:tr w:rsidR="00957C5F" w:rsidRPr="00957C5F" w14:paraId="1C5945F1" w14:textId="77777777" w:rsidTr="00303543">
        <w:trPr>
          <w:trHeight w:val="156"/>
        </w:trPr>
        <w:tc>
          <w:tcPr>
            <w:tcW w:w="4869" w:type="dxa"/>
            <w:shd w:val="clear" w:color="auto" w:fill="auto"/>
            <w:vAlign w:val="center"/>
            <w:hideMark/>
          </w:tcPr>
          <w:p w14:paraId="186C9A5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19698AF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010508A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3929261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553" w:type="dxa"/>
            <w:shd w:val="clear" w:color="auto" w:fill="auto"/>
            <w:vAlign w:val="center"/>
            <w:hideMark/>
          </w:tcPr>
          <w:p w14:paraId="7AA60D4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03 8 01 81020</w:t>
            </w:r>
          </w:p>
        </w:tc>
        <w:tc>
          <w:tcPr>
            <w:tcW w:w="1030" w:type="dxa"/>
            <w:shd w:val="clear" w:color="auto" w:fill="auto"/>
            <w:vAlign w:val="center"/>
            <w:hideMark/>
          </w:tcPr>
          <w:p w14:paraId="4F583D7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073A4AE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2586FD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130 000,00  </w:t>
            </w:r>
          </w:p>
        </w:tc>
        <w:tc>
          <w:tcPr>
            <w:tcW w:w="1625" w:type="dxa"/>
            <w:shd w:val="clear" w:color="auto" w:fill="auto"/>
            <w:vAlign w:val="center"/>
            <w:hideMark/>
          </w:tcPr>
          <w:p w14:paraId="75C832F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130 000,00  </w:t>
            </w:r>
          </w:p>
        </w:tc>
      </w:tr>
      <w:tr w:rsidR="00957C5F" w:rsidRPr="00957C5F" w14:paraId="0BDE46D2" w14:textId="77777777" w:rsidTr="00303543">
        <w:trPr>
          <w:trHeight w:val="156"/>
        </w:trPr>
        <w:tc>
          <w:tcPr>
            <w:tcW w:w="4869" w:type="dxa"/>
            <w:shd w:val="clear" w:color="auto" w:fill="auto"/>
            <w:vAlign w:val="center"/>
            <w:hideMark/>
          </w:tcPr>
          <w:p w14:paraId="27DCF83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Уплата налога на имущество организаций и земельного налога</w:t>
            </w:r>
          </w:p>
        </w:tc>
        <w:tc>
          <w:tcPr>
            <w:tcW w:w="833" w:type="dxa"/>
            <w:shd w:val="clear" w:color="auto" w:fill="auto"/>
            <w:vAlign w:val="center"/>
            <w:hideMark/>
          </w:tcPr>
          <w:p w14:paraId="632AD1E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7CC49F0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1E14D9C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553" w:type="dxa"/>
            <w:shd w:val="clear" w:color="auto" w:fill="auto"/>
            <w:vAlign w:val="center"/>
            <w:hideMark/>
          </w:tcPr>
          <w:p w14:paraId="20F2ACA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03 8 01 81020</w:t>
            </w:r>
          </w:p>
        </w:tc>
        <w:tc>
          <w:tcPr>
            <w:tcW w:w="1030" w:type="dxa"/>
            <w:shd w:val="clear" w:color="auto" w:fill="auto"/>
            <w:vAlign w:val="center"/>
            <w:hideMark/>
          </w:tcPr>
          <w:p w14:paraId="18D5B5C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851</w:t>
            </w:r>
          </w:p>
        </w:tc>
        <w:tc>
          <w:tcPr>
            <w:tcW w:w="1434" w:type="dxa"/>
            <w:shd w:val="clear" w:color="auto" w:fill="auto"/>
            <w:vAlign w:val="center"/>
            <w:hideMark/>
          </w:tcPr>
          <w:p w14:paraId="59ABF8A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56ED23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5 000,00  </w:t>
            </w:r>
          </w:p>
        </w:tc>
        <w:tc>
          <w:tcPr>
            <w:tcW w:w="1625" w:type="dxa"/>
            <w:shd w:val="clear" w:color="auto" w:fill="auto"/>
            <w:vAlign w:val="center"/>
            <w:hideMark/>
          </w:tcPr>
          <w:p w14:paraId="778386F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5 000,00  </w:t>
            </w:r>
          </w:p>
        </w:tc>
      </w:tr>
      <w:tr w:rsidR="00957C5F" w:rsidRPr="00957C5F" w14:paraId="34A29318" w14:textId="77777777" w:rsidTr="00303543">
        <w:trPr>
          <w:trHeight w:val="156"/>
        </w:trPr>
        <w:tc>
          <w:tcPr>
            <w:tcW w:w="4869" w:type="dxa"/>
            <w:shd w:val="clear" w:color="auto" w:fill="auto"/>
            <w:vAlign w:val="center"/>
            <w:hideMark/>
          </w:tcPr>
          <w:p w14:paraId="694F8EA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Уплата прочих налогов, сборов</w:t>
            </w:r>
          </w:p>
        </w:tc>
        <w:tc>
          <w:tcPr>
            <w:tcW w:w="833" w:type="dxa"/>
            <w:shd w:val="clear" w:color="auto" w:fill="auto"/>
            <w:vAlign w:val="center"/>
            <w:hideMark/>
          </w:tcPr>
          <w:p w14:paraId="2C21590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660C3F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1949FE6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553" w:type="dxa"/>
            <w:shd w:val="clear" w:color="auto" w:fill="auto"/>
            <w:vAlign w:val="center"/>
            <w:hideMark/>
          </w:tcPr>
          <w:p w14:paraId="46B2311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03 8 01 81020</w:t>
            </w:r>
          </w:p>
        </w:tc>
        <w:tc>
          <w:tcPr>
            <w:tcW w:w="1030" w:type="dxa"/>
            <w:shd w:val="clear" w:color="auto" w:fill="auto"/>
            <w:vAlign w:val="center"/>
            <w:hideMark/>
          </w:tcPr>
          <w:p w14:paraId="3D12914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852</w:t>
            </w:r>
          </w:p>
        </w:tc>
        <w:tc>
          <w:tcPr>
            <w:tcW w:w="1434" w:type="dxa"/>
            <w:shd w:val="clear" w:color="auto" w:fill="auto"/>
            <w:vAlign w:val="center"/>
            <w:hideMark/>
          </w:tcPr>
          <w:p w14:paraId="0C5D358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EDB4DD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200 000,00  </w:t>
            </w:r>
          </w:p>
        </w:tc>
        <w:tc>
          <w:tcPr>
            <w:tcW w:w="1625" w:type="dxa"/>
            <w:shd w:val="clear" w:color="auto" w:fill="auto"/>
            <w:vAlign w:val="center"/>
            <w:hideMark/>
          </w:tcPr>
          <w:p w14:paraId="6E46FE9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200 000,00  </w:t>
            </w:r>
          </w:p>
        </w:tc>
      </w:tr>
      <w:tr w:rsidR="00957C5F" w:rsidRPr="00957C5F" w14:paraId="261EA505" w14:textId="77777777" w:rsidTr="00303543">
        <w:trPr>
          <w:trHeight w:val="156"/>
        </w:trPr>
        <w:tc>
          <w:tcPr>
            <w:tcW w:w="4869" w:type="dxa"/>
            <w:shd w:val="clear" w:color="auto" w:fill="auto"/>
            <w:vAlign w:val="center"/>
            <w:hideMark/>
          </w:tcPr>
          <w:p w14:paraId="5BF1D34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Уплата иных платежей</w:t>
            </w:r>
          </w:p>
        </w:tc>
        <w:tc>
          <w:tcPr>
            <w:tcW w:w="833" w:type="dxa"/>
            <w:shd w:val="clear" w:color="auto" w:fill="auto"/>
            <w:vAlign w:val="center"/>
            <w:hideMark/>
          </w:tcPr>
          <w:p w14:paraId="67429F7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01ED325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03B0E25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553" w:type="dxa"/>
            <w:shd w:val="clear" w:color="auto" w:fill="auto"/>
            <w:vAlign w:val="center"/>
            <w:hideMark/>
          </w:tcPr>
          <w:p w14:paraId="33E8CA7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03 8 01 81020</w:t>
            </w:r>
          </w:p>
        </w:tc>
        <w:tc>
          <w:tcPr>
            <w:tcW w:w="1030" w:type="dxa"/>
            <w:shd w:val="clear" w:color="auto" w:fill="auto"/>
            <w:vAlign w:val="center"/>
            <w:hideMark/>
          </w:tcPr>
          <w:p w14:paraId="04AB853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853</w:t>
            </w:r>
          </w:p>
        </w:tc>
        <w:tc>
          <w:tcPr>
            <w:tcW w:w="1434" w:type="dxa"/>
            <w:shd w:val="clear" w:color="auto" w:fill="auto"/>
            <w:vAlign w:val="center"/>
            <w:hideMark/>
          </w:tcPr>
          <w:p w14:paraId="4323868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4EDF4C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3 000,00  </w:t>
            </w:r>
          </w:p>
        </w:tc>
        <w:tc>
          <w:tcPr>
            <w:tcW w:w="1625" w:type="dxa"/>
            <w:shd w:val="clear" w:color="auto" w:fill="auto"/>
            <w:vAlign w:val="center"/>
            <w:hideMark/>
          </w:tcPr>
          <w:p w14:paraId="77D449C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3 000,00  </w:t>
            </w:r>
          </w:p>
        </w:tc>
      </w:tr>
      <w:tr w:rsidR="00957C5F" w:rsidRPr="00957C5F" w14:paraId="08C77108" w14:textId="77777777" w:rsidTr="00303543">
        <w:trPr>
          <w:trHeight w:val="156"/>
        </w:trPr>
        <w:tc>
          <w:tcPr>
            <w:tcW w:w="4869" w:type="dxa"/>
            <w:shd w:val="clear" w:color="auto" w:fill="auto"/>
            <w:vAlign w:val="center"/>
            <w:hideMark/>
          </w:tcPr>
          <w:p w14:paraId="00AD68F1"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Финансовое обеспечение  льгот и гарантий, согласно ст.33,35 ФЗ №4520-1 от 19.02.1993</w:t>
            </w:r>
          </w:p>
        </w:tc>
        <w:tc>
          <w:tcPr>
            <w:tcW w:w="833" w:type="dxa"/>
            <w:shd w:val="clear" w:color="auto" w:fill="auto"/>
            <w:vAlign w:val="center"/>
            <w:hideMark/>
          </w:tcPr>
          <w:p w14:paraId="179F9AE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61064FF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4A37412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553" w:type="dxa"/>
            <w:shd w:val="clear" w:color="auto" w:fill="auto"/>
            <w:vAlign w:val="center"/>
            <w:hideMark/>
          </w:tcPr>
          <w:p w14:paraId="44CAC1E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03 8 01 81021</w:t>
            </w:r>
          </w:p>
        </w:tc>
        <w:tc>
          <w:tcPr>
            <w:tcW w:w="1030" w:type="dxa"/>
            <w:shd w:val="clear" w:color="auto" w:fill="auto"/>
            <w:vAlign w:val="center"/>
            <w:hideMark/>
          </w:tcPr>
          <w:p w14:paraId="317E24E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F5B2F5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83368D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378 000,00  </w:t>
            </w:r>
          </w:p>
        </w:tc>
        <w:tc>
          <w:tcPr>
            <w:tcW w:w="1625" w:type="dxa"/>
            <w:shd w:val="clear" w:color="auto" w:fill="auto"/>
            <w:vAlign w:val="center"/>
            <w:hideMark/>
          </w:tcPr>
          <w:p w14:paraId="6749798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306 000,00  </w:t>
            </w:r>
          </w:p>
        </w:tc>
      </w:tr>
      <w:tr w:rsidR="00957C5F" w:rsidRPr="00957C5F" w14:paraId="63139A00" w14:textId="77777777" w:rsidTr="00303543">
        <w:trPr>
          <w:trHeight w:val="156"/>
        </w:trPr>
        <w:tc>
          <w:tcPr>
            <w:tcW w:w="4869" w:type="dxa"/>
            <w:shd w:val="clear" w:color="auto" w:fill="auto"/>
            <w:vAlign w:val="center"/>
            <w:hideMark/>
          </w:tcPr>
          <w:p w14:paraId="6647FC9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33" w:type="dxa"/>
            <w:shd w:val="clear" w:color="auto" w:fill="auto"/>
            <w:vAlign w:val="center"/>
            <w:hideMark/>
          </w:tcPr>
          <w:p w14:paraId="72B2585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EF4DF5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532A157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553" w:type="dxa"/>
            <w:shd w:val="clear" w:color="auto" w:fill="auto"/>
            <w:vAlign w:val="center"/>
            <w:hideMark/>
          </w:tcPr>
          <w:p w14:paraId="1085EA1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03 8 01 81021</w:t>
            </w:r>
          </w:p>
        </w:tc>
        <w:tc>
          <w:tcPr>
            <w:tcW w:w="1030" w:type="dxa"/>
            <w:shd w:val="clear" w:color="auto" w:fill="auto"/>
            <w:vAlign w:val="center"/>
            <w:hideMark/>
          </w:tcPr>
          <w:p w14:paraId="7C72643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122</w:t>
            </w:r>
          </w:p>
        </w:tc>
        <w:tc>
          <w:tcPr>
            <w:tcW w:w="1434" w:type="dxa"/>
            <w:shd w:val="clear" w:color="auto" w:fill="auto"/>
            <w:vAlign w:val="center"/>
            <w:hideMark/>
          </w:tcPr>
          <w:p w14:paraId="4B7BBFD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57A77F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378 000,00  </w:t>
            </w:r>
          </w:p>
        </w:tc>
        <w:tc>
          <w:tcPr>
            <w:tcW w:w="1625" w:type="dxa"/>
            <w:shd w:val="clear" w:color="auto" w:fill="auto"/>
            <w:vAlign w:val="center"/>
            <w:hideMark/>
          </w:tcPr>
          <w:p w14:paraId="2659EE3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306 000,00  </w:t>
            </w:r>
          </w:p>
        </w:tc>
      </w:tr>
      <w:tr w:rsidR="00957C5F" w:rsidRPr="00957C5F" w14:paraId="7EF465CD" w14:textId="77777777" w:rsidTr="00303543">
        <w:trPr>
          <w:trHeight w:val="156"/>
        </w:trPr>
        <w:tc>
          <w:tcPr>
            <w:tcW w:w="4869" w:type="dxa"/>
            <w:shd w:val="clear" w:color="auto" w:fill="auto"/>
            <w:vAlign w:val="center"/>
            <w:hideMark/>
          </w:tcPr>
          <w:p w14:paraId="0207E7CB"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Судебная система</w:t>
            </w:r>
          </w:p>
        </w:tc>
        <w:tc>
          <w:tcPr>
            <w:tcW w:w="833" w:type="dxa"/>
            <w:shd w:val="clear" w:color="auto" w:fill="auto"/>
            <w:vAlign w:val="center"/>
            <w:hideMark/>
          </w:tcPr>
          <w:p w14:paraId="0453F88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4729CE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5BFA216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25E1232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490F964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6059B6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026B3C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7 300,00  </w:t>
            </w:r>
          </w:p>
        </w:tc>
        <w:tc>
          <w:tcPr>
            <w:tcW w:w="1625" w:type="dxa"/>
            <w:shd w:val="clear" w:color="auto" w:fill="auto"/>
            <w:vAlign w:val="center"/>
            <w:hideMark/>
          </w:tcPr>
          <w:p w14:paraId="77CC981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57 300,00  </w:t>
            </w:r>
          </w:p>
        </w:tc>
      </w:tr>
      <w:tr w:rsidR="00957C5F" w:rsidRPr="00957C5F" w14:paraId="59719C1C" w14:textId="77777777" w:rsidTr="00303543">
        <w:trPr>
          <w:trHeight w:val="156"/>
        </w:trPr>
        <w:tc>
          <w:tcPr>
            <w:tcW w:w="4869" w:type="dxa"/>
            <w:shd w:val="clear" w:color="auto" w:fill="auto"/>
            <w:vAlign w:val="center"/>
            <w:hideMark/>
          </w:tcPr>
          <w:p w14:paraId="00F25E9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33" w:type="dxa"/>
            <w:shd w:val="clear" w:color="auto" w:fill="auto"/>
            <w:vAlign w:val="center"/>
            <w:hideMark/>
          </w:tcPr>
          <w:p w14:paraId="6D2376B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048EE6C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79378B6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62EBA99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03 0 00 00000</w:t>
            </w:r>
          </w:p>
        </w:tc>
        <w:tc>
          <w:tcPr>
            <w:tcW w:w="1030" w:type="dxa"/>
            <w:shd w:val="clear" w:color="auto" w:fill="auto"/>
            <w:vAlign w:val="center"/>
            <w:hideMark/>
          </w:tcPr>
          <w:p w14:paraId="05D6B2B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892152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74265B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7 300,00  </w:t>
            </w:r>
          </w:p>
        </w:tc>
        <w:tc>
          <w:tcPr>
            <w:tcW w:w="1625" w:type="dxa"/>
            <w:shd w:val="clear" w:color="auto" w:fill="auto"/>
            <w:vAlign w:val="center"/>
            <w:hideMark/>
          </w:tcPr>
          <w:p w14:paraId="0945E51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57 300,00  </w:t>
            </w:r>
          </w:p>
        </w:tc>
      </w:tr>
      <w:tr w:rsidR="00957C5F" w:rsidRPr="00957C5F" w14:paraId="7147ECC0" w14:textId="77777777" w:rsidTr="00303543">
        <w:trPr>
          <w:trHeight w:val="156"/>
        </w:trPr>
        <w:tc>
          <w:tcPr>
            <w:tcW w:w="4869" w:type="dxa"/>
            <w:shd w:val="clear" w:color="auto" w:fill="auto"/>
            <w:vAlign w:val="center"/>
            <w:hideMark/>
          </w:tcPr>
          <w:p w14:paraId="767EBD5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33" w:type="dxa"/>
            <w:shd w:val="clear" w:color="auto" w:fill="auto"/>
            <w:vAlign w:val="center"/>
            <w:hideMark/>
          </w:tcPr>
          <w:p w14:paraId="7732339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5BF19C8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5F0F4A0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6896C31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03 8 00 00000</w:t>
            </w:r>
          </w:p>
        </w:tc>
        <w:tc>
          <w:tcPr>
            <w:tcW w:w="1030" w:type="dxa"/>
            <w:shd w:val="clear" w:color="auto" w:fill="auto"/>
            <w:vAlign w:val="center"/>
            <w:hideMark/>
          </w:tcPr>
          <w:p w14:paraId="7AC7CC3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DF2E31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9FE429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7 300,00  </w:t>
            </w:r>
          </w:p>
        </w:tc>
        <w:tc>
          <w:tcPr>
            <w:tcW w:w="1625" w:type="dxa"/>
            <w:shd w:val="clear" w:color="auto" w:fill="auto"/>
            <w:vAlign w:val="center"/>
            <w:hideMark/>
          </w:tcPr>
          <w:p w14:paraId="3A4E84C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57 300,00  </w:t>
            </w:r>
          </w:p>
        </w:tc>
      </w:tr>
      <w:tr w:rsidR="00957C5F" w:rsidRPr="00957C5F" w14:paraId="5A7E9300" w14:textId="77777777" w:rsidTr="00303543">
        <w:trPr>
          <w:trHeight w:val="156"/>
        </w:trPr>
        <w:tc>
          <w:tcPr>
            <w:tcW w:w="4869" w:type="dxa"/>
            <w:shd w:val="clear" w:color="auto" w:fill="auto"/>
            <w:vAlign w:val="center"/>
            <w:hideMark/>
          </w:tcPr>
          <w:p w14:paraId="6F527FA1"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«Осуществление  переданных государственных полномочий»</w:t>
            </w:r>
          </w:p>
        </w:tc>
        <w:tc>
          <w:tcPr>
            <w:tcW w:w="833" w:type="dxa"/>
            <w:shd w:val="clear" w:color="auto" w:fill="auto"/>
            <w:vAlign w:val="center"/>
            <w:hideMark/>
          </w:tcPr>
          <w:p w14:paraId="4AF7235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0612E6E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1E318EF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6E45E85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03 8 03 00000</w:t>
            </w:r>
          </w:p>
        </w:tc>
        <w:tc>
          <w:tcPr>
            <w:tcW w:w="1030" w:type="dxa"/>
            <w:shd w:val="clear" w:color="auto" w:fill="auto"/>
            <w:vAlign w:val="center"/>
            <w:hideMark/>
          </w:tcPr>
          <w:p w14:paraId="0AEFAA0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7598BA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14F74B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7 300,00  </w:t>
            </w:r>
          </w:p>
        </w:tc>
        <w:tc>
          <w:tcPr>
            <w:tcW w:w="1625" w:type="dxa"/>
            <w:shd w:val="clear" w:color="auto" w:fill="auto"/>
            <w:vAlign w:val="center"/>
            <w:hideMark/>
          </w:tcPr>
          <w:p w14:paraId="503D4B4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57 300,00  </w:t>
            </w:r>
          </w:p>
        </w:tc>
      </w:tr>
      <w:tr w:rsidR="00957C5F" w:rsidRPr="00957C5F" w14:paraId="41E5C642" w14:textId="77777777" w:rsidTr="00303543">
        <w:trPr>
          <w:trHeight w:val="156"/>
        </w:trPr>
        <w:tc>
          <w:tcPr>
            <w:tcW w:w="4869" w:type="dxa"/>
            <w:shd w:val="clear" w:color="auto" w:fill="auto"/>
            <w:vAlign w:val="center"/>
            <w:hideMark/>
          </w:tcPr>
          <w:p w14:paraId="44DA528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833" w:type="dxa"/>
            <w:shd w:val="clear" w:color="auto" w:fill="auto"/>
            <w:vAlign w:val="center"/>
            <w:hideMark/>
          </w:tcPr>
          <w:p w14:paraId="069CAB4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362CEE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40A767A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71404A4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03 8 03 51200</w:t>
            </w:r>
          </w:p>
        </w:tc>
        <w:tc>
          <w:tcPr>
            <w:tcW w:w="1030" w:type="dxa"/>
            <w:shd w:val="clear" w:color="auto" w:fill="auto"/>
            <w:vAlign w:val="center"/>
            <w:hideMark/>
          </w:tcPr>
          <w:p w14:paraId="4A6F8DF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4A631D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6D301A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7 300,00  </w:t>
            </w:r>
          </w:p>
        </w:tc>
        <w:tc>
          <w:tcPr>
            <w:tcW w:w="1625" w:type="dxa"/>
            <w:shd w:val="clear" w:color="auto" w:fill="auto"/>
            <w:vAlign w:val="center"/>
            <w:hideMark/>
          </w:tcPr>
          <w:p w14:paraId="47F29FB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57 300,00  </w:t>
            </w:r>
          </w:p>
        </w:tc>
      </w:tr>
      <w:tr w:rsidR="00957C5F" w:rsidRPr="00957C5F" w14:paraId="54168720" w14:textId="77777777" w:rsidTr="00303543">
        <w:trPr>
          <w:trHeight w:val="156"/>
        </w:trPr>
        <w:tc>
          <w:tcPr>
            <w:tcW w:w="4869" w:type="dxa"/>
            <w:shd w:val="clear" w:color="auto" w:fill="auto"/>
            <w:vAlign w:val="center"/>
            <w:hideMark/>
          </w:tcPr>
          <w:p w14:paraId="26F3B43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6E55341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55BD14B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51D0F57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5865C48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03 8 03 51200</w:t>
            </w:r>
          </w:p>
        </w:tc>
        <w:tc>
          <w:tcPr>
            <w:tcW w:w="1030" w:type="dxa"/>
            <w:shd w:val="clear" w:color="auto" w:fill="auto"/>
            <w:vAlign w:val="center"/>
            <w:hideMark/>
          </w:tcPr>
          <w:p w14:paraId="533130E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212E012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CEF434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7 300,00  </w:t>
            </w:r>
          </w:p>
        </w:tc>
        <w:tc>
          <w:tcPr>
            <w:tcW w:w="1625" w:type="dxa"/>
            <w:shd w:val="clear" w:color="auto" w:fill="auto"/>
            <w:vAlign w:val="center"/>
            <w:hideMark/>
          </w:tcPr>
          <w:p w14:paraId="01F5F72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57 300,00  </w:t>
            </w:r>
          </w:p>
        </w:tc>
      </w:tr>
      <w:tr w:rsidR="00957C5F" w:rsidRPr="00957C5F" w14:paraId="25058BE7" w14:textId="77777777" w:rsidTr="00303543">
        <w:trPr>
          <w:trHeight w:val="156"/>
        </w:trPr>
        <w:tc>
          <w:tcPr>
            <w:tcW w:w="4869" w:type="dxa"/>
            <w:shd w:val="clear" w:color="auto" w:fill="auto"/>
            <w:vAlign w:val="center"/>
            <w:hideMark/>
          </w:tcPr>
          <w:p w14:paraId="7F4AC42B"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Другие общегосударственные вопросы</w:t>
            </w:r>
          </w:p>
        </w:tc>
        <w:tc>
          <w:tcPr>
            <w:tcW w:w="833" w:type="dxa"/>
            <w:shd w:val="clear" w:color="auto" w:fill="auto"/>
            <w:vAlign w:val="center"/>
            <w:hideMark/>
          </w:tcPr>
          <w:p w14:paraId="7254ABE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55336D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546C07C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4F72910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793223B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391E8F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FA34DB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3 669 100,00  </w:t>
            </w:r>
          </w:p>
        </w:tc>
        <w:tc>
          <w:tcPr>
            <w:tcW w:w="1625" w:type="dxa"/>
            <w:shd w:val="clear" w:color="auto" w:fill="auto"/>
            <w:vAlign w:val="center"/>
            <w:hideMark/>
          </w:tcPr>
          <w:p w14:paraId="16E9DE6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3 687 403,00  </w:t>
            </w:r>
          </w:p>
        </w:tc>
      </w:tr>
      <w:tr w:rsidR="00957C5F" w:rsidRPr="00957C5F" w14:paraId="3BF3E08B" w14:textId="77777777" w:rsidTr="00303543">
        <w:trPr>
          <w:trHeight w:val="156"/>
        </w:trPr>
        <w:tc>
          <w:tcPr>
            <w:tcW w:w="4869" w:type="dxa"/>
            <w:shd w:val="clear" w:color="auto" w:fill="auto"/>
            <w:vAlign w:val="center"/>
            <w:hideMark/>
          </w:tcPr>
          <w:p w14:paraId="60D4F42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33" w:type="dxa"/>
            <w:shd w:val="clear" w:color="auto" w:fill="auto"/>
            <w:vAlign w:val="center"/>
            <w:hideMark/>
          </w:tcPr>
          <w:p w14:paraId="64A6A6A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68550B0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2194A64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5EBC5F2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03 0 00 00000</w:t>
            </w:r>
          </w:p>
        </w:tc>
        <w:tc>
          <w:tcPr>
            <w:tcW w:w="1030" w:type="dxa"/>
            <w:shd w:val="clear" w:color="auto" w:fill="auto"/>
            <w:vAlign w:val="center"/>
            <w:hideMark/>
          </w:tcPr>
          <w:p w14:paraId="7B9BB8E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0107BC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369A52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3 669 100,00  </w:t>
            </w:r>
          </w:p>
        </w:tc>
        <w:tc>
          <w:tcPr>
            <w:tcW w:w="1625" w:type="dxa"/>
            <w:shd w:val="clear" w:color="auto" w:fill="auto"/>
            <w:vAlign w:val="center"/>
            <w:hideMark/>
          </w:tcPr>
          <w:p w14:paraId="76F1F93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3 669 100,00  </w:t>
            </w:r>
          </w:p>
        </w:tc>
      </w:tr>
      <w:tr w:rsidR="00957C5F" w:rsidRPr="00957C5F" w14:paraId="54C0915D" w14:textId="77777777" w:rsidTr="00303543">
        <w:trPr>
          <w:trHeight w:val="156"/>
        </w:trPr>
        <w:tc>
          <w:tcPr>
            <w:tcW w:w="4869" w:type="dxa"/>
            <w:shd w:val="clear" w:color="auto" w:fill="auto"/>
            <w:vAlign w:val="center"/>
            <w:hideMark/>
          </w:tcPr>
          <w:p w14:paraId="15FA1BA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33" w:type="dxa"/>
            <w:shd w:val="clear" w:color="auto" w:fill="auto"/>
            <w:vAlign w:val="center"/>
            <w:hideMark/>
          </w:tcPr>
          <w:p w14:paraId="370473E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0DEECF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4334775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4ED45C9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03 8 00 00000</w:t>
            </w:r>
          </w:p>
        </w:tc>
        <w:tc>
          <w:tcPr>
            <w:tcW w:w="1030" w:type="dxa"/>
            <w:shd w:val="clear" w:color="auto" w:fill="auto"/>
            <w:vAlign w:val="center"/>
            <w:hideMark/>
          </w:tcPr>
          <w:p w14:paraId="43F0E7F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BFFEA2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3C620C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3 669 100,00  </w:t>
            </w:r>
          </w:p>
        </w:tc>
        <w:tc>
          <w:tcPr>
            <w:tcW w:w="1625" w:type="dxa"/>
            <w:shd w:val="clear" w:color="auto" w:fill="auto"/>
            <w:vAlign w:val="center"/>
            <w:hideMark/>
          </w:tcPr>
          <w:p w14:paraId="12E4208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3 669 100,00  </w:t>
            </w:r>
          </w:p>
        </w:tc>
      </w:tr>
      <w:tr w:rsidR="00957C5F" w:rsidRPr="00957C5F" w14:paraId="3592A149" w14:textId="77777777" w:rsidTr="00303543">
        <w:trPr>
          <w:trHeight w:val="156"/>
        </w:trPr>
        <w:tc>
          <w:tcPr>
            <w:tcW w:w="4869" w:type="dxa"/>
            <w:shd w:val="clear" w:color="auto" w:fill="auto"/>
            <w:vAlign w:val="center"/>
            <w:hideMark/>
          </w:tcPr>
          <w:p w14:paraId="7A95911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«Осуществление  переданных государственных полномочий»</w:t>
            </w:r>
          </w:p>
        </w:tc>
        <w:tc>
          <w:tcPr>
            <w:tcW w:w="833" w:type="dxa"/>
            <w:shd w:val="clear" w:color="auto" w:fill="auto"/>
            <w:vAlign w:val="center"/>
            <w:hideMark/>
          </w:tcPr>
          <w:p w14:paraId="56EB5C2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E3AD3F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51E3042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0D23EA7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03 8 03 00000</w:t>
            </w:r>
          </w:p>
        </w:tc>
        <w:tc>
          <w:tcPr>
            <w:tcW w:w="1030" w:type="dxa"/>
            <w:shd w:val="clear" w:color="auto" w:fill="auto"/>
            <w:vAlign w:val="center"/>
            <w:hideMark/>
          </w:tcPr>
          <w:p w14:paraId="35E6D94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42B6BC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0D1FD4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3 669 100,00  </w:t>
            </w:r>
          </w:p>
        </w:tc>
        <w:tc>
          <w:tcPr>
            <w:tcW w:w="1625" w:type="dxa"/>
            <w:shd w:val="clear" w:color="auto" w:fill="auto"/>
            <w:vAlign w:val="center"/>
            <w:hideMark/>
          </w:tcPr>
          <w:p w14:paraId="52EEFDF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3 669 100,00  </w:t>
            </w:r>
          </w:p>
        </w:tc>
      </w:tr>
      <w:tr w:rsidR="00957C5F" w:rsidRPr="00957C5F" w14:paraId="741633A5" w14:textId="77777777" w:rsidTr="00303543">
        <w:trPr>
          <w:trHeight w:val="156"/>
        </w:trPr>
        <w:tc>
          <w:tcPr>
            <w:tcW w:w="4869" w:type="dxa"/>
            <w:shd w:val="clear" w:color="auto" w:fill="auto"/>
            <w:vAlign w:val="center"/>
            <w:hideMark/>
          </w:tcPr>
          <w:p w14:paraId="5542473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Осуществление отдельных государственных полномочий по уведомительной регистрации коллективных договоров</w:t>
            </w:r>
          </w:p>
        </w:tc>
        <w:tc>
          <w:tcPr>
            <w:tcW w:w="833" w:type="dxa"/>
            <w:shd w:val="clear" w:color="auto" w:fill="auto"/>
            <w:vAlign w:val="center"/>
            <w:hideMark/>
          </w:tcPr>
          <w:p w14:paraId="6AB2A65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62A4AC5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6273DFF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1264E61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03 8 03 73100</w:t>
            </w:r>
          </w:p>
        </w:tc>
        <w:tc>
          <w:tcPr>
            <w:tcW w:w="1030" w:type="dxa"/>
            <w:shd w:val="clear" w:color="auto" w:fill="auto"/>
            <w:vAlign w:val="center"/>
            <w:hideMark/>
          </w:tcPr>
          <w:p w14:paraId="43DB0F5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5E93FE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046121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93 700,00  </w:t>
            </w:r>
          </w:p>
        </w:tc>
        <w:tc>
          <w:tcPr>
            <w:tcW w:w="1625" w:type="dxa"/>
            <w:shd w:val="clear" w:color="auto" w:fill="auto"/>
            <w:vAlign w:val="center"/>
            <w:hideMark/>
          </w:tcPr>
          <w:p w14:paraId="3B3179B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93 700,00  </w:t>
            </w:r>
          </w:p>
        </w:tc>
      </w:tr>
      <w:tr w:rsidR="00957C5F" w:rsidRPr="00957C5F" w14:paraId="1BB1DEA8" w14:textId="77777777" w:rsidTr="00303543">
        <w:trPr>
          <w:trHeight w:val="156"/>
        </w:trPr>
        <w:tc>
          <w:tcPr>
            <w:tcW w:w="4869" w:type="dxa"/>
            <w:shd w:val="clear" w:color="auto" w:fill="auto"/>
            <w:vAlign w:val="center"/>
            <w:hideMark/>
          </w:tcPr>
          <w:p w14:paraId="12C8319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33" w:type="dxa"/>
            <w:shd w:val="clear" w:color="auto" w:fill="auto"/>
            <w:vAlign w:val="center"/>
            <w:hideMark/>
          </w:tcPr>
          <w:p w14:paraId="2522151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78FDA8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54BFA90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57C4B45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03 8 03 73100</w:t>
            </w:r>
          </w:p>
        </w:tc>
        <w:tc>
          <w:tcPr>
            <w:tcW w:w="1030" w:type="dxa"/>
            <w:shd w:val="clear" w:color="auto" w:fill="auto"/>
            <w:vAlign w:val="center"/>
            <w:hideMark/>
          </w:tcPr>
          <w:p w14:paraId="3047EB1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121</w:t>
            </w:r>
          </w:p>
        </w:tc>
        <w:tc>
          <w:tcPr>
            <w:tcW w:w="1434" w:type="dxa"/>
            <w:shd w:val="clear" w:color="auto" w:fill="auto"/>
            <w:vAlign w:val="center"/>
            <w:hideMark/>
          </w:tcPr>
          <w:p w14:paraId="521297A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E50309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63 441,00  </w:t>
            </w:r>
          </w:p>
        </w:tc>
        <w:tc>
          <w:tcPr>
            <w:tcW w:w="1625" w:type="dxa"/>
            <w:shd w:val="clear" w:color="auto" w:fill="auto"/>
            <w:vAlign w:val="center"/>
            <w:hideMark/>
          </w:tcPr>
          <w:p w14:paraId="5564EBA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63 441,00  </w:t>
            </w:r>
          </w:p>
        </w:tc>
      </w:tr>
      <w:tr w:rsidR="00957C5F" w:rsidRPr="00957C5F" w14:paraId="6616E4F0" w14:textId="77777777" w:rsidTr="00303543">
        <w:trPr>
          <w:trHeight w:val="156"/>
        </w:trPr>
        <w:tc>
          <w:tcPr>
            <w:tcW w:w="4869" w:type="dxa"/>
            <w:shd w:val="clear" w:color="auto" w:fill="auto"/>
            <w:vAlign w:val="center"/>
            <w:hideMark/>
          </w:tcPr>
          <w:p w14:paraId="11B79D3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3" w:type="dxa"/>
            <w:shd w:val="clear" w:color="auto" w:fill="auto"/>
            <w:vAlign w:val="center"/>
            <w:hideMark/>
          </w:tcPr>
          <w:p w14:paraId="4C16F3B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79077D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6C51599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07E655A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03 8 03 73100</w:t>
            </w:r>
          </w:p>
        </w:tc>
        <w:tc>
          <w:tcPr>
            <w:tcW w:w="1030" w:type="dxa"/>
            <w:shd w:val="clear" w:color="auto" w:fill="auto"/>
            <w:vAlign w:val="center"/>
            <w:hideMark/>
          </w:tcPr>
          <w:p w14:paraId="2A70242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129</w:t>
            </w:r>
          </w:p>
        </w:tc>
        <w:tc>
          <w:tcPr>
            <w:tcW w:w="1434" w:type="dxa"/>
            <w:shd w:val="clear" w:color="auto" w:fill="auto"/>
            <w:vAlign w:val="center"/>
            <w:hideMark/>
          </w:tcPr>
          <w:p w14:paraId="2B27F97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79AD38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19 159,00  </w:t>
            </w:r>
          </w:p>
        </w:tc>
        <w:tc>
          <w:tcPr>
            <w:tcW w:w="1625" w:type="dxa"/>
            <w:shd w:val="clear" w:color="auto" w:fill="auto"/>
            <w:vAlign w:val="center"/>
            <w:hideMark/>
          </w:tcPr>
          <w:p w14:paraId="49B2A95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19 159,00  </w:t>
            </w:r>
          </w:p>
        </w:tc>
      </w:tr>
      <w:tr w:rsidR="00957C5F" w:rsidRPr="00957C5F" w14:paraId="4C507995" w14:textId="77777777" w:rsidTr="00303543">
        <w:trPr>
          <w:trHeight w:val="156"/>
        </w:trPr>
        <w:tc>
          <w:tcPr>
            <w:tcW w:w="4869" w:type="dxa"/>
            <w:shd w:val="clear" w:color="auto" w:fill="auto"/>
            <w:vAlign w:val="center"/>
            <w:hideMark/>
          </w:tcPr>
          <w:p w14:paraId="1759BAD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6861499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7750A88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6C5F17B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171EAAD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03 8 03 73100</w:t>
            </w:r>
          </w:p>
        </w:tc>
        <w:tc>
          <w:tcPr>
            <w:tcW w:w="1030" w:type="dxa"/>
            <w:shd w:val="clear" w:color="auto" w:fill="auto"/>
            <w:vAlign w:val="center"/>
            <w:hideMark/>
          </w:tcPr>
          <w:p w14:paraId="0E8DCE3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712C8CA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51C2AB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11 100,00  </w:t>
            </w:r>
          </w:p>
        </w:tc>
        <w:tc>
          <w:tcPr>
            <w:tcW w:w="1625" w:type="dxa"/>
            <w:shd w:val="clear" w:color="auto" w:fill="auto"/>
            <w:vAlign w:val="center"/>
            <w:hideMark/>
          </w:tcPr>
          <w:p w14:paraId="349ED4A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11 100,00  </w:t>
            </w:r>
          </w:p>
        </w:tc>
      </w:tr>
      <w:tr w:rsidR="00957C5F" w:rsidRPr="00957C5F" w14:paraId="0AAF4665" w14:textId="77777777" w:rsidTr="00303543">
        <w:trPr>
          <w:trHeight w:val="156"/>
        </w:trPr>
        <w:tc>
          <w:tcPr>
            <w:tcW w:w="4869" w:type="dxa"/>
            <w:shd w:val="clear" w:color="auto" w:fill="auto"/>
            <w:vAlign w:val="center"/>
            <w:hideMark/>
          </w:tcPr>
          <w:p w14:paraId="4655397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Осуществление государственных полномочий по хранению, комплектованию, учету и использованию архивных документов Республики Бурятия</w:t>
            </w:r>
          </w:p>
        </w:tc>
        <w:tc>
          <w:tcPr>
            <w:tcW w:w="833" w:type="dxa"/>
            <w:shd w:val="clear" w:color="auto" w:fill="auto"/>
            <w:vAlign w:val="center"/>
            <w:hideMark/>
          </w:tcPr>
          <w:p w14:paraId="4E89AEF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30A30C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08FEA74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2C6405D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03 8 03 73110</w:t>
            </w:r>
          </w:p>
        </w:tc>
        <w:tc>
          <w:tcPr>
            <w:tcW w:w="1030" w:type="dxa"/>
            <w:shd w:val="clear" w:color="auto" w:fill="auto"/>
            <w:vAlign w:val="center"/>
            <w:hideMark/>
          </w:tcPr>
          <w:p w14:paraId="1441DC8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DB620C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F1538A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371 500,00  </w:t>
            </w:r>
          </w:p>
        </w:tc>
        <w:tc>
          <w:tcPr>
            <w:tcW w:w="1625" w:type="dxa"/>
            <w:shd w:val="clear" w:color="auto" w:fill="auto"/>
            <w:vAlign w:val="center"/>
            <w:hideMark/>
          </w:tcPr>
          <w:p w14:paraId="3C2C4DB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371 500,00  </w:t>
            </w:r>
          </w:p>
        </w:tc>
      </w:tr>
      <w:tr w:rsidR="00957C5F" w:rsidRPr="00957C5F" w14:paraId="6D442745" w14:textId="77777777" w:rsidTr="00303543">
        <w:trPr>
          <w:trHeight w:val="156"/>
        </w:trPr>
        <w:tc>
          <w:tcPr>
            <w:tcW w:w="4869" w:type="dxa"/>
            <w:shd w:val="clear" w:color="auto" w:fill="auto"/>
            <w:vAlign w:val="center"/>
            <w:hideMark/>
          </w:tcPr>
          <w:p w14:paraId="012C586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33" w:type="dxa"/>
            <w:shd w:val="clear" w:color="auto" w:fill="auto"/>
            <w:vAlign w:val="center"/>
            <w:hideMark/>
          </w:tcPr>
          <w:p w14:paraId="1D48146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7142801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1F39CAB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0721A49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03 8 03 73110</w:t>
            </w:r>
          </w:p>
        </w:tc>
        <w:tc>
          <w:tcPr>
            <w:tcW w:w="1030" w:type="dxa"/>
            <w:shd w:val="clear" w:color="auto" w:fill="auto"/>
            <w:vAlign w:val="center"/>
            <w:hideMark/>
          </w:tcPr>
          <w:p w14:paraId="30B523B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121</w:t>
            </w:r>
          </w:p>
        </w:tc>
        <w:tc>
          <w:tcPr>
            <w:tcW w:w="1434" w:type="dxa"/>
            <w:shd w:val="clear" w:color="auto" w:fill="auto"/>
            <w:vAlign w:val="center"/>
            <w:hideMark/>
          </w:tcPr>
          <w:p w14:paraId="3027963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9BAB66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267 584,00  </w:t>
            </w:r>
          </w:p>
        </w:tc>
        <w:tc>
          <w:tcPr>
            <w:tcW w:w="1625" w:type="dxa"/>
            <w:shd w:val="clear" w:color="auto" w:fill="auto"/>
            <w:vAlign w:val="center"/>
            <w:hideMark/>
          </w:tcPr>
          <w:p w14:paraId="0AF4D2B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267 584,00  </w:t>
            </w:r>
          </w:p>
        </w:tc>
      </w:tr>
      <w:tr w:rsidR="00957C5F" w:rsidRPr="00957C5F" w14:paraId="56BF0E1B" w14:textId="77777777" w:rsidTr="00303543">
        <w:trPr>
          <w:trHeight w:val="156"/>
        </w:trPr>
        <w:tc>
          <w:tcPr>
            <w:tcW w:w="4869" w:type="dxa"/>
            <w:shd w:val="clear" w:color="auto" w:fill="auto"/>
            <w:vAlign w:val="center"/>
            <w:hideMark/>
          </w:tcPr>
          <w:p w14:paraId="6AA360C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3" w:type="dxa"/>
            <w:shd w:val="clear" w:color="auto" w:fill="auto"/>
            <w:vAlign w:val="center"/>
            <w:hideMark/>
          </w:tcPr>
          <w:p w14:paraId="18C47C8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4EAE0E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01C3A45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49835E1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03 8 03 73110</w:t>
            </w:r>
          </w:p>
        </w:tc>
        <w:tc>
          <w:tcPr>
            <w:tcW w:w="1030" w:type="dxa"/>
            <w:shd w:val="clear" w:color="auto" w:fill="auto"/>
            <w:vAlign w:val="center"/>
            <w:hideMark/>
          </w:tcPr>
          <w:p w14:paraId="4FBD67B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129</w:t>
            </w:r>
          </w:p>
        </w:tc>
        <w:tc>
          <w:tcPr>
            <w:tcW w:w="1434" w:type="dxa"/>
            <w:shd w:val="clear" w:color="auto" w:fill="auto"/>
            <w:vAlign w:val="center"/>
            <w:hideMark/>
          </w:tcPr>
          <w:p w14:paraId="304062F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120AFB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80 811,00  </w:t>
            </w:r>
          </w:p>
        </w:tc>
        <w:tc>
          <w:tcPr>
            <w:tcW w:w="1625" w:type="dxa"/>
            <w:shd w:val="clear" w:color="auto" w:fill="auto"/>
            <w:vAlign w:val="center"/>
            <w:hideMark/>
          </w:tcPr>
          <w:p w14:paraId="4E02A69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80 811,00  </w:t>
            </w:r>
          </w:p>
        </w:tc>
      </w:tr>
      <w:tr w:rsidR="00957C5F" w:rsidRPr="00957C5F" w14:paraId="7A609E16" w14:textId="77777777" w:rsidTr="00303543">
        <w:trPr>
          <w:trHeight w:val="156"/>
        </w:trPr>
        <w:tc>
          <w:tcPr>
            <w:tcW w:w="4869" w:type="dxa"/>
            <w:shd w:val="clear" w:color="auto" w:fill="auto"/>
            <w:vAlign w:val="center"/>
            <w:hideMark/>
          </w:tcPr>
          <w:p w14:paraId="7A8D14A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115EF5C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0307D7B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5EEA799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6446887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03 8 03 73110</w:t>
            </w:r>
          </w:p>
        </w:tc>
        <w:tc>
          <w:tcPr>
            <w:tcW w:w="1030" w:type="dxa"/>
            <w:shd w:val="clear" w:color="auto" w:fill="auto"/>
            <w:vAlign w:val="center"/>
            <w:hideMark/>
          </w:tcPr>
          <w:p w14:paraId="00EE377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4DD1A75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F0DA4C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23 105,00  </w:t>
            </w:r>
          </w:p>
        </w:tc>
        <w:tc>
          <w:tcPr>
            <w:tcW w:w="1625" w:type="dxa"/>
            <w:shd w:val="clear" w:color="auto" w:fill="auto"/>
            <w:vAlign w:val="center"/>
            <w:hideMark/>
          </w:tcPr>
          <w:p w14:paraId="4977220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23 105,00  </w:t>
            </w:r>
          </w:p>
        </w:tc>
      </w:tr>
      <w:tr w:rsidR="00957C5F" w:rsidRPr="00957C5F" w14:paraId="374B16E3" w14:textId="77777777" w:rsidTr="00303543">
        <w:trPr>
          <w:trHeight w:val="156"/>
        </w:trPr>
        <w:tc>
          <w:tcPr>
            <w:tcW w:w="4869" w:type="dxa"/>
            <w:shd w:val="clear" w:color="auto" w:fill="auto"/>
            <w:vAlign w:val="center"/>
            <w:hideMark/>
          </w:tcPr>
          <w:p w14:paraId="679D996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Осуществление государственных полномочий по созданию и организации деятельности административных комиссий</w:t>
            </w:r>
          </w:p>
        </w:tc>
        <w:tc>
          <w:tcPr>
            <w:tcW w:w="833" w:type="dxa"/>
            <w:shd w:val="clear" w:color="auto" w:fill="auto"/>
            <w:vAlign w:val="center"/>
            <w:hideMark/>
          </w:tcPr>
          <w:p w14:paraId="241284A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7577765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0303137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280E707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03 8 03 73120</w:t>
            </w:r>
          </w:p>
        </w:tc>
        <w:tc>
          <w:tcPr>
            <w:tcW w:w="1030" w:type="dxa"/>
            <w:shd w:val="clear" w:color="auto" w:fill="auto"/>
            <w:vAlign w:val="center"/>
            <w:hideMark/>
          </w:tcPr>
          <w:p w14:paraId="4CFD032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16E1CE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8576C7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181 700,00  </w:t>
            </w:r>
          </w:p>
        </w:tc>
        <w:tc>
          <w:tcPr>
            <w:tcW w:w="1625" w:type="dxa"/>
            <w:shd w:val="clear" w:color="auto" w:fill="auto"/>
            <w:vAlign w:val="center"/>
            <w:hideMark/>
          </w:tcPr>
          <w:p w14:paraId="6CE8BA9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181 700,00  </w:t>
            </w:r>
          </w:p>
        </w:tc>
      </w:tr>
      <w:tr w:rsidR="00957C5F" w:rsidRPr="00957C5F" w14:paraId="0CE42B90" w14:textId="77777777" w:rsidTr="00303543">
        <w:trPr>
          <w:trHeight w:val="156"/>
        </w:trPr>
        <w:tc>
          <w:tcPr>
            <w:tcW w:w="4869" w:type="dxa"/>
            <w:shd w:val="clear" w:color="auto" w:fill="auto"/>
            <w:vAlign w:val="center"/>
            <w:hideMark/>
          </w:tcPr>
          <w:p w14:paraId="56B9C8D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33" w:type="dxa"/>
            <w:shd w:val="clear" w:color="auto" w:fill="auto"/>
            <w:vAlign w:val="center"/>
            <w:hideMark/>
          </w:tcPr>
          <w:p w14:paraId="305A0FA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0A16908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1EB4046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7B19D06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03 8 03 73120</w:t>
            </w:r>
          </w:p>
        </w:tc>
        <w:tc>
          <w:tcPr>
            <w:tcW w:w="1030" w:type="dxa"/>
            <w:shd w:val="clear" w:color="auto" w:fill="auto"/>
            <w:vAlign w:val="center"/>
            <w:hideMark/>
          </w:tcPr>
          <w:p w14:paraId="285E3D8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121</w:t>
            </w:r>
          </w:p>
        </w:tc>
        <w:tc>
          <w:tcPr>
            <w:tcW w:w="1434" w:type="dxa"/>
            <w:shd w:val="clear" w:color="auto" w:fill="auto"/>
            <w:vAlign w:val="center"/>
            <w:hideMark/>
          </w:tcPr>
          <w:p w14:paraId="426BC3D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B45718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96 382,00  </w:t>
            </w:r>
          </w:p>
        </w:tc>
        <w:tc>
          <w:tcPr>
            <w:tcW w:w="1625" w:type="dxa"/>
            <w:shd w:val="clear" w:color="auto" w:fill="auto"/>
            <w:vAlign w:val="center"/>
            <w:hideMark/>
          </w:tcPr>
          <w:p w14:paraId="722191D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96 382,00  </w:t>
            </w:r>
          </w:p>
        </w:tc>
      </w:tr>
      <w:tr w:rsidR="00957C5F" w:rsidRPr="00957C5F" w14:paraId="71DC6F03" w14:textId="77777777" w:rsidTr="00303543">
        <w:trPr>
          <w:trHeight w:val="156"/>
        </w:trPr>
        <w:tc>
          <w:tcPr>
            <w:tcW w:w="4869" w:type="dxa"/>
            <w:shd w:val="clear" w:color="auto" w:fill="auto"/>
            <w:vAlign w:val="center"/>
            <w:hideMark/>
          </w:tcPr>
          <w:p w14:paraId="2867F9F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33" w:type="dxa"/>
            <w:shd w:val="clear" w:color="auto" w:fill="auto"/>
            <w:vAlign w:val="center"/>
            <w:hideMark/>
          </w:tcPr>
          <w:p w14:paraId="37ED83F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DEBC77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4950C17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3A1A5E1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03 8 03 73120</w:t>
            </w:r>
          </w:p>
        </w:tc>
        <w:tc>
          <w:tcPr>
            <w:tcW w:w="1030" w:type="dxa"/>
            <w:shd w:val="clear" w:color="auto" w:fill="auto"/>
            <w:vAlign w:val="center"/>
            <w:hideMark/>
          </w:tcPr>
          <w:p w14:paraId="2097DE1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122</w:t>
            </w:r>
          </w:p>
        </w:tc>
        <w:tc>
          <w:tcPr>
            <w:tcW w:w="1434" w:type="dxa"/>
            <w:shd w:val="clear" w:color="auto" w:fill="auto"/>
            <w:vAlign w:val="center"/>
            <w:hideMark/>
          </w:tcPr>
          <w:p w14:paraId="7D2ED98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95B5E4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16 800,00  </w:t>
            </w:r>
          </w:p>
        </w:tc>
        <w:tc>
          <w:tcPr>
            <w:tcW w:w="1625" w:type="dxa"/>
            <w:shd w:val="clear" w:color="auto" w:fill="auto"/>
            <w:vAlign w:val="center"/>
            <w:hideMark/>
          </w:tcPr>
          <w:p w14:paraId="113D25B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16 800,00  </w:t>
            </w:r>
          </w:p>
        </w:tc>
      </w:tr>
      <w:tr w:rsidR="00957C5F" w:rsidRPr="00957C5F" w14:paraId="17C5DF75" w14:textId="77777777" w:rsidTr="00303543">
        <w:trPr>
          <w:trHeight w:val="156"/>
        </w:trPr>
        <w:tc>
          <w:tcPr>
            <w:tcW w:w="4869" w:type="dxa"/>
            <w:shd w:val="clear" w:color="auto" w:fill="auto"/>
            <w:vAlign w:val="center"/>
            <w:hideMark/>
          </w:tcPr>
          <w:p w14:paraId="309BB34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3" w:type="dxa"/>
            <w:shd w:val="clear" w:color="auto" w:fill="auto"/>
            <w:vAlign w:val="center"/>
            <w:hideMark/>
          </w:tcPr>
          <w:p w14:paraId="6038DDD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00A36C6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1882897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62DFFF6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03 8 03 73120</w:t>
            </w:r>
          </w:p>
        </w:tc>
        <w:tc>
          <w:tcPr>
            <w:tcW w:w="1030" w:type="dxa"/>
            <w:shd w:val="clear" w:color="auto" w:fill="auto"/>
            <w:vAlign w:val="center"/>
            <w:hideMark/>
          </w:tcPr>
          <w:p w14:paraId="46561D1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129</w:t>
            </w:r>
          </w:p>
        </w:tc>
        <w:tc>
          <w:tcPr>
            <w:tcW w:w="1434" w:type="dxa"/>
            <w:shd w:val="clear" w:color="auto" w:fill="auto"/>
            <w:vAlign w:val="center"/>
            <w:hideMark/>
          </w:tcPr>
          <w:p w14:paraId="70A62D6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229B26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29 108,00  </w:t>
            </w:r>
          </w:p>
        </w:tc>
        <w:tc>
          <w:tcPr>
            <w:tcW w:w="1625" w:type="dxa"/>
            <w:shd w:val="clear" w:color="auto" w:fill="auto"/>
            <w:vAlign w:val="center"/>
            <w:hideMark/>
          </w:tcPr>
          <w:p w14:paraId="04ADBA0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29 108,00  </w:t>
            </w:r>
          </w:p>
        </w:tc>
      </w:tr>
      <w:tr w:rsidR="00957C5F" w:rsidRPr="00957C5F" w14:paraId="07C2CABD" w14:textId="77777777" w:rsidTr="00303543">
        <w:trPr>
          <w:trHeight w:val="156"/>
        </w:trPr>
        <w:tc>
          <w:tcPr>
            <w:tcW w:w="4869" w:type="dxa"/>
            <w:shd w:val="clear" w:color="auto" w:fill="auto"/>
            <w:vAlign w:val="center"/>
            <w:hideMark/>
          </w:tcPr>
          <w:p w14:paraId="1D1A413B"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134530F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6074B7A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78B6F49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1DD1F3B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03 8 03 73120</w:t>
            </w:r>
          </w:p>
        </w:tc>
        <w:tc>
          <w:tcPr>
            <w:tcW w:w="1030" w:type="dxa"/>
            <w:shd w:val="clear" w:color="auto" w:fill="auto"/>
            <w:vAlign w:val="center"/>
            <w:hideMark/>
          </w:tcPr>
          <w:p w14:paraId="1A7E6EA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7F67834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1237A9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39 410,00  </w:t>
            </w:r>
          </w:p>
        </w:tc>
        <w:tc>
          <w:tcPr>
            <w:tcW w:w="1625" w:type="dxa"/>
            <w:shd w:val="clear" w:color="auto" w:fill="auto"/>
            <w:vAlign w:val="center"/>
            <w:hideMark/>
          </w:tcPr>
          <w:p w14:paraId="0922667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39 410,00  </w:t>
            </w:r>
          </w:p>
        </w:tc>
      </w:tr>
      <w:tr w:rsidR="00957C5F" w:rsidRPr="00957C5F" w14:paraId="33C5F190" w14:textId="77777777" w:rsidTr="00303543">
        <w:trPr>
          <w:trHeight w:val="156"/>
        </w:trPr>
        <w:tc>
          <w:tcPr>
            <w:tcW w:w="4869" w:type="dxa"/>
            <w:shd w:val="clear" w:color="auto" w:fill="auto"/>
            <w:vAlign w:val="center"/>
            <w:hideMark/>
          </w:tcPr>
          <w:p w14:paraId="56E87BC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Осуществление </w:t>
            </w:r>
            <w:proofErr w:type="spellStart"/>
            <w:r w:rsidRPr="00957C5F">
              <w:rPr>
                <w:rFonts w:ascii="Times New Roman" w:eastAsia="Times New Roman" w:hAnsi="Times New Roman" w:cs="Times New Roman"/>
                <w:sz w:val="20"/>
                <w:szCs w:val="20"/>
                <w:lang w:eastAsia="ru-RU"/>
              </w:rPr>
              <w:t>Осуществление</w:t>
            </w:r>
            <w:proofErr w:type="spellEnd"/>
            <w:r w:rsidRPr="00957C5F">
              <w:rPr>
                <w:rFonts w:ascii="Times New Roman" w:eastAsia="Times New Roman" w:hAnsi="Times New Roman" w:cs="Times New Roman"/>
                <w:sz w:val="20"/>
                <w:szCs w:val="20"/>
                <w:lang w:eastAsia="ru-RU"/>
              </w:rPr>
              <w:t xml:space="preserve"> государственных полномочий по образованию и организации деятельности комиссий по делам несовершеннолетних и защите их прав в Республике Бурятия</w:t>
            </w:r>
          </w:p>
        </w:tc>
        <w:tc>
          <w:tcPr>
            <w:tcW w:w="833" w:type="dxa"/>
            <w:shd w:val="clear" w:color="auto" w:fill="auto"/>
            <w:vAlign w:val="center"/>
            <w:hideMark/>
          </w:tcPr>
          <w:p w14:paraId="2FE0F68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645D86B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7305B16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3C73D2F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03 8 03 73130</w:t>
            </w:r>
          </w:p>
        </w:tc>
        <w:tc>
          <w:tcPr>
            <w:tcW w:w="1030" w:type="dxa"/>
            <w:shd w:val="clear" w:color="auto" w:fill="auto"/>
            <w:vAlign w:val="center"/>
            <w:hideMark/>
          </w:tcPr>
          <w:p w14:paraId="42708AF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2902C0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FF4E90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1 511 100,00  </w:t>
            </w:r>
          </w:p>
        </w:tc>
        <w:tc>
          <w:tcPr>
            <w:tcW w:w="1625" w:type="dxa"/>
            <w:shd w:val="clear" w:color="auto" w:fill="auto"/>
            <w:vAlign w:val="center"/>
            <w:hideMark/>
          </w:tcPr>
          <w:p w14:paraId="119C49B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1 511 100,00  </w:t>
            </w:r>
          </w:p>
        </w:tc>
      </w:tr>
      <w:tr w:rsidR="00957C5F" w:rsidRPr="00957C5F" w14:paraId="08845B0B" w14:textId="77777777" w:rsidTr="00303543">
        <w:trPr>
          <w:trHeight w:val="156"/>
        </w:trPr>
        <w:tc>
          <w:tcPr>
            <w:tcW w:w="4869" w:type="dxa"/>
            <w:shd w:val="clear" w:color="auto" w:fill="auto"/>
            <w:vAlign w:val="center"/>
            <w:hideMark/>
          </w:tcPr>
          <w:p w14:paraId="4BD0FE9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33" w:type="dxa"/>
            <w:shd w:val="clear" w:color="auto" w:fill="auto"/>
            <w:vAlign w:val="center"/>
            <w:hideMark/>
          </w:tcPr>
          <w:p w14:paraId="2BC412E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C15907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025404B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6C44BD8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03 8 03 73130</w:t>
            </w:r>
          </w:p>
        </w:tc>
        <w:tc>
          <w:tcPr>
            <w:tcW w:w="1030" w:type="dxa"/>
            <w:shd w:val="clear" w:color="auto" w:fill="auto"/>
            <w:vAlign w:val="center"/>
            <w:hideMark/>
          </w:tcPr>
          <w:p w14:paraId="242721D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121</w:t>
            </w:r>
          </w:p>
        </w:tc>
        <w:tc>
          <w:tcPr>
            <w:tcW w:w="1434" w:type="dxa"/>
            <w:shd w:val="clear" w:color="auto" w:fill="auto"/>
            <w:vAlign w:val="center"/>
            <w:hideMark/>
          </w:tcPr>
          <w:p w14:paraId="0C48DD3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25C3B3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1 070 272,00  </w:t>
            </w:r>
          </w:p>
        </w:tc>
        <w:tc>
          <w:tcPr>
            <w:tcW w:w="1625" w:type="dxa"/>
            <w:shd w:val="clear" w:color="auto" w:fill="auto"/>
            <w:vAlign w:val="center"/>
            <w:hideMark/>
          </w:tcPr>
          <w:p w14:paraId="075950F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1 070 272,00  </w:t>
            </w:r>
          </w:p>
        </w:tc>
      </w:tr>
      <w:tr w:rsidR="00957C5F" w:rsidRPr="00957C5F" w14:paraId="39FC47B1" w14:textId="77777777" w:rsidTr="00303543">
        <w:trPr>
          <w:trHeight w:val="156"/>
        </w:trPr>
        <w:tc>
          <w:tcPr>
            <w:tcW w:w="4869" w:type="dxa"/>
            <w:shd w:val="clear" w:color="auto" w:fill="auto"/>
            <w:vAlign w:val="center"/>
            <w:hideMark/>
          </w:tcPr>
          <w:p w14:paraId="58A56EC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33" w:type="dxa"/>
            <w:shd w:val="clear" w:color="auto" w:fill="auto"/>
            <w:vAlign w:val="center"/>
            <w:hideMark/>
          </w:tcPr>
          <w:p w14:paraId="5D9730C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0C36A7B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27CC1EF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5CCDF37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03 8 03 73130</w:t>
            </w:r>
          </w:p>
        </w:tc>
        <w:tc>
          <w:tcPr>
            <w:tcW w:w="1030" w:type="dxa"/>
            <w:shd w:val="clear" w:color="auto" w:fill="auto"/>
            <w:vAlign w:val="center"/>
            <w:hideMark/>
          </w:tcPr>
          <w:p w14:paraId="64027D2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122</w:t>
            </w:r>
          </w:p>
        </w:tc>
        <w:tc>
          <w:tcPr>
            <w:tcW w:w="1434" w:type="dxa"/>
            <w:shd w:val="clear" w:color="auto" w:fill="auto"/>
            <w:vAlign w:val="center"/>
            <w:hideMark/>
          </w:tcPr>
          <w:p w14:paraId="4E88990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963D3D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68 000,00  </w:t>
            </w:r>
          </w:p>
        </w:tc>
        <w:tc>
          <w:tcPr>
            <w:tcW w:w="1625" w:type="dxa"/>
            <w:shd w:val="clear" w:color="auto" w:fill="auto"/>
            <w:vAlign w:val="center"/>
            <w:hideMark/>
          </w:tcPr>
          <w:p w14:paraId="35C3F78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68 000,00  </w:t>
            </w:r>
          </w:p>
        </w:tc>
      </w:tr>
      <w:tr w:rsidR="00957C5F" w:rsidRPr="00957C5F" w14:paraId="0128055B" w14:textId="77777777" w:rsidTr="00303543">
        <w:trPr>
          <w:trHeight w:val="156"/>
        </w:trPr>
        <w:tc>
          <w:tcPr>
            <w:tcW w:w="4869" w:type="dxa"/>
            <w:shd w:val="clear" w:color="auto" w:fill="auto"/>
            <w:vAlign w:val="center"/>
            <w:hideMark/>
          </w:tcPr>
          <w:p w14:paraId="1E5733F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3" w:type="dxa"/>
            <w:shd w:val="clear" w:color="auto" w:fill="auto"/>
            <w:vAlign w:val="center"/>
            <w:hideMark/>
          </w:tcPr>
          <w:p w14:paraId="1272067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B6FCF3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4B6E2B3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5C7D48A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03 8 03 73130</w:t>
            </w:r>
          </w:p>
        </w:tc>
        <w:tc>
          <w:tcPr>
            <w:tcW w:w="1030" w:type="dxa"/>
            <w:shd w:val="clear" w:color="auto" w:fill="auto"/>
            <w:vAlign w:val="center"/>
            <w:hideMark/>
          </w:tcPr>
          <w:p w14:paraId="4D582C4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129</w:t>
            </w:r>
          </w:p>
        </w:tc>
        <w:tc>
          <w:tcPr>
            <w:tcW w:w="1434" w:type="dxa"/>
            <w:shd w:val="clear" w:color="auto" w:fill="auto"/>
            <w:vAlign w:val="center"/>
            <w:hideMark/>
          </w:tcPr>
          <w:p w14:paraId="4AA810F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CA0884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323 222,00  </w:t>
            </w:r>
          </w:p>
        </w:tc>
        <w:tc>
          <w:tcPr>
            <w:tcW w:w="1625" w:type="dxa"/>
            <w:shd w:val="clear" w:color="auto" w:fill="auto"/>
            <w:vAlign w:val="center"/>
            <w:hideMark/>
          </w:tcPr>
          <w:p w14:paraId="2599323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323 222,00  </w:t>
            </w:r>
          </w:p>
        </w:tc>
      </w:tr>
      <w:tr w:rsidR="00957C5F" w:rsidRPr="00957C5F" w14:paraId="46C35874" w14:textId="77777777" w:rsidTr="00303543">
        <w:trPr>
          <w:trHeight w:val="156"/>
        </w:trPr>
        <w:tc>
          <w:tcPr>
            <w:tcW w:w="4869" w:type="dxa"/>
            <w:shd w:val="clear" w:color="auto" w:fill="auto"/>
            <w:vAlign w:val="center"/>
            <w:hideMark/>
          </w:tcPr>
          <w:p w14:paraId="77622F5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0CBE76F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01E7CC9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34A14A7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2AB1E61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03 8 03 73130</w:t>
            </w:r>
          </w:p>
        </w:tc>
        <w:tc>
          <w:tcPr>
            <w:tcW w:w="1030" w:type="dxa"/>
            <w:shd w:val="clear" w:color="auto" w:fill="auto"/>
            <w:vAlign w:val="center"/>
            <w:hideMark/>
          </w:tcPr>
          <w:p w14:paraId="05D4AF5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4B574BC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F042EA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49 606,00  </w:t>
            </w:r>
          </w:p>
        </w:tc>
        <w:tc>
          <w:tcPr>
            <w:tcW w:w="1625" w:type="dxa"/>
            <w:shd w:val="clear" w:color="auto" w:fill="auto"/>
            <w:vAlign w:val="center"/>
            <w:hideMark/>
          </w:tcPr>
          <w:p w14:paraId="0E7F5A9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49 606,00  </w:t>
            </w:r>
          </w:p>
        </w:tc>
      </w:tr>
      <w:tr w:rsidR="00957C5F" w:rsidRPr="00957C5F" w14:paraId="5FF79DB7" w14:textId="77777777" w:rsidTr="00303543">
        <w:trPr>
          <w:trHeight w:val="156"/>
        </w:trPr>
        <w:tc>
          <w:tcPr>
            <w:tcW w:w="4869" w:type="dxa"/>
            <w:shd w:val="clear" w:color="auto" w:fill="auto"/>
            <w:vAlign w:val="center"/>
            <w:hideMark/>
          </w:tcPr>
          <w:p w14:paraId="4F252EC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Осуществление государственных полномочий по организации и осуществлению деятельности по опеке и попечительству в Республике Бурятия</w:t>
            </w:r>
          </w:p>
        </w:tc>
        <w:tc>
          <w:tcPr>
            <w:tcW w:w="833" w:type="dxa"/>
            <w:shd w:val="clear" w:color="auto" w:fill="auto"/>
            <w:vAlign w:val="center"/>
            <w:hideMark/>
          </w:tcPr>
          <w:p w14:paraId="60819EC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67B5217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2AD2B98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7123AF2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03 8 03 73150</w:t>
            </w:r>
          </w:p>
        </w:tc>
        <w:tc>
          <w:tcPr>
            <w:tcW w:w="1030" w:type="dxa"/>
            <w:shd w:val="clear" w:color="auto" w:fill="auto"/>
            <w:vAlign w:val="center"/>
            <w:hideMark/>
          </w:tcPr>
          <w:p w14:paraId="01035FD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980412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8512A2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1 511 100,00  </w:t>
            </w:r>
          </w:p>
        </w:tc>
        <w:tc>
          <w:tcPr>
            <w:tcW w:w="1625" w:type="dxa"/>
            <w:shd w:val="clear" w:color="auto" w:fill="auto"/>
            <w:vAlign w:val="center"/>
            <w:hideMark/>
          </w:tcPr>
          <w:p w14:paraId="6CCBC2A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1 511 100,00  </w:t>
            </w:r>
          </w:p>
        </w:tc>
      </w:tr>
      <w:tr w:rsidR="00957C5F" w:rsidRPr="00957C5F" w14:paraId="10BC860A" w14:textId="77777777" w:rsidTr="00303543">
        <w:trPr>
          <w:trHeight w:val="156"/>
        </w:trPr>
        <w:tc>
          <w:tcPr>
            <w:tcW w:w="4869" w:type="dxa"/>
            <w:shd w:val="clear" w:color="auto" w:fill="auto"/>
            <w:vAlign w:val="center"/>
            <w:hideMark/>
          </w:tcPr>
          <w:p w14:paraId="396A6AE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33" w:type="dxa"/>
            <w:shd w:val="clear" w:color="auto" w:fill="auto"/>
            <w:vAlign w:val="center"/>
            <w:hideMark/>
          </w:tcPr>
          <w:p w14:paraId="42939ED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442960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798222D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107EA67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03 8 03 73150</w:t>
            </w:r>
          </w:p>
        </w:tc>
        <w:tc>
          <w:tcPr>
            <w:tcW w:w="1030" w:type="dxa"/>
            <w:shd w:val="clear" w:color="auto" w:fill="auto"/>
            <w:vAlign w:val="center"/>
            <w:hideMark/>
          </w:tcPr>
          <w:p w14:paraId="65C3C99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121</w:t>
            </w:r>
          </w:p>
        </w:tc>
        <w:tc>
          <w:tcPr>
            <w:tcW w:w="1434" w:type="dxa"/>
            <w:shd w:val="clear" w:color="auto" w:fill="auto"/>
            <w:vAlign w:val="center"/>
            <w:hideMark/>
          </w:tcPr>
          <w:p w14:paraId="23187FF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DF1FAB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1 070 272,00  </w:t>
            </w:r>
          </w:p>
        </w:tc>
        <w:tc>
          <w:tcPr>
            <w:tcW w:w="1625" w:type="dxa"/>
            <w:shd w:val="clear" w:color="auto" w:fill="auto"/>
            <w:vAlign w:val="center"/>
            <w:hideMark/>
          </w:tcPr>
          <w:p w14:paraId="472C7CC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1 070 272,00  </w:t>
            </w:r>
          </w:p>
        </w:tc>
      </w:tr>
      <w:tr w:rsidR="00957C5F" w:rsidRPr="00957C5F" w14:paraId="56C983CF" w14:textId="77777777" w:rsidTr="00303543">
        <w:trPr>
          <w:trHeight w:val="156"/>
        </w:trPr>
        <w:tc>
          <w:tcPr>
            <w:tcW w:w="4869" w:type="dxa"/>
            <w:shd w:val="clear" w:color="auto" w:fill="auto"/>
            <w:vAlign w:val="center"/>
            <w:hideMark/>
          </w:tcPr>
          <w:p w14:paraId="2B6EDEA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33" w:type="dxa"/>
            <w:shd w:val="clear" w:color="auto" w:fill="auto"/>
            <w:vAlign w:val="center"/>
            <w:hideMark/>
          </w:tcPr>
          <w:p w14:paraId="575FE51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4E5517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3C732A7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2930976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03 8 03 73150</w:t>
            </w:r>
          </w:p>
        </w:tc>
        <w:tc>
          <w:tcPr>
            <w:tcW w:w="1030" w:type="dxa"/>
            <w:shd w:val="clear" w:color="auto" w:fill="auto"/>
            <w:vAlign w:val="center"/>
            <w:hideMark/>
          </w:tcPr>
          <w:p w14:paraId="482C4C0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122</w:t>
            </w:r>
          </w:p>
        </w:tc>
        <w:tc>
          <w:tcPr>
            <w:tcW w:w="1434" w:type="dxa"/>
            <w:shd w:val="clear" w:color="auto" w:fill="auto"/>
            <w:vAlign w:val="center"/>
            <w:hideMark/>
          </w:tcPr>
          <w:p w14:paraId="666CFEE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E7AFE3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103 600,00  </w:t>
            </w:r>
          </w:p>
        </w:tc>
        <w:tc>
          <w:tcPr>
            <w:tcW w:w="1625" w:type="dxa"/>
            <w:shd w:val="clear" w:color="auto" w:fill="auto"/>
            <w:vAlign w:val="center"/>
            <w:hideMark/>
          </w:tcPr>
          <w:p w14:paraId="4F7857B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103 600,00  </w:t>
            </w:r>
          </w:p>
        </w:tc>
      </w:tr>
      <w:tr w:rsidR="00957C5F" w:rsidRPr="00957C5F" w14:paraId="65FBF401" w14:textId="77777777" w:rsidTr="00303543">
        <w:trPr>
          <w:trHeight w:val="156"/>
        </w:trPr>
        <w:tc>
          <w:tcPr>
            <w:tcW w:w="4869" w:type="dxa"/>
            <w:shd w:val="clear" w:color="auto" w:fill="auto"/>
            <w:vAlign w:val="center"/>
            <w:hideMark/>
          </w:tcPr>
          <w:p w14:paraId="0BD279D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3" w:type="dxa"/>
            <w:shd w:val="clear" w:color="auto" w:fill="auto"/>
            <w:vAlign w:val="center"/>
            <w:hideMark/>
          </w:tcPr>
          <w:p w14:paraId="2499C8B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AB5B52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67F3542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7CEF9AA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03 8 03 73150</w:t>
            </w:r>
          </w:p>
        </w:tc>
        <w:tc>
          <w:tcPr>
            <w:tcW w:w="1030" w:type="dxa"/>
            <w:shd w:val="clear" w:color="auto" w:fill="auto"/>
            <w:vAlign w:val="center"/>
            <w:hideMark/>
          </w:tcPr>
          <w:p w14:paraId="0F0DE87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129</w:t>
            </w:r>
          </w:p>
        </w:tc>
        <w:tc>
          <w:tcPr>
            <w:tcW w:w="1434" w:type="dxa"/>
            <w:shd w:val="clear" w:color="auto" w:fill="auto"/>
            <w:vAlign w:val="center"/>
            <w:hideMark/>
          </w:tcPr>
          <w:p w14:paraId="239CF72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7C3452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323 222,00  </w:t>
            </w:r>
          </w:p>
        </w:tc>
        <w:tc>
          <w:tcPr>
            <w:tcW w:w="1625" w:type="dxa"/>
            <w:shd w:val="clear" w:color="auto" w:fill="auto"/>
            <w:vAlign w:val="center"/>
            <w:hideMark/>
          </w:tcPr>
          <w:p w14:paraId="7941A24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323 222,00  </w:t>
            </w:r>
          </w:p>
        </w:tc>
      </w:tr>
      <w:tr w:rsidR="00957C5F" w:rsidRPr="00957C5F" w14:paraId="64B480E2" w14:textId="77777777" w:rsidTr="00303543">
        <w:trPr>
          <w:trHeight w:val="156"/>
        </w:trPr>
        <w:tc>
          <w:tcPr>
            <w:tcW w:w="4869" w:type="dxa"/>
            <w:shd w:val="clear" w:color="auto" w:fill="auto"/>
            <w:vAlign w:val="center"/>
            <w:hideMark/>
          </w:tcPr>
          <w:p w14:paraId="0DCCC5C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03CBF6A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2C12CB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07DD6B7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54702E7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03 8 03 73150</w:t>
            </w:r>
          </w:p>
        </w:tc>
        <w:tc>
          <w:tcPr>
            <w:tcW w:w="1030" w:type="dxa"/>
            <w:shd w:val="clear" w:color="auto" w:fill="auto"/>
            <w:vAlign w:val="center"/>
            <w:hideMark/>
          </w:tcPr>
          <w:p w14:paraId="6EB33F3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6D8D968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BD44F4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14 006,00  </w:t>
            </w:r>
          </w:p>
        </w:tc>
        <w:tc>
          <w:tcPr>
            <w:tcW w:w="1625" w:type="dxa"/>
            <w:shd w:val="clear" w:color="auto" w:fill="auto"/>
            <w:vAlign w:val="center"/>
            <w:hideMark/>
          </w:tcPr>
          <w:p w14:paraId="4AF2EE8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14 006,00  </w:t>
            </w:r>
          </w:p>
        </w:tc>
      </w:tr>
      <w:tr w:rsidR="00957C5F" w:rsidRPr="00957C5F" w14:paraId="271B61C4" w14:textId="77777777" w:rsidTr="00303543">
        <w:trPr>
          <w:trHeight w:val="156"/>
        </w:trPr>
        <w:tc>
          <w:tcPr>
            <w:tcW w:w="4869" w:type="dxa"/>
            <w:shd w:val="clear" w:color="auto" w:fill="auto"/>
            <w:vAlign w:val="center"/>
            <w:hideMark/>
          </w:tcPr>
          <w:p w14:paraId="7BC15CE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Непрограммные расходы органов исполнительной власти муниципального образования "Муйский район"</w:t>
            </w:r>
          </w:p>
        </w:tc>
        <w:tc>
          <w:tcPr>
            <w:tcW w:w="833" w:type="dxa"/>
            <w:shd w:val="clear" w:color="auto" w:fill="auto"/>
            <w:vAlign w:val="center"/>
            <w:hideMark/>
          </w:tcPr>
          <w:p w14:paraId="44150A7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763F524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7643EF2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273A1C6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99 9 00 00000</w:t>
            </w:r>
          </w:p>
        </w:tc>
        <w:tc>
          <w:tcPr>
            <w:tcW w:w="1030" w:type="dxa"/>
            <w:shd w:val="clear" w:color="auto" w:fill="auto"/>
            <w:vAlign w:val="center"/>
            <w:hideMark/>
          </w:tcPr>
          <w:p w14:paraId="7B60A40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580E5F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D02739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0,00  </w:t>
            </w:r>
          </w:p>
        </w:tc>
        <w:tc>
          <w:tcPr>
            <w:tcW w:w="1625" w:type="dxa"/>
            <w:shd w:val="clear" w:color="auto" w:fill="auto"/>
            <w:vAlign w:val="center"/>
            <w:hideMark/>
          </w:tcPr>
          <w:p w14:paraId="621A542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18 303,00  </w:t>
            </w:r>
          </w:p>
        </w:tc>
      </w:tr>
      <w:tr w:rsidR="00957C5F" w:rsidRPr="00957C5F" w14:paraId="7668064B" w14:textId="77777777" w:rsidTr="00303543">
        <w:trPr>
          <w:trHeight w:val="156"/>
        </w:trPr>
        <w:tc>
          <w:tcPr>
            <w:tcW w:w="4869" w:type="dxa"/>
            <w:shd w:val="clear" w:color="auto" w:fill="auto"/>
            <w:vAlign w:val="center"/>
            <w:hideMark/>
          </w:tcPr>
          <w:p w14:paraId="608270D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Прочие непрограммные расходы </w:t>
            </w:r>
          </w:p>
        </w:tc>
        <w:tc>
          <w:tcPr>
            <w:tcW w:w="833" w:type="dxa"/>
            <w:shd w:val="clear" w:color="auto" w:fill="auto"/>
            <w:vAlign w:val="center"/>
            <w:hideMark/>
          </w:tcPr>
          <w:p w14:paraId="0730FE9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7DA3D00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107183D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6DDB0E4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99 9 04 00000</w:t>
            </w:r>
          </w:p>
        </w:tc>
        <w:tc>
          <w:tcPr>
            <w:tcW w:w="1030" w:type="dxa"/>
            <w:shd w:val="clear" w:color="auto" w:fill="auto"/>
            <w:vAlign w:val="center"/>
            <w:hideMark/>
          </w:tcPr>
          <w:p w14:paraId="07C0288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1DF1EB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7A9B59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0,00  </w:t>
            </w:r>
          </w:p>
        </w:tc>
        <w:tc>
          <w:tcPr>
            <w:tcW w:w="1625" w:type="dxa"/>
            <w:shd w:val="clear" w:color="auto" w:fill="auto"/>
            <w:vAlign w:val="center"/>
            <w:hideMark/>
          </w:tcPr>
          <w:p w14:paraId="64A7049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18 303,00  </w:t>
            </w:r>
          </w:p>
        </w:tc>
      </w:tr>
      <w:tr w:rsidR="00957C5F" w:rsidRPr="00957C5F" w14:paraId="2B3211A2" w14:textId="77777777" w:rsidTr="00303543">
        <w:trPr>
          <w:trHeight w:val="156"/>
        </w:trPr>
        <w:tc>
          <w:tcPr>
            <w:tcW w:w="4869" w:type="dxa"/>
            <w:shd w:val="clear" w:color="auto" w:fill="auto"/>
            <w:vAlign w:val="center"/>
            <w:hideMark/>
          </w:tcPr>
          <w:p w14:paraId="0FC66B9A"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Мероприятия, связанные с выполнением обязательств органов местного самоуправления, не отнесенные к другим статьям</w:t>
            </w:r>
          </w:p>
        </w:tc>
        <w:tc>
          <w:tcPr>
            <w:tcW w:w="833" w:type="dxa"/>
            <w:shd w:val="clear" w:color="auto" w:fill="auto"/>
            <w:vAlign w:val="center"/>
            <w:hideMark/>
          </w:tcPr>
          <w:p w14:paraId="4A1AAC4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7C4F84D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11A7372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56FB4B9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99 9 04 82970</w:t>
            </w:r>
          </w:p>
        </w:tc>
        <w:tc>
          <w:tcPr>
            <w:tcW w:w="1030" w:type="dxa"/>
            <w:shd w:val="clear" w:color="auto" w:fill="auto"/>
            <w:vAlign w:val="center"/>
            <w:hideMark/>
          </w:tcPr>
          <w:p w14:paraId="01901F8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116239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95FE50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0,00  </w:t>
            </w:r>
          </w:p>
        </w:tc>
        <w:tc>
          <w:tcPr>
            <w:tcW w:w="1625" w:type="dxa"/>
            <w:shd w:val="clear" w:color="auto" w:fill="auto"/>
            <w:vAlign w:val="center"/>
            <w:hideMark/>
          </w:tcPr>
          <w:p w14:paraId="0EE2BB2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18 303,00  </w:t>
            </w:r>
          </w:p>
        </w:tc>
      </w:tr>
      <w:tr w:rsidR="00957C5F" w:rsidRPr="00957C5F" w14:paraId="42969AF2" w14:textId="77777777" w:rsidTr="00303543">
        <w:trPr>
          <w:trHeight w:val="156"/>
        </w:trPr>
        <w:tc>
          <w:tcPr>
            <w:tcW w:w="4869" w:type="dxa"/>
            <w:shd w:val="clear" w:color="auto" w:fill="auto"/>
            <w:vAlign w:val="center"/>
            <w:hideMark/>
          </w:tcPr>
          <w:p w14:paraId="3ADB42D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08A0F3A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1B0749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097652D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1B542D7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99 9 04 82970</w:t>
            </w:r>
          </w:p>
        </w:tc>
        <w:tc>
          <w:tcPr>
            <w:tcW w:w="1030" w:type="dxa"/>
            <w:shd w:val="clear" w:color="auto" w:fill="auto"/>
            <w:vAlign w:val="center"/>
            <w:hideMark/>
          </w:tcPr>
          <w:p w14:paraId="075FF1C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06CB8C8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9DAEF1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0,00  </w:t>
            </w:r>
          </w:p>
        </w:tc>
        <w:tc>
          <w:tcPr>
            <w:tcW w:w="1625" w:type="dxa"/>
            <w:shd w:val="clear" w:color="auto" w:fill="auto"/>
            <w:vAlign w:val="center"/>
            <w:hideMark/>
          </w:tcPr>
          <w:p w14:paraId="6F12E2E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18 303,00  </w:t>
            </w:r>
          </w:p>
        </w:tc>
      </w:tr>
      <w:tr w:rsidR="00957C5F" w:rsidRPr="00957C5F" w14:paraId="09229B06" w14:textId="77777777" w:rsidTr="00303543">
        <w:trPr>
          <w:trHeight w:val="156"/>
        </w:trPr>
        <w:tc>
          <w:tcPr>
            <w:tcW w:w="4869" w:type="dxa"/>
            <w:shd w:val="clear" w:color="auto" w:fill="auto"/>
            <w:vAlign w:val="center"/>
            <w:hideMark/>
          </w:tcPr>
          <w:p w14:paraId="26C2FB3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НАЦИОНАЛЬНАЯ ЭКОНОМИКА</w:t>
            </w:r>
          </w:p>
        </w:tc>
        <w:tc>
          <w:tcPr>
            <w:tcW w:w="833" w:type="dxa"/>
            <w:shd w:val="clear" w:color="auto" w:fill="auto"/>
            <w:vAlign w:val="center"/>
            <w:hideMark/>
          </w:tcPr>
          <w:p w14:paraId="212C943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63F125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7CB07AC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553" w:type="dxa"/>
            <w:shd w:val="clear" w:color="auto" w:fill="auto"/>
            <w:vAlign w:val="center"/>
            <w:hideMark/>
          </w:tcPr>
          <w:p w14:paraId="19644F2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383DAA6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0BE97A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ACC5C3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226 910,00  </w:t>
            </w:r>
          </w:p>
        </w:tc>
        <w:tc>
          <w:tcPr>
            <w:tcW w:w="1625" w:type="dxa"/>
            <w:shd w:val="clear" w:color="auto" w:fill="auto"/>
            <w:vAlign w:val="center"/>
            <w:hideMark/>
          </w:tcPr>
          <w:p w14:paraId="2CF9E06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226 910,00  </w:t>
            </w:r>
          </w:p>
        </w:tc>
      </w:tr>
      <w:tr w:rsidR="00957C5F" w:rsidRPr="00957C5F" w14:paraId="17984DBE" w14:textId="77777777" w:rsidTr="00303543">
        <w:trPr>
          <w:trHeight w:val="156"/>
        </w:trPr>
        <w:tc>
          <w:tcPr>
            <w:tcW w:w="4869" w:type="dxa"/>
            <w:shd w:val="clear" w:color="auto" w:fill="auto"/>
            <w:vAlign w:val="center"/>
            <w:hideMark/>
          </w:tcPr>
          <w:p w14:paraId="0FA1F33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Дорожное хозяйство (дорожные фонды)</w:t>
            </w:r>
          </w:p>
        </w:tc>
        <w:tc>
          <w:tcPr>
            <w:tcW w:w="833" w:type="dxa"/>
            <w:shd w:val="clear" w:color="auto" w:fill="auto"/>
            <w:vAlign w:val="center"/>
            <w:hideMark/>
          </w:tcPr>
          <w:p w14:paraId="52FC947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ED8935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159A337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57B576E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679E925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961166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CA6595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226 910,00  </w:t>
            </w:r>
          </w:p>
        </w:tc>
        <w:tc>
          <w:tcPr>
            <w:tcW w:w="1625" w:type="dxa"/>
            <w:shd w:val="clear" w:color="auto" w:fill="auto"/>
            <w:vAlign w:val="center"/>
            <w:hideMark/>
          </w:tcPr>
          <w:p w14:paraId="04BE679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226 910,00  </w:t>
            </w:r>
          </w:p>
        </w:tc>
      </w:tr>
      <w:tr w:rsidR="00957C5F" w:rsidRPr="00957C5F" w14:paraId="13F45A69" w14:textId="77777777" w:rsidTr="00303543">
        <w:trPr>
          <w:trHeight w:val="156"/>
        </w:trPr>
        <w:tc>
          <w:tcPr>
            <w:tcW w:w="4869" w:type="dxa"/>
            <w:shd w:val="clear" w:color="auto" w:fill="auto"/>
            <w:vAlign w:val="center"/>
            <w:hideMark/>
          </w:tcPr>
          <w:p w14:paraId="48EB359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«Развитие энергетики и дорожного хозяйства»</w:t>
            </w:r>
          </w:p>
        </w:tc>
        <w:tc>
          <w:tcPr>
            <w:tcW w:w="833" w:type="dxa"/>
            <w:shd w:val="clear" w:color="auto" w:fill="auto"/>
            <w:vAlign w:val="center"/>
            <w:hideMark/>
          </w:tcPr>
          <w:p w14:paraId="0274755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8C76CD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25A852B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4579638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06 0 00 00000</w:t>
            </w:r>
          </w:p>
        </w:tc>
        <w:tc>
          <w:tcPr>
            <w:tcW w:w="1030" w:type="dxa"/>
            <w:shd w:val="clear" w:color="auto" w:fill="auto"/>
            <w:vAlign w:val="center"/>
            <w:hideMark/>
          </w:tcPr>
          <w:p w14:paraId="5CEC55A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1A00F6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47B29A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226 910,00  </w:t>
            </w:r>
          </w:p>
        </w:tc>
        <w:tc>
          <w:tcPr>
            <w:tcW w:w="1625" w:type="dxa"/>
            <w:shd w:val="clear" w:color="auto" w:fill="auto"/>
            <w:vAlign w:val="center"/>
            <w:hideMark/>
          </w:tcPr>
          <w:p w14:paraId="23F89EE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226 910,00  </w:t>
            </w:r>
          </w:p>
        </w:tc>
      </w:tr>
      <w:tr w:rsidR="00957C5F" w:rsidRPr="00957C5F" w14:paraId="652500A4" w14:textId="77777777" w:rsidTr="00303543">
        <w:trPr>
          <w:trHeight w:val="156"/>
        </w:trPr>
        <w:tc>
          <w:tcPr>
            <w:tcW w:w="4869" w:type="dxa"/>
            <w:shd w:val="clear" w:color="auto" w:fill="auto"/>
            <w:vAlign w:val="center"/>
            <w:hideMark/>
          </w:tcPr>
          <w:p w14:paraId="203D2FD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«Развитие дорожного хозяйства»</w:t>
            </w:r>
          </w:p>
        </w:tc>
        <w:tc>
          <w:tcPr>
            <w:tcW w:w="833" w:type="dxa"/>
            <w:shd w:val="clear" w:color="auto" w:fill="auto"/>
            <w:vAlign w:val="center"/>
            <w:hideMark/>
          </w:tcPr>
          <w:p w14:paraId="6661C9D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5089ECF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5653A23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6183929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06 2 00 00000</w:t>
            </w:r>
          </w:p>
        </w:tc>
        <w:tc>
          <w:tcPr>
            <w:tcW w:w="1030" w:type="dxa"/>
            <w:shd w:val="clear" w:color="auto" w:fill="auto"/>
            <w:vAlign w:val="center"/>
            <w:hideMark/>
          </w:tcPr>
          <w:p w14:paraId="0F9C816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21E1E2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87657D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226 910,00  </w:t>
            </w:r>
          </w:p>
        </w:tc>
        <w:tc>
          <w:tcPr>
            <w:tcW w:w="1625" w:type="dxa"/>
            <w:shd w:val="clear" w:color="auto" w:fill="auto"/>
            <w:vAlign w:val="center"/>
            <w:hideMark/>
          </w:tcPr>
          <w:p w14:paraId="4F149F0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226 910,00  </w:t>
            </w:r>
          </w:p>
        </w:tc>
      </w:tr>
      <w:tr w:rsidR="00957C5F" w:rsidRPr="00957C5F" w14:paraId="29C1131C" w14:textId="77777777" w:rsidTr="00303543">
        <w:trPr>
          <w:trHeight w:val="156"/>
        </w:trPr>
        <w:tc>
          <w:tcPr>
            <w:tcW w:w="4869" w:type="dxa"/>
            <w:shd w:val="clear" w:color="auto" w:fill="auto"/>
            <w:vAlign w:val="center"/>
            <w:hideMark/>
          </w:tcPr>
          <w:p w14:paraId="5796898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«Комплекс работ по поддержанию и восстановлению транспортно-эксплуатационных характеристик автодорог»</w:t>
            </w:r>
          </w:p>
        </w:tc>
        <w:tc>
          <w:tcPr>
            <w:tcW w:w="833" w:type="dxa"/>
            <w:shd w:val="clear" w:color="auto" w:fill="auto"/>
            <w:vAlign w:val="center"/>
            <w:hideMark/>
          </w:tcPr>
          <w:p w14:paraId="4526630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6CB291E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199372B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48A52B8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06 2 01 00000</w:t>
            </w:r>
          </w:p>
        </w:tc>
        <w:tc>
          <w:tcPr>
            <w:tcW w:w="1030" w:type="dxa"/>
            <w:shd w:val="clear" w:color="auto" w:fill="auto"/>
            <w:vAlign w:val="center"/>
            <w:hideMark/>
          </w:tcPr>
          <w:p w14:paraId="0382B6D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8AD8B8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4CDCA8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226 910,00  </w:t>
            </w:r>
          </w:p>
        </w:tc>
        <w:tc>
          <w:tcPr>
            <w:tcW w:w="1625" w:type="dxa"/>
            <w:shd w:val="clear" w:color="auto" w:fill="auto"/>
            <w:vAlign w:val="center"/>
            <w:hideMark/>
          </w:tcPr>
          <w:p w14:paraId="25E0524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226 910,00  </w:t>
            </w:r>
          </w:p>
        </w:tc>
      </w:tr>
      <w:tr w:rsidR="00957C5F" w:rsidRPr="00957C5F" w14:paraId="6D927921" w14:textId="77777777" w:rsidTr="00303543">
        <w:trPr>
          <w:trHeight w:val="156"/>
        </w:trPr>
        <w:tc>
          <w:tcPr>
            <w:tcW w:w="4869" w:type="dxa"/>
            <w:shd w:val="clear" w:color="auto" w:fill="auto"/>
            <w:vAlign w:val="center"/>
            <w:hideMark/>
          </w:tcPr>
          <w:p w14:paraId="6F06DE2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Дорожная деятельность в отношении автомобильных дорог общего пользования местного значения</w:t>
            </w:r>
          </w:p>
        </w:tc>
        <w:tc>
          <w:tcPr>
            <w:tcW w:w="833" w:type="dxa"/>
            <w:shd w:val="clear" w:color="auto" w:fill="auto"/>
            <w:vAlign w:val="center"/>
            <w:hideMark/>
          </w:tcPr>
          <w:p w14:paraId="75866FB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17893A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49C43A5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07FFE87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 2 01 S21Д0</w:t>
            </w:r>
          </w:p>
        </w:tc>
        <w:tc>
          <w:tcPr>
            <w:tcW w:w="1030" w:type="dxa"/>
            <w:shd w:val="clear" w:color="auto" w:fill="auto"/>
            <w:vAlign w:val="center"/>
            <w:hideMark/>
          </w:tcPr>
          <w:p w14:paraId="7F84E4A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845D8C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A9B186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226 910,00  </w:t>
            </w:r>
          </w:p>
        </w:tc>
        <w:tc>
          <w:tcPr>
            <w:tcW w:w="1625" w:type="dxa"/>
            <w:shd w:val="clear" w:color="auto" w:fill="auto"/>
            <w:vAlign w:val="center"/>
            <w:hideMark/>
          </w:tcPr>
          <w:p w14:paraId="4B03D86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226 910,00  </w:t>
            </w:r>
          </w:p>
        </w:tc>
      </w:tr>
      <w:tr w:rsidR="00957C5F" w:rsidRPr="00957C5F" w14:paraId="5E90BA2E" w14:textId="77777777" w:rsidTr="00303543">
        <w:trPr>
          <w:trHeight w:val="156"/>
        </w:trPr>
        <w:tc>
          <w:tcPr>
            <w:tcW w:w="4869" w:type="dxa"/>
            <w:shd w:val="clear" w:color="auto" w:fill="auto"/>
            <w:vAlign w:val="center"/>
            <w:hideMark/>
          </w:tcPr>
          <w:p w14:paraId="273DD54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межбюджетные трансферты</w:t>
            </w:r>
          </w:p>
        </w:tc>
        <w:tc>
          <w:tcPr>
            <w:tcW w:w="833" w:type="dxa"/>
            <w:shd w:val="clear" w:color="auto" w:fill="auto"/>
            <w:vAlign w:val="center"/>
            <w:hideMark/>
          </w:tcPr>
          <w:p w14:paraId="0A2C136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57F0637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3C25271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7859B38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 2 01 S21Д0</w:t>
            </w:r>
          </w:p>
        </w:tc>
        <w:tc>
          <w:tcPr>
            <w:tcW w:w="1030" w:type="dxa"/>
            <w:shd w:val="clear" w:color="auto" w:fill="auto"/>
            <w:vAlign w:val="center"/>
            <w:hideMark/>
          </w:tcPr>
          <w:p w14:paraId="244882B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540</w:t>
            </w:r>
          </w:p>
        </w:tc>
        <w:tc>
          <w:tcPr>
            <w:tcW w:w="1434" w:type="dxa"/>
            <w:shd w:val="clear" w:color="auto" w:fill="auto"/>
            <w:vAlign w:val="center"/>
            <w:hideMark/>
          </w:tcPr>
          <w:p w14:paraId="0CCC073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A3CB2A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220 100,00  </w:t>
            </w:r>
          </w:p>
        </w:tc>
        <w:tc>
          <w:tcPr>
            <w:tcW w:w="1625" w:type="dxa"/>
            <w:shd w:val="clear" w:color="auto" w:fill="auto"/>
            <w:vAlign w:val="center"/>
            <w:hideMark/>
          </w:tcPr>
          <w:p w14:paraId="559F627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220 100,00  </w:t>
            </w:r>
          </w:p>
        </w:tc>
      </w:tr>
      <w:tr w:rsidR="00957C5F" w:rsidRPr="00957C5F" w14:paraId="502C163E" w14:textId="77777777" w:rsidTr="00303543">
        <w:trPr>
          <w:trHeight w:val="156"/>
        </w:trPr>
        <w:tc>
          <w:tcPr>
            <w:tcW w:w="4869" w:type="dxa"/>
            <w:shd w:val="clear" w:color="auto" w:fill="auto"/>
            <w:vAlign w:val="center"/>
            <w:hideMark/>
          </w:tcPr>
          <w:p w14:paraId="71435FD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межбюджетные трансферты</w:t>
            </w:r>
          </w:p>
        </w:tc>
        <w:tc>
          <w:tcPr>
            <w:tcW w:w="833" w:type="dxa"/>
            <w:shd w:val="clear" w:color="auto" w:fill="auto"/>
            <w:vAlign w:val="center"/>
            <w:hideMark/>
          </w:tcPr>
          <w:p w14:paraId="40C0688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076466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44789F7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628A3FD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 2 01 S21Д0</w:t>
            </w:r>
          </w:p>
        </w:tc>
        <w:tc>
          <w:tcPr>
            <w:tcW w:w="1030" w:type="dxa"/>
            <w:shd w:val="clear" w:color="auto" w:fill="auto"/>
            <w:vAlign w:val="center"/>
            <w:hideMark/>
          </w:tcPr>
          <w:p w14:paraId="6CC104D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540</w:t>
            </w:r>
          </w:p>
        </w:tc>
        <w:tc>
          <w:tcPr>
            <w:tcW w:w="1434" w:type="dxa"/>
            <w:shd w:val="clear" w:color="auto" w:fill="auto"/>
            <w:vAlign w:val="center"/>
            <w:hideMark/>
          </w:tcPr>
          <w:p w14:paraId="43E4444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93802030301</w:t>
            </w:r>
          </w:p>
        </w:tc>
        <w:tc>
          <w:tcPr>
            <w:tcW w:w="1620" w:type="dxa"/>
            <w:shd w:val="clear" w:color="auto" w:fill="auto"/>
            <w:vAlign w:val="center"/>
            <w:hideMark/>
          </w:tcPr>
          <w:p w14:paraId="271B9E2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6 810,00  </w:t>
            </w:r>
          </w:p>
        </w:tc>
        <w:tc>
          <w:tcPr>
            <w:tcW w:w="1625" w:type="dxa"/>
            <w:shd w:val="clear" w:color="auto" w:fill="auto"/>
            <w:vAlign w:val="center"/>
            <w:hideMark/>
          </w:tcPr>
          <w:p w14:paraId="698FE40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6 810,00  </w:t>
            </w:r>
          </w:p>
        </w:tc>
      </w:tr>
      <w:tr w:rsidR="00957C5F" w:rsidRPr="00957C5F" w14:paraId="37E254C4" w14:textId="77777777" w:rsidTr="00303543">
        <w:trPr>
          <w:trHeight w:val="156"/>
        </w:trPr>
        <w:tc>
          <w:tcPr>
            <w:tcW w:w="4869" w:type="dxa"/>
            <w:shd w:val="clear" w:color="auto" w:fill="auto"/>
            <w:vAlign w:val="center"/>
            <w:hideMark/>
          </w:tcPr>
          <w:p w14:paraId="465E34B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ЖИЛИЩНО-КОММУНАЛЬНОЕ ХОЗЯЙСТВО</w:t>
            </w:r>
          </w:p>
        </w:tc>
        <w:tc>
          <w:tcPr>
            <w:tcW w:w="833" w:type="dxa"/>
            <w:shd w:val="clear" w:color="auto" w:fill="auto"/>
            <w:vAlign w:val="center"/>
            <w:hideMark/>
          </w:tcPr>
          <w:p w14:paraId="27195BC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2E2881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309" w:type="dxa"/>
            <w:shd w:val="clear" w:color="auto" w:fill="auto"/>
            <w:vAlign w:val="center"/>
            <w:hideMark/>
          </w:tcPr>
          <w:p w14:paraId="178C511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553" w:type="dxa"/>
            <w:shd w:val="clear" w:color="auto" w:fill="auto"/>
            <w:vAlign w:val="center"/>
            <w:hideMark/>
          </w:tcPr>
          <w:p w14:paraId="7D0FE50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65D2192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81CD93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5C7101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9 438 000,00  </w:t>
            </w:r>
          </w:p>
        </w:tc>
        <w:tc>
          <w:tcPr>
            <w:tcW w:w="1625" w:type="dxa"/>
            <w:shd w:val="clear" w:color="auto" w:fill="auto"/>
            <w:vAlign w:val="center"/>
            <w:hideMark/>
          </w:tcPr>
          <w:p w14:paraId="10C02F4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9 438 000,00  </w:t>
            </w:r>
          </w:p>
        </w:tc>
      </w:tr>
      <w:tr w:rsidR="00957C5F" w:rsidRPr="00957C5F" w14:paraId="0494B1EB" w14:textId="77777777" w:rsidTr="00303543">
        <w:trPr>
          <w:trHeight w:val="156"/>
        </w:trPr>
        <w:tc>
          <w:tcPr>
            <w:tcW w:w="4869" w:type="dxa"/>
            <w:shd w:val="clear" w:color="auto" w:fill="auto"/>
            <w:vAlign w:val="center"/>
            <w:hideMark/>
          </w:tcPr>
          <w:p w14:paraId="00DAAFD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Коммунальное хозяйство</w:t>
            </w:r>
          </w:p>
        </w:tc>
        <w:tc>
          <w:tcPr>
            <w:tcW w:w="833" w:type="dxa"/>
            <w:shd w:val="clear" w:color="auto" w:fill="auto"/>
            <w:vAlign w:val="center"/>
            <w:hideMark/>
          </w:tcPr>
          <w:p w14:paraId="6099376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70F04CC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309" w:type="dxa"/>
            <w:shd w:val="clear" w:color="auto" w:fill="auto"/>
            <w:vAlign w:val="center"/>
            <w:hideMark/>
          </w:tcPr>
          <w:p w14:paraId="4DBD6C9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76FBCD0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34F535C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E1DAC0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35E398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7 638 000,00  </w:t>
            </w:r>
          </w:p>
        </w:tc>
        <w:tc>
          <w:tcPr>
            <w:tcW w:w="1625" w:type="dxa"/>
            <w:shd w:val="clear" w:color="auto" w:fill="auto"/>
            <w:vAlign w:val="center"/>
            <w:hideMark/>
          </w:tcPr>
          <w:p w14:paraId="20D0C7F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7 638 000,00  </w:t>
            </w:r>
          </w:p>
        </w:tc>
      </w:tr>
      <w:tr w:rsidR="00957C5F" w:rsidRPr="00957C5F" w14:paraId="0D2FF8A1" w14:textId="77777777" w:rsidTr="00303543">
        <w:trPr>
          <w:trHeight w:val="156"/>
        </w:trPr>
        <w:tc>
          <w:tcPr>
            <w:tcW w:w="4869" w:type="dxa"/>
            <w:shd w:val="clear" w:color="auto" w:fill="auto"/>
            <w:vAlign w:val="center"/>
            <w:hideMark/>
          </w:tcPr>
          <w:p w14:paraId="577A2DA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«Развитие строительного и жилищно-коммунального хозяйства»</w:t>
            </w:r>
          </w:p>
        </w:tc>
        <w:tc>
          <w:tcPr>
            <w:tcW w:w="833" w:type="dxa"/>
            <w:shd w:val="clear" w:color="auto" w:fill="auto"/>
            <w:vAlign w:val="center"/>
            <w:hideMark/>
          </w:tcPr>
          <w:p w14:paraId="0536631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2845A2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309" w:type="dxa"/>
            <w:shd w:val="clear" w:color="auto" w:fill="auto"/>
            <w:vAlign w:val="center"/>
            <w:hideMark/>
          </w:tcPr>
          <w:p w14:paraId="7A823F4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71C1CBA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07 0 00 00000</w:t>
            </w:r>
          </w:p>
        </w:tc>
        <w:tc>
          <w:tcPr>
            <w:tcW w:w="1030" w:type="dxa"/>
            <w:shd w:val="clear" w:color="auto" w:fill="auto"/>
            <w:vAlign w:val="center"/>
            <w:hideMark/>
          </w:tcPr>
          <w:p w14:paraId="32AF79B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0DC976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9A8256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7 638 000,00  </w:t>
            </w:r>
          </w:p>
        </w:tc>
        <w:tc>
          <w:tcPr>
            <w:tcW w:w="1625" w:type="dxa"/>
            <w:shd w:val="clear" w:color="auto" w:fill="auto"/>
            <w:vAlign w:val="center"/>
            <w:hideMark/>
          </w:tcPr>
          <w:p w14:paraId="42B0A17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7 638 000,00  </w:t>
            </w:r>
          </w:p>
        </w:tc>
      </w:tr>
      <w:tr w:rsidR="00957C5F" w:rsidRPr="00957C5F" w14:paraId="1E149EFD" w14:textId="77777777" w:rsidTr="00303543">
        <w:trPr>
          <w:trHeight w:val="156"/>
        </w:trPr>
        <w:tc>
          <w:tcPr>
            <w:tcW w:w="4869" w:type="dxa"/>
            <w:shd w:val="clear" w:color="auto" w:fill="auto"/>
            <w:vAlign w:val="center"/>
            <w:hideMark/>
          </w:tcPr>
          <w:p w14:paraId="0461DF2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«Модернизация коммунальной инфраструктуры»</w:t>
            </w:r>
          </w:p>
        </w:tc>
        <w:tc>
          <w:tcPr>
            <w:tcW w:w="833" w:type="dxa"/>
            <w:shd w:val="clear" w:color="auto" w:fill="auto"/>
            <w:vAlign w:val="center"/>
            <w:hideMark/>
          </w:tcPr>
          <w:p w14:paraId="39BAAA8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92C718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309" w:type="dxa"/>
            <w:shd w:val="clear" w:color="auto" w:fill="auto"/>
            <w:vAlign w:val="center"/>
            <w:hideMark/>
          </w:tcPr>
          <w:p w14:paraId="490B3CC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4F26784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07 4 00 00000</w:t>
            </w:r>
          </w:p>
        </w:tc>
        <w:tc>
          <w:tcPr>
            <w:tcW w:w="1030" w:type="dxa"/>
            <w:shd w:val="clear" w:color="auto" w:fill="auto"/>
            <w:vAlign w:val="center"/>
            <w:hideMark/>
          </w:tcPr>
          <w:p w14:paraId="11E01BA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D9268F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4D13FD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7 338 000,00  </w:t>
            </w:r>
          </w:p>
        </w:tc>
        <w:tc>
          <w:tcPr>
            <w:tcW w:w="1625" w:type="dxa"/>
            <w:shd w:val="clear" w:color="auto" w:fill="auto"/>
            <w:vAlign w:val="center"/>
            <w:hideMark/>
          </w:tcPr>
          <w:p w14:paraId="7A8A135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7 338 000,00  </w:t>
            </w:r>
          </w:p>
        </w:tc>
      </w:tr>
      <w:tr w:rsidR="00957C5F" w:rsidRPr="00957C5F" w14:paraId="62D11865" w14:textId="77777777" w:rsidTr="00303543">
        <w:trPr>
          <w:trHeight w:val="156"/>
        </w:trPr>
        <w:tc>
          <w:tcPr>
            <w:tcW w:w="4869" w:type="dxa"/>
            <w:shd w:val="clear" w:color="auto" w:fill="auto"/>
            <w:vAlign w:val="center"/>
            <w:hideMark/>
          </w:tcPr>
          <w:p w14:paraId="1824142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Приобретение имущества для нужд коммунального хозяйства в </w:t>
            </w:r>
            <w:proofErr w:type="spellStart"/>
            <w:r w:rsidRPr="00957C5F">
              <w:rPr>
                <w:rFonts w:ascii="Times New Roman" w:eastAsia="Times New Roman" w:hAnsi="Times New Roman" w:cs="Times New Roman"/>
                <w:sz w:val="20"/>
                <w:szCs w:val="20"/>
                <w:lang w:eastAsia="ru-RU"/>
              </w:rPr>
              <w:t>п.Таксимо</w:t>
            </w:r>
            <w:proofErr w:type="spellEnd"/>
          </w:p>
        </w:tc>
        <w:tc>
          <w:tcPr>
            <w:tcW w:w="833" w:type="dxa"/>
            <w:shd w:val="clear" w:color="auto" w:fill="auto"/>
            <w:vAlign w:val="center"/>
            <w:hideMark/>
          </w:tcPr>
          <w:p w14:paraId="3B26A1A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5414F41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309" w:type="dxa"/>
            <w:shd w:val="clear" w:color="auto" w:fill="auto"/>
            <w:vAlign w:val="center"/>
            <w:hideMark/>
          </w:tcPr>
          <w:p w14:paraId="42E5D1F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05B45A2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07 4 02 00000</w:t>
            </w:r>
          </w:p>
        </w:tc>
        <w:tc>
          <w:tcPr>
            <w:tcW w:w="1030" w:type="dxa"/>
            <w:shd w:val="clear" w:color="auto" w:fill="auto"/>
            <w:vAlign w:val="center"/>
            <w:hideMark/>
          </w:tcPr>
          <w:p w14:paraId="72F456B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2AEEF8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C27506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7 338 000,00  </w:t>
            </w:r>
          </w:p>
        </w:tc>
        <w:tc>
          <w:tcPr>
            <w:tcW w:w="1625" w:type="dxa"/>
            <w:shd w:val="clear" w:color="auto" w:fill="auto"/>
            <w:vAlign w:val="center"/>
            <w:hideMark/>
          </w:tcPr>
          <w:p w14:paraId="7B43604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7 338 000,00  </w:t>
            </w:r>
          </w:p>
        </w:tc>
      </w:tr>
      <w:tr w:rsidR="00957C5F" w:rsidRPr="00957C5F" w14:paraId="282EC33D" w14:textId="77777777" w:rsidTr="00303543">
        <w:trPr>
          <w:trHeight w:val="156"/>
        </w:trPr>
        <w:tc>
          <w:tcPr>
            <w:tcW w:w="4869" w:type="dxa"/>
            <w:shd w:val="clear" w:color="auto" w:fill="auto"/>
            <w:vAlign w:val="center"/>
            <w:hideMark/>
          </w:tcPr>
          <w:p w14:paraId="0AA1D91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Реализация первоочередных мероприятий по модернизации, капитальному ремонту и подготовке к отопительному сезону объектов коммунальной инфраструктуры, находящихся в муниципальной собственности</w:t>
            </w:r>
          </w:p>
        </w:tc>
        <w:tc>
          <w:tcPr>
            <w:tcW w:w="833" w:type="dxa"/>
            <w:shd w:val="clear" w:color="auto" w:fill="auto"/>
            <w:vAlign w:val="center"/>
            <w:hideMark/>
          </w:tcPr>
          <w:p w14:paraId="7E1257F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0C58E4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309" w:type="dxa"/>
            <w:shd w:val="clear" w:color="auto" w:fill="auto"/>
            <w:vAlign w:val="center"/>
            <w:hideMark/>
          </w:tcPr>
          <w:p w14:paraId="55F0E54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1598D5A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4 02 S2980</w:t>
            </w:r>
          </w:p>
        </w:tc>
        <w:tc>
          <w:tcPr>
            <w:tcW w:w="1030" w:type="dxa"/>
            <w:shd w:val="clear" w:color="auto" w:fill="auto"/>
            <w:vAlign w:val="center"/>
            <w:hideMark/>
          </w:tcPr>
          <w:p w14:paraId="2349EB2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5CEC51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86C6E6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7 338 000,00  </w:t>
            </w:r>
          </w:p>
        </w:tc>
        <w:tc>
          <w:tcPr>
            <w:tcW w:w="1625" w:type="dxa"/>
            <w:shd w:val="clear" w:color="auto" w:fill="auto"/>
            <w:vAlign w:val="center"/>
            <w:hideMark/>
          </w:tcPr>
          <w:p w14:paraId="02D45E3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7 338 000,00  </w:t>
            </w:r>
          </w:p>
        </w:tc>
      </w:tr>
      <w:tr w:rsidR="00957C5F" w:rsidRPr="00957C5F" w14:paraId="35A4C1DB" w14:textId="77777777" w:rsidTr="00303543">
        <w:trPr>
          <w:trHeight w:val="156"/>
        </w:trPr>
        <w:tc>
          <w:tcPr>
            <w:tcW w:w="4869" w:type="dxa"/>
            <w:shd w:val="clear" w:color="auto" w:fill="auto"/>
            <w:vAlign w:val="center"/>
            <w:hideMark/>
          </w:tcPr>
          <w:p w14:paraId="2504C68B"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межбюджетные трансферты</w:t>
            </w:r>
          </w:p>
        </w:tc>
        <w:tc>
          <w:tcPr>
            <w:tcW w:w="833" w:type="dxa"/>
            <w:shd w:val="clear" w:color="auto" w:fill="auto"/>
            <w:vAlign w:val="center"/>
            <w:hideMark/>
          </w:tcPr>
          <w:p w14:paraId="434182A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33D6D4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309" w:type="dxa"/>
            <w:shd w:val="clear" w:color="auto" w:fill="auto"/>
            <w:vAlign w:val="center"/>
            <w:hideMark/>
          </w:tcPr>
          <w:p w14:paraId="2695E9E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603B03B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4 02 S2980</w:t>
            </w:r>
          </w:p>
        </w:tc>
        <w:tc>
          <w:tcPr>
            <w:tcW w:w="1030" w:type="dxa"/>
            <w:shd w:val="clear" w:color="auto" w:fill="auto"/>
            <w:vAlign w:val="center"/>
            <w:hideMark/>
          </w:tcPr>
          <w:p w14:paraId="530AFB5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675933B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421B7A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7 338 000,00  </w:t>
            </w:r>
          </w:p>
        </w:tc>
        <w:tc>
          <w:tcPr>
            <w:tcW w:w="1625" w:type="dxa"/>
            <w:shd w:val="clear" w:color="auto" w:fill="auto"/>
            <w:vAlign w:val="center"/>
            <w:hideMark/>
          </w:tcPr>
          <w:p w14:paraId="7C8FD9D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7 338 000,00  </w:t>
            </w:r>
          </w:p>
        </w:tc>
      </w:tr>
      <w:tr w:rsidR="00957C5F" w:rsidRPr="00957C5F" w14:paraId="29270140" w14:textId="77777777" w:rsidTr="00303543">
        <w:trPr>
          <w:trHeight w:val="156"/>
        </w:trPr>
        <w:tc>
          <w:tcPr>
            <w:tcW w:w="4869" w:type="dxa"/>
            <w:shd w:val="clear" w:color="auto" w:fill="auto"/>
            <w:vAlign w:val="center"/>
            <w:hideMark/>
          </w:tcPr>
          <w:p w14:paraId="0CADC39B"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«Обеспечение населения доброкачественной питьевой водой»</w:t>
            </w:r>
          </w:p>
        </w:tc>
        <w:tc>
          <w:tcPr>
            <w:tcW w:w="833" w:type="dxa"/>
            <w:shd w:val="clear" w:color="auto" w:fill="auto"/>
            <w:vAlign w:val="center"/>
            <w:hideMark/>
          </w:tcPr>
          <w:p w14:paraId="0135CB0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07B9B9F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309" w:type="dxa"/>
            <w:shd w:val="clear" w:color="auto" w:fill="auto"/>
            <w:vAlign w:val="center"/>
            <w:hideMark/>
          </w:tcPr>
          <w:p w14:paraId="7B1FC89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0D6027D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07 5 00 00000</w:t>
            </w:r>
          </w:p>
        </w:tc>
        <w:tc>
          <w:tcPr>
            <w:tcW w:w="1030" w:type="dxa"/>
            <w:shd w:val="clear" w:color="auto" w:fill="auto"/>
            <w:vAlign w:val="center"/>
            <w:hideMark/>
          </w:tcPr>
          <w:p w14:paraId="3CE5E5A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AA93E5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9C992A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300 000,00  </w:t>
            </w:r>
          </w:p>
        </w:tc>
        <w:tc>
          <w:tcPr>
            <w:tcW w:w="1625" w:type="dxa"/>
            <w:shd w:val="clear" w:color="auto" w:fill="auto"/>
            <w:vAlign w:val="center"/>
            <w:hideMark/>
          </w:tcPr>
          <w:p w14:paraId="350C04F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300 000,00  </w:t>
            </w:r>
          </w:p>
        </w:tc>
      </w:tr>
      <w:tr w:rsidR="00957C5F" w:rsidRPr="00957C5F" w14:paraId="1FAB21A8" w14:textId="77777777" w:rsidTr="00303543">
        <w:trPr>
          <w:trHeight w:val="156"/>
        </w:trPr>
        <w:tc>
          <w:tcPr>
            <w:tcW w:w="4869" w:type="dxa"/>
            <w:shd w:val="clear" w:color="auto" w:fill="auto"/>
            <w:vAlign w:val="center"/>
            <w:hideMark/>
          </w:tcPr>
          <w:p w14:paraId="5867AA5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Мероприятие «Организация водоснабжения населения </w:t>
            </w:r>
            <w:proofErr w:type="spellStart"/>
            <w:r w:rsidRPr="00957C5F">
              <w:rPr>
                <w:rFonts w:ascii="Times New Roman" w:eastAsia="Times New Roman" w:hAnsi="Times New Roman" w:cs="Times New Roman"/>
                <w:sz w:val="20"/>
                <w:szCs w:val="20"/>
                <w:lang w:eastAsia="ru-RU"/>
              </w:rPr>
              <w:t>п.Усть</w:t>
            </w:r>
            <w:proofErr w:type="spellEnd"/>
            <w:r w:rsidRPr="00957C5F">
              <w:rPr>
                <w:rFonts w:ascii="Times New Roman" w:eastAsia="Times New Roman" w:hAnsi="Times New Roman" w:cs="Times New Roman"/>
                <w:sz w:val="20"/>
                <w:szCs w:val="20"/>
                <w:lang w:eastAsia="ru-RU"/>
              </w:rPr>
              <w:t xml:space="preserve">-Муя, </w:t>
            </w:r>
            <w:proofErr w:type="spellStart"/>
            <w:r w:rsidRPr="00957C5F">
              <w:rPr>
                <w:rFonts w:ascii="Times New Roman" w:eastAsia="Times New Roman" w:hAnsi="Times New Roman" w:cs="Times New Roman"/>
                <w:sz w:val="20"/>
                <w:szCs w:val="20"/>
                <w:lang w:eastAsia="ru-RU"/>
              </w:rPr>
              <w:t>п.Муя</w:t>
            </w:r>
            <w:proofErr w:type="spellEnd"/>
            <w:r w:rsidRPr="00957C5F">
              <w:rPr>
                <w:rFonts w:ascii="Times New Roman" w:eastAsia="Times New Roman" w:hAnsi="Times New Roman" w:cs="Times New Roman"/>
                <w:sz w:val="20"/>
                <w:szCs w:val="20"/>
                <w:lang w:eastAsia="ru-RU"/>
              </w:rPr>
              <w:t>»</w:t>
            </w:r>
          </w:p>
        </w:tc>
        <w:tc>
          <w:tcPr>
            <w:tcW w:w="833" w:type="dxa"/>
            <w:shd w:val="clear" w:color="auto" w:fill="auto"/>
            <w:vAlign w:val="center"/>
            <w:hideMark/>
          </w:tcPr>
          <w:p w14:paraId="1BFEF7B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F720A1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309" w:type="dxa"/>
            <w:shd w:val="clear" w:color="auto" w:fill="auto"/>
            <w:vAlign w:val="center"/>
            <w:hideMark/>
          </w:tcPr>
          <w:p w14:paraId="74F9C95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2DAD857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07 5 02 00000</w:t>
            </w:r>
          </w:p>
        </w:tc>
        <w:tc>
          <w:tcPr>
            <w:tcW w:w="1030" w:type="dxa"/>
            <w:shd w:val="clear" w:color="auto" w:fill="auto"/>
            <w:vAlign w:val="center"/>
            <w:hideMark/>
          </w:tcPr>
          <w:p w14:paraId="74E5FA1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5B78E8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DE4CDE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300 000,00  </w:t>
            </w:r>
          </w:p>
        </w:tc>
        <w:tc>
          <w:tcPr>
            <w:tcW w:w="1625" w:type="dxa"/>
            <w:shd w:val="clear" w:color="auto" w:fill="auto"/>
            <w:vAlign w:val="center"/>
            <w:hideMark/>
          </w:tcPr>
          <w:p w14:paraId="2DBBFB7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300 000,00  </w:t>
            </w:r>
          </w:p>
        </w:tc>
      </w:tr>
      <w:tr w:rsidR="00957C5F" w:rsidRPr="00957C5F" w14:paraId="3F8243FB" w14:textId="77777777" w:rsidTr="00303543">
        <w:trPr>
          <w:trHeight w:val="156"/>
        </w:trPr>
        <w:tc>
          <w:tcPr>
            <w:tcW w:w="4869" w:type="dxa"/>
            <w:shd w:val="clear" w:color="auto" w:fill="auto"/>
            <w:vAlign w:val="center"/>
            <w:hideMark/>
          </w:tcPr>
          <w:p w14:paraId="0336F59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Организация водоснабжения населения </w:t>
            </w:r>
            <w:proofErr w:type="spellStart"/>
            <w:r w:rsidRPr="00957C5F">
              <w:rPr>
                <w:rFonts w:ascii="Times New Roman" w:eastAsia="Times New Roman" w:hAnsi="Times New Roman" w:cs="Times New Roman"/>
                <w:sz w:val="20"/>
                <w:szCs w:val="20"/>
                <w:lang w:eastAsia="ru-RU"/>
              </w:rPr>
              <w:t>п.Усть</w:t>
            </w:r>
            <w:proofErr w:type="spellEnd"/>
            <w:r w:rsidRPr="00957C5F">
              <w:rPr>
                <w:rFonts w:ascii="Times New Roman" w:eastAsia="Times New Roman" w:hAnsi="Times New Roman" w:cs="Times New Roman"/>
                <w:sz w:val="20"/>
                <w:szCs w:val="20"/>
                <w:lang w:eastAsia="ru-RU"/>
              </w:rPr>
              <w:t xml:space="preserve">-Муя, </w:t>
            </w:r>
            <w:proofErr w:type="spellStart"/>
            <w:r w:rsidRPr="00957C5F">
              <w:rPr>
                <w:rFonts w:ascii="Times New Roman" w:eastAsia="Times New Roman" w:hAnsi="Times New Roman" w:cs="Times New Roman"/>
                <w:sz w:val="20"/>
                <w:szCs w:val="20"/>
                <w:lang w:eastAsia="ru-RU"/>
              </w:rPr>
              <w:t>п.Муя</w:t>
            </w:r>
            <w:proofErr w:type="spellEnd"/>
          </w:p>
        </w:tc>
        <w:tc>
          <w:tcPr>
            <w:tcW w:w="833" w:type="dxa"/>
            <w:shd w:val="clear" w:color="auto" w:fill="auto"/>
            <w:vAlign w:val="center"/>
            <w:hideMark/>
          </w:tcPr>
          <w:p w14:paraId="6E774C6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71BA38D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309" w:type="dxa"/>
            <w:shd w:val="clear" w:color="auto" w:fill="auto"/>
            <w:vAlign w:val="center"/>
            <w:hideMark/>
          </w:tcPr>
          <w:p w14:paraId="1023C74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47A1D98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07 5 02 62071</w:t>
            </w:r>
          </w:p>
        </w:tc>
        <w:tc>
          <w:tcPr>
            <w:tcW w:w="1030" w:type="dxa"/>
            <w:shd w:val="clear" w:color="auto" w:fill="auto"/>
            <w:vAlign w:val="center"/>
            <w:hideMark/>
          </w:tcPr>
          <w:p w14:paraId="2722A98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7CE23D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A42B93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300 000,00  </w:t>
            </w:r>
          </w:p>
        </w:tc>
        <w:tc>
          <w:tcPr>
            <w:tcW w:w="1625" w:type="dxa"/>
            <w:shd w:val="clear" w:color="auto" w:fill="auto"/>
            <w:vAlign w:val="center"/>
            <w:hideMark/>
          </w:tcPr>
          <w:p w14:paraId="2CC93EF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300 000,00  </w:t>
            </w:r>
          </w:p>
        </w:tc>
      </w:tr>
      <w:tr w:rsidR="00957C5F" w:rsidRPr="00957C5F" w14:paraId="4E8C2E19" w14:textId="77777777" w:rsidTr="00303543">
        <w:trPr>
          <w:trHeight w:val="156"/>
        </w:trPr>
        <w:tc>
          <w:tcPr>
            <w:tcW w:w="4869" w:type="dxa"/>
            <w:shd w:val="clear" w:color="auto" w:fill="auto"/>
            <w:vAlign w:val="center"/>
            <w:hideMark/>
          </w:tcPr>
          <w:p w14:paraId="0376C66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межбюджетные трансферты</w:t>
            </w:r>
          </w:p>
        </w:tc>
        <w:tc>
          <w:tcPr>
            <w:tcW w:w="833" w:type="dxa"/>
            <w:shd w:val="clear" w:color="auto" w:fill="auto"/>
            <w:vAlign w:val="center"/>
            <w:hideMark/>
          </w:tcPr>
          <w:p w14:paraId="7EA55B0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8A28CB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309" w:type="dxa"/>
            <w:shd w:val="clear" w:color="auto" w:fill="auto"/>
            <w:vAlign w:val="center"/>
            <w:hideMark/>
          </w:tcPr>
          <w:p w14:paraId="7EFDFD1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70E3FBD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07 5 02 62071</w:t>
            </w:r>
          </w:p>
        </w:tc>
        <w:tc>
          <w:tcPr>
            <w:tcW w:w="1030" w:type="dxa"/>
            <w:shd w:val="clear" w:color="auto" w:fill="auto"/>
            <w:vAlign w:val="center"/>
            <w:hideMark/>
          </w:tcPr>
          <w:p w14:paraId="7540DA2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540</w:t>
            </w:r>
          </w:p>
        </w:tc>
        <w:tc>
          <w:tcPr>
            <w:tcW w:w="1434" w:type="dxa"/>
            <w:shd w:val="clear" w:color="auto" w:fill="auto"/>
            <w:vAlign w:val="center"/>
            <w:hideMark/>
          </w:tcPr>
          <w:p w14:paraId="53FD871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03492D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300 000,00  </w:t>
            </w:r>
          </w:p>
        </w:tc>
        <w:tc>
          <w:tcPr>
            <w:tcW w:w="1625" w:type="dxa"/>
            <w:shd w:val="clear" w:color="auto" w:fill="auto"/>
            <w:vAlign w:val="center"/>
            <w:hideMark/>
          </w:tcPr>
          <w:p w14:paraId="3BF203E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300 000,00  </w:t>
            </w:r>
          </w:p>
        </w:tc>
      </w:tr>
      <w:tr w:rsidR="00957C5F" w:rsidRPr="00957C5F" w14:paraId="334D2969" w14:textId="77777777" w:rsidTr="00303543">
        <w:trPr>
          <w:trHeight w:val="156"/>
        </w:trPr>
        <w:tc>
          <w:tcPr>
            <w:tcW w:w="4869" w:type="dxa"/>
            <w:shd w:val="clear" w:color="auto" w:fill="auto"/>
            <w:vAlign w:val="center"/>
            <w:hideMark/>
          </w:tcPr>
          <w:p w14:paraId="72D160FA"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Благоустройство</w:t>
            </w:r>
          </w:p>
        </w:tc>
        <w:tc>
          <w:tcPr>
            <w:tcW w:w="833" w:type="dxa"/>
            <w:shd w:val="clear" w:color="auto" w:fill="auto"/>
            <w:vAlign w:val="center"/>
            <w:hideMark/>
          </w:tcPr>
          <w:p w14:paraId="6582463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51CD6FE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309" w:type="dxa"/>
            <w:shd w:val="clear" w:color="auto" w:fill="auto"/>
            <w:vAlign w:val="center"/>
            <w:hideMark/>
          </w:tcPr>
          <w:p w14:paraId="514A86F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3327DB3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1B10A22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82939E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09E882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1 800 000,00  </w:t>
            </w:r>
          </w:p>
        </w:tc>
        <w:tc>
          <w:tcPr>
            <w:tcW w:w="1625" w:type="dxa"/>
            <w:shd w:val="clear" w:color="auto" w:fill="auto"/>
            <w:vAlign w:val="center"/>
            <w:hideMark/>
          </w:tcPr>
          <w:p w14:paraId="2CD99C4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1 800 000,00  </w:t>
            </w:r>
          </w:p>
        </w:tc>
      </w:tr>
      <w:tr w:rsidR="00957C5F" w:rsidRPr="00957C5F" w14:paraId="36641944" w14:textId="77777777" w:rsidTr="00303543">
        <w:trPr>
          <w:trHeight w:val="156"/>
        </w:trPr>
        <w:tc>
          <w:tcPr>
            <w:tcW w:w="4869" w:type="dxa"/>
            <w:shd w:val="clear" w:color="auto" w:fill="auto"/>
            <w:vAlign w:val="center"/>
            <w:hideMark/>
          </w:tcPr>
          <w:p w14:paraId="323A5DEA"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Непрограммные расходы органов исполнительной власти муниципального образования "Муйский район"</w:t>
            </w:r>
          </w:p>
        </w:tc>
        <w:tc>
          <w:tcPr>
            <w:tcW w:w="833" w:type="dxa"/>
            <w:shd w:val="clear" w:color="auto" w:fill="auto"/>
            <w:vAlign w:val="center"/>
            <w:hideMark/>
          </w:tcPr>
          <w:p w14:paraId="0431996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7DD6AB2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309" w:type="dxa"/>
            <w:shd w:val="clear" w:color="auto" w:fill="auto"/>
            <w:vAlign w:val="center"/>
            <w:hideMark/>
          </w:tcPr>
          <w:p w14:paraId="2F70F3D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1B47AF4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99 9 00 00000</w:t>
            </w:r>
          </w:p>
        </w:tc>
        <w:tc>
          <w:tcPr>
            <w:tcW w:w="1030" w:type="dxa"/>
            <w:shd w:val="clear" w:color="auto" w:fill="auto"/>
            <w:vAlign w:val="center"/>
            <w:hideMark/>
          </w:tcPr>
          <w:p w14:paraId="281B789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0EE8EE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AEDF1E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1 800 000,00  </w:t>
            </w:r>
          </w:p>
        </w:tc>
        <w:tc>
          <w:tcPr>
            <w:tcW w:w="1625" w:type="dxa"/>
            <w:shd w:val="clear" w:color="auto" w:fill="auto"/>
            <w:vAlign w:val="center"/>
            <w:hideMark/>
          </w:tcPr>
          <w:p w14:paraId="3566735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1 800 000,00  </w:t>
            </w:r>
          </w:p>
        </w:tc>
      </w:tr>
      <w:tr w:rsidR="00957C5F" w:rsidRPr="00957C5F" w14:paraId="5FEC0B91" w14:textId="77777777" w:rsidTr="00303543">
        <w:trPr>
          <w:trHeight w:val="156"/>
        </w:trPr>
        <w:tc>
          <w:tcPr>
            <w:tcW w:w="4869" w:type="dxa"/>
            <w:shd w:val="clear" w:color="auto" w:fill="auto"/>
            <w:vAlign w:val="center"/>
            <w:hideMark/>
          </w:tcPr>
          <w:p w14:paraId="392A09D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Прочие непрограммные расходы </w:t>
            </w:r>
          </w:p>
        </w:tc>
        <w:tc>
          <w:tcPr>
            <w:tcW w:w="833" w:type="dxa"/>
            <w:shd w:val="clear" w:color="auto" w:fill="auto"/>
            <w:vAlign w:val="center"/>
            <w:hideMark/>
          </w:tcPr>
          <w:p w14:paraId="1CC74EA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521FBB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309" w:type="dxa"/>
            <w:shd w:val="clear" w:color="auto" w:fill="auto"/>
            <w:vAlign w:val="center"/>
            <w:hideMark/>
          </w:tcPr>
          <w:p w14:paraId="23C2968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7B15032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99 9 04 00000</w:t>
            </w:r>
          </w:p>
        </w:tc>
        <w:tc>
          <w:tcPr>
            <w:tcW w:w="1030" w:type="dxa"/>
            <w:shd w:val="clear" w:color="auto" w:fill="auto"/>
            <w:vAlign w:val="center"/>
            <w:hideMark/>
          </w:tcPr>
          <w:p w14:paraId="702771D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446600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ADEC53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1 800 000,00  </w:t>
            </w:r>
          </w:p>
        </w:tc>
        <w:tc>
          <w:tcPr>
            <w:tcW w:w="1625" w:type="dxa"/>
            <w:shd w:val="clear" w:color="auto" w:fill="auto"/>
            <w:vAlign w:val="center"/>
            <w:hideMark/>
          </w:tcPr>
          <w:p w14:paraId="1F3F715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1 800 000,00  </w:t>
            </w:r>
          </w:p>
        </w:tc>
      </w:tr>
      <w:tr w:rsidR="00957C5F" w:rsidRPr="00957C5F" w14:paraId="2500A8D1" w14:textId="77777777" w:rsidTr="00303543">
        <w:trPr>
          <w:trHeight w:val="156"/>
        </w:trPr>
        <w:tc>
          <w:tcPr>
            <w:tcW w:w="4869" w:type="dxa"/>
            <w:shd w:val="clear" w:color="auto" w:fill="auto"/>
            <w:vAlign w:val="center"/>
            <w:hideMark/>
          </w:tcPr>
          <w:p w14:paraId="7D84A84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Реализацию мероприятий по развитию общественной инфраструктуры</w:t>
            </w:r>
          </w:p>
        </w:tc>
        <w:tc>
          <w:tcPr>
            <w:tcW w:w="833" w:type="dxa"/>
            <w:shd w:val="clear" w:color="auto" w:fill="auto"/>
            <w:vAlign w:val="center"/>
            <w:hideMark/>
          </w:tcPr>
          <w:p w14:paraId="65383CC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981674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309" w:type="dxa"/>
            <w:shd w:val="clear" w:color="auto" w:fill="auto"/>
            <w:vAlign w:val="center"/>
            <w:hideMark/>
          </w:tcPr>
          <w:p w14:paraId="3464E53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1DBA4C9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99 9 04 S2140</w:t>
            </w:r>
          </w:p>
        </w:tc>
        <w:tc>
          <w:tcPr>
            <w:tcW w:w="1030" w:type="dxa"/>
            <w:shd w:val="clear" w:color="auto" w:fill="auto"/>
            <w:vAlign w:val="center"/>
            <w:hideMark/>
          </w:tcPr>
          <w:p w14:paraId="0F182B7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D49724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5B261D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1 800 000,00  </w:t>
            </w:r>
          </w:p>
        </w:tc>
        <w:tc>
          <w:tcPr>
            <w:tcW w:w="1625" w:type="dxa"/>
            <w:shd w:val="clear" w:color="auto" w:fill="auto"/>
            <w:vAlign w:val="center"/>
            <w:hideMark/>
          </w:tcPr>
          <w:p w14:paraId="5760509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1 800 000,00  </w:t>
            </w:r>
          </w:p>
        </w:tc>
      </w:tr>
      <w:tr w:rsidR="00957C5F" w:rsidRPr="00957C5F" w14:paraId="33D4E850" w14:textId="77777777" w:rsidTr="00303543">
        <w:trPr>
          <w:trHeight w:val="156"/>
        </w:trPr>
        <w:tc>
          <w:tcPr>
            <w:tcW w:w="4869" w:type="dxa"/>
            <w:shd w:val="clear" w:color="auto" w:fill="auto"/>
            <w:vAlign w:val="center"/>
            <w:hideMark/>
          </w:tcPr>
          <w:p w14:paraId="25592C5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690724A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5216F29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309" w:type="dxa"/>
            <w:shd w:val="clear" w:color="auto" w:fill="auto"/>
            <w:vAlign w:val="center"/>
            <w:hideMark/>
          </w:tcPr>
          <w:p w14:paraId="55655A5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2C48242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99 9 04 S2140</w:t>
            </w:r>
          </w:p>
        </w:tc>
        <w:tc>
          <w:tcPr>
            <w:tcW w:w="1030" w:type="dxa"/>
            <w:shd w:val="clear" w:color="auto" w:fill="auto"/>
            <w:vAlign w:val="center"/>
            <w:hideMark/>
          </w:tcPr>
          <w:p w14:paraId="66A0F1B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4766071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02B091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1 800 000,00  </w:t>
            </w:r>
          </w:p>
        </w:tc>
        <w:tc>
          <w:tcPr>
            <w:tcW w:w="1625" w:type="dxa"/>
            <w:shd w:val="clear" w:color="auto" w:fill="auto"/>
            <w:vAlign w:val="center"/>
            <w:hideMark/>
          </w:tcPr>
          <w:p w14:paraId="7E08D4B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1 800 000,00  </w:t>
            </w:r>
          </w:p>
        </w:tc>
      </w:tr>
      <w:tr w:rsidR="00957C5F" w:rsidRPr="00957C5F" w14:paraId="33744551" w14:textId="77777777" w:rsidTr="00303543">
        <w:trPr>
          <w:trHeight w:val="156"/>
        </w:trPr>
        <w:tc>
          <w:tcPr>
            <w:tcW w:w="4869" w:type="dxa"/>
            <w:shd w:val="clear" w:color="auto" w:fill="auto"/>
            <w:vAlign w:val="center"/>
            <w:hideMark/>
          </w:tcPr>
          <w:p w14:paraId="09E126B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ОХРАНА ОКРУЖАЮЩЕЙ СРЕДЫ</w:t>
            </w:r>
          </w:p>
        </w:tc>
        <w:tc>
          <w:tcPr>
            <w:tcW w:w="833" w:type="dxa"/>
            <w:shd w:val="clear" w:color="auto" w:fill="auto"/>
            <w:vAlign w:val="center"/>
            <w:hideMark/>
          </w:tcPr>
          <w:p w14:paraId="1D96482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95A5FE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309" w:type="dxa"/>
            <w:shd w:val="clear" w:color="auto" w:fill="auto"/>
            <w:vAlign w:val="center"/>
            <w:hideMark/>
          </w:tcPr>
          <w:p w14:paraId="0B1CE33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553" w:type="dxa"/>
            <w:shd w:val="clear" w:color="auto" w:fill="auto"/>
            <w:vAlign w:val="center"/>
            <w:hideMark/>
          </w:tcPr>
          <w:p w14:paraId="6E44F8A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6704632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E5BCD0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2D4FF1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680 000,00  </w:t>
            </w:r>
          </w:p>
        </w:tc>
        <w:tc>
          <w:tcPr>
            <w:tcW w:w="1625" w:type="dxa"/>
            <w:shd w:val="clear" w:color="auto" w:fill="auto"/>
            <w:vAlign w:val="center"/>
            <w:hideMark/>
          </w:tcPr>
          <w:p w14:paraId="104B4A7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680 000,00  </w:t>
            </w:r>
          </w:p>
        </w:tc>
      </w:tr>
      <w:tr w:rsidR="00957C5F" w:rsidRPr="00957C5F" w14:paraId="4E0E6002" w14:textId="77777777" w:rsidTr="00303543">
        <w:trPr>
          <w:trHeight w:val="156"/>
        </w:trPr>
        <w:tc>
          <w:tcPr>
            <w:tcW w:w="4869" w:type="dxa"/>
            <w:shd w:val="clear" w:color="auto" w:fill="auto"/>
            <w:vAlign w:val="center"/>
            <w:hideMark/>
          </w:tcPr>
          <w:p w14:paraId="0E9413F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Другие вопросы в области охраны окружающей среды</w:t>
            </w:r>
          </w:p>
        </w:tc>
        <w:tc>
          <w:tcPr>
            <w:tcW w:w="833" w:type="dxa"/>
            <w:shd w:val="clear" w:color="auto" w:fill="auto"/>
            <w:vAlign w:val="center"/>
            <w:hideMark/>
          </w:tcPr>
          <w:p w14:paraId="61CE8E8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C3F63F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309" w:type="dxa"/>
            <w:shd w:val="clear" w:color="auto" w:fill="auto"/>
            <w:vAlign w:val="center"/>
            <w:hideMark/>
          </w:tcPr>
          <w:p w14:paraId="36EA725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5B31404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0B7AF6D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75CB8A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B23AB2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680 000,00  </w:t>
            </w:r>
          </w:p>
        </w:tc>
        <w:tc>
          <w:tcPr>
            <w:tcW w:w="1625" w:type="dxa"/>
            <w:shd w:val="clear" w:color="auto" w:fill="auto"/>
            <w:vAlign w:val="center"/>
            <w:hideMark/>
          </w:tcPr>
          <w:p w14:paraId="726955D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680 000,00  </w:t>
            </w:r>
          </w:p>
        </w:tc>
      </w:tr>
      <w:tr w:rsidR="00957C5F" w:rsidRPr="00957C5F" w14:paraId="49883228" w14:textId="77777777" w:rsidTr="00303543">
        <w:trPr>
          <w:trHeight w:val="156"/>
        </w:trPr>
        <w:tc>
          <w:tcPr>
            <w:tcW w:w="4869" w:type="dxa"/>
            <w:shd w:val="clear" w:color="auto" w:fill="auto"/>
            <w:vAlign w:val="center"/>
            <w:hideMark/>
          </w:tcPr>
          <w:p w14:paraId="18861D5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«Развитие строительного и жилищно-коммунального хозяйства»</w:t>
            </w:r>
          </w:p>
        </w:tc>
        <w:tc>
          <w:tcPr>
            <w:tcW w:w="833" w:type="dxa"/>
            <w:shd w:val="clear" w:color="auto" w:fill="auto"/>
            <w:vAlign w:val="center"/>
            <w:hideMark/>
          </w:tcPr>
          <w:p w14:paraId="6C20930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8B5807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309" w:type="dxa"/>
            <w:shd w:val="clear" w:color="auto" w:fill="auto"/>
            <w:vAlign w:val="center"/>
            <w:hideMark/>
          </w:tcPr>
          <w:p w14:paraId="260EE22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2406A22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07 0 00 00000</w:t>
            </w:r>
          </w:p>
        </w:tc>
        <w:tc>
          <w:tcPr>
            <w:tcW w:w="1030" w:type="dxa"/>
            <w:shd w:val="clear" w:color="auto" w:fill="auto"/>
            <w:vAlign w:val="center"/>
            <w:hideMark/>
          </w:tcPr>
          <w:p w14:paraId="2D8662B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784FB9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3B3A64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680 000,00  </w:t>
            </w:r>
          </w:p>
        </w:tc>
        <w:tc>
          <w:tcPr>
            <w:tcW w:w="1625" w:type="dxa"/>
            <w:shd w:val="clear" w:color="auto" w:fill="auto"/>
            <w:vAlign w:val="center"/>
            <w:hideMark/>
          </w:tcPr>
          <w:p w14:paraId="7DFF630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680 000,00  </w:t>
            </w:r>
          </w:p>
        </w:tc>
      </w:tr>
      <w:tr w:rsidR="00957C5F" w:rsidRPr="00957C5F" w14:paraId="07A39455" w14:textId="77777777" w:rsidTr="00303543">
        <w:trPr>
          <w:trHeight w:val="156"/>
        </w:trPr>
        <w:tc>
          <w:tcPr>
            <w:tcW w:w="4869" w:type="dxa"/>
            <w:shd w:val="clear" w:color="auto" w:fill="auto"/>
            <w:vAlign w:val="center"/>
            <w:hideMark/>
          </w:tcPr>
          <w:p w14:paraId="08F8FE2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«Предотвращение негативного воздействия хозяйственной и иной деятельности на окружающую среду»</w:t>
            </w:r>
          </w:p>
        </w:tc>
        <w:tc>
          <w:tcPr>
            <w:tcW w:w="833" w:type="dxa"/>
            <w:shd w:val="clear" w:color="auto" w:fill="auto"/>
            <w:vAlign w:val="center"/>
            <w:hideMark/>
          </w:tcPr>
          <w:p w14:paraId="533BCF6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891629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309" w:type="dxa"/>
            <w:shd w:val="clear" w:color="auto" w:fill="auto"/>
            <w:vAlign w:val="center"/>
            <w:hideMark/>
          </w:tcPr>
          <w:p w14:paraId="3C7FF41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13C45A9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07 7 00 00000</w:t>
            </w:r>
          </w:p>
        </w:tc>
        <w:tc>
          <w:tcPr>
            <w:tcW w:w="1030" w:type="dxa"/>
            <w:shd w:val="clear" w:color="auto" w:fill="auto"/>
            <w:vAlign w:val="center"/>
            <w:hideMark/>
          </w:tcPr>
          <w:p w14:paraId="6ED4483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0E26AD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92ADC9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680 000,00  </w:t>
            </w:r>
          </w:p>
        </w:tc>
        <w:tc>
          <w:tcPr>
            <w:tcW w:w="1625" w:type="dxa"/>
            <w:shd w:val="clear" w:color="auto" w:fill="auto"/>
            <w:vAlign w:val="center"/>
            <w:hideMark/>
          </w:tcPr>
          <w:p w14:paraId="2C5D055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680 000,00  </w:t>
            </w:r>
          </w:p>
        </w:tc>
      </w:tr>
      <w:tr w:rsidR="00957C5F" w:rsidRPr="00957C5F" w14:paraId="1CAA61F3" w14:textId="77777777" w:rsidTr="00303543">
        <w:trPr>
          <w:trHeight w:val="156"/>
        </w:trPr>
        <w:tc>
          <w:tcPr>
            <w:tcW w:w="4869" w:type="dxa"/>
            <w:shd w:val="clear" w:color="auto" w:fill="auto"/>
            <w:vAlign w:val="center"/>
            <w:hideMark/>
          </w:tcPr>
          <w:p w14:paraId="297E48A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«Организация обустройства площадок и содержание мест временного хранения твердых бытовых отходов, ликвидация несанкционированных свалок, проведение работ по сносу неэксплуатируемых аварийных зданий»</w:t>
            </w:r>
          </w:p>
        </w:tc>
        <w:tc>
          <w:tcPr>
            <w:tcW w:w="833" w:type="dxa"/>
            <w:shd w:val="clear" w:color="auto" w:fill="auto"/>
            <w:vAlign w:val="center"/>
            <w:hideMark/>
          </w:tcPr>
          <w:p w14:paraId="6CB655A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A01EFB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309" w:type="dxa"/>
            <w:shd w:val="clear" w:color="auto" w:fill="auto"/>
            <w:vAlign w:val="center"/>
            <w:hideMark/>
          </w:tcPr>
          <w:p w14:paraId="2755405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0C91A6F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07 7 01 00000</w:t>
            </w:r>
          </w:p>
        </w:tc>
        <w:tc>
          <w:tcPr>
            <w:tcW w:w="1030" w:type="dxa"/>
            <w:shd w:val="clear" w:color="auto" w:fill="auto"/>
            <w:vAlign w:val="center"/>
            <w:hideMark/>
          </w:tcPr>
          <w:p w14:paraId="4AC014E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5EE7EF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98A9C0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680 000,00  </w:t>
            </w:r>
          </w:p>
        </w:tc>
        <w:tc>
          <w:tcPr>
            <w:tcW w:w="1625" w:type="dxa"/>
            <w:shd w:val="clear" w:color="auto" w:fill="auto"/>
            <w:vAlign w:val="center"/>
            <w:hideMark/>
          </w:tcPr>
          <w:p w14:paraId="0590BCD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680 000,00  </w:t>
            </w:r>
          </w:p>
        </w:tc>
      </w:tr>
      <w:tr w:rsidR="00957C5F" w:rsidRPr="00957C5F" w14:paraId="76F5E5B1" w14:textId="77777777" w:rsidTr="00303543">
        <w:trPr>
          <w:trHeight w:val="156"/>
        </w:trPr>
        <w:tc>
          <w:tcPr>
            <w:tcW w:w="4869" w:type="dxa"/>
            <w:shd w:val="clear" w:color="auto" w:fill="auto"/>
            <w:vAlign w:val="center"/>
            <w:hideMark/>
          </w:tcPr>
          <w:p w14:paraId="4F7C5DD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Ликвидация несанкционированных свалок </w:t>
            </w:r>
          </w:p>
        </w:tc>
        <w:tc>
          <w:tcPr>
            <w:tcW w:w="833" w:type="dxa"/>
            <w:shd w:val="clear" w:color="auto" w:fill="auto"/>
            <w:vAlign w:val="center"/>
            <w:hideMark/>
          </w:tcPr>
          <w:p w14:paraId="71284A7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1BE40E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309" w:type="dxa"/>
            <w:shd w:val="clear" w:color="auto" w:fill="auto"/>
            <w:vAlign w:val="center"/>
            <w:hideMark/>
          </w:tcPr>
          <w:p w14:paraId="6ACDA1D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6DC64B2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7 01 Н8294</w:t>
            </w:r>
          </w:p>
        </w:tc>
        <w:tc>
          <w:tcPr>
            <w:tcW w:w="1030" w:type="dxa"/>
            <w:shd w:val="clear" w:color="auto" w:fill="auto"/>
            <w:vAlign w:val="center"/>
            <w:hideMark/>
          </w:tcPr>
          <w:p w14:paraId="6B3D40C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7EADBA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7F9428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680 000,00  </w:t>
            </w:r>
          </w:p>
        </w:tc>
        <w:tc>
          <w:tcPr>
            <w:tcW w:w="1625" w:type="dxa"/>
            <w:shd w:val="clear" w:color="auto" w:fill="auto"/>
            <w:vAlign w:val="center"/>
            <w:hideMark/>
          </w:tcPr>
          <w:p w14:paraId="307AED7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680 000,00  </w:t>
            </w:r>
          </w:p>
        </w:tc>
      </w:tr>
      <w:tr w:rsidR="00957C5F" w:rsidRPr="00957C5F" w14:paraId="12F5973B" w14:textId="77777777" w:rsidTr="00303543">
        <w:trPr>
          <w:trHeight w:val="156"/>
        </w:trPr>
        <w:tc>
          <w:tcPr>
            <w:tcW w:w="4869" w:type="dxa"/>
            <w:shd w:val="clear" w:color="auto" w:fill="auto"/>
            <w:vAlign w:val="center"/>
            <w:hideMark/>
          </w:tcPr>
          <w:p w14:paraId="5279BF3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межбюджетные трансферты</w:t>
            </w:r>
          </w:p>
        </w:tc>
        <w:tc>
          <w:tcPr>
            <w:tcW w:w="833" w:type="dxa"/>
            <w:shd w:val="clear" w:color="auto" w:fill="auto"/>
            <w:vAlign w:val="center"/>
            <w:hideMark/>
          </w:tcPr>
          <w:p w14:paraId="23A9B45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07938A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309" w:type="dxa"/>
            <w:shd w:val="clear" w:color="auto" w:fill="auto"/>
            <w:vAlign w:val="center"/>
            <w:hideMark/>
          </w:tcPr>
          <w:p w14:paraId="057EB1C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68774D6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7 01 Н8294</w:t>
            </w:r>
          </w:p>
        </w:tc>
        <w:tc>
          <w:tcPr>
            <w:tcW w:w="1030" w:type="dxa"/>
            <w:shd w:val="clear" w:color="auto" w:fill="auto"/>
            <w:vAlign w:val="center"/>
            <w:hideMark/>
          </w:tcPr>
          <w:p w14:paraId="43E22D8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540</w:t>
            </w:r>
          </w:p>
        </w:tc>
        <w:tc>
          <w:tcPr>
            <w:tcW w:w="1434" w:type="dxa"/>
            <w:shd w:val="clear" w:color="auto" w:fill="auto"/>
            <w:vAlign w:val="center"/>
            <w:hideMark/>
          </w:tcPr>
          <w:p w14:paraId="56F9999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0851D6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680 000,00  </w:t>
            </w:r>
          </w:p>
        </w:tc>
        <w:tc>
          <w:tcPr>
            <w:tcW w:w="1625" w:type="dxa"/>
            <w:shd w:val="clear" w:color="auto" w:fill="auto"/>
            <w:vAlign w:val="center"/>
            <w:hideMark/>
          </w:tcPr>
          <w:p w14:paraId="4DC4D39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680 000,00  </w:t>
            </w:r>
          </w:p>
        </w:tc>
      </w:tr>
      <w:tr w:rsidR="00957C5F" w:rsidRPr="00957C5F" w14:paraId="1AC6391B" w14:textId="77777777" w:rsidTr="00303543">
        <w:trPr>
          <w:trHeight w:val="156"/>
        </w:trPr>
        <w:tc>
          <w:tcPr>
            <w:tcW w:w="4869" w:type="dxa"/>
            <w:shd w:val="clear" w:color="auto" w:fill="auto"/>
            <w:vAlign w:val="center"/>
            <w:hideMark/>
          </w:tcPr>
          <w:p w14:paraId="72B76A5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ОБРАЗОВАНИЕ</w:t>
            </w:r>
          </w:p>
        </w:tc>
        <w:tc>
          <w:tcPr>
            <w:tcW w:w="833" w:type="dxa"/>
            <w:shd w:val="clear" w:color="auto" w:fill="auto"/>
            <w:vAlign w:val="center"/>
            <w:hideMark/>
          </w:tcPr>
          <w:p w14:paraId="017705B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E21FD7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09049CF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553" w:type="dxa"/>
            <w:shd w:val="clear" w:color="auto" w:fill="auto"/>
            <w:vAlign w:val="center"/>
            <w:hideMark/>
          </w:tcPr>
          <w:p w14:paraId="1107590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61EFF19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D14B5C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E8D7CE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285 092,78  </w:t>
            </w:r>
          </w:p>
        </w:tc>
        <w:tc>
          <w:tcPr>
            <w:tcW w:w="1625" w:type="dxa"/>
            <w:shd w:val="clear" w:color="auto" w:fill="auto"/>
            <w:vAlign w:val="center"/>
            <w:hideMark/>
          </w:tcPr>
          <w:p w14:paraId="04FDE1A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285 092,78  </w:t>
            </w:r>
          </w:p>
        </w:tc>
      </w:tr>
      <w:tr w:rsidR="00957C5F" w:rsidRPr="00957C5F" w14:paraId="220666EE" w14:textId="77777777" w:rsidTr="00303543">
        <w:trPr>
          <w:trHeight w:val="156"/>
        </w:trPr>
        <w:tc>
          <w:tcPr>
            <w:tcW w:w="4869" w:type="dxa"/>
            <w:shd w:val="clear" w:color="auto" w:fill="auto"/>
            <w:vAlign w:val="center"/>
            <w:hideMark/>
          </w:tcPr>
          <w:p w14:paraId="4189833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833" w:type="dxa"/>
            <w:shd w:val="clear" w:color="auto" w:fill="auto"/>
            <w:vAlign w:val="center"/>
            <w:hideMark/>
          </w:tcPr>
          <w:p w14:paraId="537AEC7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DCE0F6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5532E16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1BFD07B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551E3AF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3C9121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3C8AA1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182 000,00  </w:t>
            </w:r>
          </w:p>
        </w:tc>
        <w:tc>
          <w:tcPr>
            <w:tcW w:w="1625" w:type="dxa"/>
            <w:shd w:val="clear" w:color="auto" w:fill="auto"/>
            <w:vAlign w:val="center"/>
            <w:hideMark/>
          </w:tcPr>
          <w:p w14:paraId="5432201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182 000,00  </w:t>
            </w:r>
          </w:p>
        </w:tc>
      </w:tr>
      <w:tr w:rsidR="00957C5F" w:rsidRPr="00957C5F" w14:paraId="419F0395" w14:textId="77777777" w:rsidTr="00303543">
        <w:trPr>
          <w:trHeight w:val="156"/>
        </w:trPr>
        <w:tc>
          <w:tcPr>
            <w:tcW w:w="4869" w:type="dxa"/>
            <w:shd w:val="clear" w:color="auto" w:fill="auto"/>
            <w:vAlign w:val="center"/>
            <w:hideMark/>
          </w:tcPr>
          <w:p w14:paraId="6AA777F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33" w:type="dxa"/>
            <w:shd w:val="clear" w:color="auto" w:fill="auto"/>
            <w:vAlign w:val="center"/>
            <w:hideMark/>
          </w:tcPr>
          <w:p w14:paraId="35B3730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05114B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019447F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3098700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03 0 00 00000</w:t>
            </w:r>
          </w:p>
        </w:tc>
        <w:tc>
          <w:tcPr>
            <w:tcW w:w="1030" w:type="dxa"/>
            <w:shd w:val="clear" w:color="auto" w:fill="auto"/>
            <w:vAlign w:val="center"/>
            <w:hideMark/>
          </w:tcPr>
          <w:p w14:paraId="630F362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99C770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29014D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182 000,00  </w:t>
            </w:r>
          </w:p>
        </w:tc>
        <w:tc>
          <w:tcPr>
            <w:tcW w:w="1625" w:type="dxa"/>
            <w:shd w:val="clear" w:color="auto" w:fill="auto"/>
            <w:vAlign w:val="center"/>
            <w:hideMark/>
          </w:tcPr>
          <w:p w14:paraId="4C7BBA1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182 000,00  </w:t>
            </w:r>
          </w:p>
        </w:tc>
      </w:tr>
      <w:tr w:rsidR="00957C5F" w:rsidRPr="00957C5F" w14:paraId="287C6169" w14:textId="77777777" w:rsidTr="00303543">
        <w:trPr>
          <w:trHeight w:val="156"/>
        </w:trPr>
        <w:tc>
          <w:tcPr>
            <w:tcW w:w="4869" w:type="dxa"/>
            <w:shd w:val="clear" w:color="auto" w:fill="auto"/>
            <w:vAlign w:val="center"/>
            <w:hideMark/>
          </w:tcPr>
          <w:p w14:paraId="0C59554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«Развитие муниципальной службы в администрации МО «Муйский район»»</w:t>
            </w:r>
          </w:p>
        </w:tc>
        <w:tc>
          <w:tcPr>
            <w:tcW w:w="833" w:type="dxa"/>
            <w:shd w:val="clear" w:color="auto" w:fill="auto"/>
            <w:vAlign w:val="center"/>
            <w:hideMark/>
          </w:tcPr>
          <w:p w14:paraId="5A2A539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4D4F7C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1931A0A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1FECCB9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03 1 00 00000</w:t>
            </w:r>
          </w:p>
        </w:tc>
        <w:tc>
          <w:tcPr>
            <w:tcW w:w="1030" w:type="dxa"/>
            <w:shd w:val="clear" w:color="auto" w:fill="auto"/>
            <w:vAlign w:val="center"/>
            <w:hideMark/>
          </w:tcPr>
          <w:p w14:paraId="5A4BE83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D17E62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8E49EF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182 000,00  </w:t>
            </w:r>
          </w:p>
        </w:tc>
        <w:tc>
          <w:tcPr>
            <w:tcW w:w="1625" w:type="dxa"/>
            <w:shd w:val="clear" w:color="auto" w:fill="auto"/>
            <w:vAlign w:val="center"/>
            <w:hideMark/>
          </w:tcPr>
          <w:p w14:paraId="45B4145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182 000,00  </w:t>
            </w:r>
          </w:p>
        </w:tc>
      </w:tr>
      <w:tr w:rsidR="00957C5F" w:rsidRPr="00957C5F" w14:paraId="5A276E83" w14:textId="77777777" w:rsidTr="00303543">
        <w:trPr>
          <w:trHeight w:val="156"/>
        </w:trPr>
        <w:tc>
          <w:tcPr>
            <w:tcW w:w="4869" w:type="dxa"/>
            <w:shd w:val="clear" w:color="auto" w:fill="auto"/>
            <w:vAlign w:val="center"/>
            <w:hideMark/>
          </w:tcPr>
          <w:p w14:paraId="46B1C7E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«Организация профессиональной переподготовки и повышения квалификации муниципальных служащих»</w:t>
            </w:r>
          </w:p>
        </w:tc>
        <w:tc>
          <w:tcPr>
            <w:tcW w:w="833" w:type="dxa"/>
            <w:shd w:val="clear" w:color="auto" w:fill="auto"/>
            <w:vAlign w:val="center"/>
            <w:hideMark/>
          </w:tcPr>
          <w:p w14:paraId="2D4E725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58608E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7210DC8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0BE86FD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03 1 01 00000</w:t>
            </w:r>
          </w:p>
        </w:tc>
        <w:tc>
          <w:tcPr>
            <w:tcW w:w="1030" w:type="dxa"/>
            <w:shd w:val="clear" w:color="auto" w:fill="auto"/>
            <w:vAlign w:val="center"/>
            <w:hideMark/>
          </w:tcPr>
          <w:p w14:paraId="6F16AA3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38D2BD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9D8B17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182 000,00  </w:t>
            </w:r>
          </w:p>
        </w:tc>
        <w:tc>
          <w:tcPr>
            <w:tcW w:w="1625" w:type="dxa"/>
            <w:shd w:val="clear" w:color="auto" w:fill="auto"/>
            <w:vAlign w:val="center"/>
            <w:hideMark/>
          </w:tcPr>
          <w:p w14:paraId="391E4AC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182 000,00  </w:t>
            </w:r>
          </w:p>
        </w:tc>
      </w:tr>
      <w:tr w:rsidR="00957C5F" w:rsidRPr="00957C5F" w14:paraId="76522430" w14:textId="77777777" w:rsidTr="00303543">
        <w:trPr>
          <w:trHeight w:val="156"/>
        </w:trPr>
        <w:tc>
          <w:tcPr>
            <w:tcW w:w="4869" w:type="dxa"/>
            <w:shd w:val="clear" w:color="auto" w:fill="auto"/>
            <w:vAlign w:val="center"/>
            <w:hideMark/>
          </w:tcPr>
          <w:p w14:paraId="35C7769A"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Обеспечение профессиональной переподготовки, повышения квалификации лиц, замещающих выборные муниципальные должности, и муниципальных служащих</w:t>
            </w:r>
          </w:p>
        </w:tc>
        <w:tc>
          <w:tcPr>
            <w:tcW w:w="833" w:type="dxa"/>
            <w:shd w:val="clear" w:color="auto" w:fill="auto"/>
            <w:vAlign w:val="center"/>
            <w:hideMark/>
          </w:tcPr>
          <w:p w14:paraId="401DB1B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E375CB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3CEC00B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44E537F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1 01 S2870</w:t>
            </w:r>
          </w:p>
        </w:tc>
        <w:tc>
          <w:tcPr>
            <w:tcW w:w="1030" w:type="dxa"/>
            <w:shd w:val="clear" w:color="auto" w:fill="auto"/>
            <w:vAlign w:val="center"/>
            <w:hideMark/>
          </w:tcPr>
          <w:p w14:paraId="28A0C86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B3446A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F87091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182 000,00  </w:t>
            </w:r>
          </w:p>
        </w:tc>
        <w:tc>
          <w:tcPr>
            <w:tcW w:w="1625" w:type="dxa"/>
            <w:shd w:val="clear" w:color="auto" w:fill="auto"/>
            <w:vAlign w:val="center"/>
            <w:hideMark/>
          </w:tcPr>
          <w:p w14:paraId="5A75DAA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182 000,00  </w:t>
            </w:r>
          </w:p>
        </w:tc>
      </w:tr>
      <w:tr w:rsidR="00957C5F" w:rsidRPr="00957C5F" w14:paraId="0B1E2135" w14:textId="77777777" w:rsidTr="00303543">
        <w:trPr>
          <w:trHeight w:val="156"/>
        </w:trPr>
        <w:tc>
          <w:tcPr>
            <w:tcW w:w="4869" w:type="dxa"/>
            <w:shd w:val="clear" w:color="auto" w:fill="auto"/>
            <w:vAlign w:val="center"/>
            <w:hideMark/>
          </w:tcPr>
          <w:p w14:paraId="48433861"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55D6AD4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7C2D7B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78DB17B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0828DDA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1 01 S2870</w:t>
            </w:r>
          </w:p>
        </w:tc>
        <w:tc>
          <w:tcPr>
            <w:tcW w:w="1030" w:type="dxa"/>
            <w:shd w:val="clear" w:color="auto" w:fill="auto"/>
            <w:vAlign w:val="center"/>
            <w:hideMark/>
          </w:tcPr>
          <w:p w14:paraId="22CD4A2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38A1BFB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04570C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85 000,00  </w:t>
            </w:r>
          </w:p>
        </w:tc>
        <w:tc>
          <w:tcPr>
            <w:tcW w:w="1625" w:type="dxa"/>
            <w:shd w:val="clear" w:color="auto" w:fill="auto"/>
            <w:vAlign w:val="center"/>
            <w:hideMark/>
          </w:tcPr>
          <w:p w14:paraId="7304683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85 000,00  </w:t>
            </w:r>
          </w:p>
        </w:tc>
      </w:tr>
      <w:tr w:rsidR="00957C5F" w:rsidRPr="00957C5F" w14:paraId="5308BAD2" w14:textId="77777777" w:rsidTr="00303543">
        <w:trPr>
          <w:trHeight w:val="156"/>
        </w:trPr>
        <w:tc>
          <w:tcPr>
            <w:tcW w:w="4869" w:type="dxa"/>
            <w:shd w:val="clear" w:color="auto" w:fill="auto"/>
            <w:vAlign w:val="center"/>
            <w:hideMark/>
          </w:tcPr>
          <w:p w14:paraId="1DEC960B"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1844E8C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6A310C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58C69C9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567357C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1 01 S2870</w:t>
            </w:r>
          </w:p>
        </w:tc>
        <w:tc>
          <w:tcPr>
            <w:tcW w:w="1030" w:type="dxa"/>
            <w:shd w:val="clear" w:color="auto" w:fill="auto"/>
            <w:vAlign w:val="center"/>
            <w:hideMark/>
          </w:tcPr>
          <w:p w14:paraId="21FC3DB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64D8AB6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93802030301</w:t>
            </w:r>
          </w:p>
        </w:tc>
        <w:tc>
          <w:tcPr>
            <w:tcW w:w="1620" w:type="dxa"/>
            <w:shd w:val="clear" w:color="auto" w:fill="auto"/>
            <w:vAlign w:val="center"/>
            <w:hideMark/>
          </w:tcPr>
          <w:p w14:paraId="6734C6B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97 000,00  </w:t>
            </w:r>
          </w:p>
        </w:tc>
        <w:tc>
          <w:tcPr>
            <w:tcW w:w="1625" w:type="dxa"/>
            <w:shd w:val="clear" w:color="auto" w:fill="auto"/>
            <w:vAlign w:val="center"/>
            <w:hideMark/>
          </w:tcPr>
          <w:p w14:paraId="6EB93A9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97 000,00  </w:t>
            </w:r>
          </w:p>
        </w:tc>
      </w:tr>
      <w:tr w:rsidR="00957C5F" w:rsidRPr="00957C5F" w14:paraId="13E72C35" w14:textId="77777777" w:rsidTr="00303543">
        <w:trPr>
          <w:trHeight w:val="156"/>
        </w:trPr>
        <w:tc>
          <w:tcPr>
            <w:tcW w:w="4869" w:type="dxa"/>
            <w:shd w:val="clear" w:color="auto" w:fill="auto"/>
            <w:vAlign w:val="center"/>
            <w:hideMark/>
          </w:tcPr>
          <w:p w14:paraId="10F3E4BB"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Молодежная политика</w:t>
            </w:r>
          </w:p>
        </w:tc>
        <w:tc>
          <w:tcPr>
            <w:tcW w:w="833" w:type="dxa"/>
            <w:shd w:val="clear" w:color="auto" w:fill="auto"/>
            <w:vAlign w:val="center"/>
            <w:hideMark/>
          </w:tcPr>
          <w:p w14:paraId="779A969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009156E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62BFF9F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553" w:type="dxa"/>
            <w:shd w:val="clear" w:color="auto" w:fill="auto"/>
            <w:vAlign w:val="center"/>
            <w:hideMark/>
          </w:tcPr>
          <w:p w14:paraId="79E46F7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4B94F02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BCE3D1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20B9B2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103 092,78  </w:t>
            </w:r>
          </w:p>
        </w:tc>
        <w:tc>
          <w:tcPr>
            <w:tcW w:w="1625" w:type="dxa"/>
            <w:shd w:val="clear" w:color="auto" w:fill="auto"/>
            <w:vAlign w:val="center"/>
            <w:hideMark/>
          </w:tcPr>
          <w:p w14:paraId="324B757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103 092,78  </w:t>
            </w:r>
          </w:p>
        </w:tc>
      </w:tr>
      <w:tr w:rsidR="00957C5F" w:rsidRPr="00957C5F" w14:paraId="344F09E3" w14:textId="77777777" w:rsidTr="00303543">
        <w:trPr>
          <w:trHeight w:val="156"/>
        </w:trPr>
        <w:tc>
          <w:tcPr>
            <w:tcW w:w="4869" w:type="dxa"/>
            <w:shd w:val="clear" w:color="auto" w:fill="auto"/>
            <w:vAlign w:val="center"/>
            <w:hideMark/>
          </w:tcPr>
          <w:p w14:paraId="2697A10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Непрограммные расходы органов исполнительной власти муниципального образования "Муйский район"</w:t>
            </w:r>
          </w:p>
        </w:tc>
        <w:tc>
          <w:tcPr>
            <w:tcW w:w="833" w:type="dxa"/>
            <w:shd w:val="clear" w:color="auto" w:fill="auto"/>
            <w:vAlign w:val="center"/>
            <w:hideMark/>
          </w:tcPr>
          <w:p w14:paraId="2209771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602A764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5807B81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553" w:type="dxa"/>
            <w:shd w:val="clear" w:color="auto" w:fill="auto"/>
            <w:vAlign w:val="center"/>
            <w:hideMark/>
          </w:tcPr>
          <w:p w14:paraId="3B2D21D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99 9 00 00000</w:t>
            </w:r>
          </w:p>
        </w:tc>
        <w:tc>
          <w:tcPr>
            <w:tcW w:w="1030" w:type="dxa"/>
            <w:shd w:val="clear" w:color="auto" w:fill="auto"/>
            <w:vAlign w:val="center"/>
            <w:hideMark/>
          </w:tcPr>
          <w:p w14:paraId="4D7821C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4B3AB2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BB8C57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103 092,78  </w:t>
            </w:r>
          </w:p>
        </w:tc>
        <w:tc>
          <w:tcPr>
            <w:tcW w:w="1625" w:type="dxa"/>
            <w:shd w:val="clear" w:color="auto" w:fill="auto"/>
            <w:vAlign w:val="center"/>
            <w:hideMark/>
          </w:tcPr>
          <w:p w14:paraId="0A7B393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103 092,78  </w:t>
            </w:r>
          </w:p>
        </w:tc>
      </w:tr>
      <w:tr w:rsidR="00957C5F" w:rsidRPr="00957C5F" w14:paraId="248EBEB8" w14:textId="77777777" w:rsidTr="00303543">
        <w:trPr>
          <w:trHeight w:val="156"/>
        </w:trPr>
        <w:tc>
          <w:tcPr>
            <w:tcW w:w="4869" w:type="dxa"/>
            <w:shd w:val="clear" w:color="auto" w:fill="auto"/>
            <w:vAlign w:val="center"/>
            <w:hideMark/>
          </w:tcPr>
          <w:p w14:paraId="573B1C8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Прочие непрограммные расходы </w:t>
            </w:r>
          </w:p>
        </w:tc>
        <w:tc>
          <w:tcPr>
            <w:tcW w:w="833" w:type="dxa"/>
            <w:shd w:val="clear" w:color="auto" w:fill="auto"/>
            <w:vAlign w:val="center"/>
            <w:hideMark/>
          </w:tcPr>
          <w:p w14:paraId="11C384A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4C4A0F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565FA9E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553" w:type="dxa"/>
            <w:shd w:val="clear" w:color="auto" w:fill="auto"/>
            <w:vAlign w:val="center"/>
            <w:hideMark/>
          </w:tcPr>
          <w:p w14:paraId="2F04CC2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99 9 04 00000</w:t>
            </w:r>
          </w:p>
        </w:tc>
        <w:tc>
          <w:tcPr>
            <w:tcW w:w="1030" w:type="dxa"/>
            <w:shd w:val="clear" w:color="auto" w:fill="auto"/>
            <w:vAlign w:val="center"/>
            <w:hideMark/>
          </w:tcPr>
          <w:p w14:paraId="661966A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7834CF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32C59B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103 092,78  </w:t>
            </w:r>
          </w:p>
        </w:tc>
        <w:tc>
          <w:tcPr>
            <w:tcW w:w="1625" w:type="dxa"/>
            <w:shd w:val="clear" w:color="auto" w:fill="auto"/>
            <w:vAlign w:val="center"/>
            <w:hideMark/>
          </w:tcPr>
          <w:p w14:paraId="577AFED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103 092,78  </w:t>
            </w:r>
          </w:p>
        </w:tc>
      </w:tr>
      <w:tr w:rsidR="00957C5F" w:rsidRPr="00957C5F" w14:paraId="7D01477B" w14:textId="77777777" w:rsidTr="00303543">
        <w:trPr>
          <w:trHeight w:val="156"/>
        </w:trPr>
        <w:tc>
          <w:tcPr>
            <w:tcW w:w="4869" w:type="dxa"/>
            <w:shd w:val="clear" w:color="auto" w:fill="auto"/>
            <w:vAlign w:val="center"/>
            <w:hideMark/>
          </w:tcPr>
          <w:p w14:paraId="1337701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Реализация мероприятий регионального проекта «Социальная активность»</w:t>
            </w:r>
          </w:p>
        </w:tc>
        <w:tc>
          <w:tcPr>
            <w:tcW w:w="833" w:type="dxa"/>
            <w:shd w:val="clear" w:color="auto" w:fill="auto"/>
            <w:vAlign w:val="center"/>
            <w:hideMark/>
          </w:tcPr>
          <w:p w14:paraId="50D2D9C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3F9511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4EA939E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553" w:type="dxa"/>
            <w:shd w:val="clear" w:color="auto" w:fill="auto"/>
            <w:vAlign w:val="center"/>
            <w:hideMark/>
          </w:tcPr>
          <w:p w14:paraId="4D1FE6A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99 9 04 S3890</w:t>
            </w:r>
          </w:p>
        </w:tc>
        <w:tc>
          <w:tcPr>
            <w:tcW w:w="1030" w:type="dxa"/>
            <w:shd w:val="clear" w:color="auto" w:fill="auto"/>
            <w:vAlign w:val="center"/>
            <w:hideMark/>
          </w:tcPr>
          <w:p w14:paraId="5BE07F4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E8025E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53BF27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103 092,78  </w:t>
            </w:r>
          </w:p>
        </w:tc>
        <w:tc>
          <w:tcPr>
            <w:tcW w:w="1625" w:type="dxa"/>
            <w:shd w:val="clear" w:color="auto" w:fill="auto"/>
            <w:vAlign w:val="center"/>
            <w:hideMark/>
          </w:tcPr>
          <w:p w14:paraId="07D1219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103 092,78  </w:t>
            </w:r>
          </w:p>
        </w:tc>
      </w:tr>
      <w:tr w:rsidR="00957C5F" w:rsidRPr="00957C5F" w14:paraId="24E3634A" w14:textId="77777777" w:rsidTr="00303543">
        <w:trPr>
          <w:trHeight w:val="156"/>
        </w:trPr>
        <w:tc>
          <w:tcPr>
            <w:tcW w:w="4869" w:type="dxa"/>
            <w:shd w:val="clear" w:color="auto" w:fill="auto"/>
            <w:vAlign w:val="center"/>
            <w:hideMark/>
          </w:tcPr>
          <w:p w14:paraId="3520466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323995B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66306A9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6A75DAA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553" w:type="dxa"/>
            <w:shd w:val="clear" w:color="auto" w:fill="auto"/>
            <w:vAlign w:val="center"/>
            <w:hideMark/>
          </w:tcPr>
          <w:p w14:paraId="4653050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99 9 04 S3890</w:t>
            </w:r>
          </w:p>
        </w:tc>
        <w:tc>
          <w:tcPr>
            <w:tcW w:w="1030" w:type="dxa"/>
            <w:shd w:val="clear" w:color="auto" w:fill="auto"/>
            <w:vAlign w:val="center"/>
            <w:hideMark/>
          </w:tcPr>
          <w:p w14:paraId="79F5944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5D45FF0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15548A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100 000,00  </w:t>
            </w:r>
          </w:p>
        </w:tc>
        <w:tc>
          <w:tcPr>
            <w:tcW w:w="1625" w:type="dxa"/>
            <w:shd w:val="clear" w:color="auto" w:fill="auto"/>
            <w:vAlign w:val="center"/>
            <w:hideMark/>
          </w:tcPr>
          <w:p w14:paraId="1FD0B60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100 000,00  </w:t>
            </w:r>
          </w:p>
        </w:tc>
      </w:tr>
      <w:tr w:rsidR="00957C5F" w:rsidRPr="00957C5F" w14:paraId="5D4499D3" w14:textId="77777777" w:rsidTr="00303543">
        <w:trPr>
          <w:trHeight w:val="156"/>
        </w:trPr>
        <w:tc>
          <w:tcPr>
            <w:tcW w:w="4869" w:type="dxa"/>
            <w:shd w:val="clear" w:color="auto" w:fill="auto"/>
            <w:vAlign w:val="center"/>
            <w:hideMark/>
          </w:tcPr>
          <w:p w14:paraId="4264CB5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2FD906E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3EA4D9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309" w:type="dxa"/>
            <w:shd w:val="clear" w:color="auto" w:fill="auto"/>
            <w:vAlign w:val="center"/>
            <w:hideMark/>
          </w:tcPr>
          <w:p w14:paraId="3EAE8D5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w:t>
            </w:r>
          </w:p>
        </w:tc>
        <w:tc>
          <w:tcPr>
            <w:tcW w:w="1553" w:type="dxa"/>
            <w:shd w:val="clear" w:color="auto" w:fill="auto"/>
            <w:vAlign w:val="center"/>
            <w:hideMark/>
          </w:tcPr>
          <w:p w14:paraId="497212E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99 9 04 S3890</w:t>
            </w:r>
          </w:p>
        </w:tc>
        <w:tc>
          <w:tcPr>
            <w:tcW w:w="1030" w:type="dxa"/>
            <w:shd w:val="clear" w:color="auto" w:fill="auto"/>
            <w:vAlign w:val="center"/>
            <w:hideMark/>
          </w:tcPr>
          <w:p w14:paraId="384B49B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3B587EC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93802030301</w:t>
            </w:r>
          </w:p>
        </w:tc>
        <w:tc>
          <w:tcPr>
            <w:tcW w:w="1620" w:type="dxa"/>
            <w:shd w:val="clear" w:color="auto" w:fill="auto"/>
            <w:vAlign w:val="center"/>
            <w:hideMark/>
          </w:tcPr>
          <w:p w14:paraId="4D0444B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3 092,78  </w:t>
            </w:r>
          </w:p>
        </w:tc>
        <w:tc>
          <w:tcPr>
            <w:tcW w:w="1625" w:type="dxa"/>
            <w:shd w:val="clear" w:color="auto" w:fill="auto"/>
            <w:vAlign w:val="center"/>
            <w:hideMark/>
          </w:tcPr>
          <w:p w14:paraId="37CD626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3 092,78  </w:t>
            </w:r>
          </w:p>
        </w:tc>
      </w:tr>
      <w:tr w:rsidR="00957C5F" w:rsidRPr="00957C5F" w14:paraId="0E3B6D0B" w14:textId="77777777" w:rsidTr="00303543">
        <w:trPr>
          <w:trHeight w:val="156"/>
        </w:trPr>
        <w:tc>
          <w:tcPr>
            <w:tcW w:w="4869" w:type="dxa"/>
            <w:shd w:val="clear" w:color="auto" w:fill="auto"/>
            <w:vAlign w:val="center"/>
            <w:hideMark/>
          </w:tcPr>
          <w:p w14:paraId="2BCE2B6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КУЛЬТУРА, КИНЕМАТОГРАФИЯ</w:t>
            </w:r>
          </w:p>
        </w:tc>
        <w:tc>
          <w:tcPr>
            <w:tcW w:w="833" w:type="dxa"/>
            <w:shd w:val="clear" w:color="auto" w:fill="auto"/>
            <w:vAlign w:val="center"/>
            <w:hideMark/>
          </w:tcPr>
          <w:p w14:paraId="1F6358D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154352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08</w:t>
            </w:r>
          </w:p>
        </w:tc>
        <w:tc>
          <w:tcPr>
            <w:tcW w:w="1309" w:type="dxa"/>
            <w:shd w:val="clear" w:color="auto" w:fill="auto"/>
            <w:vAlign w:val="center"/>
            <w:hideMark/>
          </w:tcPr>
          <w:p w14:paraId="5688EFF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553" w:type="dxa"/>
            <w:shd w:val="clear" w:color="auto" w:fill="auto"/>
            <w:vAlign w:val="center"/>
            <w:hideMark/>
          </w:tcPr>
          <w:p w14:paraId="5E6AB0C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3E0D425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DB6372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26FAF0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24 029 682,00  </w:t>
            </w:r>
          </w:p>
        </w:tc>
        <w:tc>
          <w:tcPr>
            <w:tcW w:w="1625" w:type="dxa"/>
            <w:shd w:val="clear" w:color="auto" w:fill="auto"/>
            <w:vAlign w:val="center"/>
            <w:hideMark/>
          </w:tcPr>
          <w:p w14:paraId="419BBA0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24 029 682,00  </w:t>
            </w:r>
          </w:p>
        </w:tc>
      </w:tr>
      <w:tr w:rsidR="00957C5F" w:rsidRPr="00957C5F" w14:paraId="463D2B1E" w14:textId="77777777" w:rsidTr="00303543">
        <w:trPr>
          <w:trHeight w:val="156"/>
        </w:trPr>
        <w:tc>
          <w:tcPr>
            <w:tcW w:w="4869" w:type="dxa"/>
            <w:shd w:val="clear" w:color="auto" w:fill="auto"/>
            <w:vAlign w:val="center"/>
            <w:hideMark/>
          </w:tcPr>
          <w:p w14:paraId="18D2E6B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Культура</w:t>
            </w:r>
          </w:p>
        </w:tc>
        <w:tc>
          <w:tcPr>
            <w:tcW w:w="833" w:type="dxa"/>
            <w:shd w:val="clear" w:color="auto" w:fill="auto"/>
            <w:vAlign w:val="center"/>
            <w:hideMark/>
          </w:tcPr>
          <w:p w14:paraId="6DE991E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490520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08</w:t>
            </w:r>
          </w:p>
        </w:tc>
        <w:tc>
          <w:tcPr>
            <w:tcW w:w="1309" w:type="dxa"/>
            <w:shd w:val="clear" w:color="auto" w:fill="auto"/>
            <w:vAlign w:val="center"/>
            <w:hideMark/>
          </w:tcPr>
          <w:p w14:paraId="1FA8502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1716DD8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633E42B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6922DC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0F45B6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24 029 682,00  </w:t>
            </w:r>
          </w:p>
        </w:tc>
        <w:tc>
          <w:tcPr>
            <w:tcW w:w="1625" w:type="dxa"/>
            <w:shd w:val="clear" w:color="auto" w:fill="auto"/>
            <w:vAlign w:val="center"/>
            <w:hideMark/>
          </w:tcPr>
          <w:p w14:paraId="09636C4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24 029 682,00  </w:t>
            </w:r>
          </w:p>
        </w:tc>
      </w:tr>
      <w:tr w:rsidR="00957C5F" w:rsidRPr="00957C5F" w14:paraId="09D9EA9B" w14:textId="77777777" w:rsidTr="00303543">
        <w:trPr>
          <w:trHeight w:val="156"/>
        </w:trPr>
        <w:tc>
          <w:tcPr>
            <w:tcW w:w="4869" w:type="dxa"/>
            <w:shd w:val="clear" w:color="auto" w:fill="auto"/>
            <w:vAlign w:val="center"/>
            <w:hideMark/>
          </w:tcPr>
          <w:p w14:paraId="33AC0381"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«Развитие культуры»</w:t>
            </w:r>
          </w:p>
        </w:tc>
        <w:tc>
          <w:tcPr>
            <w:tcW w:w="833" w:type="dxa"/>
            <w:shd w:val="clear" w:color="auto" w:fill="auto"/>
            <w:vAlign w:val="center"/>
            <w:hideMark/>
          </w:tcPr>
          <w:p w14:paraId="690F2B0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05F28A1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08</w:t>
            </w:r>
          </w:p>
        </w:tc>
        <w:tc>
          <w:tcPr>
            <w:tcW w:w="1309" w:type="dxa"/>
            <w:shd w:val="clear" w:color="auto" w:fill="auto"/>
            <w:vAlign w:val="center"/>
            <w:hideMark/>
          </w:tcPr>
          <w:p w14:paraId="44A8EA2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1F2AAFE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12 0 00 00000</w:t>
            </w:r>
          </w:p>
        </w:tc>
        <w:tc>
          <w:tcPr>
            <w:tcW w:w="1030" w:type="dxa"/>
            <w:shd w:val="clear" w:color="auto" w:fill="auto"/>
            <w:vAlign w:val="center"/>
            <w:hideMark/>
          </w:tcPr>
          <w:p w14:paraId="43AC234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DD2A1F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49BDFD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24 029 682,00  </w:t>
            </w:r>
          </w:p>
        </w:tc>
        <w:tc>
          <w:tcPr>
            <w:tcW w:w="1625" w:type="dxa"/>
            <w:shd w:val="clear" w:color="auto" w:fill="auto"/>
            <w:vAlign w:val="center"/>
            <w:hideMark/>
          </w:tcPr>
          <w:p w14:paraId="7AE6F88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24 029 682,00  </w:t>
            </w:r>
          </w:p>
        </w:tc>
      </w:tr>
      <w:tr w:rsidR="00957C5F" w:rsidRPr="00957C5F" w14:paraId="1A9A69EB" w14:textId="77777777" w:rsidTr="00303543">
        <w:trPr>
          <w:trHeight w:val="156"/>
        </w:trPr>
        <w:tc>
          <w:tcPr>
            <w:tcW w:w="4869" w:type="dxa"/>
            <w:shd w:val="clear" w:color="auto" w:fill="auto"/>
            <w:vAlign w:val="center"/>
            <w:hideMark/>
          </w:tcPr>
          <w:p w14:paraId="0809E46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«Сохранение и развитие культурно-досуговой деятельности»</w:t>
            </w:r>
          </w:p>
        </w:tc>
        <w:tc>
          <w:tcPr>
            <w:tcW w:w="833" w:type="dxa"/>
            <w:shd w:val="clear" w:color="auto" w:fill="auto"/>
            <w:vAlign w:val="center"/>
            <w:hideMark/>
          </w:tcPr>
          <w:p w14:paraId="7E8BD75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55D1574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08</w:t>
            </w:r>
          </w:p>
        </w:tc>
        <w:tc>
          <w:tcPr>
            <w:tcW w:w="1309" w:type="dxa"/>
            <w:shd w:val="clear" w:color="auto" w:fill="auto"/>
            <w:vAlign w:val="center"/>
            <w:hideMark/>
          </w:tcPr>
          <w:p w14:paraId="5B0F53C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760DF09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12 1 00 00000</w:t>
            </w:r>
          </w:p>
        </w:tc>
        <w:tc>
          <w:tcPr>
            <w:tcW w:w="1030" w:type="dxa"/>
            <w:shd w:val="clear" w:color="auto" w:fill="auto"/>
            <w:vAlign w:val="center"/>
            <w:hideMark/>
          </w:tcPr>
          <w:p w14:paraId="0FD33E3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605FBA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E94EAD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24 029 682,00  </w:t>
            </w:r>
          </w:p>
        </w:tc>
        <w:tc>
          <w:tcPr>
            <w:tcW w:w="1625" w:type="dxa"/>
            <w:shd w:val="clear" w:color="auto" w:fill="auto"/>
            <w:vAlign w:val="center"/>
            <w:hideMark/>
          </w:tcPr>
          <w:p w14:paraId="5201655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24 029 682,00  </w:t>
            </w:r>
          </w:p>
        </w:tc>
      </w:tr>
      <w:tr w:rsidR="00957C5F" w:rsidRPr="00957C5F" w14:paraId="71AAEE17" w14:textId="77777777" w:rsidTr="00303543">
        <w:trPr>
          <w:trHeight w:val="156"/>
        </w:trPr>
        <w:tc>
          <w:tcPr>
            <w:tcW w:w="4869" w:type="dxa"/>
            <w:shd w:val="clear" w:color="auto" w:fill="auto"/>
            <w:vAlign w:val="center"/>
            <w:hideMark/>
          </w:tcPr>
          <w:p w14:paraId="30DE1AA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«Создание условий для организации досуга и обеспечения жителей поселения услугами организации культуры»</w:t>
            </w:r>
          </w:p>
        </w:tc>
        <w:tc>
          <w:tcPr>
            <w:tcW w:w="833" w:type="dxa"/>
            <w:shd w:val="clear" w:color="auto" w:fill="auto"/>
            <w:vAlign w:val="center"/>
            <w:hideMark/>
          </w:tcPr>
          <w:p w14:paraId="53B0B6E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D64C38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08</w:t>
            </w:r>
          </w:p>
        </w:tc>
        <w:tc>
          <w:tcPr>
            <w:tcW w:w="1309" w:type="dxa"/>
            <w:shd w:val="clear" w:color="auto" w:fill="auto"/>
            <w:vAlign w:val="center"/>
            <w:hideMark/>
          </w:tcPr>
          <w:p w14:paraId="5DAD300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5818B2F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12 1 07 00000</w:t>
            </w:r>
          </w:p>
        </w:tc>
        <w:tc>
          <w:tcPr>
            <w:tcW w:w="1030" w:type="dxa"/>
            <w:shd w:val="clear" w:color="auto" w:fill="auto"/>
            <w:vAlign w:val="center"/>
            <w:hideMark/>
          </w:tcPr>
          <w:p w14:paraId="46979F6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1CBFAA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95CB62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22 301 800,00  </w:t>
            </w:r>
          </w:p>
        </w:tc>
        <w:tc>
          <w:tcPr>
            <w:tcW w:w="1625" w:type="dxa"/>
            <w:shd w:val="clear" w:color="auto" w:fill="auto"/>
            <w:vAlign w:val="center"/>
            <w:hideMark/>
          </w:tcPr>
          <w:p w14:paraId="04C416C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22 301 800,00  </w:t>
            </w:r>
          </w:p>
        </w:tc>
      </w:tr>
      <w:tr w:rsidR="00957C5F" w:rsidRPr="00957C5F" w14:paraId="489A974D" w14:textId="77777777" w:rsidTr="00303543">
        <w:trPr>
          <w:trHeight w:val="156"/>
        </w:trPr>
        <w:tc>
          <w:tcPr>
            <w:tcW w:w="4869" w:type="dxa"/>
            <w:shd w:val="clear" w:color="auto" w:fill="auto"/>
            <w:vAlign w:val="center"/>
            <w:hideMark/>
          </w:tcPr>
          <w:p w14:paraId="457CD6BA"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Повышение средней заработной платы работников муниципальных учреждений культуры</w:t>
            </w:r>
          </w:p>
        </w:tc>
        <w:tc>
          <w:tcPr>
            <w:tcW w:w="833" w:type="dxa"/>
            <w:shd w:val="clear" w:color="auto" w:fill="auto"/>
            <w:vAlign w:val="center"/>
            <w:hideMark/>
          </w:tcPr>
          <w:p w14:paraId="6146667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64D6260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08</w:t>
            </w:r>
          </w:p>
        </w:tc>
        <w:tc>
          <w:tcPr>
            <w:tcW w:w="1309" w:type="dxa"/>
            <w:shd w:val="clear" w:color="auto" w:fill="auto"/>
            <w:vAlign w:val="center"/>
            <w:hideMark/>
          </w:tcPr>
          <w:p w14:paraId="067E580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3803CAD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 3 07 S2340</w:t>
            </w:r>
          </w:p>
        </w:tc>
        <w:tc>
          <w:tcPr>
            <w:tcW w:w="1030" w:type="dxa"/>
            <w:shd w:val="clear" w:color="auto" w:fill="auto"/>
            <w:vAlign w:val="center"/>
            <w:hideMark/>
          </w:tcPr>
          <w:p w14:paraId="0488E90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3608C5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9F55E9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22 301 800,00  </w:t>
            </w:r>
          </w:p>
        </w:tc>
        <w:tc>
          <w:tcPr>
            <w:tcW w:w="1625" w:type="dxa"/>
            <w:shd w:val="clear" w:color="auto" w:fill="auto"/>
            <w:vAlign w:val="center"/>
            <w:hideMark/>
          </w:tcPr>
          <w:p w14:paraId="553AB76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22 301 800,00  </w:t>
            </w:r>
          </w:p>
        </w:tc>
      </w:tr>
      <w:tr w:rsidR="00957C5F" w:rsidRPr="00957C5F" w14:paraId="32F05884" w14:textId="77777777" w:rsidTr="00303543">
        <w:trPr>
          <w:trHeight w:val="156"/>
        </w:trPr>
        <w:tc>
          <w:tcPr>
            <w:tcW w:w="4869" w:type="dxa"/>
            <w:shd w:val="clear" w:color="auto" w:fill="auto"/>
            <w:vAlign w:val="center"/>
            <w:hideMark/>
          </w:tcPr>
          <w:p w14:paraId="6DAB373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межбюджетные трансферты</w:t>
            </w:r>
          </w:p>
        </w:tc>
        <w:tc>
          <w:tcPr>
            <w:tcW w:w="833" w:type="dxa"/>
            <w:shd w:val="clear" w:color="auto" w:fill="auto"/>
            <w:vAlign w:val="center"/>
            <w:hideMark/>
          </w:tcPr>
          <w:p w14:paraId="5C73304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A10A74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08</w:t>
            </w:r>
          </w:p>
        </w:tc>
        <w:tc>
          <w:tcPr>
            <w:tcW w:w="1309" w:type="dxa"/>
            <w:shd w:val="clear" w:color="auto" w:fill="auto"/>
            <w:vAlign w:val="center"/>
            <w:hideMark/>
          </w:tcPr>
          <w:p w14:paraId="7BEF310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2239B82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 3 07 S2340</w:t>
            </w:r>
          </w:p>
        </w:tc>
        <w:tc>
          <w:tcPr>
            <w:tcW w:w="1030" w:type="dxa"/>
            <w:shd w:val="clear" w:color="auto" w:fill="auto"/>
            <w:vAlign w:val="center"/>
            <w:hideMark/>
          </w:tcPr>
          <w:p w14:paraId="1B59C64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540</w:t>
            </w:r>
          </w:p>
        </w:tc>
        <w:tc>
          <w:tcPr>
            <w:tcW w:w="1434" w:type="dxa"/>
            <w:shd w:val="clear" w:color="auto" w:fill="auto"/>
            <w:vAlign w:val="center"/>
            <w:hideMark/>
          </w:tcPr>
          <w:p w14:paraId="5E19123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2DBF80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21 632 700,00  </w:t>
            </w:r>
          </w:p>
        </w:tc>
        <w:tc>
          <w:tcPr>
            <w:tcW w:w="1625" w:type="dxa"/>
            <w:shd w:val="clear" w:color="auto" w:fill="auto"/>
            <w:vAlign w:val="center"/>
            <w:hideMark/>
          </w:tcPr>
          <w:p w14:paraId="4BC72C0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21 632 700,00  </w:t>
            </w:r>
          </w:p>
        </w:tc>
      </w:tr>
      <w:tr w:rsidR="00957C5F" w:rsidRPr="00957C5F" w14:paraId="2009A5AF" w14:textId="77777777" w:rsidTr="00303543">
        <w:trPr>
          <w:trHeight w:val="156"/>
        </w:trPr>
        <w:tc>
          <w:tcPr>
            <w:tcW w:w="4869" w:type="dxa"/>
            <w:shd w:val="clear" w:color="auto" w:fill="auto"/>
            <w:vAlign w:val="center"/>
            <w:hideMark/>
          </w:tcPr>
          <w:p w14:paraId="4980A03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межбюджетные трансферты</w:t>
            </w:r>
          </w:p>
        </w:tc>
        <w:tc>
          <w:tcPr>
            <w:tcW w:w="833" w:type="dxa"/>
            <w:shd w:val="clear" w:color="auto" w:fill="auto"/>
            <w:vAlign w:val="center"/>
            <w:hideMark/>
          </w:tcPr>
          <w:p w14:paraId="6690074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E74BED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08</w:t>
            </w:r>
          </w:p>
        </w:tc>
        <w:tc>
          <w:tcPr>
            <w:tcW w:w="1309" w:type="dxa"/>
            <w:shd w:val="clear" w:color="auto" w:fill="auto"/>
            <w:vAlign w:val="center"/>
            <w:hideMark/>
          </w:tcPr>
          <w:p w14:paraId="1FCAC60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411AE42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 3 07 S2340</w:t>
            </w:r>
          </w:p>
        </w:tc>
        <w:tc>
          <w:tcPr>
            <w:tcW w:w="1030" w:type="dxa"/>
            <w:shd w:val="clear" w:color="auto" w:fill="auto"/>
            <w:vAlign w:val="center"/>
            <w:hideMark/>
          </w:tcPr>
          <w:p w14:paraId="3FAFE3E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540</w:t>
            </w:r>
          </w:p>
        </w:tc>
        <w:tc>
          <w:tcPr>
            <w:tcW w:w="1434" w:type="dxa"/>
            <w:shd w:val="clear" w:color="auto" w:fill="auto"/>
            <w:vAlign w:val="center"/>
            <w:hideMark/>
          </w:tcPr>
          <w:p w14:paraId="59C68A5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93802030301</w:t>
            </w:r>
          </w:p>
        </w:tc>
        <w:tc>
          <w:tcPr>
            <w:tcW w:w="1620" w:type="dxa"/>
            <w:shd w:val="clear" w:color="auto" w:fill="auto"/>
            <w:vAlign w:val="center"/>
            <w:hideMark/>
          </w:tcPr>
          <w:p w14:paraId="30B6877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669 100,00  </w:t>
            </w:r>
          </w:p>
        </w:tc>
        <w:tc>
          <w:tcPr>
            <w:tcW w:w="1625" w:type="dxa"/>
            <w:shd w:val="clear" w:color="auto" w:fill="auto"/>
            <w:vAlign w:val="center"/>
            <w:hideMark/>
          </w:tcPr>
          <w:p w14:paraId="6576F7B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669 100,00  </w:t>
            </w:r>
          </w:p>
        </w:tc>
      </w:tr>
      <w:tr w:rsidR="00957C5F" w:rsidRPr="00957C5F" w14:paraId="0EA6DEDA" w14:textId="77777777" w:rsidTr="00303543">
        <w:trPr>
          <w:trHeight w:val="156"/>
        </w:trPr>
        <w:tc>
          <w:tcPr>
            <w:tcW w:w="4869" w:type="dxa"/>
            <w:shd w:val="clear" w:color="auto" w:fill="auto"/>
            <w:vAlign w:val="center"/>
            <w:hideMark/>
          </w:tcPr>
          <w:p w14:paraId="2D25F6A1"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«Совершенствование комплектования библиотечного фонда и  его профессионального обслуживания»</w:t>
            </w:r>
          </w:p>
        </w:tc>
        <w:tc>
          <w:tcPr>
            <w:tcW w:w="833" w:type="dxa"/>
            <w:shd w:val="clear" w:color="auto" w:fill="auto"/>
            <w:vAlign w:val="center"/>
            <w:hideMark/>
          </w:tcPr>
          <w:p w14:paraId="24733FF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746A2A3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08</w:t>
            </w:r>
          </w:p>
        </w:tc>
        <w:tc>
          <w:tcPr>
            <w:tcW w:w="1309" w:type="dxa"/>
            <w:shd w:val="clear" w:color="auto" w:fill="auto"/>
            <w:vAlign w:val="center"/>
            <w:hideMark/>
          </w:tcPr>
          <w:p w14:paraId="27E27C5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36C9C35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12 2 06 00000</w:t>
            </w:r>
          </w:p>
        </w:tc>
        <w:tc>
          <w:tcPr>
            <w:tcW w:w="1030" w:type="dxa"/>
            <w:shd w:val="clear" w:color="auto" w:fill="auto"/>
            <w:vAlign w:val="center"/>
            <w:hideMark/>
          </w:tcPr>
          <w:p w14:paraId="7557CC5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4477A2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526F65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1 727 882,00  </w:t>
            </w:r>
          </w:p>
        </w:tc>
        <w:tc>
          <w:tcPr>
            <w:tcW w:w="1625" w:type="dxa"/>
            <w:shd w:val="clear" w:color="auto" w:fill="auto"/>
            <w:vAlign w:val="center"/>
            <w:hideMark/>
          </w:tcPr>
          <w:p w14:paraId="42C4B02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1 727 882,00  </w:t>
            </w:r>
          </w:p>
        </w:tc>
      </w:tr>
      <w:tr w:rsidR="00957C5F" w:rsidRPr="00957C5F" w14:paraId="00D1F4A6" w14:textId="77777777" w:rsidTr="00303543">
        <w:trPr>
          <w:trHeight w:val="156"/>
        </w:trPr>
        <w:tc>
          <w:tcPr>
            <w:tcW w:w="4869" w:type="dxa"/>
            <w:shd w:val="clear" w:color="auto" w:fill="auto"/>
            <w:vAlign w:val="center"/>
            <w:hideMark/>
          </w:tcPr>
          <w:p w14:paraId="32C00F6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833" w:type="dxa"/>
            <w:shd w:val="clear" w:color="auto" w:fill="auto"/>
            <w:vAlign w:val="center"/>
            <w:hideMark/>
          </w:tcPr>
          <w:p w14:paraId="0D1B19A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63B45A4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08</w:t>
            </w:r>
          </w:p>
        </w:tc>
        <w:tc>
          <w:tcPr>
            <w:tcW w:w="1309" w:type="dxa"/>
            <w:shd w:val="clear" w:color="auto" w:fill="auto"/>
            <w:vAlign w:val="center"/>
            <w:hideMark/>
          </w:tcPr>
          <w:p w14:paraId="18F87FF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1051A0E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12 3 06 62070</w:t>
            </w:r>
          </w:p>
        </w:tc>
        <w:tc>
          <w:tcPr>
            <w:tcW w:w="1030" w:type="dxa"/>
            <w:shd w:val="clear" w:color="auto" w:fill="auto"/>
            <w:vAlign w:val="center"/>
            <w:hideMark/>
          </w:tcPr>
          <w:p w14:paraId="2695F7D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252932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4E33B8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1 727 882,00  </w:t>
            </w:r>
          </w:p>
        </w:tc>
        <w:tc>
          <w:tcPr>
            <w:tcW w:w="1625" w:type="dxa"/>
            <w:shd w:val="clear" w:color="auto" w:fill="auto"/>
            <w:vAlign w:val="center"/>
            <w:hideMark/>
          </w:tcPr>
          <w:p w14:paraId="6C6F31A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1 727 882,00  </w:t>
            </w:r>
          </w:p>
        </w:tc>
      </w:tr>
      <w:tr w:rsidR="00957C5F" w:rsidRPr="00957C5F" w14:paraId="71C20796" w14:textId="77777777" w:rsidTr="00303543">
        <w:trPr>
          <w:trHeight w:val="156"/>
        </w:trPr>
        <w:tc>
          <w:tcPr>
            <w:tcW w:w="4869" w:type="dxa"/>
            <w:shd w:val="clear" w:color="auto" w:fill="auto"/>
            <w:vAlign w:val="center"/>
            <w:hideMark/>
          </w:tcPr>
          <w:p w14:paraId="11A3315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межбюджетные трансферты</w:t>
            </w:r>
          </w:p>
        </w:tc>
        <w:tc>
          <w:tcPr>
            <w:tcW w:w="833" w:type="dxa"/>
            <w:shd w:val="clear" w:color="auto" w:fill="auto"/>
            <w:vAlign w:val="center"/>
            <w:hideMark/>
          </w:tcPr>
          <w:p w14:paraId="3CA8907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9BA79D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08</w:t>
            </w:r>
          </w:p>
        </w:tc>
        <w:tc>
          <w:tcPr>
            <w:tcW w:w="1309" w:type="dxa"/>
            <w:shd w:val="clear" w:color="auto" w:fill="auto"/>
            <w:vAlign w:val="center"/>
            <w:hideMark/>
          </w:tcPr>
          <w:p w14:paraId="71DFDD4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3437E56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12 3 06 62070</w:t>
            </w:r>
          </w:p>
        </w:tc>
        <w:tc>
          <w:tcPr>
            <w:tcW w:w="1030" w:type="dxa"/>
            <w:shd w:val="clear" w:color="auto" w:fill="auto"/>
            <w:vAlign w:val="center"/>
            <w:hideMark/>
          </w:tcPr>
          <w:p w14:paraId="5F684B5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540</w:t>
            </w:r>
          </w:p>
        </w:tc>
        <w:tc>
          <w:tcPr>
            <w:tcW w:w="1434" w:type="dxa"/>
            <w:shd w:val="clear" w:color="auto" w:fill="auto"/>
            <w:vAlign w:val="center"/>
            <w:hideMark/>
          </w:tcPr>
          <w:p w14:paraId="3F1F989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A2E552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1 727 882,00  </w:t>
            </w:r>
          </w:p>
        </w:tc>
        <w:tc>
          <w:tcPr>
            <w:tcW w:w="1625" w:type="dxa"/>
            <w:shd w:val="clear" w:color="auto" w:fill="auto"/>
            <w:vAlign w:val="center"/>
            <w:hideMark/>
          </w:tcPr>
          <w:p w14:paraId="1E850FF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1 727 882,00  </w:t>
            </w:r>
          </w:p>
        </w:tc>
      </w:tr>
      <w:tr w:rsidR="00957C5F" w:rsidRPr="00957C5F" w14:paraId="7BA8770F" w14:textId="77777777" w:rsidTr="00303543">
        <w:trPr>
          <w:trHeight w:val="156"/>
        </w:trPr>
        <w:tc>
          <w:tcPr>
            <w:tcW w:w="4869" w:type="dxa"/>
            <w:shd w:val="clear" w:color="auto" w:fill="auto"/>
            <w:vAlign w:val="center"/>
            <w:hideMark/>
          </w:tcPr>
          <w:p w14:paraId="3BAA00A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СОЦИАЛЬНАЯ ПОЛИТИКА</w:t>
            </w:r>
          </w:p>
        </w:tc>
        <w:tc>
          <w:tcPr>
            <w:tcW w:w="833" w:type="dxa"/>
            <w:shd w:val="clear" w:color="auto" w:fill="auto"/>
            <w:vAlign w:val="center"/>
            <w:hideMark/>
          </w:tcPr>
          <w:p w14:paraId="03E8B80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1E7B8F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01AF6A7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553" w:type="dxa"/>
            <w:shd w:val="clear" w:color="auto" w:fill="auto"/>
            <w:vAlign w:val="center"/>
            <w:hideMark/>
          </w:tcPr>
          <w:p w14:paraId="4195354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142A701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B1A034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FFCC97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68 711 702,95  </w:t>
            </w:r>
          </w:p>
        </w:tc>
        <w:tc>
          <w:tcPr>
            <w:tcW w:w="1625" w:type="dxa"/>
            <w:shd w:val="clear" w:color="auto" w:fill="auto"/>
            <w:vAlign w:val="center"/>
            <w:hideMark/>
          </w:tcPr>
          <w:p w14:paraId="4FC9615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77 012 254,51  </w:t>
            </w:r>
          </w:p>
        </w:tc>
      </w:tr>
      <w:tr w:rsidR="00957C5F" w:rsidRPr="00957C5F" w14:paraId="2517B557" w14:textId="77777777" w:rsidTr="00303543">
        <w:trPr>
          <w:trHeight w:val="156"/>
        </w:trPr>
        <w:tc>
          <w:tcPr>
            <w:tcW w:w="4869" w:type="dxa"/>
            <w:shd w:val="clear" w:color="auto" w:fill="auto"/>
            <w:vAlign w:val="center"/>
            <w:hideMark/>
          </w:tcPr>
          <w:p w14:paraId="08EC719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Пенсионное обеспечение</w:t>
            </w:r>
          </w:p>
        </w:tc>
        <w:tc>
          <w:tcPr>
            <w:tcW w:w="833" w:type="dxa"/>
            <w:shd w:val="clear" w:color="auto" w:fill="auto"/>
            <w:vAlign w:val="center"/>
            <w:hideMark/>
          </w:tcPr>
          <w:p w14:paraId="71CE5A2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464D7F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7BBE044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43B6368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4057089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5F1C5D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73F0D3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5 230 896,00  </w:t>
            </w:r>
          </w:p>
        </w:tc>
        <w:tc>
          <w:tcPr>
            <w:tcW w:w="1625" w:type="dxa"/>
            <w:shd w:val="clear" w:color="auto" w:fill="auto"/>
            <w:vAlign w:val="center"/>
            <w:hideMark/>
          </w:tcPr>
          <w:p w14:paraId="18EBB1F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5 230 896,00  </w:t>
            </w:r>
          </w:p>
        </w:tc>
      </w:tr>
      <w:tr w:rsidR="00957C5F" w:rsidRPr="00957C5F" w14:paraId="0D4E129E" w14:textId="77777777" w:rsidTr="00303543">
        <w:trPr>
          <w:trHeight w:val="156"/>
        </w:trPr>
        <w:tc>
          <w:tcPr>
            <w:tcW w:w="4869" w:type="dxa"/>
            <w:shd w:val="clear" w:color="auto" w:fill="auto"/>
            <w:vAlign w:val="center"/>
            <w:hideMark/>
          </w:tcPr>
          <w:p w14:paraId="1994853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33" w:type="dxa"/>
            <w:shd w:val="clear" w:color="auto" w:fill="auto"/>
            <w:vAlign w:val="center"/>
            <w:hideMark/>
          </w:tcPr>
          <w:p w14:paraId="71C6D10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734D57F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7934DD4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7C199CF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03 0 00 00000</w:t>
            </w:r>
          </w:p>
        </w:tc>
        <w:tc>
          <w:tcPr>
            <w:tcW w:w="1030" w:type="dxa"/>
            <w:shd w:val="clear" w:color="auto" w:fill="auto"/>
            <w:vAlign w:val="center"/>
            <w:hideMark/>
          </w:tcPr>
          <w:p w14:paraId="7DA7CE8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9AA00C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9EDC5D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5 230 896,00  </w:t>
            </w:r>
          </w:p>
        </w:tc>
        <w:tc>
          <w:tcPr>
            <w:tcW w:w="1625" w:type="dxa"/>
            <w:shd w:val="clear" w:color="auto" w:fill="auto"/>
            <w:vAlign w:val="center"/>
            <w:hideMark/>
          </w:tcPr>
          <w:p w14:paraId="31CC7FC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5 230 896,00  </w:t>
            </w:r>
          </w:p>
        </w:tc>
      </w:tr>
      <w:tr w:rsidR="00957C5F" w:rsidRPr="00957C5F" w14:paraId="2969129C" w14:textId="77777777" w:rsidTr="00303543">
        <w:trPr>
          <w:trHeight w:val="156"/>
        </w:trPr>
        <w:tc>
          <w:tcPr>
            <w:tcW w:w="4869" w:type="dxa"/>
            <w:shd w:val="clear" w:color="auto" w:fill="auto"/>
            <w:vAlign w:val="center"/>
            <w:hideMark/>
          </w:tcPr>
          <w:p w14:paraId="072CE26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33" w:type="dxa"/>
            <w:shd w:val="clear" w:color="auto" w:fill="auto"/>
            <w:vAlign w:val="center"/>
            <w:hideMark/>
          </w:tcPr>
          <w:p w14:paraId="5FF693A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18B991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337D6B1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6D811EE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03 8 00 00000</w:t>
            </w:r>
          </w:p>
        </w:tc>
        <w:tc>
          <w:tcPr>
            <w:tcW w:w="1030" w:type="dxa"/>
            <w:shd w:val="clear" w:color="auto" w:fill="auto"/>
            <w:vAlign w:val="center"/>
            <w:hideMark/>
          </w:tcPr>
          <w:p w14:paraId="0D8A5DF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04326B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B321D5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5 230 896,00  </w:t>
            </w:r>
          </w:p>
        </w:tc>
        <w:tc>
          <w:tcPr>
            <w:tcW w:w="1625" w:type="dxa"/>
            <w:shd w:val="clear" w:color="auto" w:fill="auto"/>
            <w:vAlign w:val="center"/>
            <w:hideMark/>
          </w:tcPr>
          <w:p w14:paraId="4C9C760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5 230 896,00  </w:t>
            </w:r>
          </w:p>
        </w:tc>
      </w:tr>
      <w:tr w:rsidR="00957C5F" w:rsidRPr="00957C5F" w14:paraId="509BD771" w14:textId="77777777" w:rsidTr="00303543">
        <w:trPr>
          <w:trHeight w:val="156"/>
        </w:trPr>
        <w:tc>
          <w:tcPr>
            <w:tcW w:w="4869" w:type="dxa"/>
            <w:shd w:val="clear" w:color="auto" w:fill="auto"/>
            <w:vAlign w:val="center"/>
            <w:hideMark/>
          </w:tcPr>
          <w:p w14:paraId="3EFBAE4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«Доплаты к пенсиям, дополнительное пенсионное обеспечение»</w:t>
            </w:r>
          </w:p>
        </w:tc>
        <w:tc>
          <w:tcPr>
            <w:tcW w:w="833" w:type="dxa"/>
            <w:shd w:val="clear" w:color="auto" w:fill="auto"/>
            <w:vAlign w:val="center"/>
            <w:hideMark/>
          </w:tcPr>
          <w:p w14:paraId="5858EDA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66A2B53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0B0E5DF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4136960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03 8 07 00000</w:t>
            </w:r>
          </w:p>
        </w:tc>
        <w:tc>
          <w:tcPr>
            <w:tcW w:w="1030" w:type="dxa"/>
            <w:shd w:val="clear" w:color="auto" w:fill="auto"/>
            <w:vAlign w:val="center"/>
            <w:hideMark/>
          </w:tcPr>
          <w:p w14:paraId="6627771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30FBB2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D8C1AF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5 230 896,00  </w:t>
            </w:r>
          </w:p>
        </w:tc>
        <w:tc>
          <w:tcPr>
            <w:tcW w:w="1625" w:type="dxa"/>
            <w:shd w:val="clear" w:color="auto" w:fill="auto"/>
            <w:vAlign w:val="center"/>
            <w:hideMark/>
          </w:tcPr>
          <w:p w14:paraId="62F448D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5 230 896,00  </w:t>
            </w:r>
          </w:p>
        </w:tc>
      </w:tr>
      <w:tr w:rsidR="00957C5F" w:rsidRPr="00957C5F" w14:paraId="099E77E1" w14:textId="77777777" w:rsidTr="00303543">
        <w:trPr>
          <w:trHeight w:val="156"/>
        </w:trPr>
        <w:tc>
          <w:tcPr>
            <w:tcW w:w="4869" w:type="dxa"/>
            <w:shd w:val="clear" w:color="auto" w:fill="auto"/>
            <w:vAlign w:val="center"/>
            <w:hideMark/>
          </w:tcPr>
          <w:p w14:paraId="05A4FAB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Доплаты к пенсиям муниципальных служащих</w:t>
            </w:r>
          </w:p>
        </w:tc>
        <w:tc>
          <w:tcPr>
            <w:tcW w:w="833" w:type="dxa"/>
            <w:shd w:val="clear" w:color="auto" w:fill="auto"/>
            <w:vAlign w:val="center"/>
            <w:hideMark/>
          </w:tcPr>
          <w:p w14:paraId="25342C0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5D8AF78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37475CE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47C3AF6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03 8 07 85010</w:t>
            </w:r>
          </w:p>
        </w:tc>
        <w:tc>
          <w:tcPr>
            <w:tcW w:w="1030" w:type="dxa"/>
            <w:shd w:val="clear" w:color="auto" w:fill="auto"/>
            <w:vAlign w:val="center"/>
            <w:hideMark/>
          </w:tcPr>
          <w:p w14:paraId="392C158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B43789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67740A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5 230 896,00  </w:t>
            </w:r>
          </w:p>
        </w:tc>
        <w:tc>
          <w:tcPr>
            <w:tcW w:w="1625" w:type="dxa"/>
            <w:shd w:val="clear" w:color="auto" w:fill="auto"/>
            <w:vAlign w:val="center"/>
            <w:hideMark/>
          </w:tcPr>
          <w:p w14:paraId="77F83F3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5 230 896,00  </w:t>
            </w:r>
          </w:p>
        </w:tc>
      </w:tr>
      <w:tr w:rsidR="00957C5F" w:rsidRPr="00957C5F" w14:paraId="5FF7C838" w14:textId="77777777" w:rsidTr="00303543">
        <w:trPr>
          <w:trHeight w:val="156"/>
        </w:trPr>
        <w:tc>
          <w:tcPr>
            <w:tcW w:w="4869" w:type="dxa"/>
            <w:shd w:val="clear" w:color="auto" w:fill="auto"/>
            <w:vAlign w:val="center"/>
            <w:hideMark/>
          </w:tcPr>
          <w:p w14:paraId="1F69A41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Пособия, компенсации и иные социальные выплаты гражданам, кроме публичных нормативных обязательств</w:t>
            </w:r>
          </w:p>
        </w:tc>
        <w:tc>
          <w:tcPr>
            <w:tcW w:w="833" w:type="dxa"/>
            <w:shd w:val="clear" w:color="auto" w:fill="auto"/>
            <w:vAlign w:val="center"/>
            <w:hideMark/>
          </w:tcPr>
          <w:p w14:paraId="32C9E14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05D4141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3414ACF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183D944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03 8 07 85010</w:t>
            </w:r>
          </w:p>
        </w:tc>
        <w:tc>
          <w:tcPr>
            <w:tcW w:w="1030" w:type="dxa"/>
            <w:shd w:val="clear" w:color="auto" w:fill="auto"/>
            <w:vAlign w:val="center"/>
            <w:hideMark/>
          </w:tcPr>
          <w:p w14:paraId="0D6DE88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321</w:t>
            </w:r>
          </w:p>
        </w:tc>
        <w:tc>
          <w:tcPr>
            <w:tcW w:w="1434" w:type="dxa"/>
            <w:shd w:val="clear" w:color="auto" w:fill="auto"/>
            <w:vAlign w:val="center"/>
            <w:hideMark/>
          </w:tcPr>
          <w:p w14:paraId="4C7EEF4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CAEDF1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5 230 896,00  </w:t>
            </w:r>
          </w:p>
        </w:tc>
        <w:tc>
          <w:tcPr>
            <w:tcW w:w="1625" w:type="dxa"/>
            <w:shd w:val="clear" w:color="auto" w:fill="auto"/>
            <w:vAlign w:val="center"/>
            <w:hideMark/>
          </w:tcPr>
          <w:p w14:paraId="1BB092A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5 230 896,00  </w:t>
            </w:r>
          </w:p>
        </w:tc>
      </w:tr>
      <w:tr w:rsidR="00957C5F" w:rsidRPr="00957C5F" w14:paraId="5F34A967" w14:textId="77777777" w:rsidTr="00303543">
        <w:trPr>
          <w:trHeight w:val="156"/>
        </w:trPr>
        <w:tc>
          <w:tcPr>
            <w:tcW w:w="4869" w:type="dxa"/>
            <w:shd w:val="clear" w:color="auto" w:fill="auto"/>
            <w:vAlign w:val="center"/>
            <w:hideMark/>
          </w:tcPr>
          <w:p w14:paraId="3FC8F03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Социальное обеспечение населения</w:t>
            </w:r>
          </w:p>
        </w:tc>
        <w:tc>
          <w:tcPr>
            <w:tcW w:w="833" w:type="dxa"/>
            <w:shd w:val="clear" w:color="auto" w:fill="auto"/>
            <w:vAlign w:val="center"/>
            <w:hideMark/>
          </w:tcPr>
          <w:p w14:paraId="1AB4996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D6E682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2F9D6DB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4585DF8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3BDC97F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8BF478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D2813F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61 758 230,30  </w:t>
            </w:r>
          </w:p>
        </w:tc>
        <w:tc>
          <w:tcPr>
            <w:tcW w:w="1625" w:type="dxa"/>
            <w:shd w:val="clear" w:color="auto" w:fill="auto"/>
            <w:vAlign w:val="center"/>
            <w:hideMark/>
          </w:tcPr>
          <w:p w14:paraId="059278E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70 047 531,91  </w:t>
            </w:r>
          </w:p>
        </w:tc>
      </w:tr>
      <w:tr w:rsidR="00957C5F" w:rsidRPr="00957C5F" w14:paraId="3E716883" w14:textId="77777777" w:rsidTr="00303543">
        <w:trPr>
          <w:trHeight w:val="156"/>
        </w:trPr>
        <w:tc>
          <w:tcPr>
            <w:tcW w:w="4869" w:type="dxa"/>
            <w:shd w:val="clear" w:color="auto" w:fill="auto"/>
            <w:vAlign w:val="center"/>
            <w:hideMark/>
          </w:tcPr>
          <w:p w14:paraId="0253C7D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«Развитие строительного и жилищно-коммунального комплексов»</w:t>
            </w:r>
          </w:p>
        </w:tc>
        <w:tc>
          <w:tcPr>
            <w:tcW w:w="833" w:type="dxa"/>
            <w:shd w:val="clear" w:color="auto" w:fill="auto"/>
            <w:vAlign w:val="center"/>
            <w:hideMark/>
          </w:tcPr>
          <w:p w14:paraId="63251F8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238256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5F001F0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22B379B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07 0 00 00000</w:t>
            </w:r>
          </w:p>
        </w:tc>
        <w:tc>
          <w:tcPr>
            <w:tcW w:w="1030" w:type="dxa"/>
            <w:shd w:val="clear" w:color="auto" w:fill="auto"/>
            <w:vAlign w:val="center"/>
            <w:hideMark/>
          </w:tcPr>
          <w:p w14:paraId="5A50DBA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B06CF9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F5773E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61 328 230,30  </w:t>
            </w:r>
          </w:p>
        </w:tc>
        <w:tc>
          <w:tcPr>
            <w:tcW w:w="1625" w:type="dxa"/>
            <w:shd w:val="clear" w:color="auto" w:fill="auto"/>
            <w:vAlign w:val="center"/>
            <w:hideMark/>
          </w:tcPr>
          <w:p w14:paraId="5905614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69 617 531,91  </w:t>
            </w:r>
          </w:p>
        </w:tc>
      </w:tr>
      <w:tr w:rsidR="00957C5F" w:rsidRPr="00957C5F" w14:paraId="37CE6E6C" w14:textId="77777777" w:rsidTr="00303543">
        <w:trPr>
          <w:trHeight w:val="156"/>
        </w:trPr>
        <w:tc>
          <w:tcPr>
            <w:tcW w:w="4869" w:type="dxa"/>
            <w:shd w:val="clear" w:color="auto" w:fill="auto"/>
            <w:vAlign w:val="center"/>
            <w:hideMark/>
          </w:tcPr>
          <w:p w14:paraId="1FC3384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«Переселение граждан из ветхого и аварийного жилищного фонда в зоне Байкало-Амурской магистрали на территории Муйского района республики Бурятия»</w:t>
            </w:r>
          </w:p>
        </w:tc>
        <w:tc>
          <w:tcPr>
            <w:tcW w:w="833" w:type="dxa"/>
            <w:shd w:val="clear" w:color="auto" w:fill="auto"/>
            <w:vAlign w:val="center"/>
            <w:hideMark/>
          </w:tcPr>
          <w:p w14:paraId="1F5257E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503128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51EACE8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3802438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07 1 00 00000</w:t>
            </w:r>
          </w:p>
        </w:tc>
        <w:tc>
          <w:tcPr>
            <w:tcW w:w="1030" w:type="dxa"/>
            <w:shd w:val="clear" w:color="auto" w:fill="auto"/>
            <w:vAlign w:val="center"/>
            <w:hideMark/>
          </w:tcPr>
          <w:p w14:paraId="49E538C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9C026F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BA401E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61 328 230,30  </w:t>
            </w:r>
          </w:p>
        </w:tc>
        <w:tc>
          <w:tcPr>
            <w:tcW w:w="1625" w:type="dxa"/>
            <w:shd w:val="clear" w:color="auto" w:fill="auto"/>
            <w:vAlign w:val="center"/>
            <w:hideMark/>
          </w:tcPr>
          <w:p w14:paraId="3DE93CC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69 617 531,91  </w:t>
            </w:r>
          </w:p>
        </w:tc>
      </w:tr>
      <w:tr w:rsidR="00957C5F" w:rsidRPr="00957C5F" w14:paraId="3F6DA9F8" w14:textId="77777777" w:rsidTr="00303543">
        <w:trPr>
          <w:trHeight w:val="156"/>
        </w:trPr>
        <w:tc>
          <w:tcPr>
            <w:tcW w:w="4869" w:type="dxa"/>
            <w:shd w:val="clear" w:color="auto" w:fill="auto"/>
            <w:vAlign w:val="center"/>
            <w:hideMark/>
          </w:tcPr>
          <w:p w14:paraId="056EF8E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«Переселение граждан из жилых помещений, расположенных в зоне БАМ, признанных непригодными для проживания, и (или) из жилых домов (помещений) признанных аварийными и не подлежащими реконструкции»</w:t>
            </w:r>
          </w:p>
        </w:tc>
        <w:tc>
          <w:tcPr>
            <w:tcW w:w="833" w:type="dxa"/>
            <w:shd w:val="clear" w:color="auto" w:fill="auto"/>
            <w:vAlign w:val="center"/>
            <w:hideMark/>
          </w:tcPr>
          <w:p w14:paraId="0D50982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67EAEEC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3AD65E5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4CEE35F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07 1 01 00000</w:t>
            </w:r>
          </w:p>
        </w:tc>
        <w:tc>
          <w:tcPr>
            <w:tcW w:w="1030" w:type="dxa"/>
            <w:shd w:val="clear" w:color="auto" w:fill="auto"/>
            <w:vAlign w:val="center"/>
            <w:hideMark/>
          </w:tcPr>
          <w:p w14:paraId="69989F4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F22D47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63C934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61 328 230,30  </w:t>
            </w:r>
          </w:p>
        </w:tc>
        <w:tc>
          <w:tcPr>
            <w:tcW w:w="1625" w:type="dxa"/>
            <w:shd w:val="clear" w:color="auto" w:fill="auto"/>
            <w:vAlign w:val="center"/>
            <w:hideMark/>
          </w:tcPr>
          <w:p w14:paraId="2CEA9BF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69 617 531,91  </w:t>
            </w:r>
          </w:p>
        </w:tc>
      </w:tr>
      <w:tr w:rsidR="00957C5F" w:rsidRPr="00957C5F" w14:paraId="795680DC" w14:textId="77777777" w:rsidTr="00303543">
        <w:trPr>
          <w:trHeight w:val="156"/>
        </w:trPr>
        <w:tc>
          <w:tcPr>
            <w:tcW w:w="4869" w:type="dxa"/>
            <w:shd w:val="clear" w:color="auto" w:fill="auto"/>
            <w:vAlign w:val="center"/>
            <w:hideMark/>
          </w:tcPr>
          <w:p w14:paraId="6D1E702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Переселение граждан из ветхого и аварийного жилья в зоне Байкало-Амурской магистрали</w:t>
            </w:r>
          </w:p>
        </w:tc>
        <w:tc>
          <w:tcPr>
            <w:tcW w:w="833" w:type="dxa"/>
            <w:shd w:val="clear" w:color="auto" w:fill="auto"/>
            <w:vAlign w:val="center"/>
            <w:hideMark/>
          </w:tcPr>
          <w:p w14:paraId="43C05E1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5E6192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2760D37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489DBA0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1 01 L0230</w:t>
            </w:r>
          </w:p>
        </w:tc>
        <w:tc>
          <w:tcPr>
            <w:tcW w:w="1030" w:type="dxa"/>
            <w:shd w:val="clear" w:color="auto" w:fill="auto"/>
            <w:vAlign w:val="center"/>
            <w:hideMark/>
          </w:tcPr>
          <w:p w14:paraId="65F655B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642352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4FDE87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61 328 230,30  </w:t>
            </w:r>
          </w:p>
        </w:tc>
        <w:tc>
          <w:tcPr>
            <w:tcW w:w="1625" w:type="dxa"/>
            <w:shd w:val="clear" w:color="auto" w:fill="auto"/>
            <w:vAlign w:val="center"/>
            <w:hideMark/>
          </w:tcPr>
          <w:p w14:paraId="3BCB17A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69 617 531,91  </w:t>
            </w:r>
          </w:p>
        </w:tc>
      </w:tr>
      <w:tr w:rsidR="00957C5F" w:rsidRPr="00957C5F" w14:paraId="4FFA6CF7" w14:textId="77777777" w:rsidTr="00303543">
        <w:trPr>
          <w:trHeight w:val="156"/>
        </w:trPr>
        <w:tc>
          <w:tcPr>
            <w:tcW w:w="4869" w:type="dxa"/>
            <w:shd w:val="clear" w:color="auto" w:fill="auto"/>
            <w:vAlign w:val="center"/>
            <w:hideMark/>
          </w:tcPr>
          <w:p w14:paraId="069A5E0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гражданам на приобретение жилья</w:t>
            </w:r>
          </w:p>
        </w:tc>
        <w:tc>
          <w:tcPr>
            <w:tcW w:w="833" w:type="dxa"/>
            <w:shd w:val="clear" w:color="auto" w:fill="auto"/>
            <w:vAlign w:val="center"/>
            <w:hideMark/>
          </w:tcPr>
          <w:p w14:paraId="6B16E26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67F76BE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19F3F7B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3F728C5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1 01 L0230</w:t>
            </w:r>
          </w:p>
        </w:tc>
        <w:tc>
          <w:tcPr>
            <w:tcW w:w="1030" w:type="dxa"/>
            <w:shd w:val="clear" w:color="auto" w:fill="auto"/>
            <w:vAlign w:val="center"/>
            <w:hideMark/>
          </w:tcPr>
          <w:p w14:paraId="287F625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322</w:t>
            </w:r>
          </w:p>
        </w:tc>
        <w:tc>
          <w:tcPr>
            <w:tcW w:w="1434" w:type="dxa"/>
            <w:shd w:val="clear" w:color="auto" w:fill="auto"/>
            <w:vAlign w:val="center"/>
            <w:hideMark/>
          </w:tcPr>
          <w:p w14:paraId="39EC70E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EB545A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61 328 230,30  </w:t>
            </w:r>
          </w:p>
        </w:tc>
        <w:tc>
          <w:tcPr>
            <w:tcW w:w="1625" w:type="dxa"/>
            <w:shd w:val="clear" w:color="auto" w:fill="auto"/>
            <w:vAlign w:val="center"/>
            <w:hideMark/>
          </w:tcPr>
          <w:p w14:paraId="4B3F21A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69 617 531,91  </w:t>
            </w:r>
          </w:p>
        </w:tc>
      </w:tr>
      <w:tr w:rsidR="00957C5F" w:rsidRPr="00957C5F" w14:paraId="4202AFA3" w14:textId="77777777" w:rsidTr="00303543">
        <w:trPr>
          <w:trHeight w:val="156"/>
        </w:trPr>
        <w:tc>
          <w:tcPr>
            <w:tcW w:w="4869" w:type="dxa"/>
            <w:shd w:val="clear" w:color="auto" w:fill="auto"/>
            <w:vAlign w:val="center"/>
            <w:hideMark/>
          </w:tcPr>
          <w:p w14:paraId="5533182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«Управление муниципальными финансами»</w:t>
            </w:r>
          </w:p>
        </w:tc>
        <w:tc>
          <w:tcPr>
            <w:tcW w:w="833" w:type="dxa"/>
            <w:shd w:val="clear" w:color="auto" w:fill="auto"/>
            <w:vAlign w:val="center"/>
            <w:hideMark/>
          </w:tcPr>
          <w:p w14:paraId="24322A2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3888E9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18D2D79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6BA5F0E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09 0 00 00000</w:t>
            </w:r>
          </w:p>
        </w:tc>
        <w:tc>
          <w:tcPr>
            <w:tcW w:w="1030" w:type="dxa"/>
            <w:shd w:val="clear" w:color="auto" w:fill="auto"/>
            <w:vAlign w:val="center"/>
            <w:hideMark/>
          </w:tcPr>
          <w:p w14:paraId="5816E1F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0E6E4A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4DE5EB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430 000,00  </w:t>
            </w:r>
          </w:p>
        </w:tc>
        <w:tc>
          <w:tcPr>
            <w:tcW w:w="1625" w:type="dxa"/>
            <w:shd w:val="clear" w:color="auto" w:fill="auto"/>
            <w:vAlign w:val="center"/>
            <w:hideMark/>
          </w:tcPr>
          <w:p w14:paraId="51E464F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430 000,00  </w:t>
            </w:r>
          </w:p>
        </w:tc>
      </w:tr>
      <w:tr w:rsidR="00957C5F" w:rsidRPr="00957C5F" w14:paraId="6D61753C" w14:textId="77777777" w:rsidTr="00303543">
        <w:trPr>
          <w:trHeight w:val="156"/>
        </w:trPr>
        <w:tc>
          <w:tcPr>
            <w:tcW w:w="4869" w:type="dxa"/>
            <w:shd w:val="clear" w:color="auto" w:fill="auto"/>
            <w:vAlign w:val="center"/>
            <w:hideMark/>
          </w:tcPr>
          <w:p w14:paraId="7C18D61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«Совершенствование межбюджетных отношений»</w:t>
            </w:r>
          </w:p>
        </w:tc>
        <w:tc>
          <w:tcPr>
            <w:tcW w:w="833" w:type="dxa"/>
            <w:shd w:val="clear" w:color="auto" w:fill="auto"/>
            <w:vAlign w:val="center"/>
            <w:hideMark/>
          </w:tcPr>
          <w:p w14:paraId="5FD9C39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0322BB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5FC4B2F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1813C97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09 2 00 00000</w:t>
            </w:r>
          </w:p>
        </w:tc>
        <w:tc>
          <w:tcPr>
            <w:tcW w:w="1030" w:type="dxa"/>
            <w:shd w:val="clear" w:color="auto" w:fill="auto"/>
            <w:vAlign w:val="center"/>
            <w:hideMark/>
          </w:tcPr>
          <w:p w14:paraId="4A24922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806C2C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66BD88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430 000,00  </w:t>
            </w:r>
          </w:p>
        </w:tc>
        <w:tc>
          <w:tcPr>
            <w:tcW w:w="1625" w:type="dxa"/>
            <w:shd w:val="clear" w:color="auto" w:fill="auto"/>
            <w:vAlign w:val="center"/>
            <w:hideMark/>
          </w:tcPr>
          <w:p w14:paraId="625EE41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430 000,00  </w:t>
            </w:r>
          </w:p>
        </w:tc>
      </w:tr>
      <w:tr w:rsidR="00957C5F" w:rsidRPr="00957C5F" w14:paraId="2BC058FC" w14:textId="77777777" w:rsidTr="00303543">
        <w:trPr>
          <w:trHeight w:val="156"/>
        </w:trPr>
        <w:tc>
          <w:tcPr>
            <w:tcW w:w="4869" w:type="dxa"/>
            <w:shd w:val="clear" w:color="auto" w:fill="auto"/>
            <w:vAlign w:val="center"/>
            <w:hideMark/>
          </w:tcPr>
          <w:p w14:paraId="4EDB7D0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«Предоставление иных межбюджетных трансфертов бюджетам муниципальных образований поселений»</w:t>
            </w:r>
          </w:p>
        </w:tc>
        <w:tc>
          <w:tcPr>
            <w:tcW w:w="833" w:type="dxa"/>
            <w:shd w:val="clear" w:color="auto" w:fill="auto"/>
            <w:vAlign w:val="center"/>
            <w:hideMark/>
          </w:tcPr>
          <w:p w14:paraId="5559381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5ACA629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2134FB3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08966E4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09 2 02 00000</w:t>
            </w:r>
          </w:p>
        </w:tc>
        <w:tc>
          <w:tcPr>
            <w:tcW w:w="1030" w:type="dxa"/>
            <w:shd w:val="clear" w:color="auto" w:fill="auto"/>
            <w:vAlign w:val="center"/>
            <w:hideMark/>
          </w:tcPr>
          <w:p w14:paraId="0E1293C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9BD2E2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99FC88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430 000,00  </w:t>
            </w:r>
          </w:p>
        </w:tc>
        <w:tc>
          <w:tcPr>
            <w:tcW w:w="1625" w:type="dxa"/>
            <w:shd w:val="clear" w:color="auto" w:fill="auto"/>
            <w:vAlign w:val="center"/>
            <w:hideMark/>
          </w:tcPr>
          <w:p w14:paraId="31DDF9A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430 000,00  </w:t>
            </w:r>
          </w:p>
        </w:tc>
      </w:tr>
      <w:tr w:rsidR="00957C5F" w:rsidRPr="00957C5F" w14:paraId="39B303B4" w14:textId="77777777" w:rsidTr="00303543">
        <w:trPr>
          <w:trHeight w:val="156"/>
        </w:trPr>
        <w:tc>
          <w:tcPr>
            <w:tcW w:w="4869" w:type="dxa"/>
            <w:shd w:val="clear" w:color="auto" w:fill="auto"/>
            <w:vAlign w:val="center"/>
            <w:hideMark/>
          </w:tcPr>
          <w:p w14:paraId="0D228E0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специалистами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833" w:type="dxa"/>
            <w:shd w:val="clear" w:color="auto" w:fill="auto"/>
            <w:vAlign w:val="center"/>
            <w:hideMark/>
          </w:tcPr>
          <w:p w14:paraId="01B0155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5B2E655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1DF1CAA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5FF8BE5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09 2 02 73180</w:t>
            </w:r>
          </w:p>
        </w:tc>
        <w:tc>
          <w:tcPr>
            <w:tcW w:w="1030" w:type="dxa"/>
            <w:shd w:val="clear" w:color="auto" w:fill="auto"/>
            <w:vAlign w:val="center"/>
            <w:hideMark/>
          </w:tcPr>
          <w:p w14:paraId="64ABD11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E827C3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EE3F74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430 000,00  </w:t>
            </w:r>
          </w:p>
        </w:tc>
        <w:tc>
          <w:tcPr>
            <w:tcW w:w="1625" w:type="dxa"/>
            <w:shd w:val="clear" w:color="auto" w:fill="auto"/>
            <w:vAlign w:val="center"/>
            <w:hideMark/>
          </w:tcPr>
          <w:p w14:paraId="6A938DC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430 000,00  </w:t>
            </w:r>
          </w:p>
        </w:tc>
      </w:tr>
      <w:tr w:rsidR="00957C5F" w:rsidRPr="00957C5F" w14:paraId="61351315" w14:textId="77777777" w:rsidTr="00303543">
        <w:trPr>
          <w:trHeight w:val="156"/>
        </w:trPr>
        <w:tc>
          <w:tcPr>
            <w:tcW w:w="4869" w:type="dxa"/>
            <w:shd w:val="clear" w:color="auto" w:fill="auto"/>
            <w:vAlign w:val="center"/>
            <w:hideMark/>
          </w:tcPr>
          <w:p w14:paraId="23A1E64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межбюджетные трансферты</w:t>
            </w:r>
          </w:p>
        </w:tc>
        <w:tc>
          <w:tcPr>
            <w:tcW w:w="833" w:type="dxa"/>
            <w:shd w:val="clear" w:color="auto" w:fill="auto"/>
            <w:vAlign w:val="center"/>
            <w:hideMark/>
          </w:tcPr>
          <w:p w14:paraId="150B51F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6E5417F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2B294C0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6A55AF6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09 2 02 73180</w:t>
            </w:r>
          </w:p>
        </w:tc>
        <w:tc>
          <w:tcPr>
            <w:tcW w:w="1030" w:type="dxa"/>
            <w:shd w:val="clear" w:color="auto" w:fill="auto"/>
            <w:vAlign w:val="center"/>
            <w:hideMark/>
          </w:tcPr>
          <w:p w14:paraId="7436277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540</w:t>
            </w:r>
          </w:p>
        </w:tc>
        <w:tc>
          <w:tcPr>
            <w:tcW w:w="1434" w:type="dxa"/>
            <w:shd w:val="clear" w:color="auto" w:fill="auto"/>
            <w:vAlign w:val="center"/>
            <w:hideMark/>
          </w:tcPr>
          <w:p w14:paraId="5C9479B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70E1C9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430 000,00  </w:t>
            </w:r>
          </w:p>
        </w:tc>
        <w:tc>
          <w:tcPr>
            <w:tcW w:w="1625" w:type="dxa"/>
            <w:shd w:val="clear" w:color="auto" w:fill="auto"/>
            <w:vAlign w:val="center"/>
            <w:hideMark/>
          </w:tcPr>
          <w:p w14:paraId="036BFF7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430 000,00  </w:t>
            </w:r>
          </w:p>
        </w:tc>
      </w:tr>
      <w:tr w:rsidR="00957C5F" w:rsidRPr="00957C5F" w14:paraId="4507A60F" w14:textId="77777777" w:rsidTr="00303543">
        <w:trPr>
          <w:trHeight w:val="156"/>
        </w:trPr>
        <w:tc>
          <w:tcPr>
            <w:tcW w:w="4869" w:type="dxa"/>
            <w:shd w:val="clear" w:color="auto" w:fill="auto"/>
            <w:vAlign w:val="center"/>
            <w:hideMark/>
          </w:tcPr>
          <w:p w14:paraId="4C2A0111"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Охрана семьи и детства</w:t>
            </w:r>
          </w:p>
        </w:tc>
        <w:tc>
          <w:tcPr>
            <w:tcW w:w="833" w:type="dxa"/>
            <w:shd w:val="clear" w:color="auto" w:fill="auto"/>
            <w:vAlign w:val="center"/>
            <w:hideMark/>
          </w:tcPr>
          <w:p w14:paraId="0277CD5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90DF04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36C7B3E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553" w:type="dxa"/>
            <w:shd w:val="clear" w:color="auto" w:fill="auto"/>
            <w:vAlign w:val="center"/>
            <w:hideMark/>
          </w:tcPr>
          <w:p w14:paraId="264E7DA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2C37B22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FBB7D3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6C0173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1 701 076,65  </w:t>
            </w:r>
          </w:p>
        </w:tc>
        <w:tc>
          <w:tcPr>
            <w:tcW w:w="1625" w:type="dxa"/>
            <w:shd w:val="clear" w:color="auto" w:fill="auto"/>
            <w:vAlign w:val="center"/>
            <w:hideMark/>
          </w:tcPr>
          <w:p w14:paraId="1246E68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1 712 326,60  </w:t>
            </w:r>
          </w:p>
        </w:tc>
      </w:tr>
      <w:tr w:rsidR="00957C5F" w:rsidRPr="00957C5F" w14:paraId="67F43FC6" w14:textId="77777777" w:rsidTr="00303543">
        <w:trPr>
          <w:trHeight w:val="156"/>
        </w:trPr>
        <w:tc>
          <w:tcPr>
            <w:tcW w:w="4869" w:type="dxa"/>
            <w:shd w:val="clear" w:color="auto" w:fill="auto"/>
            <w:vAlign w:val="center"/>
            <w:hideMark/>
          </w:tcPr>
          <w:p w14:paraId="517A6A6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«Развитие строительного и жилищно-коммунального хозяйства»</w:t>
            </w:r>
          </w:p>
        </w:tc>
        <w:tc>
          <w:tcPr>
            <w:tcW w:w="833" w:type="dxa"/>
            <w:shd w:val="clear" w:color="auto" w:fill="auto"/>
            <w:vAlign w:val="center"/>
            <w:hideMark/>
          </w:tcPr>
          <w:p w14:paraId="60520E1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6F4A76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32C6389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553" w:type="dxa"/>
            <w:shd w:val="clear" w:color="auto" w:fill="auto"/>
            <w:vAlign w:val="center"/>
            <w:hideMark/>
          </w:tcPr>
          <w:p w14:paraId="7974BD9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07 0 00 00000</w:t>
            </w:r>
          </w:p>
        </w:tc>
        <w:tc>
          <w:tcPr>
            <w:tcW w:w="1030" w:type="dxa"/>
            <w:shd w:val="clear" w:color="auto" w:fill="auto"/>
            <w:vAlign w:val="center"/>
            <w:hideMark/>
          </w:tcPr>
          <w:p w14:paraId="0E9AE69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78CC4F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E6CDB4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1 701 076,65  </w:t>
            </w:r>
          </w:p>
        </w:tc>
        <w:tc>
          <w:tcPr>
            <w:tcW w:w="1625" w:type="dxa"/>
            <w:shd w:val="clear" w:color="auto" w:fill="auto"/>
            <w:vAlign w:val="center"/>
            <w:hideMark/>
          </w:tcPr>
          <w:p w14:paraId="5123DD7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1 712 326,60  </w:t>
            </w:r>
          </w:p>
        </w:tc>
      </w:tr>
      <w:tr w:rsidR="00957C5F" w:rsidRPr="00957C5F" w14:paraId="47D0DB19" w14:textId="77777777" w:rsidTr="00303543">
        <w:trPr>
          <w:trHeight w:val="156"/>
        </w:trPr>
        <w:tc>
          <w:tcPr>
            <w:tcW w:w="4869" w:type="dxa"/>
            <w:shd w:val="clear" w:color="auto" w:fill="auto"/>
            <w:vAlign w:val="center"/>
            <w:hideMark/>
          </w:tcPr>
          <w:p w14:paraId="203F807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«Обеспечение жильем молодых семей»</w:t>
            </w:r>
          </w:p>
        </w:tc>
        <w:tc>
          <w:tcPr>
            <w:tcW w:w="833" w:type="dxa"/>
            <w:shd w:val="clear" w:color="auto" w:fill="auto"/>
            <w:vAlign w:val="center"/>
            <w:hideMark/>
          </w:tcPr>
          <w:p w14:paraId="3F2F765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ADCF60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29D62F8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553" w:type="dxa"/>
            <w:shd w:val="clear" w:color="auto" w:fill="auto"/>
            <w:vAlign w:val="center"/>
            <w:hideMark/>
          </w:tcPr>
          <w:p w14:paraId="18E9F32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07 2 00 00000</w:t>
            </w:r>
          </w:p>
        </w:tc>
        <w:tc>
          <w:tcPr>
            <w:tcW w:w="1030" w:type="dxa"/>
            <w:shd w:val="clear" w:color="auto" w:fill="auto"/>
            <w:vAlign w:val="center"/>
            <w:hideMark/>
          </w:tcPr>
          <w:p w14:paraId="622135D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F1A844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752044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1 701 076,65  </w:t>
            </w:r>
          </w:p>
        </w:tc>
        <w:tc>
          <w:tcPr>
            <w:tcW w:w="1625" w:type="dxa"/>
            <w:shd w:val="clear" w:color="auto" w:fill="auto"/>
            <w:vAlign w:val="center"/>
            <w:hideMark/>
          </w:tcPr>
          <w:p w14:paraId="107A887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1 712 326,60  </w:t>
            </w:r>
          </w:p>
        </w:tc>
      </w:tr>
      <w:tr w:rsidR="00957C5F" w:rsidRPr="00957C5F" w14:paraId="118FAC53" w14:textId="77777777" w:rsidTr="00303543">
        <w:trPr>
          <w:trHeight w:val="156"/>
        </w:trPr>
        <w:tc>
          <w:tcPr>
            <w:tcW w:w="4869" w:type="dxa"/>
            <w:shd w:val="clear" w:color="auto" w:fill="auto"/>
            <w:vAlign w:val="center"/>
            <w:hideMark/>
          </w:tcPr>
          <w:p w14:paraId="3272209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«Предоставление молодым семьям социальных выплат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w:t>
            </w:r>
          </w:p>
        </w:tc>
        <w:tc>
          <w:tcPr>
            <w:tcW w:w="833" w:type="dxa"/>
            <w:shd w:val="clear" w:color="auto" w:fill="auto"/>
            <w:vAlign w:val="center"/>
            <w:hideMark/>
          </w:tcPr>
          <w:p w14:paraId="5F58A71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670E97E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35E5AF5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553" w:type="dxa"/>
            <w:shd w:val="clear" w:color="auto" w:fill="auto"/>
            <w:vAlign w:val="center"/>
            <w:hideMark/>
          </w:tcPr>
          <w:p w14:paraId="4784683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07 2 01 00000</w:t>
            </w:r>
          </w:p>
        </w:tc>
        <w:tc>
          <w:tcPr>
            <w:tcW w:w="1030" w:type="dxa"/>
            <w:shd w:val="clear" w:color="auto" w:fill="auto"/>
            <w:vAlign w:val="center"/>
            <w:hideMark/>
          </w:tcPr>
          <w:p w14:paraId="3D9E9DA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9131F2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D9F154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1 701 076,65  </w:t>
            </w:r>
          </w:p>
        </w:tc>
        <w:tc>
          <w:tcPr>
            <w:tcW w:w="1625" w:type="dxa"/>
            <w:shd w:val="clear" w:color="auto" w:fill="auto"/>
            <w:vAlign w:val="center"/>
            <w:hideMark/>
          </w:tcPr>
          <w:p w14:paraId="1B0107A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1 712 326,60  </w:t>
            </w:r>
          </w:p>
        </w:tc>
      </w:tr>
      <w:tr w:rsidR="00957C5F" w:rsidRPr="00957C5F" w14:paraId="71D35ED6" w14:textId="77777777" w:rsidTr="00303543">
        <w:trPr>
          <w:trHeight w:val="156"/>
        </w:trPr>
        <w:tc>
          <w:tcPr>
            <w:tcW w:w="4869" w:type="dxa"/>
            <w:shd w:val="clear" w:color="auto" w:fill="auto"/>
            <w:vAlign w:val="center"/>
            <w:hideMark/>
          </w:tcPr>
          <w:p w14:paraId="4FD29C0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Реализация мероприятий по обеспечению жильем молодых семей</w:t>
            </w:r>
          </w:p>
        </w:tc>
        <w:tc>
          <w:tcPr>
            <w:tcW w:w="833" w:type="dxa"/>
            <w:shd w:val="clear" w:color="auto" w:fill="auto"/>
            <w:vAlign w:val="center"/>
            <w:hideMark/>
          </w:tcPr>
          <w:p w14:paraId="5DB8BB5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2F8E48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7164180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553" w:type="dxa"/>
            <w:shd w:val="clear" w:color="auto" w:fill="auto"/>
            <w:vAlign w:val="center"/>
            <w:hideMark/>
          </w:tcPr>
          <w:p w14:paraId="27FA066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2 01 L4970</w:t>
            </w:r>
          </w:p>
        </w:tc>
        <w:tc>
          <w:tcPr>
            <w:tcW w:w="1030" w:type="dxa"/>
            <w:shd w:val="clear" w:color="auto" w:fill="auto"/>
            <w:vAlign w:val="center"/>
            <w:hideMark/>
          </w:tcPr>
          <w:p w14:paraId="3DD56D9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FDB476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A4FF23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1 701 076,65  </w:t>
            </w:r>
          </w:p>
        </w:tc>
        <w:tc>
          <w:tcPr>
            <w:tcW w:w="1625" w:type="dxa"/>
            <w:shd w:val="clear" w:color="auto" w:fill="auto"/>
            <w:vAlign w:val="center"/>
            <w:hideMark/>
          </w:tcPr>
          <w:p w14:paraId="480B3A9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1 712 326,60  </w:t>
            </w:r>
          </w:p>
        </w:tc>
      </w:tr>
      <w:tr w:rsidR="00957C5F" w:rsidRPr="00957C5F" w14:paraId="792DAD55" w14:textId="77777777" w:rsidTr="00303543">
        <w:trPr>
          <w:trHeight w:val="156"/>
        </w:trPr>
        <w:tc>
          <w:tcPr>
            <w:tcW w:w="4869" w:type="dxa"/>
            <w:shd w:val="clear" w:color="auto" w:fill="auto"/>
            <w:vAlign w:val="center"/>
            <w:hideMark/>
          </w:tcPr>
          <w:p w14:paraId="54EA297B"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Субсидии гражданам на приобретение жилья</w:t>
            </w:r>
          </w:p>
        </w:tc>
        <w:tc>
          <w:tcPr>
            <w:tcW w:w="833" w:type="dxa"/>
            <w:shd w:val="clear" w:color="auto" w:fill="auto"/>
            <w:vAlign w:val="center"/>
            <w:hideMark/>
          </w:tcPr>
          <w:p w14:paraId="364649B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1860EB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4EEFBFF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553" w:type="dxa"/>
            <w:shd w:val="clear" w:color="auto" w:fill="auto"/>
            <w:vAlign w:val="center"/>
            <w:hideMark/>
          </w:tcPr>
          <w:p w14:paraId="5EA49B7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2 01 L4970</w:t>
            </w:r>
          </w:p>
        </w:tc>
        <w:tc>
          <w:tcPr>
            <w:tcW w:w="1030" w:type="dxa"/>
            <w:shd w:val="clear" w:color="auto" w:fill="auto"/>
            <w:vAlign w:val="center"/>
            <w:hideMark/>
          </w:tcPr>
          <w:p w14:paraId="6BECB5D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322</w:t>
            </w:r>
          </w:p>
        </w:tc>
        <w:tc>
          <w:tcPr>
            <w:tcW w:w="1434" w:type="dxa"/>
            <w:shd w:val="clear" w:color="auto" w:fill="auto"/>
            <w:vAlign w:val="center"/>
            <w:hideMark/>
          </w:tcPr>
          <w:p w14:paraId="7308C6E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2C2948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1 701 076,65  </w:t>
            </w:r>
          </w:p>
        </w:tc>
        <w:tc>
          <w:tcPr>
            <w:tcW w:w="1625" w:type="dxa"/>
            <w:shd w:val="clear" w:color="auto" w:fill="auto"/>
            <w:vAlign w:val="center"/>
            <w:hideMark/>
          </w:tcPr>
          <w:p w14:paraId="6DC9FE4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1 712 326,60  </w:t>
            </w:r>
          </w:p>
        </w:tc>
      </w:tr>
      <w:tr w:rsidR="00957C5F" w:rsidRPr="00957C5F" w14:paraId="7E90372F" w14:textId="77777777" w:rsidTr="00303543">
        <w:trPr>
          <w:trHeight w:val="156"/>
        </w:trPr>
        <w:tc>
          <w:tcPr>
            <w:tcW w:w="4869" w:type="dxa"/>
            <w:shd w:val="clear" w:color="auto" w:fill="auto"/>
            <w:vAlign w:val="center"/>
            <w:hideMark/>
          </w:tcPr>
          <w:p w14:paraId="685F7C4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Другие вопросы в области социальной политики</w:t>
            </w:r>
          </w:p>
        </w:tc>
        <w:tc>
          <w:tcPr>
            <w:tcW w:w="833" w:type="dxa"/>
            <w:shd w:val="clear" w:color="auto" w:fill="auto"/>
            <w:vAlign w:val="center"/>
            <w:hideMark/>
          </w:tcPr>
          <w:p w14:paraId="3230A1D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0EBE79D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3C55362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553" w:type="dxa"/>
            <w:shd w:val="clear" w:color="auto" w:fill="auto"/>
            <w:vAlign w:val="center"/>
            <w:hideMark/>
          </w:tcPr>
          <w:p w14:paraId="2C0B321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448E420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086CE1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E9C5AB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21 500,00  </w:t>
            </w:r>
          </w:p>
        </w:tc>
        <w:tc>
          <w:tcPr>
            <w:tcW w:w="1625" w:type="dxa"/>
            <w:shd w:val="clear" w:color="auto" w:fill="auto"/>
            <w:vAlign w:val="center"/>
            <w:hideMark/>
          </w:tcPr>
          <w:p w14:paraId="7F51C21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21 500,00  </w:t>
            </w:r>
          </w:p>
        </w:tc>
      </w:tr>
      <w:tr w:rsidR="00957C5F" w:rsidRPr="00957C5F" w14:paraId="1DE6F3FE" w14:textId="77777777" w:rsidTr="00303543">
        <w:trPr>
          <w:trHeight w:val="156"/>
        </w:trPr>
        <w:tc>
          <w:tcPr>
            <w:tcW w:w="4869" w:type="dxa"/>
            <w:shd w:val="clear" w:color="auto" w:fill="auto"/>
            <w:vAlign w:val="center"/>
            <w:hideMark/>
          </w:tcPr>
          <w:p w14:paraId="7DA1FAE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33" w:type="dxa"/>
            <w:shd w:val="clear" w:color="auto" w:fill="auto"/>
            <w:vAlign w:val="center"/>
            <w:hideMark/>
          </w:tcPr>
          <w:p w14:paraId="4A22B73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0DAE63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58BD7DE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553" w:type="dxa"/>
            <w:shd w:val="clear" w:color="auto" w:fill="auto"/>
            <w:vAlign w:val="center"/>
            <w:hideMark/>
          </w:tcPr>
          <w:p w14:paraId="7894D9A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03 0 00 00000</w:t>
            </w:r>
          </w:p>
        </w:tc>
        <w:tc>
          <w:tcPr>
            <w:tcW w:w="1030" w:type="dxa"/>
            <w:shd w:val="clear" w:color="auto" w:fill="auto"/>
            <w:vAlign w:val="center"/>
            <w:hideMark/>
          </w:tcPr>
          <w:p w14:paraId="016F568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75757F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CD6F0F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21 500,00  </w:t>
            </w:r>
          </w:p>
        </w:tc>
        <w:tc>
          <w:tcPr>
            <w:tcW w:w="1625" w:type="dxa"/>
            <w:shd w:val="clear" w:color="auto" w:fill="auto"/>
            <w:vAlign w:val="center"/>
            <w:hideMark/>
          </w:tcPr>
          <w:p w14:paraId="3CE7A66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21 500,00  </w:t>
            </w:r>
          </w:p>
        </w:tc>
      </w:tr>
      <w:tr w:rsidR="00957C5F" w:rsidRPr="00957C5F" w14:paraId="4EEE02EE" w14:textId="77777777" w:rsidTr="00303543">
        <w:trPr>
          <w:trHeight w:val="156"/>
        </w:trPr>
        <w:tc>
          <w:tcPr>
            <w:tcW w:w="4869" w:type="dxa"/>
            <w:shd w:val="clear" w:color="auto" w:fill="auto"/>
            <w:vAlign w:val="center"/>
            <w:hideMark/>
          </w:tcPr>
          <w:p w14:paraId="402B0A7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33" w:type="dxa"/>
            <w:shd w:val="clear" w:color="auto" w:fill="auto"/>
            <w:vAlign w:val="center"/>
            <w:hideMark/>
          </w:tcPr>
          <w:p w14:paraId="4E3CB9F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0AB6161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0679308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553" w:type="dxa"/>
            <w:shd w:val="clear" w:color="auto" w:fill="auto"/>
            <w:vAlign w:val="center"/>
            <w:hideMark/>
          </w:tcPr>
          <w:p w14:paraId="7247F7F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03 8 00 00000</w:t>
            </w:r>
          </w:p>
        </w:tc>
        <w:tc>
          <w:tcPr>
            <w:tcW w:w="1030" w:type="dxa"/>
            <w:shd w:val="clear" w:color="auto" w:fill="auto"/>
            <w:vAlign w:val="center"/>
            <w:hideMark/>
          </w:tcPr>
          <w:p w14:paraId="4E00DD2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230148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9905B3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21 500,00  </w:t>
            </w:r>
          </w:p>
        </w:tc>
        <w:tc>
          <w:tcPr>
            <w:tcW w:w="1625" w:type="dxa"/>
            <w:shd w:val="clear" w:color="auto" w:fill="auto"/>
            <w:vAlign w:val="center"/>
            <w:hideMark/>
          </w:tcPr>
          <w:p w14:paraId="1207C3C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21 500,00  </w:t>
            </w:r>
          </w:p>
        </w:tc>
      </w:tr>
      <w:tr w:rsidR="00957C5F" w:rsidRPr="00957C5F" w14:paraId="538918AE" w14:textId="77777777" w:rsidTr="00303543">
        <w:trPr>
          <w:trHeight w:val="156"/>
        </w:trPr>
        <w:tc>
          <w:tcPr>
            <w:tcW w:w="4869" w:type="dxa"/>
            <w:shd w:val="clear" w:color="auto" w:fill="auto"/>
            <w:vAlign w:val="center"/>
            <w:hideMark/>
          </w:tcPr>
          <w:p w14:paraId="1BF33E4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«Осуществление  переданных государственных полномочий»</w:t>
            </w:r>
          </w:p>
        </w:tc>
        <w:tc>
          <w:tcPr>
            <w:tcW w:w="833" w:type="dxa"/>
            <w:shd w:val="clear" w:color="auto" w:fill="auto"/>
            <w:vAlign w:val="center"/>
            <w:hideMark/>
          </w:tcPr>
          <w:p w14:paraId="5DA9E1A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5942505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60109B1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553" w:type="dxa"/>
            <w:shd w:val="clear" w:color="auto" w:fill="auto"/>
            <w:vAlign w:val="center"/>
            <w:hideMark/>
          </w:tcPr>
          <w:p w14:paraId="781B268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03 8 03 00000</w:t>
            </w:r>
          </w:p>
        </w:tc>
        <w:tc>
          <w:tcPr>
            <w:tcW w:w="1030" w:type="dxa"/>
            <w:shd w:val="clear" w:color="auto" w:fill="auto"/>
            <w:vAlign w:val="center"/>
            <w:hideMark/>
          </w:tcPr>
          <w:p w14:paraId="44A32E4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333ADE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0A3CC7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21 500,00  </w:t>
            </w:r>
          </w:p>
        </w:tc>
        <w:tc>
          <w:tcPr>
            <w:tcW w:w="1625" w:type="dxa"/>
            <w:shd w:val="clear" w:color="auto" w:fill="auto"/>
            <w:vAlign w:val="center"/>
            <w:hideMark/>
          </w:tcPr>
          <w:p w14:paraId="16E7BEA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21 500,00  </w:t>
            </w:r>
          </w:p>
        </w:tc>
      </w:tr>
      <w:tr w:rsidR="00957C5F" w:rsidRPr="00957C5F" w14:paraId="04D5BC3A" w14:textId="77777777" w:rsidTr="00303543">
        <w:trPr>
          <w:trHeight w:val="156"/>
        </w:trPr>
        <w:tc>
          <w:tcPr>
            <w:tcW w:w="4869" w:type="dxa"/>
            <w:shd w:val="clear" w:color="auto" w:fill="auto"/>
            <w:vAlign w:val="center"/>
            <w:hideMark/>
          </w:tcPr>
          <w:p w14:paraId="4D849E2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833" w:type="dxa"/>
            <w:shd w:val="clear" w:color="auto" w:fill="auto"/>
            <w:vAlign w:val="center"/>
            <w:hideMark/>
          </w:tcPr>
          <w:p w14:paraId="73B4414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6539AF2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7100CA4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553" w:type="dxa"/>
            <w:shd w:val="clear" w:color="auto" w:fill="auto"/>
            <w:vAlign w:val="center"/>
            <w:hideMark/>
          </w:tcPr>
          <w:p w14:paraId="465CC33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03 8 03 73250</w:t>
            </w:r>
          </w:p>
        </w:tc>
        <w:tc>
          <w:tcPr>
            <w:tcW w:w="1030" w:type="dxa"/>
            <w:shd w:val="clear" w:color="auto" w:fill="auto"/>
            <w:vAlign w:val="center"/>
            <w:hideMark/>
          </w:tcPr>
          <w:p w14:paraId="6FBAAC8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779F88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D3F6D1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21 500,00  </w:t>
            </w:r>
          </w:p>
        </w:tc>
        <w:tc>
          <w:tcPr>
            <w:tcW w:w="1625" w:type="dxa"/>
            <w:shd w:val="clear" w:color="auto" w:fill="auto"/>
            <w:vAlign w:val="center"/>
            <w:hideMark/>
          </w:tcPr>
          <w:p w14:paraId="1547F6D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21 500,00  </w:t>
            </w:r>
          </w:p>
        </w:tc>
      </w:tr>
      <w:tr w:rsidR="00957C5F" w:rsidRPr="00957C5F" w14:paraId="4CBC0A65" w14:textId="77777777" w:rsidTr="00303543">
        <w:trPr>
          <w:trHeight w:val="156"/>
        </w:trPr>
        <w:tc>
          <w:tcPr>
            <w:tcW w:w="4869" w:type="dxa"/>
            <w:shd w:val="clear" w:color="auto" w:fill="auto"/>
            <w:vAlign w:val="center"/>
            <w:hideMark/>
          </w:tcPr>
          <w:p w14:paraId="16A2A4E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33" w:type="dxa"/>
            <w:shd w:val="clear" w:color="auto" w:fill="auto"/>
            <w:vAlign w:val="center"/>
            <w:hideMark/>
          </w:tcPr>
          <w:p w14:paraId="789E309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67BA69B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75777F0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553" w:type="dxa"/>
            <w:shd w:val="clear" w:color="auto" w:fill="auto"/>
            <w:vAlign w:val="center"/>
            <w:hideMark/>
          </w:tcPr>
          <w:p w14:paraId="04521E8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03 8 03 73250</w:t>
            </w:r>
          </w:p>
        </w:tc>
        <w:tc>
          <w:tcPr>
            <w:tcW w:w="1030" w:type="dxa"/>
            <w:shd w:val="clear" w:color="auto" w:fill="auto"/>
            <w:vAlign w:val="center"/>
            <w:hideMark/>
          </w:tcPr>
          <w:p w14:paraId="5D6A880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121</w:t>
            </w:r>
          </w:p>
        </w:tc>
        <w:tc>
          <w:tcPr>
            <w:tcW w:w="1434" w:type="dxa"/>
            <w:shd w:val="clear" w:color="auto" w:fill="auto"/>
            <w:vAlign w:val="center"/>
            <w:hideMark/>
          </w:tcPr>
          <w:p w14:paraId="5AF20E1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314AC5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16 513,00  </w:t>
            </w:r>
          </w:p>
        </w:tc>
        <w:tc>
          <w:tcPr>
            <w:tcW w:w="1625" w:type="dxa"/>
            <w:shd w:val="clear" w:color="auto" w:fill="auto"/>
            <w:vAlign w:val="center"/>
            <w:hideMark/>
          </w:tcPr>
          <w:p w14:paraId="1B23F00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16 513,00  </w:t>
            </w:r>
          </w:p>
        </w:tc>
      </w:tr>
      <w:tr w:rsidR="00957C5F" w:rsidRPr="00957C5F" w14:paraId="44618CCA" w14:textId="77777777" w:rsidTr="00303543">
        <w:trPr>
          <w:trHeight w:val="156"/>
        </w:trPr>
        <w:tc>
          <w:tcPr>
            <w:tcW w:w="4869" w:type="dxa"/>
            <w:shd w:val="clear" w:color="auto" w:fill="auto"/>
            <w:vAlign w:val="center"/>
            <w:hideMark/>
          </w:tcPr>
          <w:p w14:paraId="64E793F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3" w:type="dxa"/>
            <w:shd w:val="clear" w:color="auto" w:fill="auto"/>
            <w:vAlign w:val="center"/>
            <w:hideMark/>
          </w:tcPr>
          <w:p w14:paraId="23244B5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26A1B1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10</w:t>
            </w:r>
          </w:p>
        </w:tc>
        <w:tc>
          <w:tcPr>
            <w:tcW w:w="1309" w:type="dxa"/>
            <w:shd w:val="clear" w:color="auto" w:fill="auto"/>
            <w:vAlign w:val="center"/>
            <w:hideMark/>
          </w:tcPr>
          <w:p w14:paraId="7B9D67A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w:t>
            </w:r>
          </w:p>
        </w:tc>
        <w:tc>
          <w:tcPr>
            <w:tcW w:w="1553" w:type="dxa"/>
            <w:shd w:val="clear" w:color="auto" w:fill="auto"/>
            <w:vAlign w:val="center"/>
            <w:hideMark/>
          </w:tcPr>
          <w:p w14:paraId="609ED4B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03 8 03 73250</w:t>
            </w:r>
          </w:p>
        </w:tc>
        <w:tc>
          <w:tcPr>
            <w:tcW w:w="1030" w:type="dxa"/>
            <w:shd w:val="clear" w:color="auto" w:fill="auto"/>
            <w:vAlign w:val="center"/>
            <w:hideMark/>
          </w:tcPr>
          <w:p w14:paraId="4852BF4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129</w:t>
            </w:r>
          </w:p>
        </w:tc>
        <w:tc>
          <w:tcPr>
            <w:tcW w:w="1434" w:type="dxa"/>
            <w:shd w:val="clear" w:color="auto" w:fill="auto"/>
            <w:vAlign w:val="center"/>
            <w:hideMark/>
          </w:tcPr>
          <w:p w14:paraId="297FED7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BC6BC3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4 987,00  </w:t>
            </w:r>
          </w:p>
        </w:tc>
        <w:tc>
          <w:tcPr>
            <w:tcW w:w="1625" w:type="dxa"/>
            <w:shd w:val="clear" w:color="auto" w:fill="auto"/>
            <w:vAlign w:val="center"/>
            <w:hideMark/>
          </w:tcPr>
          <w:p w14:paraId="022E46D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4 987,00  </w:t>
            </w:r>
          </w:p>
        </w:tc>
      </w:tr>
      <w:tr w:rsidR="00957C5F" w:rsidRPr="00957C5F" w14:paraId="1A6D8911" w14:textId="77777777" w:rsidTr="00303543">
        <w:trPr>
          <w:trHeight w:val="156"/>
        </w:trPr>
        <w:tc>
          <w:tcPr>
            <w:tcW w:w="4869" w:type="dxa"/>
            <w:shd w:val="clear" w:color="auto" w:fill="auto"/>
            <w:vAlign w:val="center"/>
            <w:hideMark/>
          </w:tcPr>
          <w:p w14:paraId="6D62E891"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ФИЗИЧЕСКАЯ КУЛЬТУРА И СПОРТ</w:t>
            </w:r>
          </w:p>
        </w:tc>
        <w:tc>
          <w:tcPr>
            <w:tcW w:w="833" w:type="dxa"/>
            <w:shd w:val="clear" w:color="auto" w:fill="auto"/>
            <w:vAlign w:val="center"/>
            <w:hideMark/>
          </w:tcPr>
          <w:p w14:paraId="0680E29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9815B2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w:t>
            </w:r>
          </w:p>
        </w:tc>
        <w:tc>
          <w:tcPr>
            <w:tcW w:w="1309" w:type="dxa"/>
            <w:shd w:val="clear" w:color="auto" w:fill="auto"/>
            <w:vAlign w:val="center"/>
            <w:hideMark/>
          </w:tcPr>
          <w:p w14:paraId="1292A5A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00 </w:t>
            </w:r>
          </w:p>
        </w:tc>
        <w:tc>
          <w:tcPr>
            <w:tcW w:w="1553" w:type="dxa"/>
            <w:shd w:val="clear" w:color="auto" w:fill="auto"/>
            <w:vAlign w:val="center"/>
            <w:hideMark/>
          </w:tcPr>
          <w:p w14:paraId="1EEA0A9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13A5975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2AC36A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3B89DA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330 700,00  </w:t>
            </w:r>
          </w:p>
        </w:tc>
        <w:tc>
          <w:tcPr>
            <w:tcW w:w="1625" w:type="dxa"/>
            <w:shd w:val="clear" w:color="auto" w:fill="auto"/>
            <w:vAlign w:val="center"/>
            <w:hideMark/>
          </w:tcPr>
          <w:p w14:paraId="4C84B70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330 700,00  </w:t>
            </w:r>
          </w:p>
        </w:tc>
      </w:tr>
      <w:tr w:rsidR="00957C5F" w:rsidRPr="00957C5F" w14:paraId="6338B284" w14:textId="77777777" w:rsidTr="00303543">
        <w:trPr>
          <w:trHeight w:val="156"/>
        </w:trPr>
        <w:tc>
          <w:tcPr>
            <w:tcW w:w="4869" w:type="dxa"/>
            <w:shd w:val="clear" w:color="auto" w:fill="auto"/>
            <w:vAlign w:val="center"/>
            <w:hideMark/>
          </w:tcPr>
          <w:p w14:paraId="773013A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Массовый спорт</w:t>
            </w:r>
          </w:p>
        </w:tc>
        <w:tc>
          <w:tcPr>
            <w:tcW w:w="833" w:type="dxa"/>
            <w:shd w:val="clear" w:color="auto" w:fill="auto"/>
            <w:vAlign w:val="center"/>
            <w:hideMark/>
          </w:tcPr>
          <w:p w14:paraId="0A6E327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093394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w:t>
            </w:r>
          </w:p>
        </w:tc>
        <w:tc>
          <w:tcPr>
            <w:tcW w:w="1309" w:type="dxa"/>
            <w:shd w:val="clear" w:color="auto" w:fill="auto"/>
            <w:vAlign w:val="center"/>
            <w:hideMark/>
          </w:tcPr>
          <w:p w14:paraId="6B09332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5AFC619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1F39CD6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788DA0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822206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330 700,00  </w:t>
            </w:r>
          </w:p>
        </w:tc>
        <w:tc>
          <w:tcPr>
            <w:tcW w:w="1625" w:type="dxa"/>
            <w:shd w:val="clear" w:color="auto" w:fill="auto"/>
            <w:vAlign w:val="center"/>
            <w:hideMark/>
          </w:tcPr>
          <w:p w14:paraId="4042F18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330 700,00  </w:t>
            </w:r>
          </w:p>
        </w:tc>
      </w:tr>
      <w:tr w:rsidR="00957C5F" w:rsidRPr="00957C5F" w14:paraId="39AF6254" w14:textId="77777777" w:rsidTr="00303543">
        <w:trPr>
          <w:trHeight w:val="156"/>
        </w:trPr>
        <w:tc>
          <w:tcPr>
            <w:tcW w:w="4869" w:type="dxa"/>
            <w:shd w:val="clear" w:color="auto" w:fill="auto"/>
            <w:vAlign w:val="center"/>
            <w:hideMark/>
          </w:tcPr>
          <w:p w14:paraId="11255011"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«Развитие физической культуры и спорта»</w:t>
            </w:r>
          </w:p>
        </w:tc>
        <w:tc>
          <w:tcPr>
            <w:tcW w:w="833" w:type="dxa"/>
            <w:shd w:val="clear" w:color="auto" w:fill="auto"/>
            <w:vAlign w:val="center"/>
            <w:hideMark/>
          </w:tcPr>
          <w:p w14:paraId="5F7D550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6634820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w:t>
            </w:r>
          </w:p>
        </w:tc>
        <w:tc>
          <w:tcPr>
            <w:tcW w:w="1309" w:type="dxa"/>
            <w:shd w:val="clear" w:color="auto" w:fill="auto"/>
            <w:vAlign w:val="center"/>
            <w:hideMark/>
          </w:tcPr>
          <w:p w14:paraId="076D2A2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01F5D07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05 0 00 00000</w:t>
            </w:r>
          </w:p>
        </w:tc>
        <w:tc>
          <w:tcPr>
            <w:tcW w:w="1030" w:type="dxa"/>
            <w:shd w:val="clear" w:color="auto" w:fill="auto"/>
            <w:vAlign w:val="center"/>
            <w:hideMark/>
          </w:tcPr>
          <w:p w14:paraId="4E4B199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22227E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360A1A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330 700,00  </w:t>
            </w:r>
          </w:p>
        </w:tc>
        <w:tc>
          <w:tcPr>
            <w:tcW w:w="1625" w:type="dxa"/>
            <w:shd w:val="clear" w:color="auto" w:fill="auto"/>
            <w:vAlign w:val="center"/>
            <w:hideMark/>
          </w:tcPr>
          <w:p w14:paraId="0D2759D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330 700,00  </w:t>
            </w:r>
          </w:p>
        </w:tc>
      </w:tr>
      <w:tr w:rsidR="00957C5F" w:rsidRPr="00957C5F" w14:paraId="6C82B1B2" w14:textId="77777777" w:rsidTr="00303543">
        <w:trPr>
          <w:trHeight w:val="156"/>
        </w:trPr>
        <w:tc>
          <w:tcPr>
            <w:tcW w:w="4869" w:type="dxa"/>
            <w:shd w:val="clear" w:color="auto" w:fill="auto"/>
            <w:vAlign w:val="center"/>
            <w:hideMark/>
          </w:tcPr>
          <w:p w14:paraId="185C11B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«Массовая физкультурно-спортивная работа»</w:t>
            </w:r>
          </w:p>
        </w:tc>
        <w:tc>
          <w:tcPr>
            <w:tcW w:w="833" w:type="dxa"/>
            <w:shd w:val="clear" w:color="auto" w:fill="auto"/>
            <w:vAlign w:val="center"/>
            <w:hideMark/>
          </w:tcPr>
          <w:p w14:paraId="1F1FCA0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197669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w:t>
            </w:r>
          </w:p>
        </w:tc>
        <w:tc>
          <w:tcPr>
            <w:tcW w:w="1309" w:type="dxa"/>
            <w:shd w:val="clear" w:color="auto" w:fill="auto"/>
            <w:vAlign w:val="center"/>
            <w:hideMark/>
          </w:tcPr>
          <w:p w14:paraId="48483B4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1615D22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05 1 00 00000</w:t>
            </w:r>
          </w:p>
        </w:tc>
        <w:tc>
          <w:tcPr>
            <w:tcW w:w="1030" w:type="dxa"/>
            <w:shd w:val="clear" w:color="auto" w:fill="auto"/>
            <w:vAlign w:val="center"/>
            <w:hideMark/>
          </w:tcPr>
          <w:p w14:paraId="5E2BFC1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8728A4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D2F4E5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330 700,00  </w:t>
            </w:r>
          </w:p>
        </w:tc>
        <w:tc>
          <w:tcPr>
            <w:tcW w:w="1625" w:type="dxa"/>
            <w:shd w:val="clear" w:color="auto" w:fill="auto"/>
            <w:vAlign w:val="center"/>
            <w:hideMark/>
          </w:tcPr>
          <w:p w14:paraId="5ADD07D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330 700,00  </w:t>
            </w:r>
          </w:p>
        </w:tc>
      </w:tr>
      <w:tr w:rsidR="00957C5F" w:rsidRPr="00957C5F" w14:paraId="4321AB68" w14:textId="77777777" w:rsidTr="00303543">
        <w:trPr>
          <w:trHeight w:val="156"/>
        </w:trPr>
        <w:tc>
          <w:tcPr>
            <w:tcW w:w="4869" w:type="dxa"/>
            <w:shd w:val="clear" w:color="auto" w:fill="auto"/>
            <w:vAlign w:val="center"/>
            <w:hideMark/>
          </w:tcPr>
          <w:p w14:paraId="6CE7FDC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«Создание условий для занятий физической культурой и спортом»</w:t>
            </w:r>
          </w:p>
        </w:tc>
        <w:tc>
          <w:tcPr>
            <w:tcW w:w="833" w:type="dxa"/>
            <w:shd w:val="clear" w:color="auto" w:fill="auto"/>
            <w:vAlign w:val="center"/>
            <w:hideMark/>
          </w:tcPr>
          <w:p w14:paraId="1AFF04A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463047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w:t>
            </w:r>
          </w:p>
        </w:tc>
        <w:tc>
          <w:tcPr>
            <w:tcW w:w="1309" w:type="dxa"/>
            <w:shd w:val="clear" w:color="auto" w:fill="auto"/>
            <w:vAlign w:val="center"/>
            <w:hideMark/>
          </w:tcPr>
          <w:p w14:paraId="25AE213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243E183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05 1 01 00000</w:t>
            </w:r>
          </w:p>
        </w:tc>
        <w:tc>
          <w:tcPr>
            <w:tcW w:w="1030" w:type="dxa"/>
            <w:shd w:val="clear" w:color="auto" w:fill="auto"/>
            <w:vAlign w:val="center"/>
            <w:hideMark/>
          </w:tcPr>
          <w:p w14:paraId="7D340E3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112F13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EBD51C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330 700,00  </w:t>
            </w:r>
          </w:p>
        </w:tc>
        <w:tc>
          <w:tcPr>
            <w:tcW w:w="1625" w:type="dxa"/>
            <w:shd w:val="clear" w:color="auto" w:fill="auto"/>
            <w:vAlign w:val="center"/>
            <w:hideMark/>
          </w:tcPr>
          <w:p w14:paraId="1FF6337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330 700,00  </w:t>
            </w:r>
          </w:p>
        </w:tc>
      </w:tr>
      <w:tr w:rsidR="00957C5F" w:rsidRPr="00957C5F" w14:paraId="7B6FB2D5" w14:textId="77777777" w:rsidTr="00303543">
        <w:trPr>
          <w:trHeight w:val="156"/>
        </w:trPr>
        <w:tc>
          <w:tcPr>
            <w:tcW w:w="4869" w:type="dxa"/>
            <w:shd w:val="clear" w:color="auto" w:fill="auto"/>
            <w:vAlign w:val="center"/>
            <w:hideMark/>
          </w:tcPr>
          <w:p w14:paraId="7DB997A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Содержание координатора по физической культуре и спорту</w:t>
            </w:r>
          </w:p>
        </w:tc>
        <w:tc>
          <w:tcPr>
            <w:tcW w:w="833" w:type="dxa"/>
            <w:shd w:val="clear" w:color="auto" w:fill="auto"/>
            <w:vAlign w:val="center"/>
            <w:hideMark/>
          </w:tcPr>
          <w:p w14:paraId="53FD0BC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DB9F78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w:t>
            </w:r>
          </w:p>
        </w:tc>
        <w:tc>
          <w:tcPr>
            <w:tcW w:w="1309" w:type="dxa"/>
            <w:shd w:val="clear" w:color="auto" w:fill="auto"/>
            <w:vAlign w:val="center"/>
            <w:hideMark/>
          </w:tcPr>
          <w:p w14:paraId="525B051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08DFED0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05 1 01 25000</w:t>
            </w:r>
          </w:p>
        </w:tc>
        <w:tc>
          <w:tcPr>
            <w:tcW w:w="1030" w:type="dxa"/>
            <w:shd w:val="clear" w:color="auto" w:fill="auto"/>
            <w:vAlign w:val="center"/>
            <w:hideMark/>
          </w:tcPr>
          <w:p w14:paraId="1195B21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6DDCFD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67AF00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330 700,00  </w:t>
            </w:r>
          </w:p>
        </w:tc>
        <w:tc>
          <w:tcPr>
            <w:tcW w:w="1625" w:type="dxa"/>
            <w:shd w:val="clear" w:color="auto" w:fill="auto"/>
            <w:vAlign w:val="center"/>
            <w:hideMark/>
          </w:tcPr>
          <w:p w14:paraId="6557FC1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330 700,00  </w:t>
            </w:r>
          </w:p>
        </w:tc>
      </w:tr>
      <w:tr w:rsidR="00957C5F" w:rsidRPr="00957C5F" w14:paraId="6BB0382C" w14:textId="77777777" w:rsidTr="00303543">
        <w:trPr>
          <w:trHeight w:val="156"/>
        </w:trPr>
        <w:tc>
          <w:tcPr>
            <w:tcW w:w="4869" w:type="dxa"/>
            <w:shd w:val="clear" w:color="auto" w:fill="auto"/>
            <w:vAlign w:val="center"/>
            <w:hideMark/>
          </w:tcPr>
          <w:p w14:paraId="072C8E7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Фонд оплаты труда учреждений</w:t>
            </w:r>
          </w:p>
        </w:tc>
        <w:tc>
          <w:tcPr>
            <w:tcW w:w="833" w:type="dxa"/>
            <w:shd w:val="clear" w:color="auto" w:fill="auto"/>
            <w:vAlign w:val="center"/>
            <w:hideMark/>
          </w:tcPr>
          <w:p w14:paraId="5362331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794EB43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w:t>
            </w:r>
          </w:p>
        </w:tc>
        <w:tc>
          <w:tcPr>
            <w:tcW w:w="1309" w:type="dxa"/>
            <w:shd w:val="clear" w:color="auto" w:fill="auto"/>
            <w:vAlign w:val="center"/>
            <w:hideMark/>
          </w:tcPr>
          <w:p w14:paraId="5B65CC3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6B59745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05 1 01 25000</w:t>
            </w:r>
          </w:p>
        </w:tc>
        <w:tc>
          <w:tcPr>
            <w:tcW w:w="1030" w:type="dxa"/>
            <w:shd w:val="clear" w:color="auto" w:fill="auto"/>
            <w:vAlign w:val="center"/>
            <w:hideMark/>
          </w:tcPr>
          <w:p w14:paraId="61D1E7B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111</w:t>
            </w:r>
          </w:p>
        </w:tc>
        <w:tc>
          <w:tcPr>
            <w:tcW w:w="1434" w:type="dxa"/>
            <w:shd w:val="clear" w:color="auto" w:fill="auto"/>
            <w:vAlign w:val="center"/>
            <w:hideMark/>
          </w:tcPr>
          <w:p w14:paraId="4CB2CF0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2BC922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253 994,00  </w:t>
            </w:r>
          </w:p>
        </w:tc>
        <w:tc>
          <w:tcPr>
            <w:tcW w:w="1625" w:type="dxa"/>
            <w:shd w:val="clear" w:color="auto" w:fill="auto"/>
            <w:vAlign w:val="center"/>
            <w:hideMark/>
          </w:tcPr>
          <w:p w14:paraId="173F1FB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253 994,00  </w:t>
            </w:r>
          </w:p>
        </w:tc>
      </w:tr>
      <w:tr w:rsidR="00957C5F" w:rsidRPr="00957C5F" w14:paraId="78B7BF25" w14:textId="77777777" w:rsidTr="00303543">
        <w:trPr>
          <w:trHeight w:val="156"/>
        </w:trPr>
        <w:tc>
          <w:tcPr>
            <w:tcW w:w="4869" w:type="dxa"/>
            <w:shd w:val="clear" w:color="auto" w:fill="auto"/>
            <w:vAlign w:val="center"/>
            <w:hideMark/>
          </w:tcPr>
          <w:p w14:paraId="6267E38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33" w:type="dxa"/>
            <w:shd w:val="clear" w:color="auto" w:fill="auto"/>
            <w:vAlign w:val="center"/>
            <w:hideMark/>
          </w:tcPr>
          <w:p w14:paraId="4690691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D1D6AC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w:t>
            </w:r>
          </w:p>
        </w:tc>
        <w:tc>
          <w:tcPr>
            <w:tcW w:w="1309" w:type="dxa"/>
            <w:shd w:val="clear" w:color="auto" w:fill="auto"/>
            <w:vAlign w:val="center"/>
            <w:hideMark/>
          </w:tcPr>
          <w:p w14:paraId="5C964E0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0D3D28E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05 1 01 25000</w:t>
            </w:r>
          </w:p>
        </w:tc>
        <w:tc>
          <w:tcPr>
            <w:tcW w:w="1030" w:type="dxa"/>
            <w:shd w:val="clear" w:color="auto" w:fill="auto"/>
            <w:vAlign w:val="center"/>
            <w:hideMark/>
          </w:tcPr>
          <w:p w14:paraId="7E5814F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119</w:t>
            </w:r>
          </w:p>
        </w:tc>
        <w:tc>
          <w:tcPr>
            <w:tcW w:w="1434" w:type="dxa"/>
            <w:shd w:val="clear" w:color="auto" w:fill="auto"/>
            <w:vAlign w:val="center"/>
            <w:hideMark/>
          </w:tcPr>
          <w:p w14:paraId="142A28A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06609C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76 706,00  </w:t>
            </w:r>
          </w:p>
        </w:tc>
        <w:tc>
          <w:tcPr>
            <w:tcW w:w="1625" w:type="dxa"/>
            <w:shd w:val="clear" w:color="auto" w:fill="auto"/>
            <w:vAlign w:val="center"/>
            <w:hideMark/>
          </w:tcPr>
          <w:p w14:paraId="5592B85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76 706,00  </w:t>
            </w:r>
          </w:p>
        </w:tc>
      </w:tr>
      <w:tr w:rsidR="00957C5F" w:rsidRPr="00957C5F" w14:paraId="22CCB4CA" w14:textId="77777777" w:rsidTr="00303543">
        <w:trPr>
          <w:trHeight w:val="156"/>
        </w:trPr>
        <w:tc>
          <w:tcPr>
            <w:tcW w:w="4869" w:type="dxa"/>
            <w:shd w:val="clear" w:color="auto" w:fill="auto"/>
            <w:vAlign w:val="center"/>
            <w:hideMark/>
          </w:tcPr>
          <w:p w14:paraId="3C2CD5D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МЕЖБЮДЖЕТНЫЕ ТРАНСФЕРТЫ ОБЩЕГО ХАРАКТЕРА БЮДЖЕТАМ БЮДЖЕТНОЙ СИСТЕМЫ РОССИЙСКОЙ ФЕДЕРАЦИИ</w:t>
            </w:r>
          </w:p>
        </w:tc>
        <w:tc>
          <w:tcPr>
            <w:tcW w:w="833" w:type="dxa"/>
            <w:shd w:val="clear" w:color="auto" w:fill="auto"/>
            <w:vAlign w:val="center"/>
            <w:hideMark/>
          </w:tcPr>
          <w:p w14:paraId="1F148C6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725BD39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14</w:t>
            </w:r>
          </w:p>
        </w:tc>
        <w:tc>
          <w:tcPr>
            <w:tcW w:w="1309" w:type="dxa"/>
            <w:shd w:val="clear" w:color="auto" w:fill="auto"/>
            <w:vAlign w:val="center"/>
            <w:hideMark/>
          </w:tcPr>
          <w:p w14:paraId="47D219B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553" w:type="dxa"/>
            <w:shd w:val="clear" w:color="auto" w:fill="auto"/>
            <w:vAlign w:val="center"/>
            <w:hideMark/>
          </w:tcPr>
          <w:p w14:paraId="62310F5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0F266D9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0475D2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CCC669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11 118 210,00  </w:t>
            </w:r>
          </w:p>
        </w:tc>
        <w:tc>
          <w:tcPr>
            <w:tcW w:w="1625" w:type="dxa"/>
            <w:shd w:val="clear" w:color="auto" w:fill="auto"/>
            <w:vAlign w:val="center"/>
            <w:hideMark/>
          </w:tcPr>
          <w:p w14:paraId="2888CA7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11 718 510,00  </w:t>
            </w:r>
          </w:p>
        </w:tc>
      </w:tr>
      <w:tr w:rsidR="00957C5F" w:rsidRPr="00957C5F" w14:paraId="5F5F55EB" w14:textId="77777777" w:rsidTr="00303543">
        <w:trPr>
          <w:trHeight w:val="156"/>
        </w:trPr>
        <w:tc>
          <w:tcPr>
            <w:tcW w:w="4869" w:type="dxa"/>
            <w:shd w:val="clear" w:color="auto" w:fill="auto"/>
            <w:vAlign w:val="center"/>
            <w:hideMark/>
          </w:tcPr>
          <w:p w14:paraId="224076A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833" w:type="dxa"/>
            <w:shd w:val="clear" w:color="auto" w:fill="auto"/>
            <w:vAlign w:val="center"/>
            <w:hideMark/>
          </w:tcPr>
          <w:p w14:paraId="1E14091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01AE2C0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14</w:t>
            </w:r>
          </w:p>
        </w:tc>
        <w:tc>
          <w:tcPr>
            <w:tcW w:w="1309" w:type="dxa"/>
            <w:shd w:val="clear" w:color="auto" w:fill="auto"/>
            <w:vAlign w:val="center"/>
            <w:hideMark/>
          </w:tcPr>
          <w:p w14:paraId="11DAB1A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0DDE093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1A157B7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52F872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B61096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7 737 200,00  </w:t>
            </w:r>
          </w:p>
        </w:tc>
        <w:tc>
          <w:tcPr>
            <w:tcW w:w="1625" w:type="dxa"/>
            <w:shd w:val="clear" w:color="auto" w:fill="auto"/>
            <w:vAlign w:val="center"/>
            <w:hideMark/>
          </w:tcPr>
          <w:p w14:paraId="64B3C37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8 337 500,00  </w:t>
            </w:r>
          </w:p>
        </w:tc>
      </w:tr>
      <w:tr w:rsidR="00957C5F" w:rsidRPr="00957C5F" w14:paraId="4F4EA930" w14:textId="77777777" w:rsidTr="00303543">
        <w:trPr>
          <w:trHeight w:val="156"/>
        </w:trPr>
        <w:tc>
          <w:tcPr>
            <w:tcW w:w="4869" w:type="dxa"/>
            <w:shd w:val="clear" w:color="auto" w:fill="auto"/>
            <w:vAlign w:val="center"/>
            <w:hideMark/>
          </w:tcPr>
          <w:p w14:paraId="67700B7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«Управление муниципальными финансами»</w:t>
            </w:r>
          </w:p>
        </w:tc>
        <w:tc>
          <w:tcPr>
            <w:tcW w:w="833" w:type="dxa"/>
            <w:shd w:val="clear" w:color="auto" w:fill="auto"/>
            <w:vAlign w:val="center"/>
            <w:hideMark/>
          </w:tcPr>
          <w:p w14:paraId="507487B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186FC6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14</w:t>
            </w:r>
          </w:p>
        </w:tc>
        <w:tc>
          <w:tcPr>
            <w:tcW w:w="1309" w:type="dxa"/>
            <w:shd w:val="clear" w:color="auto" w:fill="auto"/>
            <w:vAlign w:val="center"/>
            <w:hideMark/>
          </w:tcPr>
          <w:p w14:paraId="528EBAF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48A84A2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09 0 00 00000</w:t>
            </w:r>
          </w:p>
        </w:tc>
        <w:tc>
          <w:tcPr>
            <w:tcW w:w="1030" w:type="dxa"/>
            <w:shd w:val="clear" w:color="auto" w:fill="auto"/>
            <w:vAlign w:val="center"/>
            <w:hideMark/>
          </w:tcPr>
          <w:p w14:paraId="7B30EC7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EEC839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280591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7 737 200,00  </w:t>
            </w:r>
          </w:p>
        </w:tc>
        <w:tc>
          <w:tcPr>
            <w:tcW w:w="1625" w:type="dxa"/>
            <w:shd w:val="clear" w:color="auto" w:fill="auto"/>
            <w:vAlign w:val="center"/>
            <w:hideMark/>
          </w:tcPr>
          <w:p w14:paraId="40E5E9F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8 337 500,00  </w:t>
            </w:r>
          </w:p>
        </w:tc>
      </w:tr>
      <w:tr w:rsidR="00957C5F" w:rsidRPr="00957C5F" w14:paraId="73B98304" w14:textId="77777777" w:rsidTr="00303543">
        <w:trPr>
          <w:trHeight w:val="156"/>
        </w:trPr>
        <w:tc>
          <w:tcPr>
            <w:tcW w:w="4869" w:type="dxa"/>
            <w:shd w:val="clear" w:color="auto" w:fill="auto"/>
            <w:vAlign w:val="center"/>
            <w:hideMark/>
          </w:tcPr>
          <w:p w14:paraId="17BD703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«Совершенствование межбюджетных отношений»</w:t>
            </w:r>
          </w:p>
        </w:tc>
        <w:tc>
          <w:tcPr>
            <w:tcW w:w="833" w:type="dxa"/>
            <w:shd w:val="clear" w:color="auto" w:fill="auto"/>
            <w:vAlign w:val="center"/>
            <w:hideMark/>
          </w:tcPr>
          <w:p w14:paraId="5986459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0F28B5B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14</w:t>
            </w:r>
          </w:p>
        </w:tc>
        <w:tc>
          <w:tcPr>
            <w:tcW w:w="1309" w:type="dxa"/>
            <w:shd w:val="clear" w:color="auto" w:fill="auto"/>
            <w:vAlign w:val="center"/>
            <w:hideMark/>
          </w:tcPr>
          <w:p w14:paraId="27D094C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07E8B24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09 2 00 00000</w:t>
            </w:r>
          </w:p>
        </w:tc>
        <w:tc>
          <w:tcPr>
            <w:tcW w:w="1030" w:type="dxa"/>
            <w:shd w:val="clear" w:color="auto" w:fill="auto"/>
            <w:vAlign w:val="center"/>
            <w:hideMark/>
          </w:tcPr>
          <w:p w14:paraId="050CC7D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65AEF0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9909F4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7 737 200,00  </w:t>
            </w:r>
          </w:p>
        </w:tc>
        <w:tc>
          <w:tcPr>
            <w:tcW w:w="1625" w:type="dxa"/>
            <w:shd w:val="clear" w:color="auto" w:fill="auto"/>
            <w:vAlign w:val="center"/>
            <w:hideMark/>
          </w:tcPr>
          <w:p w14:paraId="3C3C634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8 337 500,00  </w:t>
            </w:r>
          </w:p>
        </w:tc>
      </w:tr>
      <w:tr w:rsidR="00957C5F" w:rsidRPr="00957C5F" w14:paraId="311A0A80" w14:textId="77777777" w:rsidTr="00303543">
        <w:trPr>
          <w:trHeight w:val="156"/>
        </w:trPr>
        <w:tc>
          <w:tcPr>
            <w:tcW w:w="4869" w:type="dxa"/>
            <w:shd w:val="clear" w:color="auto" w:fill="auto"/>
            <w:vAlign w:val="center"/>
            <w:hideMark/>
          </w:tcPr>
          <w:p w14:paraId="2EE423B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«Предоставление дотаций бюджетам муниципальных образований поселений»</w:t>
            </w:r>
          </w:p>
        </w:tc>
        <w:tc>
          <w:tcPr>
            <w:tcW w:w="833" w:type="dxa"/>
            <w:shd w:val="clear" w:color="auto" w:fill="auto"/>
            <w:vAlign w:val="center"/>
            <w:hideMark/>
          </w:tcPr>
          <w:p w14:paraId="013A253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EB2F97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14</w:t>
            </w:r>
          </w:p>
        </w:tc>
        <w:tc>
          <w:tcPr>
            <w:tcW w:w="1309" w:type="dxa"/>
            <w:shd w:val="clear" w:color="auto" w:fill="auto"/>
            <w:vAlign w:val="center"/>
            <w:hideMark/>
          </w:tcPr>
          <w:p w14:paraId="23180F9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6D1AC0E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09 2 01 00000</w:t>
            </w:r>
          </w:p>
        </w:tc>
        <w:tc>
          <w:tcPr>
            <w:tcW w:w="1030" w:type="dxa"/>
            <w:shd w:val="clear" w:color="auto" w:fill="auto"/>
            <w:vAlign w:val="center"/>
            <w:hideMark/>
          </w:tcPr>
          <w:p w14:paraId="3668149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1EB721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0840EB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7 737 200,00  </w:t>
            </w:r>
          </w:p>
        </w:tc>
        <w:tc>
          <w:tcPr>
            <w:tcW w:w="1625" w:type="dxa"/>
            <w:shd w:val="clear" w:color="auto" w:fill="auto"/>
            <w:vAlign w:val="center"/>
            <w:hideMark/>
          </w:tcPr>
          <w:p w14:paraId="7535EEE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8 337 500,00  </w:t>
            </w:r>
          </w:p>
        </w:tc>
      </w:tr>
      <w:tr w:rsidR="00957C5F" w:rsidRPr="00957C5F" w14:paraId="3D00CAE3" w14:textId="77777777" w:rsidTr="00303543">
        <w:trPr>
          <w:trHeight w:val="156"/>
        </w:trPr>
        <w:tc>
          <w:tcPr>
            <w:tcW w:w="4869" w:type="dxa"/>
            <w:shd w:val="clear" w:color="auto" w:fill="auto"/>
            <w:vAlign w:val="center"/>
            <w:hideMark/>
          </w:tcPr>
          <w:p w14:paraId="4F11A58B"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833" w:type="dxa"/>
            <w:shd w:val="clear" w:color="auto" w:fill="auto"/>
            <w:vAlign w:val="center"/>
            <w:hideMark/>
          </w:tcPr>
          <w:p w14:paraId="7308A58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DC40D2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14</w:t>
            </w:r>
          </w:p>
        </w:tc>
        <w:tc>
          <w:tcPr>
            <w:tcW w:w="1309" w:type="dxa"/>
            <w:shd w:val="clear" w:color="auto" w:fill="auto"/>
            <w:vAlign w:val="center"/>
            <w:hideMark/>
          </w:tcPr>
          <w:p w14:paraId="553A7A6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3F7668F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09 2 01 61010</w:t>
            </w:r>
          </w:p>
        </w:tc>
        <w:tc>
          <w:tcPr>
            <w:tcW w:w="1030" w:type="dxa"/>
            <w:shd w:val="clear" w:color="auto" w:fill="auto"/>
            <w:vAlign w:val="center"/>
            <w:hideMark/>
          </w:tcPr>
          <w:p w14:paraId="3CA63B6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042A10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7299BD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7 688 200,00  </w:t>
            </w:r>
          </w:p>
        </w:tc>
        <w:tc>
          <w:tcPr>
            <w:tcW w:w="1625" w:type="dxa"/>
            <w:shd w:val="clear" w:color="auto" w:fill="auto"/>
            <w:vAlign w:val="center"/>
            <w:hideMark/>
          </w:tcPr>
          <w:p w14:paraId="024C1CF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8 286 600,00  </w:t>
            </w:r>
          </w:p>
        </w:tc>
      </w:tr>
      <w:tr w:rsidR="00957C5F" w:rsidRPr="00957C5F" w14:paraId="40516593" w14:textId="77777777" w:rsidTr="00303543">
        <w:trPr>
          <w:trHeight w:val="156"/>
        </w:trPr>
        <w:tc>
          <w:tcPr>
            <w:tcW w:w="4869" w:type="dxa"/>
            <w:shd w:val="clear" w:color="auto" w:fill="auto"/>
            <w:vAlign w:val="center"/>
            <w:hideMark/>
          </w:tcPr>
          <w:p w14:paraId="62742A0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Дотации на выравнивание бюджетной обеспеченности</w:t>
            </w:r>
          </w:p>
        </w:tc>
        <w:tc>
          <w:tcPr>
            <w:tcW w:w="833" w:type="dxa"/>
            <w:shd w:val="clear" w:color="auto" w:fill="auto"/>
            <w:vAlign w:val="center"/>
            <w:hideMark/>
          </w:tcPr>
          <w:p w14:paraId="1D7E1F6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0A883EE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14</w:t>
            </w:r>
          </w:p>
        </w:tc>
        <w:tc>
          <w:tcPr>
            <w:tcW w:w="1309" w:type="dxa"/>
            <w:shd w:val="clear" w:color="auto" w:fill="auto"/>
            <w:vAlign w:val="center"/>
            <w:hideMark/>
          </w:tcPr>
          <w:p w14:paraId="27E15D5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0BC6820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09 2 01 61010</w:t>
            </w:r>
          </w:p>
        </w:tc>
        <w:tc>
          <w:tcPr>
            <w:tcW w:w="1030" w:type="dxa"/>
            <w:shd w:val="clear" w:color="auto" w:fill="auto"/>
            <w:vAlign w:val="center"/>
            <w:hideMark/>
          </w:tcPr>
          <w:p w14:paraId="59776C4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511</w:t>
            </w:r>
          </w:p>
        </w:tc>
        <w:tc>
          <w:tcPr>
            <w:tcW w:w="1434" w:type="dxa"/>
            <w:shd w:val="clear" w:color="auto" w:fill="auto"/>
            <w:vAlign w:val="center"/>
            <w:hideMark/>
          </w:tcPr>
          <w:p w14:paraId="5581FE4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704570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7 688 200,00  </w:t>
            </w:r>
          </w:p>
        </w:tc>
        <w:tc>
          <w:tcPr>
            <w:tcW w:w="1625" w:type="dxa"/>
            <w:shd w:val="clear" w:color="auto" w:fill="auto"/>
            <w:vAlign w:val="center"/>
            <w:hideMark/>
          </w:tcPr>
          <w:p w14:paraId="7C8CCAE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8 286 600,00  </w:t>
            </w:r>
          </w:p>
        </w:tc>
      </w:tr>
      <w:tr w:rsidR="00957C5F" w:rsidRPr="00957C5F" w14:paraId="55D25357" w14:textId="77777777" w:rsidTr="00303543">
        <w:trPr>
          <w:trHeight w:val="156"/>
        </w:trPr>
        <w:tc>
          <w:tcPr>
            <w:tcW w:w="4869" w:type="dxa"/>
            <w:shd w:val="clear" w:color="auto" w:fill="auto"/>
            <w:vAlign w:val="center"/>
            <w:hideMark/>
          </w:tcPr>
          <w:p w14:paraId="0DB287E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Осуществление государственных полномочий по расчету и предоставлению дотаций поселениям</w:t>
            </w:r>
          </w:p>
        </w:tc>
        <w:tc>
          <w:tcPr>
            <w:tcW w:w="833" w:type="dxa"/>
            <w:shd w:val="clear" w:color="auto" w:fill="auto"/>
            <w:vAlign w:val="center"/>
            <w:hideMark/>
          </w:tcPr>
          <w:p w14:paraId="1514780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D4E10A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14</w:t>
            </w:r>
          </w:p>
        </w:tc>
        <w:tc>
          <w:tcPr>
            <w:tcW w:w="1309" w:type="dxa"/>
            <w:shd w:val="clear" w:color="auto" w:fill="auto"/>
            <w:vAlign w:val="center"/>
            <w:hideMark/>
          </w:tcPr>
          <w:p w14:paraId="46E14AD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4C008C6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09 2 01 73090</w:t>
            </w:r>
          </w:p>
        </w:tc>
        <w:tc>
          <w:tcPr>
            <w:tcW w:w="1030" w:type="dxa"/>
            <w:shd w:val="clear" w:color="auto" w:fill="auto"/>
            <w:vAlign w:val="center"/>
            <w:hideMark/>
          </w:tcPr>
          <w:p w14:paraId="4C16CF5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21C1AF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B44171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49 000,00  </w:t>
            </w:r>
          </w:p>
        </w:tc>
        <w:tc>
          <w:tcPr>
            <w:tcW w:w="1625" w:type="dxa"/>
            <w:shd w:val="clear" w:color="auto" w:fill="auto"/>
            <w:vAlign w:val="center"/>
            <w:hideMark/>
          </w:tcPr>
          <w:p w14:paraId="6E372D5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50 900,00  </w:t>
            </w:r>
          </w:p>
        </w:tc>
      </w:tr>
      <w:tr w:rsidR="00957C5F" w:rsidRPr="00957C5F" w14:paraId="22BF811F" w14:textId="77777777" w:rsidTr="00303543">
        <w:trPr>
          <w:trHeight w:val="156"/>
        </w:trPr>
        <w:tc>
          <w:tcPr>
            <w:tcW w:w="4869" w:type="dxa"/>
            <w:shd w:val="clear" w:color="auto" w:fill="auto"/>
            <w:vAlign w:val="center"/>
            <w:hideMark/>
          </w:tcPr>
          <w:p w14:paraId="00D4256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Дотации на выравнивание бюджетной обеспеченности</w:t>
            </w:r>
          </w:p>
        </w:tc>
        <w:tc>
          <w:tcPr>
            <w:tcW w:w="833" w:type="dxa"/>
            <w:shd w:val="clear" w:color="auto" w:fill="auto"/>
            <w:vAlign w:val="center"/>
            <w:hideMark/>
          </w:tcPr>
          <w:p w14:paraId="65AC5A8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019D30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14</w:t>
            </w:r>
          </w:p>
        </w:tc>
        <w:tc>
          <w:tcPr>
            <w:tcW w:w="1309" w:type="dxa"/>
            <w:shd w:val="clear" w:color="auto" w:fill="auto"/>
            <w:vAlign w:val="center"/>
            <w:hideMark/>
          </w:tcPr>
          <w:p w14:paraId="19C1544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553" w:type="dxa"/>
            <w:shd w:val="clear" w:color="auto" w:fill="auto"/>
            <w:vAlign w:val="center"/>
            <w:hideMark/>
          </w:tcPr>
          <w:p w14:paraId="28CB5CD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09 2 01 73090</w:t>
            </w:r>
          </w:p>
        </w:tc>
        <w:tc>
          <w:tcPr>
            <w:tcW w:w="1030" w:type="dxa"/>
            <w:shd w:val="clear" w:color="auto" w:fill="auto"/>
            <w:vAlign w:val="center"/>
            <w:hideMark/>
          </w:tcPr>
          <w:p w14:paraId="1CB4B82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511</w:t>
            </w:r>
          </w:p>
        </w:tc>
        <w:tc>
          <w:tcPr>
            <w:tcW w:w="1434" w:type="dxa"/>
            <w:shd w:val="clear" w:color="auto" w:fill="auto"/>
            <w:vAlign w:val="center"/>
            <w:hideMark/>
          </w:tcPr>
          <w:p w14:paraId="5C08D40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9BA1A8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49 000,00  </w:t>
            </w:r>
          </w:p>
        </w:tc>
        <w:tc>
          <w:tcPr>
            <w:tcW w:w="1625" w:type="dxa"/>
            <w:shd w:val="clear" w:color="auto" w:fill="auto"/>
            <w:vAlign w:val="center"/>
            <w:hideMark/>
          </w:tcPr>
          <w:p w14:paraId="5398AA0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50 900,00  </w:t>
            </w:r>
          </w:p>
        </w:tc>
      </w:tr>
      <w:tr w:rsidR="00957C5F" w:rsidRPr="00957C5F" w14:paraId="53FE9AA5" w14:textId="77777777" w:rsidTr="00303543">
        <w:trPr>
          <w:trHeight w:val="156"/>
        </w:trPr>
        <w:tc>
          <w:tcPr>
            <w:tcW w:w="4869" w:type="dxa"/>
            <w:shd w:val="clear" w:color="auto" w:fill="auto"/>
            <w:vAlign w:val="center"/>
            <w:hideMark/>
          </w:tcPr>
          <w:p w14:paraId="27C94D0B"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Прочие межбюджетные трансферты общего характера</w:t>
            </w:r>
          </w:p>
        </w:tc>
        <w:tc>
          <w:tcPr>
            <w:tcW w:w="833" w:type="dxa"/>
            <w:shd w:val="clear" w:color="auto" w:fill="auto"/>
            <w:vAlign w:val="center"/>
            <w:hideMark/>
          </w:tcPr>
          <w:p w14:paraId="709D5D1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6009EB4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14</w:t>
            </w:r>
          </w:p>
        </w:tc>
        <w:tc>
          <w:tcPr>
            <w:tcW w:w="1309" w:type="dxa"/>
            <w:shd w:val="clear" w:color="auto" w:fill="auto"/>
            <w:vAlign w:val="center"/>
            <w:hideMark/>
          </w:tcPr>
          <w:p w14:paraId="77935F5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6BBDDCC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6DCAC90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78F078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521AFB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3 381 010,00  </w:t>
            </w:r>
          </w:p>
        </w:tc>
        <w:tc>
          <w:tcPr>
            <w:tcW w:w="1625" w:type="dxa"/>
            <w:shd w:val="clear" w:color="auto" w:fill="auto"/>
            <w:vAlign w:val="center"/>
            <w:hideMark/>
          </w:tcPr>
          <w:p w14:paraId="585F1D9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3 381 010,00  </w:t>
            </w:r>
          </w:p>
        </w:tc>
      </w:tr>
      <w:tr w:rsidR="00957C5F" w:rsidRPr="00957C5F" w14:paraId="1A74792B" w14:textId="77777777" w:rsidTr="00303543">
        <w:trPr>
          <w:trHeight w:val="156"/>
        </w:trPr>
        <w:tc>
          <w:tcPr>
            <w:tcW w:w="4869" w:type="dxa"/>
            <w:shd w:val="clear" w:color="auto" w:fill="auto"/>
            <w:vAlign w:val="center"/>
            <w:hideMark/>
          </w:tcPr>
          <w:p w14:paraId="697F8AA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«Экономическое развитие»</w:t>
            </w:r>
          </w:p>
        </w:tc>
        <w:tc>
          <w:tcPr>
            <w:tcW w:w="833" w:type="dxa"/>
            <w:shd w:val="clear" w:color="auto" w:fill="auto"/>
            <w:vAlign w:val="center"/>
            <w:hideMark/>
          </w:tcPr>
          <w:p w14:paraId="5CF6F2E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08D221C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14</w:t>
            </w:r>
          </w:p>
        </w:tc>
        <w:tc>
          <w:tcPr>
            <w:tcW w:w="1309" w:type="dxa"/>
            <w:shd w:val="clear" w:color="auto" w:fill="auto"/>
            <w:vAlign w:val="center"/>
            <w:hideMark/>
          </w:tcPr>
          <w:p w14:paraId="006775B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1C1AADF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01 0 00 00000</w:t>
            </w:r>
          </w:p>
        </w:tc>
        <w:tc>
          <w:tcPr>
            <w:tcW w:w="1030" w:type="dxa"/>
            <w:shd w:val="clear" w:color="auto" w:fill="auto"/>
            <w:vAlign w:val="center"/>
            <w:hideMark/>
          </w:tcPr>
          <w:p w14:paraId="4690AC1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726713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8D1ADF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100 000,00  </w:t>
            </w:r>
          </w:p>
        </w:tc>
        <w:tc>
          <w:tcPr>
            <w:tcW w:w="1625" w:type="dxa"/>
            <w:shd w:val="clear" w:color="auto" w:fill="auto"/>
            <w:vAlign w:val="center"/>
            <w:hideMark/>
          </w:tcPr>
          <w:p w14:paraId="7F0C6B1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100 000,00  </w:t>
            </w:r>
          </w:p>
        </w:tc>
      </w:tr>
      <w:tr w:rsidR="00957C5F" w:rsidRPr="00957C5F" w14:paraId="311305DC" w14:textId="77777777" w:rsidTr="00303543">
        <w:trPr>
          <w:trHeight w:val="156"/>
        </w:trPr>
        <w:tc>
          <w:tcPr>
            <w:tcW w:w="4869" w:type="dxa"/>
            <w:shd w:val="clear" w:color="auto" w:fill="auto"/>
            <w:vAlign w:val="center"/>
            <w:hideMark/>
          </w:tcPr>
          <w:p w14:paraId="01592231"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«Содействие занятости населения»</w:t>
            </w:r>
          </w:p>
        </w:tc>
        <w:tc>
          <w:tcPr>
            <w:tcW w:w="833" w:type="dxa"/>
            <w:shd w:val="clear" w:color="auto" w:fill="auto"/>
            <w:vAlign w:val="center"/>
            <w:hideMark/>
          </w:tcPr>
          <w:p w14:paraId="538174C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86A2BB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14</w:t>
            </w:r>
          </w:p>
        </w:tc>
        <w:tc>
          <w:tcPr>
            <w:tcW w:w="1309" w:type="dxa"/>
            <w:shd w:val="clear" w:color="auto" w:fill="auto"/>
            <w:vAlign w:val="center"/>
            <w:hideMark/>
          </w:tcPr>
          <w:p w14:paraId="0C1B277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08C5542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01 1 00 00000</w:t>
            </w:r>
          </w:p>
        </w:tc>
        <w:tc>
          <w:tcPr>
            <w:tcW w:w="1030" w:type="dxa"/>
            <w:shd w:val="clear" w:color="auto" w:fill="auto"/>
            <w:vAlign w:val="center"/>
            <w:hideMark/>
          </w:tcPr>
          <w:p w14:paraId="153AFD5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314E46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38AB39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100 000,00  </w:t>
            </w:r>
          </w:p>
        </w:tc>
        <w:tc>
          <w:tcPr>
            <w:tcW w:w="1625" w:type="dxa"/>
            <w:shd w:val="clear" w:color="auto" w:fill="auto"/>
            <w:vAlign w:val="center"/>
            <w:hideMark/>
          </w:tcPr>
          <w:p w14:paraId="1B19350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100 000,00  </w:t>
            </w:r>
          </w:p>
        </w:tc>
      </w:tr>
      <w:tr w:rsidR="00957C5F" w:rsidRPr="00957C5F" w14:paraId="63BE5880" w14:textId="77777777" w:rsidTr="00303543">
        <w:trPr>
          <w:trHeight w:val="156"/>
        </w:trPr>
        <w:tc>
          <w:tcPr>
            <w:tcW w:w="4869" w:type="dxa"/>
            <w:shd w:val="clear" w:color="auto" w:fill="auto"/>
            <w:vAlign w:val="center"/>
            <w:hideMark/>
          </w:tcPr>
          <w:p w14:paraId="41D49FF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«Организация деятельности, направленной на проведение общественных работ»</w:t>
            </w:r>
          </w:p>
        </w:tc>
        <w:tc>
          <w:tcPr>
            <w:tcW w:w="833" w:type="dxa"/>
            <w:shd w:val="clear" w:color="auto" w:fill="auto"/>
            <w:vAlign w:val="center"/>
            <w:hideMark/>
          </w:tcPr>
          <w:p w14:paraId="150A894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5042010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14</w:t>
            </w:r>
          </w:p>
        </w:tc>
        <w:tc>
          <w:tcPr>
            <w:tcW w:w="1309" w:type="dxa"/>
            <w:shd w:val="clear" w:color="auto" w:fill="auto"/>
            <w:vAlign w:val="center"/>
            <w:hideMark/>
          </w:tcPr>
          <w:p w14:paraId="0F2E29E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790A843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01 1 01 00000</w:t>
            </w:r>
          </w:p>
        </w:tc>
        <w:tc>
          <w:tcPr>
            <w:tcW w:w="1030" w:type="dxa"/>
            <w:shd w:val="clear" w:color="auto" w:fill="auto"/>
            <w:vAlign w:val="center"/>
            <w:hideMark/>
          </w:tcPr>
          <w:p w14:paraId="23802BF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72497A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1DA961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100 000,00  </w:t>
            </w:r>
          </w:p>
        </w:tc>
        <w:tc>
          <w:tcPr>
            <w:tcW w:w="1625" w:type="dxa"/>
            <w:shd w:val="clear" w:color="auto" w:fill="auto"/>
            <w:vAlign w:val="center"/>
            <w:hideMark/>
          </w:tcPr>
          <w:p w14:paraId="59BDDC6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100 000,00  </w:t>
            </w:r>
          </w:p>
        </w:tc>
      </w:tr>
      <w:tr w:rsidR="00957C5F" w:rsidRPr="00957C5F" w14:paraId="60A037C7" w14:textId="77777777" w:rsidTr="00303543">
        <w:trPr>
          <w:trHeight w:val="156"/>
        </w:trPr>
        <w:tc>
          <w:tcPr>
            <w:tcW w:w="4869" w:type="dxa"/>
            <w:shd w:val="clear" w:color="auto" w:fill="auto"/>
            <w:vAlign w:val="center"/>
            <w:hideMark/>
          </w:tcPr>
          <w:p w14:paraId="18561FF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Финансовое обеспечение проведения общественных работ </w:t>
            </w:r>
          </w:p>
        </w:tc>
        <w:tc>
          <w:tcPr>
            <w:tcW w:w="833" w:type="dxa"/>
            <w:shd w:val="clear" w:color="auto" w:fill="auto"/>
            <w:vAlign w:val="center"/>
            <w:hideMark/>
          </w:tcPr>
          <w:p w14:paraId="3B14E4B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B969A0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14</w:t>
            </w:r>
          </w:p>
        </w:tc>
        <w:tc>
          <w:tcPr>
            <w:tcW w:w="1309" w:type="dxa"/>
            <w:shd w:val="clear" w:color="auto" w:fill="auto"/>
            <w:vAlign w:val="center"/>
            <w:hideMark/>
          </w:tcPr>
          <w:p w14:paraId="4BA06AD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64309C7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01 1 01 01000</w:t>
            </w:r>
          </w:p>
        </w:tc>
        <w:tc>
          <w:tcPr>
            <w:tcW w:w="1030" w:type="dxa"/>
            <w:shd w:val="clear" w:color="auto" w:fill="auto"/>
            <w:vAlign w:val="center"/>
            <w:hideMark/>
          </w:tcPr>
          <w:p w14:paraId="37EE741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1E781E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9701B1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100 000,00  </w:t>
            </w:r>
          </w:p>
        </w:tc>
        <w:tc>
          <w:tcPr>
            <w:tcW w:w="1625" w:type="dxa"/>
            <w:shd w:val="clear" w:color="auto" w:fill="auto"/>
            <w:vAlign w:val="center"/>
            <w:hideMark/>
          </w:tcPr>
          <w:p w14:paraId="1CCC31D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100 000,00  </w:t>
            </w:r>
          </w:p>
        </w:tc>
      </w:tr>
      <w:tr w:rsidR="00957C5F" w:rsidRPr="00957C5F" w14:paraId="434B0B06" w14:textId="77777777" w:rsidTr="00303543">
        <w:trPr>
          <w:trHeight w:val="156"/>
        </w:trPr>
        <w:tc>
          <w:tcPr>
            <w:tcW w:w="4869" w:type="dxa"/>
            <w:shd w:val="clear" w:color="auto" w:fill="auto"/>
            <w:vAlign w:val="center"/>
            <w:hideMark/>
          </w:tcPr>
          <w:p w14:paraId="7D88BC1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межбюджетные трансферты</w:t>
            </w:r>
          </w:p>
        </w:tc>
        <w:tc>
          <w:tcPr>
            <w:tcW w:w="833" w:type="dxa"/>
            <w:shd w:val="clear" w:color="auto" w:fill="auto"/>
            <w:vAlign w:val="center"/>
            <w:hideMark/>
          </w:tcPr>
          <w:p w14:paraId="01A570D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2E5B21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14</w:t>
            </w:r>
          </w:p>
        </w:tc>
        <w:tc>
          <w:tcPr>
            <w:tcW w:w="1309" w:type="dxa"/>
            <w:shd w:val="clear" w:color="auto" w:fill="auto"/>
            <w:vAlign w:val="center"/>
            <w:hideMark/>
          </w:tcPr>
          <w:p w14:paraId="00EE87C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59DBDE0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01 1 01 01000</w:t>
            </w:r>
          </w:p>
        </w:tc>
        <w:tc>
          <w:tcPr>
            <w:tcW w:w="1030" w:type="dxa"/>
            <w:shd w:val="clear" w:color="auto" w:fill="auto"/>
            <w:vAlign w:val="center"/>
            <w:hideMark/>
          </w:tcPr>
          <w:p w14:paraId="62E141E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540</w:t>
            </w:r>
          </w:p>
        </w:tc>
        <w:tc>
          <w:tcPr>
            <w:tcW w:w="1434" w:type="dxa"/>
            <w:shd w:val="clear" w:color="auto" w:fill="auto"/>
            <w:vAlign w:val="center"/>
            <w:hideMark/>
          </w:tcPr>
          <w:p w14:paraId="76AA294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8FEC4B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100 000,00  </w:t>
            </w:r>
          </w:p>
        </w:tc>
        <w:tc>
          <w:tcPr>
            <w:tcW w:w="1625" w:type="dxa"/>
            <w:shd w:val="clear" w:color="auto" w:fill="auto"/>
            <w:vAlign w:val="center"/>
            <w:hideMark/>
          </w:tcPr>
          <w:p w14:paraId="60CD693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100 000,00  </w:t>
            </w:r>
          </w:p>
        </w:tc>
      </w:tr>
      <w:tr w:rsidR="00957C5F" w:rsidRPr="00957C5F" w14:paraId="107E63E0" w14:textId="77777777" w:rsidTr="00303543">
        <w:trPr>
          <w:trHeight w:val="156"/>
        </w:trPr>
        <w:tc>
          <w:tcPr>
            <w:tcW w:w="4869" w:type="dxa"/>
            <w:shd w:val="clear" w:color="auto" w:fill="auto"/>
            <w:vAlign w:val="center"/>
            <w:hideMark/>
          </w:tcPr>
          <w:p w14:paraId="30F2B20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«Управление муниципальными финансами»</w:t>
            </w:r>
          </w:p>
        </w:tc>
        <w:tc>
          <w:tcPr>
            <w:tcW w:w="833" w:type="dxa"/>
            <w:shd w:val="clear" w:color="auto" w:fill="auto"/>
            <w:vAlign w:val="center"/>
            <w:hideMark/>
          </w:tcPr>
          <w:p w14:paraId="69A5AAD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398A9B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14</w:t>
            </w:r>
          </w:p>
        </w:tc>
        <w:tc>
          <w:tcPr>
            <w:tcW w:w="1309" w:type="dxa"/>
            <w:shd w:val="clear" w:color="auto" w:fill="auto"/>
            <w:vAlign w:val="center"/>
            <w:hideMark/>
          </w:tcPr>
          <w:p w14:paraId="62B3AB9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21CBB9F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09 0 00 00000</w:t>
            </w:r>
          </w:p>
        </w:tc>
        <w:tc>
          <w:tcPr>
            <w:tcW w:w="1030" w:type="dxa"/>
            <w:shd w:val="clear" w:color="auto" w:fill="auto"/>
            <w:vAlign w:val="center"/>
            <w:hideMark/>
          </w:tcPr>
          <w:p w14:paraId="1FA941D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B4EE50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CB4881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3 281 010,00  </w:t>
            </w:r>
          </w:p>
        </w:tc>
        <w:tc>
          <w:tcPr>
            <w:tcW w:w="1625" w:type="dxa"/>
            <w:shd w:val="clear" w:color="auto" w:fill="auto"/>
            <w:vAlign w:val="center"/>
            <w:hideMark/>
          </w:tcPr>
          <w:p w14:paraId="14D6D38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3 281 010,00  </w:t>
            </w:r>
          </w:p>
        </w:tc>
      </w:tr>
      <w:tr w:rsidR="00957C5F" w:rsidRPr="00957C5F" w14:paraId="5B97E0C2" w14:textId="77777777" w:rsidTr="00303543">
        <w:trPr>
          <w:trHeight w:val="156"/>
        </w:trPr>
        <w:tc>
          <w:tcPr>
            <w:tcW w:w="4869" w:type="dxa"/>
            <w:shd w:val="clear" w:color="auto" w:fill="auto"/>
            <w:vAlign w:val="center"/>
            <w:hideMark/>
          </w:tcPr>
          <w:p w14:paraId="5BCA3CD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«Совершенствование межбюджетных отношений»</w:t>
            </w:r>
          </w:p>
        </w:tc>
        <w:tc>
          <w:tcPr>
            <w:tcW w:w="833" w:type="dxa"/>
            <w:shd w:val="clear" w:color="auto" w:fill="auto"/>
            <w:vAlign w:val="center"/>
            <w:hideMark/>
          </w:tcPr>
          <w:p w14:paraId="788C4A2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906DD9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14</w:t>
            </w:r>
          </w:p>
        </w:tc>
        <w:tc>
          <w:tcPr>
            <w:tcW w:w="1309" w:type="dxa"/>
            <w:shd w:val="clear" w:color="auto" w:fill="auto"/>
            <w:vAlign w:val="center"/>
            <w:hideMark/>
          </w:tcPr>
          <w:p w14:paraId="5770C9A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1CF4913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09 2 00 00000</w:t>
            </w:r>
          </w:p>
        </w:tc>
        <w:tc>
          <w:tcPr>
            <w:tcW w:w="1030" w:type="dxa"/>
            <w:shd w:val="clear" w:color="auto" w:fill="auto"/>
            <w:vAlign w:val="center"/>
            <w:hideMark/>
          </w:tcPr>
          <w:p w14:paraId="6D73AF6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A1C62F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E0CD30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3 281 010,00  </w:t>
            </w:r>
          </w:p>
        </w:tc>
        <w:tc>
          <w:tcPr>
            <w:tcW w:w="1625" w:type="dxa"/>
            <w:shd w:val="clear" w:color="auto" w:fill="auto"/>
            <w:vAlign w:val="center"/>
            <w:hideMark/>
          </w:tcPr>
          <w:p w14:paraId="4D0889B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3 281 010,00  </w:t>
            </w:r>
          </w:p>
        </w:tc>
      </w:tr>
      <w:tr w:rsidR="00957C5F" w:rsidRPr="00957C5F" w14:paraId="6890F6E7" w14:textId="77777777" w:rsidTr="00303543">
        <w:trPr>
          <w:trHeight w:val="156"/>
        </w:trPr>
        <w:tc>
          <w:tcPr>
            <w:tcW w:w="4869" w:type="dxa"/>
            <w:shd w:val="clear" w:color="auto" w:fill="auto"/>
            <w:vAlign w:val="center"/>
            <w:hideMark/>
          </w:tcPr>
          <w:p w14:paraId="6C9663EA"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«Предоставление иных межбюджетных трансфертов бюджетам муниципальных образований поселений»</w:t>
            </w:r>
          </w:p>
        </w:tc>
        <w:tc>
          <w:tcPr>
            <w:tcW w:w="833" w:type="dxa"/>
            <w:shd w:val="clear" w:color="auto" w:fill="auto"/>
            <w:vAlign w:val="center"/>
            <w:hideMark/>
          </w:tcPr>
          <w:p w14:paraId="6084085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441911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14</w:t>
            </w:r>
          </w:p>
        </w:tc>
        <w:tc>
          <w:tcPr>
            <w:tcW w:w="1309" w:type="dxa"/>
            <w:shd w:val="clear" w:color="auto" w:fill="auto"/>
            <w:vAlign w:val="center"/>
            <w:hideMark/>
          </w:tcPr>
          <w:p w14:paraId="226890E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208C9EF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09 2 02 00000</w:t>
            </w:r>
          </w:p>
        </w:tc>
        <w:tc>
          <w:tcPr>
            <w:tcW w:w="1030" w:type="dxa"/>
            <w:shd w:val="clear" w:color="auto" w:fill="auto"/>
            <w:vAlign w:val="center"/>
            <w:hideMark/>
          </w:tcPr>
          <w:p w14:paraId="4DBABBB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FC0942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A0178B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3 281 010,00  </w:t>
            </w:r>
          </w:p>
        </w:tc>
        <w:tc>
          <w:tcPr>
            <w:tcW w:w="1625" w:type="dxa"/>
            <w:shd w:val="clear" w:color="auto" w:fill="auto"/>
            <w:vAlign w:val="center"/>
            <w:hideMark/>
          </w:tcPr>
          <w:p w14:paraId="55819DD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3 281 010,00  </w:t>
            </w:r>
          </w:p>
        </w:tc>
      </w:tr>
      <w:tr w:rsidR="00957C5F" w:rsidRPr="00957C5F" w14:paraId="5CDDF9C9" w14:textId="77777777" w:rsidTr="00303543">
        <w:trPr>
          <w:trHeight w:val="156"/>
        </w:trPr>
        <w:tc>
          <w:tcPr>
            <w:tcW w:w="4869" w:type="dxa"/>
            <w:shd w:val="clear" w:color="auto" w:fill="auto"/>
            <w:vAlign w:val="center"/>
            <w:hideMark/>
          </w:tcPr>
          <w:p w14:paraId="1C5CE5CB"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Исполнение расходных обязательств на содержание и обеспечение деятельности муниципальных учреждений</w:t>
            </w:r>
          </w:p>
        </w:tc>
        <w:tc>
          <w:tcPr>
            <w:tcW w:w="833" w:type="dxa"/>
            <w:shd w:val="clear" w:color="auto" w:fill="auto"/>
            <w:vAlign w:val="center"/>
            <w:hideMark/>
          </w:tcPr>
          <w:p w14:paraId="32E8697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92320C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14</w:t>
            </w:r>
          </w:p>
        </w:tc>
        <w:tc>
          <w:tcPr>
            <w:tcW w:w="1309" w:type="dxa"/>
            <w:shd w:val="clear" w:color="auto" w:fill="auto"/>
            <w:vAlign w:val="center"/>
            <w:hideMark/>
          </w:tcPr>
          <w:p w14:paraId="73AE03C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75D3E90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09 2 02 62011</w:t>
            </w:r>
          </w:p>
        </w:tc>
        <w:tc>
          <w:tcPr>
            <w:tcW w:w="1030" w:type="dxa"/>
            <w:shd w:val="clear" w:color="auto" w:fill="auto"/>
            <w:vAlign w:val="center"/>
            <w:hideMark/>
          </w:tcPr>
          <w:p w14:paraId="5DA03FA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7B7093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3E86B9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3 281 010,00  </w:t>
            </w:r>
          </w:p>
        </w:tc>
        <w:tc>
          <w:tcPr>
            <w:tcW w:w="1625" w:type="dxa"/>
            <w:shd w:val="clear" w:color="auto" w:fill="auto"/>
            <w:vAlign w:val="center"/>
            <w:hideMark/>
          </w:tcPr>
          <w:p w14:paraId="3675B64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3 281 010,00  </w:t>
            </w:r>
          </w:p>
        </w:tc>
      </w:tr>
      <w:tr w:rsidR="00957C5F" w:rsidRPr="00957C5F" w14:paraId="369CE904" w14:textId="77777777" w:rsidTr="00303543">
        <w:trPr>
          <w:trHeight w:val="156"/>
        </w:trPr>
        <w:tc>
          <w:tcPr>
            <w:tcW w:w="4869" w:type="dxa"/>
            <w:shd w:val="clear" w:color="auto" w:fill="auto"/>
            <w:vAlign w:val="center"/>
            <w:hideMark/>
          </w:tcPr>
          <w:p w14:paraId="4AC47ED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межбюджетные трансферты</w:t>
            </w:r>
          </w:p>
        </w:tc>
        <w:tc>
          <w:tcPr>
            <w:tcW w:w="833" w:type="dxa"/>
            <w:shd w:val="clear" w:color="auto" w:fill="auto"/>
            <w:vAlign w:val="center"/>
            <w:hideMark/>
          </w:tcPr>
          <w:p w14:paraId="6F43E53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ABE1FC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14</w:t>
            </w:r>
          </w:p>
        </w:tc>
        <w:tc>
          <w:tcPr>
            <w:tcW w:w="1309" w:type="dxa"/>
            <w:shd w:val="clear" w:color="auto" w:fill="auto"/>
            <w:vAlign w:val="center"/>
            <w:hideMark/>
          </w:tcPr>
          <w:p w14:paraId="0AD65EE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w:t>
            </w:r>
          </w:p>
        </w:tc>
        <w:tc>
          <w:tcPr>
            <w:tcW w:w="1553" w:type="dxa"/>
            <w:shd w:val="clear" w:color="auto" w:fill="auto"/>
            <w:vAlign w:val="center"/>
            <w:hideMark/>
          </w:tcPr>
          <w:p w14:paraId="5D047C1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09 2 02 62011</w:t>
            </w:r>
          </w:p>
        </w:tc>
        <w:tc>
          <w:tcPr>
            <w:tcW w:w="1030" w:type="dxa"/>
            <w:shd w:val="clear" w:color="auto" w:fill="auto"/>
            <w:vAlign w:val="center"/>
            <w:hideMark/>
          </w:tcPr>
          <w:p w14:paraId="10188D7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540</w:t>
            </w:r>
          </w:p>
        </w:tc>
        <w:tc>
          <w:tcPr>
            <w:tcW w:w="1434" w:type="dxa"/>
            <w:shd w:val="clear" w:color="auto" w:fill="auto"/>
            <w:vAlign w:val="center"/>
            <w:hideMark/>
          </w:tcPr>
          <w:p w14:paraId="18F6E5C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2DA69F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3 281 010,00  </w:t>
            </w:r>
          </w:p>
        </w:tc>
        <w:tc>
          <w:tcPr>
            <w:tcW w:w="1625" w:type="dxa"/>
            <w:shd w:val="clear" w:color="auto" w:fill="auto"/>
            <w:vAlign w:val="center"/>
            <w:hideMark/>
          </w:tcPr>
          <w:p w14:paraId="20213FE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3 281 010,00  </w:t>
            </w:r>
          </w:p>
        </w:tc>
      </w:tr>
      <w:tr w:rsidR="00957C5F" w:rsidRPr="00957C5F" w14:paraId="35336365" w14:textId="77777777" w:rsidTr="00303543">
        <w:trPr>
          <w:trHeight w:val="156"/>
        </w:trPr>
        <w:tc>
          <w:tcPr>
            <w:tcW w:w="4869" w:type="dxa"/>
            <w:shd w:val="clear" w:color="auto" w:fill="auto"/>
            <w:vAlign w:val="center"/>
            <w:hideMark/>
          </w:tcPr>
          <w:p w14:paraId="3CA41A7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МКУ "ХОЗЯЙСТВЕННИК"</w:t>
            </w:r>
          </w:p>
        </w:tc>
        <w:tc>
          <w:tcPr>
            <w:tcW w:w="833" w:type="dxa"/>
            <w:shd w:val="clear" w:color="auto" w:fill="auto"/>
            <w:vAlign w:val="center"/>
            <w:hideMark/>
          </w:tcPr>
          <w:p w14:paraId="7E98232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D89FD9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309" w:type="dxa"/>
            <w:shd w:val="clear" w:color="auto" w:fill="auto"/>
            <w:vAlign w:val="center"/>
            <w:hideMark/>
          </w:tcPr>
          <w:p w14:paraId="21D2631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553" w:type="dxa"/>
            <w:shd w:val="clear" w:color="auto" w:fill="auto"/>
            <w:vAlign w:val="center"/>
            <w:hideMark/>
          </w:tcPr>
          <w:p w14:paraId="1F30765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2139EE8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67FBC7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D6D961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32 605 048,24  </w:t>
            </w:r>
          </w:p>
        </w:tc>
        <w:tc>
          <w:tcPr>
            <w:tcW w:w="1625" w:type="dxa"/>
            <w:shd w:val="clear" w:color="auto" w:fill="auto"/>
            <w:vAlign w:val="center"/>
            <w:hideMark/>
          </w:tcPr>
          <w:p w14:paraId="6022E18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32 605 048,24  </w:t>
            </w:r>
          </w:p>
        </w:tc>
      </w:tr>
      <w:tr w:rsidR="00957C5F" w:rsidRPr="00957C5F" w14:paraId="53F9CC1C" w14:textId="77777777" w:rsidTr="00303543">
        <w:trPr>
          <w:trHeight w:val="156"/>
        </w:trPr>
        <w:tc>
          <w:tcPr>
            <w:tcW w:w="4869" w:type="dxa"/>
            <w:shd w:val="clear" w:color="auto" w:fill="auto"/>
            <w:vAlign w:val="center"/>
            <w:hideMark/>
          </w:tcPr>
          <w:p w14:paraId="0F78E1A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ОБЩЕГОСУДАРСТВЕННЫЕ ВОПРОСЫ</w:t>
            </w:r>
          </w:p>
        </w:tc>
        <w:tc>
          <w:tcPr>
            <w:tcW w:w="833" w:type="dxa"/>
            <w:shd w:val="clear" w:color="auto" w:fill="auto"/>
            <w:vAlign w:val="center"/>
            <w:hideMark/>
          </w:tcPr>
          <w:p w14:paraId="2B7478F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E524EC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26A55CC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553" w:type="dxa"/>
            <w:shd w:val="clear" w:color="auto" w:fill="auto"/>
            <w:vAlign w:val="center"/>
            <w:hideMark/>
          </w:tcPr>
          <w:p w14:paraId="30E5C78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7A24D34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1C9EB9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A60AF1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32 605 048,24  </w:t>
            </w:r>
          </w:p>
        </w:tc>
        <w:tc>
          <w:tcPr>
            <w:tcW w:w="1625" w:type="dxa"/>
            <w:shd w:val="clear" w:color="auto" w:fill="auto"/>
            <w:vAlign w:val="center"/>
            <w:hideMark/>
          </w:tcPr>
          <w:p w14:paraId="1A29E31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32 605 048,24  </w:t>
            </w:r>
          </w:p>
        </w:tc>
      </w:tr>
      <w:tr w:rsidR="00957C5F" w:rsidRPr="00957C5F" w14:paraId="458C0772" w14:textId="77777777" w:rsidTr="00303543">
        <w:trPr>
          <w:trHeight w:val="156"/>
        </w:trPr>
        <w:tc>
          <w:tcPr>
            <w:tcW w:w="4869" w:type="dxa"/>
            <w:shd w:val="clear" w:color="auto" w:fill="auto"/>
            <w:vAlign w:val="center"/>
            <w:hideMark/>
          </w:tcPr>
          <w:p w14:paraId="3118377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Другие общегосударственные вопросы</w:t>
            </w:r>
          </w:p>
        </w:tc>
        <w:tc>
          <w:tcPr>
            <w:tcW w:w="833" w:type="dxa"/>
            <w:shd w:val="clear" w:color="auto" w:fill="auto"/>
            <w:vAlign w:val="center"/>
            <w:hideMark/>
          </w:tcPr>
          <w:p w14:paraId="0913F22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5D3C63B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70C9E56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0C737C2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456F0A9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FF5E03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6A7F2B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32 605 048,24  </w:t>
            </w:r>
          </w:p>
        </w:tc>
        <w:tc>
          <w:tcPr>
            <w:tcW w:w="1625" w:type="dxa"/>
            <w:shd w:val="clear" w:color="auto" w:fill="auto"/>
            <w:vAlign w:val="center"/>
            <w:hideMark/>
          </w:tcPr>
          <w:p w14:paraId="1416B0D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32 605 048,24  </w:t>
            </w:r>
          </w:p>
        </w:tc>
      </w:tr>
      <w:tr w:rsidR="00957C5F" w:rsidRPr="00957C5F" w14:paraId="65361466" w14:textId="77777777" w:rsidTr="00303543">
        <w:trPr>
          <w:trHeight w:val="156"/>
        </w:trPr>
        <w:tc>
          <w:tcPr>
            <w:tcW w:w="4869" w:type="dxa"/>
            <w:shd w:val="clear" w:color="auto" w:fill="auto"/>
            <w:vAlign w:val="center"/>
            <w:hideMark/>
          </w:tcPr>
          <w:p w14:paraId="28066F3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33" w:type="dxa"/>
            <w:shd w:val="clear" w:color="auto" w:fill="auto"/>
            <w:vAlign w:val="center"/>
            <w:hideMark/>
          </w:tcPr>
          <w:p w14:paraId="19E6544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43CB8F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1891591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1B12998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03 0 00 00000</w:t>
            </w:r>
          </w:p>
        </w:tc>
        <w:tc>
          <w:tcPr>
            <w:tcW w:w="1030" w:type="dxa"/>
            <w:shd w:val="clear" w:color="auto" w:fill="auto"/>
            <w:vAlign w:val="center"/>
            <w:hideMark/>
          </w:tcPr>
          <w:p w14:paraId="339873E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AA471E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1B1F80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32 605 048,24  </w:t>
            </w:r>
          </w:p>
        </w:tc>
        <w:tc>
          <w:tcPr>
            <w:tcW w:w="1625" w:type="dxa"/>
            <w:shd w:val="clear" w:color="auto" w:fill="auto"/>
            <w:vAlign w:val="center"/>
            <w:hideMark/>
          </w:tcPr>
          <w:p w14:paraId="73858B1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32 605 048,24  </w:t>
            </w:r>
          </w:p>
        </w:tc>
      </w:tr>
      <w:tr w:rsidR="00957C5F" w:rsidRPr="00957C5F" w14:paraId="694F877F" w14:textId="77777777" w:rsidTr="00303543">
        <w:trPr>
          <w:trHeight w:val="156"/>
        </w:trPr>
        <w:tc>
          <w:tcPr>
            <w:tcW w:w="4869" w:type="dxa"/>
            <w:shd w:val="clear" w:color="auto" w:fill="auto"/>
            <w:vAlign w:val="center"/>
            <w:hideMark/>
          </w:tcPr>
          <w:p w14:paraId="66B9707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33" w:type="dxa"/>
            <w:shd w:val="clear" w:color="auto" w:fill="auto"/>
            <w:vAlign w:val="center"/>
            <w:hideMark/>
          </w:tcPr>
          <w:p w14:paraId="731D204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F6D59A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6116401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2DA601C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03 8 00 00000</w:t>
            </w:r>
          </w:p>
        </w:tc>
        <w:tc>
          <w:tcPr>
            <w:tcW w:w="1030" w:type="dxa"/>
            <w:shd w:val="clear" w:color="auto" w:fill="auto"/>
            <w:vAlign w:val="center"/>
            <w:hideMark/>
          </w:tcPr>
          <w:p w14:paraId="549E40E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62D889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BDD96B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32 605 048,24  </w:t>
            </w:r>
          </w:p>
        </w:tc>
        <w:tc>
          <w:tcPr>
            <w:tcW w:w="1625" w:type="dxa"/>
            <w:shd w:val="clear" w:color="auto" w:fill="auto"/>
            <w:vAlign w:val="center"/>
            <w:hideMark/>
          </w:tcPr>
          <w:p w14:paraId="6EEBDB7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32 605 048,24  </w:t>
            </w:r>
          </w:p>
        </w:tc>
      </w:tr>
      <w:tr w:rsidR="00957C5F" w:rsidRPr="00957C5F" w14:paraId="39C3FD1F" w14:textId="77777777" w:rsidTr="00303543">
        <w:trPr>
          <w:trHeight w:val="156"/>
        </w:trPr>
        <w:tc>
          <w:tcPr>
            <w:tcW w:w="4869" w:type="dxa"/>
            <w:shd w:val="clear" w:color="auto" w:fill="auto"/>
            <w:vAlign w:val="center"/>
            <w:hideMark/>
          </w:tcPr>
          <w:p w14:paraId="2B0E0B8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Обеспечение деятельности МКУ «Хозяйственник»</w:t>
            </w:r>
          </w:p>
        </w:tc>
        <w:tc>
          <w:tcPr>
            <w:tcW w:w="833" w:type="dxa"/>
            <w:shd w:val="clear" w:color="auto" w:fill="auto"/>
            <w:vAlign w:val="center"/>
            <w:hideMark/>
          </w:tcPr>
          <w:p w14:paraId="54DDCFB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5C76F28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5A43FF3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7DA29B5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03 8 06 00000</w:t>
            </w:r>
          </w:p>
        </w:tc>
        <w:tc>
          <w:tcPr>
            <w:tcW w:w="1030" w:type="dxa"/>
            <w:shd w:val="clear" w:color="auto" w:fill="auto"/>
            <w:vAlign w:val="center"/>
            <w:hideMark/>
          </w:tcPr>
          <w:p w14:paraId="622E924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FAE8BD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6371C4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32 605 048,24  </w:t>
            </w:r>
          </w:p>
        </w:tc>
        <w:tc>
          <w:tcPr>
            <w:tcW w:w="1625" w:type="dxa"/>
            <w:shd w:val="clear" w:color="auto" w:fill="auto"/>
            <w:vAlign w:val="center"/>
            <w:hideMark/>
          </w:tcPr>
          <w:p w14:paraId="1B44CEF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32 605 048,24  </w:t>
            </w:r>
          </w:p>
        </w:tc>
      </w:tr>
      <w:tr w:rsidR="00957C5F" w:rsidRPr="00957C5F" w14:paraId="640CEDC3" w14:textId="77777777" w:rsidTr="00303543">
        <w:trPr>
          <w:trHeight w:val="156"/>
        </w:trPr>
        <w:tc>
          <w:tcPr>
            <w:tcW w:w="4869" w:type="dxa"/>
            <w:shd w:val="clear" w:color="auto" w:fill="auto"/>
            <w:vAlign w:val="center"/>
            <w:hideMark/>
          </w:tcPr>
          <w:p w14:paraId="2ED2549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Обеспечение деятельности МКУ «Хозяйственник»</w:t>
            </w:r>
          </w:p>
        </w:tc>
        <w:tc>
          <w:tcPr>
            <w:tcW w:w="833" w:type="dxa"/>
            <w:shd w:val="clear" w:color="auto" w:fill="auto"/>
            <w:vAlign w:val="center"/>
            <w:hideMark/>
          </w:tcPr>
          <w:p w14:paraId="560520B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1DC5EFB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4D8A1F6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46E305F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03 8 06 81590</w:t>
            </w:r>
          </w:p>
        </w:tc>
        <w:tc>
          <w:tcPr>
            <w:tcW w:w="1030" w:type="dxa"/>
            <w:shd w:val="clear" w:color="auto" w:fill="auto"/>
            <w:vAlign w:val="center"/>
            <w:hideMark/>
          </w:tcPr>
          <w:p w14:paraId="0E69796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F632A9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A671D8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32 407 048,24  </w:t>
            </w:r>
          </w:p>
        </w:tc>
        <w:tc>
          <w:tcPr>
            <w:tcW w:w="1625" w:type="dxa"/>
            <w:shd w:val="clear" w:color="auto" w:fill="auto"/>
            <w:vAlign w:val="center"/>
            <w:hideMark/>
          </w:tcPr>
          <w:p w14:paraId="00E4C95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32 407 048,24  </w:t>
            </w:r>
          </w:p>
        </w:tc>
      </w:tr>
      <w:tr w:rsidR="00957C5F" w:rsidRPr="00957C5F" w14:paraId="1A522E4E" w14:textId="77777777" w:rsidTr="00303543">
        <w:trPr>
          <w:trHeight w:val="156"/>
        </w:trPr>
        <w:tc>
          <w:tcPr>
            <w:tcW w:w="4869" w:type="dxa"/>
            <w:shd w:val="clear" w:color="auto" w:fill="auto"/>
            <w:vAlign w:val="center"/>
            <w:hideMark/>
          </w:tcPr>
          <w:p w14:paraId="5F0A45E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Фонд оплаты труда учреждений</w:t>
            </w:r>
          </w:p>
        </w:tc>
        <w:tc>
          <w:tcPr>
            <w:tcW w:w="833" w:type="dxa"/>
            <w:shd w:val="clear" w:color="auto" w:fill="auto"/>
            <w:vAlign w:val="center"/>
            <w:hideMark/>
          </w:tcPr>
          <w:p w14:paraId="2828A21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9DEE07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3654F63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74775BE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03 8 06 81590</w:t>
            </w:r>
          </w:p>
        </w:tc>
        <w:tc>
          <w:tcPr>
            <w:tcW w:w="1030" w:type="dxa"/>
            <w:shd w:val="clear" w:color="auto" w:fill="auto"/>
            <w:vAlign w:val="center"/>
            <w:hideMark/>
          </w:tcPr>
          <w:p w14:paraId="220E5DC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111</w:t>
            </w:r>
          </w:p>
        </w:tc>
        <w:tc>
          <w:tcPr>
            <w:tcW w:w="1434" w:type="dxa"/>
            <w:shd w:val="clear" w:color="auto" w:fill="auto"/>
            <w:vAlign w:val="center"/>
            <w:hideMark/>
          </w:tcPr>
          <w:p w14:paraId="1C315F1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D18974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14 705 081,00  </w:t>
            </w:r>
          </w:p>
        </w:tc>
        <w:tc>
          <w:tcPr>
            <w:tcW w:w="1625" w:type="dxa"/>
            <w:shd w:val="clear" w:color="auto" w:fill="auto"/>
            <w:vAlign w:val="center"/>
            <w:hideMark/>
          </w:tcPr>
          <w:p w14:paraId="236FFD3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14 705 081,00  </w:t>
            </w:r>
          </w:p>
        </w:tc>
      </w:tr>
      <w:tr w:rsidR="00957C5F" w:rsidRPr="00957C5F" w14:paraId="7AC36B96" w14:textId="77777777" w:rsidTr="00303543">
        <w:trPr>
          <w:trHeight w:val="156"/>
        </w:trPr>
        <w:tc>
          <w:tcPr>
            <w:tcW w:w="4869" w:type="dxa"/>
            <w:shd w:val="clear" w:color="auto" w:fill="auto"/>
            <w:vAlign w:val="center"/>
            <w:hideMark/>
          </w:tcPr>
          <w:p w14:paraId="5DC71B7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выплаты персоналу учреждений, за исключением фонда оплаты труда</w:t>
            </w:r>
          </w:p>
        </w:tc>
        <w:tc>
          <w:tcPr>
            <w:tcW w:w="833" w:type="dxa"/>
            <w:shd w:val="clear" w:color="auto" w:fill="auto"/>
            <w:vAlign w:val="center"/>
            <w:hideMark/>
          </w:tcPr>
          <w:p w14:paraId="3A754F6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41737AC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063A212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7F1593A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03 8 06 81590</w:t>
            </w:r>
          </w:p>
        </w:tc>
        <w:tc>
          <w:tcPr>
            <w:tcW w:w="1030" w:type="dxa"/>
            <w:shd w:val="clear" w:color="auto" w:fill="auto"/>
            <w:vAlign w:val="center"/>
            <w:hideMark/>
          </w:tcPr>
          <w:p w14:paraId="79CD5A8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112</w:t>
            </w:r>
          </w:p>
        </w:tc>
        <w:tc>
          <w:tcPr>
            <w:tcW w:w="1434" w:type="dxa"/>
            <w:shd w:val="clear" w:color="auto" w:fill="auto"/>
            <w:vAlign w:val="center"/>
            <w:hideMark/>
          </w:tcPr>
          <w:p w14:paraId="561610F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79557D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32 000,00  </w:t>
            </w:r>
          </w:p>
        </w:tc>
        <w:tc>
          <w:tcPr>
            <w:tcW w:w="1625" w:type="dxa"/>
            <w:shd w:val="clear" w:color="auto" w:fill="auto"/>
            <w:vAlign w:val="center"/>
            <w:hideMark/>
          </w:tcPr>
          <w:p w14:paraId="27581FA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32 000,00  </w:t>
            </w:r>
          </w:p>
        </w:tc>
      </w:tr>
      <w:tr w:rsidR="00957C5F" w:rsidRPr="00957C5F" w14:paraId="0BEBFC0D" w14:textId="77777777" w:rsidTr="00303543">
        <w:trPr>
          <w:trHeight w:val="156"/>
        </w:trPr>
        <w:tc>
          <w:tcPr>
            <w:tcW w:w="4869" w:type="dxa"/>
            <w:shd w:val="clear" w:color="auto" w:fill="auto"/>
            <w:vAlign w:val="center"/>
            <w:hideMark/>
          </w:tcPr>
          <w:p w14:paraId="3603477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33" w:type="dxa"/>
            <w:shd w:val="clear" w:color="auto" w:fill="auto"/>
            <w:vAlign w:val="center"/>
            <w:hideMark/>
          </w:tcPr>
          <w:p w14:paraId="36DA52C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70A5E03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2696EAC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06BAB86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03 8 06 81590</w:t>
            </w:r>
          </w:p>
        </w:tc>
        <w:tc>
          <w:tcPr>
            <w:tcW w:w="1030" w:type="dxa"/>
            <w:shd w:val="clear" w:color="auto" w:fill="auto"/>
            <w:vAlign w:val="center"/>
            <w:hideMark/>
          </w:tcPr>
          <w:p w14:paraId="4442146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119</w:t>
            </w:r>
          </w:p>
        </w:tc>
        <w:tc>
          <w:tcPr>
            <w:tcW w:w="1434" w:type="dxa"/>
            <w:shd w:val="clear" w:color="auto" w:fill="auto"/>
            <w:vAlign w:val="center"/>
            <w:hideMark/>
          </w:tcPr>
          <w:p w14:paraId="36156EF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F4FA2E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4 440 935,00  </w:t>
            </w:r>
          </w:p>
        </w:tc>
        <w:tc>
          <w:tcPr>
            <w:tcW w:w="1625" w:type="dxa"/>
            <w:shd w:val="clear" w:color="auto" w:fill="auto"/>
            <w:vAlign w:val="center"/>
            <w:hideMark/>
          </w:tcPr>
          <w:p w14:paraId="5D2913D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4 440 935,00  </w:t>
            </w:r>
          </w:p>
        </w:tc>
      </w:tr>
      <w:tr w:rsidR="00957C5F" w:rsidRPr="00957C5F" w14:paraId="54EF9126" w14:textId="77777777" w:rsidTr="00303543">
        <w:trPr>
          <w:trHeight w:val="156"/>
        </w:trPr>
        <w:tc>
          <w:tcPr>
            <w:tcW w:w="4869" w:type="dxa"/>
            <w:shd w:val="clear" w:color="auto" w:fill="auto"/>
            <w:vAlign w:val="center"/>
            <w:hideMark/>
          </w:tcPr>
          <w:p w14:paraId="77312E6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34CD06C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88A859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3532F42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7ECC516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03 8 06 81590</w:t>
            </w:r>
          </w:p>
        </w:tc>
        <w:tc>
          <w:tcPr>
            <w:tcW w:w="1030" w:type="dxa"/>
            <w:shd w:val="clear" w:color="auto" w:fill="auto"/>
            <w:vAlign w:val="center"/>
            <w:hideMark/>
          </w:tcPr>
          <w:p w14:paraId="7F5BDE3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0267EEB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83DD87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10 545 205,39  </w:t>
            </w:r>
          </w:p>
        </w:tc>
        <w:tc>
          <w:tcPr>
            <w:tcW w:w="1625" w:type="dxa"/>
            <w:shd w:val="clear" w:color="auto" w:fill="auto"/>
            <w:vAlign w:val="center"/>
            <w:hideMark/>
          </w:tcPr>
          <w:p w14:paraId="27A736D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10 545 205,39  </w:t>
            </w:r>
          </w:p>
        </w:tc>
      </w:tr>
      <w:tr w:rsidR="00957C5F" w:rsidRPr="00957C5F" w14:paraId="384A05BA" w14:textId="77777777" w:rsidTr="00303543">
        <w:trPr>
          <w:trHeight w:val="156"/>
        </w:trPr>
        <w:tc>
          <w:tcPr>
            <w:tcW w:w="4869" w:type="dxa"/>
            <w:shd w:val="clear" w:color="auto" w:fill="auto"/>
            <w:vAlign w:val="center"/>
            <w:hideMark/>
          </w:tcPr>
          <w:p w14:paraId="05A03DB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Закупка энергетических ресурсов</w:t>
            </w:r>
          </w:p>
        </w:tc>
        <w:tc>
          <w:tcPr>
            <w:tcW w:w="833" w:type="dxa"/>
            <w:shd w:val="clear" w:color="auto" w:fill="auto"/>
            <w:vAlign w:val="center"/>
            <w:hideMark/>
          </w:tcPr>
          <w:p w14:paraId="6F6D5AD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5141F7F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6AD38CA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50C9055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03 8 06 81590</w:t>
            </w:r>
          </w:p>
        </w:tc>
        <w:tc>
          <w:tcPr>
            <w:tcW w:w="1030" w:type="dxa"/>
            <w:shd w:val="clear" w:color="auto" w:fill="auto"/>
            <w:vAlign w:val="center"/>
            <w:hideMark/>
          </w:tcPr>
          <w:p w14:paraId="4ADFC14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247</w:t>
            </w:r>
          </w:p>
        </w:tc>
        <w:tc>
          <w:tcPr>
            <w:tcW w:w="1434" w:type="dxa"/>
            <w:shd w:val="clear" w:color="auto" w:fill="auto"/>
            <w:vAlign w:val="center"/>
            <w:hideMark/>
          </w:tcPr>
          <w:p w14:paraId="0506FB1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7DA841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2 655 826,85  </w:t>
            </w:r>
          </w:p>
        </w:tc>
        <w:tc>
          <w:tcPr>
            <w:tcW w:w="1625" w:type="dxa"/>
            <w:shd w:val="clear" w:color="auto" w:fill="auto"/>
            <w:vAlign w:val="center"/>
            <w:hideMark/>
          </w:tcPr>
          <w:p w14:paraId="1509E95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2 655 826,85  </w:t>
            </w:r>
          </w:p>
        </w:tc>
      </w:tr>
      <w:tr w:rsidR="00957C5F" w:rsidRPr="00957C5F" w14:paraId="559F789A" w14:textId="77777777" w:rsidTr="00303543">
        <w:trPr>
          <w:trHeight w:val="156"/>
        </w:trPr>
        <w:tc>
          <w:tcPr>
            <w:tcW w:w="4869" w:type="dxa"/>
            <w:shd w:val="clear" w:color="auto" w:fill="auto"/>
            <w:vAlign w:val="center"/>
            <w:hideMark/>
          </w:tcPr>
          <w:p w14:paraId="0ACA76DB"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Уплата налога на имущество организаций и земельного налога</w:t>
            </w:r>
          </w:p>
        </w:tc>
        <w:tc>
          <w:tcPr>
            <w:tcW w:w="833" w:type="dxa"/>
            <w:shd w:val="clear" w:color="auto" w:fill="auto"/>
            <w:vAlign w:val="center"/>
            <w:hideMark/>
          </w:tcPr>
          <w:p w14:paraId="143E719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3A97C8D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6C0132B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0503FA1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03 8 06 81590</w:t>
            </w:r>
          </w:p>
        </w:tc>
        <w:tc>
          <w:tcPr>
            <w:tcW w:w="1030" w:type="dxa"/>
            <w:shd w:val="clear" w:color="auto" w:fill="auto"/>
            <w:vAlign w:val="center"/>
            <w:hideMark/>
          </w:tcPr>
          <w:p w14:paraId="049EFDC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851</w:t>
            </w:r>
          </w:p>
        </w:tc>
        <w:tc>
          <w:tcPr>
            <w:tcW w:w="1434" w:type="dxa"/>
            <w:shd w:val="clear" w:color="auto" w:fill="auto"/>
            <w:vAlign w:val="center"/>
            <w:hideMark/>
          </w:tcPr>
          <w:p w14:paraId="627AB3E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85575E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6 000,00  </w:t>
            </w:r>
          </w:p>
        </w:tc>
        <w:tc>
          <w:tcPr>
            <w:tcW w:w="1625" w:type="dxa"/>
            <w:shd w:val="clear" w:color="auto" w:fill="auto"/>
            <w:vAlign w:val="center"/>
            <w:hideMark/>
          </w:tcPr>
          <w:p w14:paraId="2197BFA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6 000,00  </w:t>
            </w:r>
          </w:p>
        </w:tc>
      </w:tr>
      <w:tr w:rsidR="00957C5F" w:rsidRPr="00957C5F" w14:paraId="7379DC86" w14:textId="77777777" w:rsidTr="00303543">
        <w:trPr>
          <w:trHeight w:val="156"/>
        </w:trPr>
        <w:tc>
          <w:tcPr>
            <w:tcW w:w="4869" w:type="dxa"/>
            <w:shd w:val="clear" w:color="auto" w:fill="auto"/>
            <w:vAlign w:val="center"/>
            <w:hideMark/>
          </w:tcPr>
          <w:p w14:paraId="61E2821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Уплата прочих налогов, сборов</w:t>
            </w:r>
          </w:p>
        </w:tc>
        <w:tc>
          <w:tcPr>
            <w:tcW w:w="833" w:type="dxa"/>
            <w:shd w:val="clear" w:color="auto" w:fill="auto"/>
            <w:vAlign w:val="center"/>
            <w:hideMark/>
          </w:tcPr>
          <w:p w14:paraId="49A6680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0FF1B80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472E869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5EEE2DB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03 8 06 81590</w:t>
            </w:r>
          </w:p>
        </w:tc>
        <w:tc>
          <w:tcPr>
            <w:tcW w:w="1030" w:type="dxa"/>
            <w:shd w:val="clear" w:color="auto" w:fill="auto"/>
            <w:vAlign w:val="center"/>
            <w:hideMark/>
          </w:tcPr>
          <w:p w14:paraId="725C9DA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852</w:t>
            </w:r>
          </w:p>
        </w:tc>
        <w:tc>
          <w:tcPr>
            <w:tcW w:w="1434" w:type="dxa"/>
            <w:shd w:val="clear" w:color="auto" w:fill="auto"/>
            <w:vAlign w:val="center"/>
            <w:hideMark/>
          </w:tcPr>
          <w:p w14:paraId="6619A14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04E14A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22 000,00  </w:t>
            </w:r>
          </w:p>
        </w:tc>
        <w:tc>
          <w:tcPr>
            <w:tcW w:w="1625" w:type="dxa"/>
            <w:shd w:val="clear" w:color="auto" w:fill="auto"/>
            <w:vAlign w:val="center"/>
            <w:hideMark/>
          </w:tcPr>
          <w:p w14:paraId="4E7B83B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22 000,00  </w:t>
            </w:r>
          </w:p>
        </w:tc>
      </w:tr>
      <w:tr w:rsidR="00957C5F" w:rsidRPr="00957C5F" w14:paraId="6F4AC5DE" w14:textId="77777777" w:rsidTr="00303543">
        <w:trPr>
          <w:trHeight w:val="156"/>
        </w:trPr>
        <w:tc>
          <w:tcPr>
            <w:tcW w:w="4869" w:type="dxa"/>
            <w:shd w:val="clear" w:color="auto" w:fill="auto"/>
            <w:vAlign w:val="center"/>
            <w:hideMark/>
          </w:tcPr>
          <w:p w14:paraId="250DFA5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Финансовое обеспечение льгот и гарантий, согласно ст.33,35 ФЗ №4520-1 от 19.02.1993</w:t>
            </w:r>
          </w:p>
        </w:tc>
        <w:tc>
          <w:tcPr>
            <w:tcW w:w="833" w:type="dxa"/>
            <w:shd w:val="clear" w:color="auto" w:fill="auto"/>
            <w:vAlign w:val="center"/>
            <w:hideMark/>
          </w:tcPr>
          <w:p w14:paraId="244A9B0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5D2A1BD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337A8E6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7FB4C41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03 8 06 81591</w:t>
            </w:r>
          </w:p>
        </w:tc>
        <w:tc>
          <w:tcPr>
            <w:tcW w:w="1030" w:type="dxa"/>
            <w:shd w:val="clear" w:color="auto" w:fill="auto"/>
            <w:vAlign w:val="center"/>
            <w:hideMark/>
          </w:tcPr>
          <w:p w14:paraId="54D4015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44570F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70B198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198 000,00  </w:t>
            </w:r>
          </w:p>
        </w:tc>
        <w:tc>
          <w:tcPr>
            <w:tcW w:w="1625" w:type="dxa"/>
            <w:shd w:val="clear" w:color="auto" w:fill="auto"/>
            <w:vAlign w:val="center"/>
            <w:hideMark/>
          </w:tcPr>
          <w:p w14:paraId="5FDE540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198 000,00  </w:t>
            </w:r>
          </w:p>
        </w:tc>
      </w:tr>
      <w:tr w:rsidR="00957C5F" w:rsidRPr="00957C5F" w14:paraId="4A25311C" w14:textId="77777777" w:rsidTr="00303543">
        <w:trPr>
          <w:trHeight w:val="156"/>
        </w:trPr>
        <w:tc>
          <w:tcPr>
            <w:tcW w:w="4869" w:type="dxa"/>
            <w:shd w:val="clear" w:color="auto" w:fill="auto"/>
            <w:vAlign w:val="center"/>
            <w:hideMark/>
          </w:tcPr>
          <w:p w14:paraId="2295C55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выплаты персоналу учреждений, за исключением фонда оплаты труда</w:t>
            </w:r>
          </w:p>
        </w:tc>
        <w:tc>
          <w:tcPr>
            <w:tcW w:w="833" w:type="dxa"/>
            <w:shd w:val="clear" w:color="auto" w:fill="auto"/>
            <w:vAlign w:val="center"/>
            <w:hideMark/>
          </w:tcPr>
          <w:p w14:paraId="66C17A6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938</w:t>
            </w:r>
          </w:p>
        </w:tc>
        <w:tc>
          <w:tcPr>
            <w:tcW w:w="921" w:type="dxa"/>
            <w:shd w:val="clear" w:color="auto" w:fill="auto"/>
            <w:vAlign w:val="center"/>
            <w:hideMark/>
          </w:tcPr>
          <w:p w14:paraId="278146F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258C362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0F05D6B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03 8 06 81591</w:t>
            </w:r>
          </w:p>
        </w:tc>
        <w:tc>
          <w:tcPr>
            <w:tcW w:w="1030" w:type="dxa"/>
            <w:shd w:val="clear" w:color="auto" w:fill="auto"/>
            <w:vAlign w:val="center"/>
            <w:hideMark/>
          </w:tcPr>
          <w:p w14:paraId="6E0A5FC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112</w:t>
            </w:r>
          </w:p>
        </w:tc>
        <w:tc>
          <w:tcPr>
            <w:tcW w:w="1434" w:type="dxa"/>
            <w:shd w:val="clear" w:color="auto" w:fill="auto"/>
            <w:vAlign w:val="center"/>
            <w:hideMark/>
          </w:tcPr>
          <w:p w14:paraId="1F092B7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DD5238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198 000,00  </w:t>
            </w:r>
          </w:p>
        </w:tc>
        <w:tc>
          <w:tcPr>
            <w:tcW w:w="1625" w:type="dxa"/>
            <w:shd w:val="clear" w:color="auto" w:fill="auto"/>
            <w:vAlign w:val="center"/>
            <w:hideMark/>
          </w:tcPr>
          <w:p w14:paraId="34C023A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198 000,00  </w:t>
            </w:r>
          </w:p>
        </w:tc>
      </w:tr>
      <w:tr w:rsidR="00957C5F" w:rsidRPr="00957C5F" w14:paraId="4DD493BF" w14:textId="77777777" w:rsidTr="00303543">
        <w:trPr>
          <w:trHeight w:val="156"/>
        </w:trPr>
        <w:tc>
          <w:tcPr>
            <w:tcW w:w="4869" w:type="dxa"/>
            <w:shd w:val="clear" w:color="auto" w:fill="auto"/>
            <w:vAlign w:val="center"/>
            <w:hideMark/>
          </w:tcPr>
          <w:p w14:paraId="0FD9DEC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МКУ «УПРАВЛЕНИЕ ЖКХ И МУНИЦИПАЛЬНОГО ИМУЩЕСТВА»</w:t>
            </w:r>
          </w:p>
        </w:tc>
        <w:tc>
          <w:tcPr>
            <w:tcW w:w="833" w:type="dxa"/>
            <w:shd w:val="clear" w:color="auto" w:fill="auto"/>
            <w:vAlign w:val="center"/>
            <w:hideMark/>
          </w:tcPr>
          <w:p w14:paraId="34446FC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408200D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309" w:type="dxa"/>
            <w:shd w:val="clear" w:color="auto" w:fill="auto"/>
            <w:vAlign w:val="center"/>
            <w:hideMark/>
          </w:tcPr>
          <w:p w14:paraId="5665F04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553" w:type="dxa"/>
            <w:shd w:val="clear" w:color="auto" w:fill="auto"/>
            <w:vAlign w:val="center"/>
            <w:hideMark/>
          </w:tcPr>
          <w:p w14:paraId="1FBF769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0F34309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038756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0FDEAB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12 988 915,17</w:t>
            </w:r>
          </w:p>
        </w:tc>
        <w:tc>
          <w:tcPr>
            <w:tcW w:w="1625" w:type="dxa"/>
            <w:shd w:val="clear" w:color="auto" w:fill="auto"/>
            <w:vAlign w:val="center"/>
            <w:hideMark/>
          </w:tcPr>
          <w:p w14:paraId="5822E5B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13 002 041,89</w:t>
            </w:r>
          </w:p>
        </w:tc>
      </w:tr>
      <w:tr w:rsidR="00957C5F" w:rsidRPr="00957C5F" w14:paraId="780BF398" w14:textId="77777777" w:rsidTr="00303543">
        <w:trPr>
          <w:trHeight w:val="156"/>
        </w:trPr>
        <w:tc>
          <w:tcPr>
            <w:tcW w:w="4869" w:type="dxa"/>
            <w:shd w:val="clear" w:color="auto" w:fill="auto"/>
            <w:vAlign w:val="center"/>
            <w:hideMark/>
          </w:tcPr>
          <w:p w14:paraId="6F34EB8A"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ОБЩЕГОСУДАРСТВЕННЫЕ ВОПРОСЫ</w:t>
            </w:r>
          </w:p>
        </w:tc>
        <w:tc>
          <w:tcPr>
            <w:tcW w:w="833" w:type="dxa"/>
            <w:shd w:val="clear" w:color="auto" w:fill="auto"/>
            <w:vAlign w:val="center"/>
            <w:hideMark/>
          </w:tcPr>
          <w:p w14:paraId="5C3CEF3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28B1E1F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4B371B3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553" w:type="dxa"/>
            <w:shd w:val="clear" w:color="auto" w:fill="auto"/>
            <w:vAlign w:val="center"/>
            <w:hideMark/>
          </w:tcPr>
          <w:p w14:paraId="1C1C26A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7F03E9C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42C3C9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01DBA8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9 175 627,00  </w:t>
            </w:r>
          </w:p>
        </w:tc>
        <w:tc>
          <w:tcPr>
            <w:tcW w:w="1625" w:type="dxa"/>
            <w:shd w:val="clear" w:color="auto" w:fill="auto"/>
            <w:vAlign w:val="center"/>
            <w:hideMark/>
          </w:tcPr>
          <w:p w14:paraId="4F89E46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9 067 627,00  </w:t>
            </w:r>
          </w:p>
        </w:tc>
      </w:tr>
      <w:tr w:rsidR="00957C5F" w:rsidRPr="00957C5F" w14:paraId="0575F162" w14:textId="77777777" w:rsidTr="00303543">
        <w:trPr>
          <w:trHeight w:val="156"/>
        </w:trPr>
        <w:tc>
          <w:tcPr>
            <w:tcW w:w="4869" w:type="dxa"/>
            <w:shd w:val="clear" w:color="auto" w:fill="auto"/>
            <w:vAlign w:val="center"/>
            <w:hideMark/>
          </w:tcPr>
          <w:p w14:paraId="7D8D068D"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Другие общегосударственные вопросы</w:t>
            </w:r>
          </w:p>
        </w:tc>
        <w:tc>
          <w:tcPr>
            <w:tcW w:w="833" w:type="dxa"/>
            <w:shd w:val="clear" w:color="auto" w:fill="auto"/>
            <w:vAlign w:val="center"/>
            <w:hideMark/>
          </w:tcPr>
          <w:p w14:paraId="264144A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30F2ECF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7279B21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41B13D6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478E2CD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345A9DA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35DF07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9 175 627,00  </w:t>
            </w:r>
          </w:p>
        </w:tc>
        <w:tc>
          <w:tcPr>
            <w:tcW w:w="1625" w:type="dxa"/>
            <w:shd w:val="clear" w:color="auto" w:fill="auto"/>
            <w:vAlign w:val="center"/>
            <w:hideMark/>
          </w:tcPr>
          <w:p w14:paraId="15DE1FC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9 067 627,00  </w:t>
            </w:r>
          </w:p>
        </w:tc>
      </w:tr>
      <w:tr w:rsidR="00957C5F" w:rsidRPr="00957C5F" w14:paraId="6E34225A" w14:textId="77777777" w:rsidTr="00303543">
        <w:trPr>
          <w:trHeight w:val="156"/>
        </w:trPr>
        <w:tc>
          <w:tcPr>
            <w:tcW w:w="4869" w:type="dxa"/>
            <w:shd w:val="clear" w:color="auto" w:fill="auto"/>
            <w:vAlign w:val="center"/>
            <w:hideMark/>
          </w:tcPr>
          <w:p w14:paraId="18B9F92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33" w:type="dxa"/>
            <w:shd w:val="clear" w:color="auto" w:fill="auto"/>
            <w:vAlign w:val="center"/>
            <w:hideMark/>
          </w:tcPr>
          <w:p w14:paraId="3197D14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2844DD5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74EC748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2E3F26A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03 0 00 00000</w:t>
            </w:r>
          </w:p>
        </w:tc>
        <w:tc>
          <w:tcPr>
            <w:tcW w:w="1030" w:type="dxa"/>
            <w:shd w:val="clear" w:color="auto" w:fill="auto"/>
            <w:vAlign w:val="center"/>
            <w:hideMark/>
          </w:tcPr>
          <w:p w14:paraId="47BB873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03E8CE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AAFC6B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9 175 627,00  </w:t>
            </w:r>
          </w:p>
        </w:tc>
        <w:tc>
          <w:tcPr>
            <w:tcW w:w="1625" w:type="dxa"/>
            <w:shd w:val="clear" w:color="auto" w:fill="auto"/>
            <w:vAlign w:val="center"/>
            <w:hideMark/>
          </w:tcPr>
          <w:p w14:paraId="44683E8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9 067 627,00  </w:t>
            </w:r>
          </w:p>
        </w:tc>
      </w:tr>
      <w:tr w:rsidR="00957C5F" w:rsidRPr="00957C5F" w14:paraId="1B60BE3C" w14:textId="77777777" w:rsidTr="00303543">
        <w:trPr>
          <w:trHeight w:val="156"/>
        </w:trPr>
        <w:tc>
          <w:tcPr>
            <w:tcW w:w="4869" w:type="dxa"/>
            <w:shd w:val="clear" w:color="auto" w:fill="auto"/>
            <w:vAlign w:val="center"/>
            <w:hideMark/>
          </w:tcPr>
          <w:p w14:paraId="6116B7F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33" w:type="dxa"/>
            <w:shd w:val="clear" w:color="auto" w:fill="auto"/>
            <w:vAlign w:val="center"/>
            <w:hideMark/>
          </w:tcPr>
          <w:p w14:paraId="3F9BDCC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5972005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05848E2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494D777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03 8 00 00000</w:t>
            </w:r>
          </w:p>
        </w:tc>
        <w:tc>
          <w:tcPr>
            <w:tcW w:w="1030" w:type="dxa"/>
            <w:shd w:val="clear" w:color="auto" w:fill="auto"/>
            <w:vAlign w:val="center"/>
            <w:hideMark/>
          </w:tcPr>
          <w:p w14:paraId="3BED8E5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3796AB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4004F5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9 175 627,00  </w:t>
            </w:r>
          </w:p>
        </w:tc>
        <w:tc>
          <w:tcPr>
            <w:tcW w:w="1625" w:type="dxa"/>
            <w:shd w:val="clear" w:color="auto" w:fill="auto"/>
            <w:vAlign w:val="center"/>
            <w:hideMark/>
          </w:tcPr>
          <w:p w14:paraId="1AF09A6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9 067 627,00  </w:t>
            </w:r>
          </w:p>
        </w:tc>
      </w:tr>
      <w:tr w:rsidR="00957C5F" w:rsidRPr="00957C5F" w14:paraId="6A0943EC" w14:textId="77777777" w:rsidTr="00303543">
        <w:trPr>
          <w:trHeight w:val="156"/>
        </w:trPr>
        <w:tc>
          <w:tcPr>
            <w:tcW w:w="4869" w:type="dxa"/>
            <w:shd w:val="clear" w:color="auto" w:fill="auto"/>
            <w:vAlign w:val="center"/>
            <w:hideMark/>
          </w:tcPr>
          <w:p w14:paraId="696EC29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Обеспечение деятельности МКУ «Управление ЖКХ и муниципального имущества»</w:t>
            </w:r>
          </w:p>
        </w:tc>
        <w:tc>
          <w:tcPr>
            <w:tcW w:w="833" w:type="dxa"/>
            <w:shd w:val="clear" w:color="auto" w:fill="auto"/>
            <w:vAlign w:val="center"/>
            <w:hideMark/>
          </w:tcPr>
          <w:p w14:paraId="592BD69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01D3965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2D3ACE9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4414219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03 8 08 00000</w:t>
            </w:r>
          </w:p>
        </w:tc>
        <w:tc>
          <w:tcPr>
            <w:tcW w:w="1030" w:type="dxa"/>
            <w:shd w:val="clear" w:color="auto" w:fill="auto"/>
            <w:vAlign w:val="center"/>
            <w:hideMark/>
          </w:tcPr>
          <w:p w14:paraId="535896A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8999DB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843CBF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9 175 627,00  </w:t>
            </w:r>
          </w:p>
        </w:tc>
        <w:tc>
          <w:tcPr>
            <w:tcW w:w="1625" w:type="dxa"/>
            <w:shd w:val="clear" w:color="auto" w:fill="auto"/>
            <w:vAlign w:val="center"/>
            <w:hideMark/>
          </w:tcPr>
          <w:p w14:paraId="2BF4D12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9 067 627,00  </w:t>
            </w:r>
          </w:p>
        </w:tc>
      </w:tr>
      <w:tr w:rsidR="00957C5F" w:rsidRPr="00957C5F" w14:paraId="782A7ECE" w14:textId="77777777" w:rsidTr="00303543">
        <w:trPr>
          <w:trHeight w:val="156"/>
        </w:trPr>
        <w:tc>
          <w:tcPr>
            <w:tcW w:w="4869" w:type="dxa"/>
            <w:shd w:val="clear" w:color="auto" w:fill="auto"/>
            <w:vAlign w:val="center"/>
            <w:hideMark/>
          </w:tcPr>
          <w:p w14:paraId="007FA4C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Обеспечение деятельности МКУ «Управление ЖКХ и муниципального имущества»</w:t>
            </w:r>
          </w:p>
        </w:tc>
        <w:tc>
          <w:tcPr>
            <w:tcW w:w="833" w:type="dxa"/>
            <w:shd w:val="clear" w:color="auto" w:fill="auto"/>
            <w:vAlign w:val="center"/>
            <w:hideMark/>
          </w:tcPr>
          <w:p w14:paraId="3BE048C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265574E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3773A3F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6A65AB2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03 8 08 81590</w:t>
            </w:r>
          </w:p>
        </w:tc>
        <w:tc>
          <w:tcPr>
            <w:tcW w:w="1030" w:type="dxa"/>
            <w:shd w:val="clear" w:color="auto" w:fill="auto"/>
            <w:vAlign w:val="center"/>
            <w:hideMark/>
          </w:tcPr>
          <w:p w14:paraId="59638CA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B18815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626E52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8 977 627,00  </w:t>
            </w:r>
          </w:p>
        </w:tc>
        <w:tc>
          <w:tcPr>
            <w:tcW w:w="1625" w:type="dxa"/>
            <w:shd w:val="clear" w:color="auto" w:fill="auto"/>
            <w:vAlign w:val="center"/>
            <w:hideMark/>
          </w:tcPr>
          <w:p w14:paraId="2D3227B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8 977 627,00  </w:t>
            </w:r>
          </w:p>
        </w:tc>
      </w:tr>
      <w:tr w:rsidR="00957C5F" w:rsidRPr="00957C5F" w14:paraId="1723DC0B" w14:textId="77777777" w:rsidTr="00303543">
        <w:trPr>
          <w:trHeight w:val="156"/>
        </w:trPr>
        <w:tc>
          <w:tcPr>
            <w:tcW w:w="4869" w:type="dxa"/>
            <w:shd w:val="clear" w:color="auto" w:fill="auto"/>
            <w:vAlign w:val="center"/>
            <w:hideMark/>
          </w:tcPr>
          <w:p w14:paraId="114F912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Фонд оплаты труда учреждений</w:t>
            </w:r>
          </w:p>
        </w:tc>
        <w:tc>
          <w:tcPr>
            <w:tcW w:w="833" w:type="dxa"/>
            <w:shd w:val="clear" w:color="auto" w:fill="auto"/>
            <w:vAlign w:val="center"/>
            <w:hideMark/>
          </w:tcPr>
          <w:p w14:paraId="348184B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67CDA67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577712D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0E1AC17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03 8 08 81590</w:t>
            </w:r>
          </w:p>
        </w:tc>
        <w:tc>
          <w:tcPr>
            <w:tcW w:w="1030" w:type="dxa"/>
            <w:shd w:val="clear" w:color="auto" w:fill="auto"/>
            <w:vAlign w:val="center"/>
            <w:hideMark/>
          </w:tcPr>
          <w:p w14:paraId="337D83C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111</w:t>
            </w:r>
          </w:p>
        </w:tc>
        <w:tc>
          <w:tcPr>
            <w:tcW w:w="1434" w:type="dxa"/>
            <w:shd w:val="clear" w:color="auto" w:fill="auto"/>
            <w:vAlign w:val="center"/>
            <w:hideMark/>
          </w:tcPr>
          <w:p w14:paraId="7135E31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B564CE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6 766 227,00  </w:t>
            </w:r>
          </w:p>
        </w:tc>
        <w:tc>
          <w:tcPr>
            <w:tcW w:w="1625" w:type="dxa"/>
            <w:shd w:val="clear" w:color="auto" w:fill="auto"/>
            <w:vAlign w:val="center"/>
            <w:hideMark/>
          </w:tcPr>
          <w:p w14:paraId="78D1793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6 766 227,00  </w:t>
            </w:r>
          </w:p>
        </w:tc>
      </w:tr>
      <w:tr w:rsidR="00957C5F" w:rsidRPr="00957C5F" w14:paraId="1DB48BF9" w14:textId="77777777" w:rsidTr="00303543">
        <w:trPr>
          <w:trHeight w:val="156"/>
        </w:trPr>
        <w:tc>
          <w:tcPr>
            <w:tcW w:w="4869" w:type="dxa"/>
            <w:shd w:val="clear" w:color="auto" w:fill="auto"/>
            <w:vAlign w:val="center"/>
            <w:hideMark/>
          </w:tcPr>
          <w:p w14:paraId="55BD5A2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выплаты персоналу учреждений, за исключением фонда оплаты труда</w:t>
            </w:r>
          </w:p>
        </w:tc>
        <w:tc>
          <w:tcPr>
            <w:tcW w:w="833" w:type="dxa"/>
            <w:shd w:val="clear" w:color="auto" w:fill="auto"/>
            <w:vAlign w:val="center"/>
            <w:hideMark/>
          </w:tcPr>
          <w:p w14:paraId="5C3860E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79EB97B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5E2796E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2FD5E75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03 8 08 81590</w:t>
            </w:r>
          </w:p>
        </w:tc>
        <w:tc>
          <w:tcPr>
            <w:tcW w:w="1030" w:type="dxa"/>
            <w:shd w:val="clear" w:color="auto" w:fill="auto"/>
            <w:vAlign w:val="center"/>
            <w:hideMark/>
          </w:tcPr>
          <w:p w14:paraId="3C18443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112</w:t>
            </w:r>
          </w:p>
        </w:tc>
        <w:tc>
          <w:tcPr>
            <w:tcW w:w="1434" w:type="dxa"/>
            <w:shd w:val="clear" w:color="auto" w:fill="auto"/>
            <w:vAlign w:val="center"/>
            <w:hideMark/>
          </w:tcPr>
          <w:p w14:paraId="09FD4BB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54DA61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18 000,00  </w:t>
            </w:r>
          </w:p>
        </w:tc>
        <w:tc>
          <w:tcPr>
            <w:tcW w:w="1625" w:type="dxa"/>
            <w:shd w:val="clear" w:color="auto" w:fill="auto"/>
            <w:vAlign w:val="center"/>
            <w:hideMark/>
          </w:tcPr>
          <w:p w14:paraId="1EEA4DB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18 000,00  </w:t>
            </w:r>
          </w:p>
        </w:tc>
      </w:tr>
      <w:tr w:rsidR="00957C5F" w:rsidRPr="00957C5F" w14:paraId="11594C91" w14:textId="77777777" w:rsidTr="00303543">
        <w:trPr>
          <w:trHeight w:val="156"/>
        </w:trPr>
        <w:tc>
          <w:tcPr>
            <w:tcW w:w="4869" w:type="dxa"/>
            <w:shd w:val="clear" w:color="auto" w:fill="auto"/>
            <w:vAlign w:val="center"/>
            <w:hideMark/>
          </w:tcPr>
          <w:p w14:paraId="326A9A2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33" w:type="dxa"/>
            <w:shd w:val="clear" w:color="auto" w:fill="auto"/>
            <w:vAlign w:val="center"/>
            <w:hideMark/>
          </w:tcPr>
          <w:p w14:paraId="3EA8F46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72B507A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25F2A12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681C295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03 8 08 81590</w:t>
            </w:r>
          </w:p>
        </w:tc>
        <w:tc>
          <w:tcPr>
            <w:tcW w:w="1030" w:type="dxa"/>
            <w:shd w:val="clear" w:color="auto" w:fill="auto"/>
            <w:vAlign w:val="center"/>
            <w:hideMark/>
          </w:tcPr>
          <w:p w14:paraId="1B6B750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119</w:t>
            </w:r>
          </w:p>
        </w:tc>
        <w:tc>
          <w:tcPr>
            <w:tcW w:w="1434" w:type="dxa"/>
            <w:shd w:val="clear" w:color="auto" w:fill="auto"/>
            <w:vAlign w:val="center"/>
            <w:hideMark/>
          </w:tcPr>
          <w:p w14:paraId="0474854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528B29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2 043 400,00  </w:t>
            </w:r>
          </w:p>
        </w:tc>
        <w:tc>
          <w:tcPr>
            <w:tcW w:w="1625" w:type="dxa"/>
            <w:shd w:val="clear" w:color="auto" w:fill="auto"/>
            <w:vAlign w:val="center"/>
            <w:hideMark/>
          </w:tcPr>
          <w:p w14:paraId="0557B8C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2 043 400,00  </w:t>
            </w:r>
          </w:p>
        </w:tc>
      </w:tr>
      <w:tr w:rsidR="00957C5F" w:rsidRPr="00957C5F" w14:paraId="65BC8573" w14:textId="77777777" w:rsidTr="00303543">
        <w:trPr>
          <w:trHeight w:val="156"/>
        </w:trPr>
        <w:tc>
          <w:tcPr>
            <w:tcW w:w="4869" w:type="dxa"/>
            <w:shd w:val="clear" w:color="auto" w:fill="auto"/>
            <w:vAlign w:val="center"/>
            <w:hideMark/>
          </w:tcPr>
          <w:p w14:paraId="29DB241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5703DF1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4A926EA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6EAC4C8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63005F3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03 8 08 81590</w:t>
            </w:r>
          </w:p>
        </w:tc>
        <w:tc>
          <w:tcPr>
            <w:tcW w:w="1030" w:type="dxa"/>
            <w:shd w:val="clear" w:color="auto" w:fill="auto"/>
            <w:vAlign w:val="center"/>
            <w:hideMark/>
          </w:tcPr>
          <w:p w14:paraId="20516CD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6EC84B5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5002CE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150 000,00  </w:t>
            </w:r>
          </w:p>
        </w:tc>
        <w:tc>
          <w:tcPr>
            <w:tcW w:w="1625" w:type="dxa"/>
            <w:shd w:val="clear" w:color="auto" w:fill="auto"/>
            <w:vAlign w:val="center"/>
            <w:hideMark/>
          </w:tcPr>
          <w:p w14:paraId="42C6F54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150 000,00  </w:t>
            </w:r>
          </w:p>
        </w:tc>
      </w:tr>
      <w:tr w:rsidR="00957C5F" w:rsidRPr="00957C5F" w14:paraId="7097A4D7" w14:textId="77777777" w:rsidTr="00303543">
        <w:trPr>
          <w:trHeight w:val="156"/>
        </w:trPr>
        <w:tc>
          <w:tcPr>
            <w:tcW w:w="4869" w:type="dxa"/>
            <w:shd w:val="clear" w:color="auto" w:fill="auto"/>
            <w:vAlign w:val="center"/>
            <w:hideMark/>
          </w:tcPr>
          <w:p w14:paraId="0C5872C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Финансовое обеспечение льгот и гарантий, согласно ст.33,35 ФЗ №4520-1 от 19.02.1993</w:t>
            </w:r>
          </w:p>
        </w:tc>
        <w:tc>
          <w:tcPr>
            <w:tcW w:w="833" w:type="dxa"/>
            <w:shd w:val="clear" w:color="auto" w:fill="auto"/>
            <w:vAlign w:val="center"/>
            <w:hideMark/>
          </w:tcPr>
          <w:p w14:paraId="3837381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3970C73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36976D8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6A51F17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03 8 08 81591</w:t>
            </w:r>
          </w:p>
        </w:tc>
        <w:tc>
          <w:tcPr>
            <w:tcW w:w="1030" w:type="dxa"/>
            <w:shd w:val="clear" w:color="auto" w:fill="auto"/>
            <w:vAlign w:val="center"/>
            <w:hideMark/>
          </w:tcPr>
          <w:p w14:paraId="64A9541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F0D06B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1C6C7E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198 000,00  </w:t>
            </w:r>
          </w:p>
        </w:tc>
        <w:tc>
          <w:tcPr>
            <w:tcW w:w="1625" w:type="dxa"/>
            <w:shd w:val="clear" w:color="auto" w:fill="auto"/>
            <w:vAlign w:val="center"/>
            <w:hideMark/>
          </w:tcPr>
          <w:p w14:paraId="01F0090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90 000,00  </w:t>
            </w:r>
          </w:p>
        </w:tc>
      </w:tr>
      <w:tr w:rsidR="00957C5F" w:rsidRPr="00957C5F" w14:paraId="488C46EC" w14:textId="77777777" w:rsidTr="00303543">
        <w:trPr>
          <w:trHeight w:val="156"/>
        </w:trPr>
        <w:tc>
          <w:tcPr>
            <w:tcW w:w="4869" w:type="dxa"/>
            <w:shd w:val="clear" w:color="auto" w:fill="auto"/>
            <w:vAlign w:val="center"/>
            <w:hideMark/>
          </w:tcPr>
          <w:p w14:paraId="049BAEA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Иные выплаты персоналу учреждений, за исключением фонда оплаты труда</w:t>
            </w:r>
          </w:p>
        </w:tc>
        <w:tc>
          <w:tcPr>
            <w:tcW w:w="833" w:type="dxa"/>
            <w:shd w:val="clear" w:color="auto" w:fill="auto"/>
            <w:vAlign w:val="center"/>
            <w:hideMark/>
          </w:tcPr>
          <w:p w14:paraId="63878E9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6275F57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01</w:t>
            </w:r>
          </w:p>
        </w:tc>
        <w:tc>
          <w:tcPr>
            <w:tcW w:w="1309" w:type="dxa"/>
            <w:shd w:val="clear" w:color="auto" w:fill="auto"/>
            <w:vAlign w:val="center"/>
            <w:hideMark/>
          </w:tcPr>
          <w:p w14:paraId="6257DD4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13</w:t>
            </w:r>
          </w:p>
        </w:tc>
        <w:tc>
          <w:tcPr>
            <w:tcW w:w="1553" w:type="dxa"/>
            <w:shd w:val="clear" w:color="auto" w:fill="auto"/>
            <w:vAlign w:val="center"/>
            <w:hideMark/>
          </w:tcPr>
          <w:p w14:paraId="5FD0EC5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03 8 08 81591</w:t>
            </w:r>
          </w:p>
        </w:tc>
        <w:tc>
          <w:tcPr>
            <w:tcW w:w="1030" w:type="dxa"/>
            <w:shd w:val="clear" w:color="auto" w:fill="auto"/>
            <w:vAlign w:val="center"/>
            <w:hideMark/>
          </w:tcPr>
          <w:p w14:paraId="6D06E57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112</w:t>
            </w:r>
          </w:p>
        </w:tc>
        <w:tc>
          <w:tcPr>
            <w:tcW w:w="1434" w:type="dxa"/>
            <w:shd w:val="clear" w:color="auto" w:fill="auto"/>
            <w:vAlign w:val="center"/>
            <w:hideMark/>
          </w:tcPr>
          <w:p w14:paraId="3C9E2B1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AE742C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198 000,00  </w:t>
            </w:r>
          </w:p>
        </w:tc>
        <w:tc>
          <w:tcPr>
            <w:tcW w:w="1625" w:type="dxa"/>
            <w:shd w:val="clear" w:color="auto" w:fill="auto"/>
            <w:vAlign w:val="center"/>
            <w:hideMark/>
          </w:tcPr>
          <w:p w14:paraId="34F8D19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90 000,00  </w:t>
            </w:r>
          </w:p>
        </w:tc>
      </w:tr>
      <w:tr w:rsidR="00957C5F" w:rsidRPr="00957C5F" w14:paraId="5D47A6F4" w14:textId="77777777" w:rsidTr="00303543">
        <w:trPr>
          <w:trHeight w:val="156"/>
        </w:trPr>
        <w:tc>
          <w:tcPr>
            <w:tcW w:w="4869" w:type="dxa"/>
            <w:shd w:val="clear" w:color="auto" w:fill="auto"/>
            <w:vAlign w:val="center"/>
            <w:hideMark/>
          </w:tcPr>
          <w:p w14:paraId="48899BC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НАЦИОНАЛЬНАЯ ЭКОНОМИКА</w:t>
            </w:r>
          </w:p>
        </w:tc>
        <w:tc>
          <w:tcPr>
            <w:tcW w:w="833" w:type="dxa"/>
            <w:shd w:val="clear" w:color="auto" w:fill="auto"/>
            <w:vAlign w:val="center"/>
            <w:hideMark/>
          </w:tcPr>
          <w:p w14:paraId="62293B0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62C9E49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765444E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w:t>
            </w:r>
          </w:p>
        </w:tc>
        <w:tc>
          <w:tcPr>
            <w:tcW w:w="1553" w:type="dxa"/>
            <w:shd w:val="clear" w:color="auto" w:fill="auto"/>
            <w:vAlign w:val="center"/>
            <w:hideMark/>
          </w:tcPr>
          <w:p w14:paraId="19E46B6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6AF7F55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58C4F5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2CDA2B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3 813 288,17  </w:t>
            </w:r>
          </w:p>
        </w:tc>
        <w:tc>
          <w:tcPr>
            <w:tcW w:w="1625" w:type="dxa"/>
            <w:shd w:val="clear" w:color="auto" w:fill="auto"/>
            <w:vAlign w:val="center"/>
            <w:hideMark/>
          </w:tcPr>
          <w:p w14:paraId="15E7161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3 934 414,89  </w:t>
            </w:r>
          </w:p>
        </w:tc>
      </w:tr>
      <w:tr w:rsidR="00957C5F" w:rsidRPr="00957C5F" w14:paraId="284E9CF3" w14:textId="77777777" w:rsidTr="00303543">
        <w:trPr>
          <w:trHeight w:val="156"/>
        </w:trPr>
        <w:tc>
          <w:tcPr>
            <w:tcW w:w="4869" w:type="dxa"/>
            <w:shd w:val="clear" w:color="auto" w:fill="auto"/>
            <w:vAlign w:val="center"/>
            <w:hideMark/>
          </w:tcPr>
          <w:p w14:paraId="20DCD1B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Сельское хозяйство и рыболовство</w:t>
            </w:r>
          </w:p>
        </w:tc>
        <w:tc>
          <w:tcPr>
            <w:tcW w:w="833" w:type="dxa"/>
            <w:shd w:val="clear" w:color="auto" w:fill="auto"/>
            <w:vAlign w:val="center"/>
            <w:hideMark/>
          </w:tcPr>
          <w:p w14:paraId="5266CCC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4CCA999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1373825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515BEB7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4E65265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97CF05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91BE79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515 300,00  </w:t>
            </w:r>
          </w:p>
        </w:tc>
        <w:tc>
          <w:tcPr>
            <w:tcW w:w="1625" w:type="dxa"/>
            <w:shd w:val="clear" w:color="auto" w:fill="auto"/>
            <w:vAlign w:val="center"/>
            <w:hideMark/>
          </w:tcPr>
          <w:p w14:paraId="6E9013A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515 300,00  </w:t>
            </w:r>
          </w:p>
        </w:tc>
      </w:tr>
      <w:tr w:rsidR="00957C5F" w:rsidRPr="00957C5F" w14:paraId="4F912FFD" w14:textId="77777777" w:rsidTr="00303543">
        <w:trPr>
          <w:trHeight w:val="156"/>
        </w:trPr>
        <w:tc>
          <w:tcPr>
            <w:tcW w:w="4869" w:type="dxa"/>
            <w:shd w:val="clear" w:color="auto" w:fill="auto"/>
            <w:vAlign w:val="center"/>
            <w:hideMark/>
          </w:tcPr>
          <w:p w14:paraId="6AE7E16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33" w:type="dxa"/>
            <w:shd w:val="clear" w:color="auto" w:fill="auto"/>
            <w:vAlign w:val="center"/>
            <w:hideMark/>
          </w:tcPr>
          <w:p w14:paraId="5CC019E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50AF280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6A9EB42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657358A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03 0 00 00000</w:t>
            </w:r>
          </w:p>
        </w:tc>
        <w:tc>
          <w:tcPr>
            <w:tcW w:w="1030" w:type="dxa"/>
            <w:shd w:val="clear" w:color="auto" w:fill="auto"/>
            <w:vAlign w:val="center"/>
            <w:hideMark/>
          </w:tcPr>
          <w:p w14:paraId="151CAF8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8866BA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7DC42C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515 300,00  </w:t>
            </w:r>
          </w:p>
        </w:tc>
        <w:tc>
          <w:tcPr>
            <w:tcW w:w="1625" w:type="dxa"/>
            <w:shd w:val="clear" w:color="auto" w:fill="auto"/>
            <w:vAlign w:val="center"/>
            <w:hideMark/>
          </w:tcPr>
          <w:p w14:paraId="47F9A73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515 300,00  </w:t>
            </w:r>
          </w:p>
        </w:tc>
      </w:tr>
      <w:tr w:rsidR="00957C5F" w:rsidRPr="00957C5F" w14:paraId="081EC21C" w14:textId="77777777" w:rsidTr="00303543">
        <w:trPr>
          <w:trHeight w:val="156"/>
        </w:trPr>
        <w:tc>
          <w:tcPr>
            <w:tcW w:w="4869" w:type="dxa"/>
            <w:shd w:val="clear" w:color="auto" w:fill="auto"/>
            <w:vAlign w:val="center"/>
            <w:hideMark/>
          </w:tcPr>
          <w:p w14:paraId="0FEAE789"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33" w:type="dxa"/>
            <w:shd w:val="clear" w:color="auto" w:fill="auto"/>
            <w:vAlign w:val="center"/>
            <w:hideMark/>
          </w:tcPr>
          <w:p w14:paraId="41C1387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2C9F912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008F9AC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2031541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03 8 00 00000</w:t>
            </w:r>
          </w:p>
        </w:tc>
        <w:tc>
          <w:tcPr>
            <w:tcW w:w="1030" w:type="dxa"/>
            <w:shd w:val="clear" w:color="auto" w:fill="auto"/>
            <w:vAlign w:val="center"/>
            <w:hideMark/>
          </w:tcPr>
          <w:p w14:paraId="1F744FC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C262F1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FE9961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515 300,00  </w:t>
            </w:r>
          </w:p>
        </w:tc>
        <w:tc>
          <w:tcPr>
            <w:tcW w:w="1625" w:type="dxa"/>
            <w:shd w:val="clear" w:color="auto" w:fill="auto"/>
            <w:vAlign w:val="center"/>
            <w:hideMark/>
          </w:tcPr>
          <w:p w14:paraId="6F2F641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515 300,00  </w:t>
            </w:r>
          </w:p>
        </w:tc>
      </w:tr>
      <w:tr w:rsidR="00957C5F" w:rsidRPr="00957C5F" w14:paraId="4C93C5E9" w14:textId="77777777" w:rsidTr="00303543">
        <w:trPr>
          <w:trHeight w:val="156"/>
        </w:trPr>
        <w:tc>
          <w:tcPr>
            <w:tcW w:w="4869" w:type="dxa"/>
            <w:shd w:val="clear" w:color="auto" w:fill="auto"/>
            <w:vAlign w:val="center"/>
            <w:hideMark/>
          </w:tcPr>
          <w:p w14:paraId="1F096F3C"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Обеспечение деятельности МКУ «Управление ЖКХ и муниципального имущества»</w:t>
            </w:r>
          </w:p>
        </w:tc>
        <w:tc>
          <w:tcPr>
            <w:tcW w:w="833" w:type="dxa"/>
            <w:shd w:val="clear" w:color="auto" w:fill="auto"/>
            <w:vAlign w:val="center"/>
            <w:hideMark/>
          </w:tcPr>
          <w:p w14:paraId="47FD1A1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53DE3D7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0FE8F40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76E62BF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03 8 03 00000</w:t>
            </w:r>
          </w:p>
        </w:tc>
        <w:tc>
          <w:tcPr>
            <w:tcW w:w="1030" w:type="dxa"/>
            <w:shd w:val="clear" w:color="auto" w:fill="auto"/>
            <w:vAlign w:val="center"/>
            <w:hideMark/>
          </w:tcPr>
          <w:p w14:paraId="7731C63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B8E5FB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FFB7FD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515 300,00  </w:t>
            </w:r>
          </w:p>
        </w:tc>
        <w:tc>
          <w:tcPr>
            <w:tcW w:w="1625" w:type="dxa"/>
            <w:shd w:val="clear" w:color="auto" w:fill="auto"/>
            <w:vAlign w:val="center"/>
            <w:hideMark/>
          </w:tcPr>
          <w:p w14:paraId="5E64656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515 300,00  </w:t>
            </w:r>
          </w:p>
        </w:tc>
      </w:tr>
      <w:tr w:rsidR="00957C5F" w:rsidRPr="00957C5F" w14:paraId="1D606862" w14:textId="77777777" w:rsidTr="00303543">
        <w:trPr>
          <w:trHeight w:val="156"/>
        </w:trPr>
        <w:tc>
          <w:tcPr>
            <w:tcW w:w="4869" w:type="dxa"/>
            <w:shd w:val="clear" w:color="auto" w:fill="auto"/>
            <w:vAlign w:val="center"/>
            <w:hideMark/>
          </w:tcPr>
          <w:p w14:paraId="5C1C682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Осуществление отдельных государственных полномочий в сфере организации проведения мероприятий по предупреждению и ликвидации болезней животных, защите населения от болезней, общих для человека и животных</w:t>
            </w:r>
          </w:p>
        </w:tc>
        <w:tc>
          <w:tcPr>
            <w:tcW w:w="833" w:type="dxa"/>
            <w:shd w:val="clear" w:color="auto" w:fill="auto"/>
            <w:vAlign w:val="center"/>
            <w:hideMark/>
          </w:tcPr>
          <w:p w14:paraId="48D4078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0931360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3FF1C98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39CC77D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03 8 03 73170</w:t>
            </w:r>
          </w:p>
        </w:tc>
        <w:tc>
          <w:tcPr>
            <w:tcW w:w="1030" w:type="dxa"/>
            <w:shd w:val="clear" w:color="auto" w:fill="auto"/>
            <w:vAlign w:val="center"/>
            <w:hideMark/>
          </w:tcPr>
          <w:p w14:paraId="741D3C8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0A707D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2E3A69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153 300,00  </w:t>
            </w:r>
          </w:p>
        </w:tc>
        <w:tc>
          <w:tcPr>
            <w:tcW w:w="1625" w:type="dxa"/>
            <w:shd w:val="clear" w:color="auto" w:fill="auto"/>
            <w:vAlign w:val="center"/>
            <w:hideMark/>
          </w:tcPr>
          <w:p w14:paraId="327A6AC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153 300,00  </w:t>
            </w:r>
          </w:p>
        </w:tc>
      </w:tr>
      <w:tr w:rsidR="00957C5F" w:rsidRPr="00957C5F" w14:paraId="6E0627F5" w14:textId="77777777" w:rsidTr="00303543">
        <w:trPr>
          <w:trHeight w:val="156"/>
        </w:trPr>
        <w:tc>
          <w:tcPr>
            <w:tcW w:w="4869" w:type="dxa"/>
            <w:shd w:val="clear" w:color="auto" w:fill="auto"/>
            <w:vAlign w:val="center"/>
            <w:hideMark/>
          </w:tcPr>
          <w:p w14:paraId="169141A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5D8FA90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6B53A4A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02E1000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0CCAC02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03 8 03 73170</w:t>
            </w:r>
          </w:p>
        </w:tc>
        <w:tc>
          <w:tcPr>
            <w:tcW w:w="1030" w:type="dxa"/>
            <w:shd w:val="clear" w:color="auto" w:fill="auto"/>
            <w:vAlign w:val="center"/>
            <w:hideMark/>
          </w:tcPr>
          <w:p w14:paraId="593B113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4A10EC9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650A06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153 300,00  </w:t>
            </w:r>
          </w:p>
        </w:tc>
        <w:tc>
          <w:tcPr>
            <w:tcW w:w="1625" w:type="dxa"/>
            <w:shd w:val="clear" w:color="auto" w:fill="auto"/>
            <w:vAlign w:val="center"/>
            <w:hideMark/>
          </w:tcPr>
          <w:p w14:paraId="5E25DFC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153 300,00  </w:t>
            </w:r>
          </w:p>
        </w:tc>
      </w:tr>
      <w:tr w:rsidR="00957C5F" w:rsidRPr="00957C5F" w14:paraId="64617E97" w14:textId="77777777" w:rsidTr="00303543">
        <w:trPr>
          <w:trHeight w:val="156"/>
        </w:trPr>
        <w:tc>
          <w:tcPr>
            <w:tcW w:w="4869" w:type="dxa"/>
            <w:shd w:val="clear" w:color="auto" w:fill="auto"/>
            <w:vAlign w:val="center"/>
            <w:hideMark/>
          </w:tcPr>
          <w:p w14:paraId="7D37E65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w:t>
            </w:r>
          </w:p>
        </w:tc>
        <w:tc>
          <w:tcPr>
            <w:tcW w:w="833" w:type="dxa"/>
            <w:shd w:val="clear" w:color="auto" w:fill="auto"/>
            <w:vAlign w:val="center"/>
            <w:hideMark/>
          </w:tcPr>
          <w:p w14:paraId="648BF5F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6867C94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70A1FD7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11849E9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03 8 03 73200</w:t>
            </w:r>
          </w:p>
        </w:tc>
        <w:tc>
          <w:tcPr>
            <w:tcW w:w="1030" w:type="dxa"/>
            <w:shd w:val="clear" w:color="auto" w:fill="auto"/>
            <w:vAlign w:val="center"/>
            <w:hideMark/>
          </w:tcPr>
          <w:p w14:paraId="27C3AAF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881B4F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3086AA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5 000,00  </w:t>
            </w:r>
          </w:p>
        </w:tc>
        <w:tc>
          <w:tcPr>
            <w:tcW w:w="1625" w:type="dxa"/>
            <w:shd w:val="clear" w:color="auto" w:fill="auto"/>
            <w:vAlign w:val="center"/>
            <w:hideMark/>
          </w:tcPr>
          <w:p w14:paraId="34EF88D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5 000,00  </w:t>
            </w:r>
          </w:p>
        </w:tc>
      </w:tr>
      <w:tr w:rsidR="00957C5F" w:rsidRPr="00957C5F" w14:paraId="737E9379" w14:textId="77777777" w:rsidTr="00303543">
        <w:trPr>
          <w:trHeight w:val="156"/>
        </w:trPr>
        <w:tc>
          <w:tcPr>
            <w:tcW w:w="4869" w:type="dxa"/>
            <w:shd w:val="clear" w:color="auto" w:fill="auto"/>
            <w:vAlign w:val="center"/>
            <w:hideMark/>
          </w:tcPr>
          <w:p w14:paraId="0B424292"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08009B1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1A4B19E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4E2D642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3E67C63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03 8 03 73200</w:t>
            </w:r>
          </w:p>
        </w:tc>
        <w:tc>
          <w:tcPr>
            <w:tcW w:w="1030" w:type="dxa"/>
            <w:shd w:val="clear" w:color="auto" w:fill="auto"/>
            <w:vAlign w:val="center"/>
            <w:hideMark/>
          </w:tcPr>
          <w:p w14:paraId="2E2D1A7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135CBD7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7DE4D1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5 000,00  </w:t>
            </w:r>
          </w:p>
        </w:tc>
        <w:tc>
          <w:tcPr>
            <w:tcW w:w="1625" w:type="dxa"/>
            <w:shd w:val="clear" w:color="auto" w:fill="auto"/>
            <w:vAlign w:val="center"/>
            <w:hideMark/>
          </w:tcPr>
          <w:p w14:paraId="5640155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5 000,00  </w:t>
            </w:r>
          </w:p>
        </w:tc>
      </w:tr>
      <w:tr w:rsidR="00957C5F" w:rsidRPr="00957C5F" w14:paraId="24047B71" w14:textId="77777777" w:rsidTr="00303543">
        <w:trPr>
          <w:trHeight w:val="156"/>
        </w:trPr>
        <w:tc>
          <w:tcPr>
            <w:tcW w:w="4869" w:type="dxa"/>
            <w:shd w:val="clear" w:color="auto" w:fill="auto"/>
            <w:vAlign w:val="center"/>
            <w:hideMark/>
          </w:tcPr>
          <w:p w14:paraId="59EC7AF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Осуществление отдельного государственного полномочия по организации мероприятий при осуществлении деятельности по обращению с животными без владельцев</w:t>
            </w:r>
          </w:p>
        </w:tc>
        <w:tc>
          <w:tcPr>
            <w:tcW w:w="833" w:type="dxa"/>
            <w:shd w:val="clear" w:color="auto" w:fill="auto"/>
            <w:vAlign w:val="center"/>
            <w:hideMark/>
          </w:tcPr>
          <w:p w14:paraId="6037742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4A70157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48F48ED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691967D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03 8 03 73220</w:t>
            </w:r>
          </w:p>
        </w:tc>
        <w:tc>
          <w:tcPr>
            <w:tcW w:w="1030" w:type="dxa"/>
            <w:shd w:val="clear" w:color="auto" w:fill="auto"/>
            <w:vAlign w:val="center"/>
            <w:hideMark/>
          </w:tcPr>
          <w:p w14:paraId="0EB1556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42565D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9C1EA9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334 000,00  </w:t>
            </w:r>
          </w:p>
        </w:tc>
        <w:tc>
          <w:tcPr>
            <w:tcW w:w="1625" w:type="dxa"/>
            <w:shd w:val="clear" w:color="auto" w:fill="auto"/>
            <w:vAlign w:val="center"/>
            <w:hideMark/>
          </w:tcPr>
          <w:p w14:paraId="4F52514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334 000,00  </w:t>
            </w:r>
          </w:p>
        </w:tc>
      </w:tr>
      <w:tr w:rsidR="00957C5F" w:rsidRPr="00957C5F" w14:paraId="3B2BE6C7" w14:textId="77777777" w:rsidTr="00303543">
        <w:trPr>
          <w:trHeight w:val="156"/>
        </w:trPr>
        <w:tc>
          <w:tcPr>
            <w:tcW w:w="4869" w:type="dxa"/>
            <w:shd w:val="clear" w:color="auto" w:fill="auto"/>
            <w:vAlign w:val="center"/>
            <w:hideMark/>
          </w:tcPr>
          <w:p w14:paraId="5B005A71"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379A8A5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3EB973D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6B9E935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3D884BD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03 8 03 73220</w:t>
            </w:r>
          </w:p>
        </w:tc>
        <w:tc>
          <w:tcPr>
            <w:tcW w:w="1030" w:type="dxa"/>
            <w:shd w:val="clear" w:color="auto" w:fill="auto"/>
            <w:vAlign w:val="center"/>
            <w:hideMark/>
          </w:tcPr>
          <w:p w14:paraId="30D1AD0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76E6C08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D75BC1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334 000,00  </w:t>
            </w:r>
          </w:p>
        </w:tc>
        <w:tc>
          <w:tcPr>
            <w:tcW w:w="1625" w:type="dxa"/>
            <w:shd w:val="clear" w:color="auto" w:fill="auto"/>
            <w:vAlign w:val="center"/>
            <w:hideMark/>
          </w:tcPr>
          <w:p w14:paraId="78BE64B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334 000,00  </w:t>
            </w:r>
          </w:p>
        </w:tc>
      </w:tr>
      <w:tr w:rsidR="00957C5F" w:rsidRPr="00957C5F" w14:paraId="43D6B533" w14:textId="77777777" w:rsidTr="00303543">
        <w:trPr>
          <w:trHeight w:val="156"/>
        </w:trPr>
        <w:tc>
          <w:tcPr>
            <w:tcW w:w="4869" w:type="dxa"/>
            <w:shd w:val="clear" w:color="auto" w:fill="auto"/>
            <w:vAlign w:val="center"/>
            <w:hideMark/>
          </w:tcPr>
          <w:p w14:paraId="1E412FA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Администрирование отдельных государственных полномочий в сфере организации проведения мероприятий по предупреждению и ликвидации болезней животных, защите населения от болезней, общих для человека и животных</w:t>
            </w:r>
          </w:p>
        </w:tc>
        <w:tc>
          <w:tcPr>
            <w:tcW w:w="833" w:type="dxa"/>
            <w:shd w:val="clear" w:color="auto" w:fill="auto"/>
            <w:vAlign w:val="center"/>
            <w:hideMark/>
          </w:tcPr>
          <w:p w14:paraId="45CD8E2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79D262E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172811E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7742AAC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03 8 03 73240</w:t>
            </w:r>
          </w:p>
        </w:tc>
        <w:tc>
          <w:tcPr>
            <w:tcW w:w="1030" w:type="dxa"/>
            <w:shd w:val="clear" w:color="auto" w:fill="auto"/>
            <w:vAlign w:val="center"/>
            <w:hideMark/>
          </w:tcPr>
          <w:p w14:paraId="539F279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BBE401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CAD9EB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23 000,00  </w:t>
            </w:r>
          </w:p>
        </w:tc>
        <w:tc>
          <w:tcPr>
            <w:tcW w:w="1625" w:type="dxa"/>
            <w:shd w:val="clear" w:color="auto" w:fill="auto"/>
            <w:vAlign w:val="center"/>
            <w:hideMark/>
          </w:tcPr>
          <w:p w14:paraId="5BAE2BE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23 000,00  </w:t>
            </w:r>
          </w:p>
        </w:tc>
      </w:tr>
      <w:tr w:rsidR="00957C5F" w:rsidRPr="00957C5F" w14:paraId="090ECC11" w14:textId="77777777" w:rsidTr="00303543">
        <w:trPr>
          <w:trHeight w:val="156"/>
        </w:trPr>
        <w:tc>
          <w:tcPr>
            <w:tcW w:w="4869" w:type="dxa"/>
            <w:shd w:val="clear" w:color="auto" w:fill="auto"/>
            <w:vAlign w:val="center"/>
            <w:hideMark/>
          </w:tcPr>
          <w:p w14:paraId="1EF24A8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5022178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46EE556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404E96A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553" w:type="dxa"/>
            <w:shd w:val="clear" w:color="auto" w:fill="auto"/>
            <w:vAlign w:val="center"/>
            <w:hideMark/>
          </w:tcPr>
          <w:p w14:paraId="21F6366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03 8 03 73240</w:t>
            </w:r>
          </w:p>
        </w:tc>
        <w:tc>
          <w:tcPr>
            <w:tcW w:w="1030" w:type="dxa"/>
            <w:shd w:val="clear" w:color="auto" w:fill="auto"/>
            <w:vAlign w:val="center"/>
            <w:hideMark/>
          </w:tcPr>
          <w:p w14:paraId="7D92981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7BE16F7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27D07D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23 000,00  </w:t>
            </w:r>
          </w:p>
        </w:tc>
        <w:tc>
          <w:tcPr>
            <w:tcW w:w="1625" w:type="dxa"/>
            <w:shd w:val="clear" w:color="auto" w:fill="auto"/>
            <w:vAlign w:val="center"/>
            <w:hideMark/>
          </w:tcPr>
          <w:p w14:paraId="61A16E3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23 000,00  </w:t>
            </w:r>
          </w:p>
        </w:tc>
      </w:tr>
      <w:tr w:rsidR="00957C5F" w:rsidRPr="00957C5F" w14:paraId="4AF411A0" w14:textId="77777777" w:rsidTr="00303543">
        <w:trPr>
          <w:trHeight w:val="156"/>
        </w:trPr>
        <w:tc>
          <w:tcPr>
            <w:tcW w:w="4869" w:type="dxa"/>
            <w:shd w:val="clear" w:color="auto" w:fill="auto"/>
            <w:vAlign w:val="center"/>
            <w:hideMark/>
          </w:tcPr>
          <w:p w14:paraId="17B75A9B"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Дорожное хозяйство (дорожные фонды)</w:t>
            </w:r>
          </w:p>
        </w:tc>
        <w:tc>
          <w:tcPr>
            <w:tcW w:w="833" w:type="dxa"/>
            <w:shd w:val="clear" w:color="auto" w:fill="auto"/>
            <w:vAlign w:val="center"/>
            <w:hideMark/>
          </w:tcPr>
          <w:p w14:paraId="701BA92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7035038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3CD51B1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567D6BD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249E13A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5F65E37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2D4EDC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2 706 800,00  </w:t>
            </w:r>
          </w:p>
        </w:tc>
        <w:tc>
          <w:tcPr>
            <w:tcW w:w="1625" w:type="dxa"/>
            <w:shd w:val="clear" w:color="auto" w:fill="auto"/>
            <w:vAlign w:val="center"/>
            <w:hideMark/>
          </w:tcPr>
          <w:p w14:paraId="1DB1D98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2 706 800,00  </w:t>
            </w:r>
          </w:p>
        </w:tc>
      </w:tr>
      <w:tr w:rsidR="00957C5F" w:rsidRPr="00957C5F" w14:paraId="7F2409C5" w14:textId="77777777" w:rsidTr="00303543">
        <w:trPr>
          <w:trHeight w:val="156"/>
        </w:trPr>
        <w:tc>
          <w:tcPr>
            <w:tcW w:w="4869" w:type="dxa"/>
            <w:shd w:val="clear" w:color="auto" w:fill="auto"/>
            <w:vAlign w:val="center"/>
            <w:hideMark/>
          </w:tcPr>
          <w:p w14:paraId="1054F65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«Развитие энергетики и дорожного хозяйства»</w:t>
            </w:r>
          </w:p>
        </w:tc>
        <w:tc>
          <w:tcPr>
            <w:tcW w:w="833" w:type="dxa"/>
            <w:shd w:val="clear" w:color="auto" w:fill="auto"/>
            <w:vAlign w:val="center"/>
            <w:hideMark/>
          </w:tcPr>
          <w:p w14:paraId="267AA7C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4A82ED5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1BD7BBA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3E4602F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06 0 00 00000</w:t>
            </w:r>
          </w:p>
        </w:tc>
        <w:tc>
          <w:tcPr>
            <w:tcW w:w="1030" w:type="dxa"/>
            <w:shd w:val="clear" w:color="auto" w:fill="auto"/>
            <w:vAlign w:val="center"/>
            <w:hideMark/>
          </w:tcPr>
          <w:p w14:paraId="1EEC20F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3B93A6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4038F9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2 706 800,00  </w:t>
            </w:r>
          </w:p>
        </w:tc>
        <w:tc>
          <w:tcPr>
            <w:tcW w:w="1625" w:type="dxa"/>
            <w:shd w:val="clear" w:color="auto" w:fill="auto"/>
            <w:vAlign w:val="center"/>
            <w:hideMark/>
          </w:tcPr>
          <w:p w14:paraId="27A8507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2 706 800,00  </w:t>
            </w:r>
          </w:p>
        </w:tc>
      </w:tr>
      <w:tr w:rsidR="00957C5F" w:rsidRPr="00957C5F" w14:paraId="3187753F" w14:textId="77777777" w:rsidTr="00303543">
        <w:trPr>
          <w:trHeight w:val="156"/>
        </w:trPr>
        <w:tc>
          <w:tcPr>
            <w:tcW w:w="4869" w:type="dxa"/>
            <w:shd w:val="clear" w:color="auto" w:fill="auto"/>
            <w:vAlign w:val="center"/>
            <w:hideMark/>
          </w:tcPr>
          <w:p w14:paraId="2497C64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«Развитие дорожного хозяйства»</w:t>
            </w:r>
          </w:p>
        </w:tc>
        <w:tc>
          <w:tcPr>
            <w:tcW w:w="833" w:type="dxa"/>
            <w:shd w:val="clear" w:color="auto" w:fill="auto"/>
            <w:vAlign w:val="center"/>
            <w:hideMark/>
          </w:tcPr>
          <w:p w14:paraId="6D9E411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6B3340F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2850B75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3B95B26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06 2 00 00000</w:t>
            </w:r>
          </w:p>
        </w:tc>
        <w:tc>
          <w:tcPr>
            <w:tcW w:w="1030" w:type="dxa"/>
            <w:shd w:val="clear" w:color="auto" w:fill="auto"/>
            <w:vAlign w:val="center"/>
            <w:hideMark/>
          </w:tcPr>
          <w:p w14:paraId="78EA360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C27296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156CD25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2 706 800,00  </w:t>
            </w:r>
          </w:p>
        </w:tc>
        <w:tc>
          <w:tcPr>
            <w:tcW w:w="1625" w:type="dxa"/>
            <w:shd w:val="clear" w:color="auto" w:fill="auto"/>
            <w:vAlign w:val="center"/>
            <w:hideMark/>
          </w:tcPr>
          <w:p w14:paraId="0ACE906E"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2 706 800,00  </w:t>
            </w:r>
          </w:p>
        </w:tc>
      </w:tr>
      <w:tr w:rsidR="00957C5F" w:rsidRPr="00957C5F" w14:paraId="3266ADF1" w14:textId="77777777" w:rsidTr="00303543">
        <w:trPr>
          <w:trHeight w:val="156"/>
        </w:trPr>
        <w:tc>
          <w:tcPr>
            <w:tcW w:w="4869" w:type="dxa"/>
            <w:shd w:val="clear" w:color="auto" w:fill="auto"/>
            <w:vAlign w:val="center"/>
            <w:hideMark/>
          </w:tcPr>
          <w:p w14:paraId="34A9CEF3"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Мероприятие «Комплекс работ по поддержанию и восстановлению транспортно-эксплуатационных характеристик автодорог»</w:t>
            </w:r>
          </w:p>
        </w:tc>
        <w:tc>
          <w:tcPr>
            <w:tcW w:w="833" w:type="dxa"/>
            <w:shd w:val="clear" w:color="auto" w:fill="auto"/>
            <w:vAlign w:val="center"/>
            <w:hideMark/>
          </w:tcPr>
          <w:p w14:paraId="71750AA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32279D3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34C6FEF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512FA46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06 2 01 00000</w:t>
            </w:r>
          </w:p>
        </w:tc>
        <w:tc>
          <w:tcPr>
            <w:tcW w:w="1030" w:type="dxa"/>
            <w:shd w:val="clear" w:color="auto" w:fill="auto"/>
            <w:vAlign w:val="center"/>
            <w:hideMark/>
          </w:tcPr>
          <w:p w14:paraId="2BC3652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020D540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45E555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2 706 800,00  </w:t>
            </w:r>
          </w:p>
        </w:tc>
        <w:tc>
          <w:tcPr>
            <w:tcW w:w="1625" w:type="dxa"/>
            <w:shd w:val="clear" w:color="auto" w:fill="auto"/>
            <w:vAlign w:val="center"/>
            <w:hideMark/>
          </w:tcPr>
          <w:p w14:paraId="41FD6DB6"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2 706 800,00  </w:t>
            </w:r>
          </w:p>
        </w:tc>
      </w:tr>
      <w:tr w:rsidR="00957C5F" w:rsidRPr="00957C5F" w14:paraId="7C519A6B" w14:textId="77777777" w:rsidTr="00303543">
        <w:trPr>
          <w:trHeight w:val="156"/>
        </w:trPr>
        <w:tc>
          <w:tcPr>
            <w:tcW w:w="4869" w:type="dxa"/>
            <w:shd w:val="clear" w:color="auto" w:fill="auto"/>
            <w:vAlign w:val="center"/>
            <w:hideMark/>
          </w:tcPr>
          <w:p w14:paraId="282BD3B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Ремонт и содержание дороги (дорожные фонды)</w:t>
            </w:r>
          </w:p>
        </w:tc>
        <w:tc>
          <w:tcPr>
            <w:tcW w:w="833" w:type="dxa"/>
            <w:shd w:val="clear" w:color="auto" w:fill="auto"/>
            <w:vAlign w:val="center"/>
            <w:hideMark/>
          </w:tcPr>
          <w:p w14:paraId="3464D85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1BCB329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5D60367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4F16B09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 2 01 Д2800</w:t>
            </w:r>
          </w:p>
        </w:tc>
        <w:tc>
          <w:tcPr>
            <w:tcW w:w="1030" w:type="dxa"/>
            <w:shd w:val="clear" w:color="auto" w:fill="auto"/>
            <w:vAlign w:val="center"/>
            <w:hideMark/>
          </w:tcPr>
          <w:p w14:paraId="3480D17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CF0A8C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788DA3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2 706 800,00  </w:t>
            </w:r>
          </w:p>
        </w:tc>
        <w:tc>
          <w:tcPr>
            <w:tcW w:w="1625" w:type="dxa"/>
            <w:shd w:val="clear" w:color="auto" w:fill="auto"/>
            <w:vAlign w:val="center"/>
            <w:hideMark/>
          </w:tcPr>
          <w:p w14:paraId="6828B26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2 706 800,00  </w:t>
            </w:r>
          </w:p>
        </w:tc>
      </w:tr>
      <w:tr w:rsidR="00957C5F" w:rsidRPr="00957C5F" w14:paraId="0A14999D" w14:textId="77777777" w:rsidTr="00303543">
        <w:trPr>
          <w:trHeight w:val="156"/>
        </w:trPr>
        <w:tc>
          <w:tcPr>
            <w:tcW w:w="4869" w:type="dxa"/>
            <w:shd w:val="clear" w:color="auto" w:fill="auto"/>
            <w:vAlign w:val="center"/>
            <w:hideMark/>
          </w:tcPr>
          <w:p w14:paraId="619DFC1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04DE17D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5745602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1B85C7B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09</w:t>
            </w:r>
          </w:p>
        </w:tc>
        <w:tc>
          <w:tcPr>
            <w:tcW w:w="1553" w:type="dxa"/>
            <w:shd w:val="clear" w:color="auto" w:fill="auto"/>
            <w:vAlign w:val="center"/>
            <w:hideMark/>
          </w:tcPr>
          <w:p w14:paraId="764B059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 2 01 Д2800</w:t>
            </w:r>
          </w:p>
        </w:tc>
        <w:tc>
          <w:tcPr>
            <w:tcW w:w="1030" w:type="dxa"/>
            <w:shd w:val="clear" w:color="auto" w:fill="auto"/>
            <w:vAlign w:val="center"/>
            <w:hideMark/>
          </w:tcPr>
          <w:p w14:paraId="3721D9A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28A7C23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6D3B7E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2 706 800,00  </w:t>
            </w:r>
          </w:p>
        </w:tc>
        <w:tc>
          <w:tcPr>
            <w:tcW w:w="1625" w:type="dxa"/>
            <w:shd w:val="clear" w:color="auto" w:fill="auto"/>
            <w:vAlign w:val="center"/>
            <w:hideMark/>
          </w:tcPr>
          <w:p w14:paraId="43435B5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2 706 800,00  </w:t>
            </w:r>
          </w:p>
        </w:tc>
      </w:tr>
      <w:tr w:rsidR="00957C5F" w:rsidRPr="00957C5F" w14:paraId="00265E0B" w14:textId="77777777" w:rsidTr="00303543">
        <w:trPr>
          <w:trHeight w:val="156"/>
        </w:trPr>
        <w:tc>
          <w:tcPr>
            <w:tcW w:w="4869" w:type="dxa"/>
            <w:shd w:val="clear" w:color="auto" w:fill="auto"/>
            <w:vAlign w:val="center"/>
            <w:hideMark/>
          </w:tcPr>
          <w:p w14:paraId="5355D08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Другие вопросы в области национальной экономики</w:t>
            </w:r>
          </w:p>
        </w:tc>
        <w:tc>
          <w:tcPr>
            <w:tcW w:w="833" w:type="dxa"/>
            <w:shd w:val="clear" w:color="auto" w:fill="auto"/>
            <w:vAlign w:val="center"/>
            <w:hideMark/>
          </w:tcPr>
          <w:p w14:paraId="1E2EE47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07FEFC3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5C1E03F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w:t>
            </w:r>
          </w:p>
        </w:tc>
        <w:tc>
          <w:tcPr>
            <w:tcW w:w="1553" w:type="dxa"/>
            <w:shd w:val="clear" w:color="auto" w:fill="auto"/>
            <w:vAlign w:val="center"/>
            <w:hideMark/>
          </w:tcPr>
          <w:p w14:paraId="068C34D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00 0 00 00000</w:t>
            </w:r>
          </w:p>
        </w:tc>
        <w:tc>
          <w:tcPr>
            <w:tcW w:w="1030" w:type="dxa"/>
            <w:shd w:val="clear" w:color="auto" w:fill="auto"/>
            <w:vAlign w:val="center"/>
            <w:hideMark/>
          </w:tcPr>
          <w:p w14:paraId="4BD2EDF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6003E3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25F151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591 188,17  </w:t>
            </w:r>
          </w:p>
        </w:tc>
        <w:tc>
          <w:tcPr>
            <w:tcW w:w="1625" w:type="dxa"/>
            <w:shd w:val="clear" w:color="auto" w:fill="auto"/>
            <w:vAlign w:val="center"/>
            <w:hideMark/>
          </w:tcPr>
          <w:p w14:paraId="14B85F22"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712 314,89  </w:t>
            </w:r>
          </w:p>
        </w:tc>
      </w:tr>
      <w:tr w:rsidR="00957C5F" w:rsidRPr="00957C5F" w14:paraId="051C573A" w14:textId="77777777" w:rsidTr="00303543">
        <w:trPr>
          <w:trHeight w:val="156"/>
        </w:trPr>
        <w:tc>
          <w:tcPr>
            <w:tcW w:w="4869" w:type="dxa"/>
            <w:shd w:val="clear" w:color="auto" w:fill="auto"/>
            <w:vAlign w:val="center"/>
            <w:hideMark/>
          </w:tcPr>
          <w:p w14:paraId="5AF28970"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«Совершенствование муниципального управления»</w:t>
            </w:r>
          </w:p>
        </w:tc>
        <w:tc>
          <w:tcPr>
            <w:tcW w:w="833" w:type="dxa"/>
            <w:shd w:val="clear" w:color="auto" w:fill="auto"/>
            <w:vAlign w:val="center"/>
            <w:hideMark/>
          </w:tcPr>
          <w:p w14:paraId="258F656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093309B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0608D31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w:t>
            </w:r>
          </w:p>
        </w:tc>
        <w:tc>
          <w:tcPr>
            <w:tcW w:w="1553" w:type="dxa"/>
            <w:shd w:val="clear" w:color="auto" w:fill="auto"/>
            <w:vAlign w:val="center"/>
            <w:hideMark/>
          </w:tcPr>
          <w:p w14:paraId="1B975E9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03 0 00 00000</w:t>
            </w:r>
          </w:p>
        </w:tc>
        <w:tc>
          <w:tcPr>
            <w:tcW w:w="1030" w:type="dxa"/>
            <w:shd w:val="clear" w:color="auto" w:fill="auto"/>
            <w:vAlign w:val="center"/>
            <w:hideMark/>
          </w:tcPr>
          <w:p w14:paraId="1913BD8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55A267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E81FE2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3 800,00  </w:t>
            </w:r>
          </w:p>
        </w:tc>
        <w:tc>
          <w:tcPr>
            <w:tcW w:w="1625" w:type="dxa"/>
            <w:shd w:val="clear" w:color="auto" w:fill="auto"/>
            <w:vAlign w:val="center"/>
            <w:hideMark/>
          </w:tcPr>
          <w:p w14:paraId="2BFF884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3 800,00  </w:t>
            </w:r>
          </w:p>
        </w:tc>
      </w:tr>
      <w:tr w:rsidR="00957C5F" w:rsidRPr="00957C5F" w14:paraId="47920455" w14:textId="77777777" w:rsidTr="00303543">
        <w:trPr>
          <w:trHeight w:val="156"/>
        </w:trPr>
        <w:tc>
          <w:tcPr>
            <w:tcW w:w="4869" w:type="dxa"/>
            <w:shd w:val="clear" w:color="auto" w:fill="auto"/>
            <w:vAlign w:val="center"/>
            <w:hideMark/>
          </w:tcPr>
          <w:p w14:paraId="2B4B0578"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Подпрограмма  «Совершенствование управленческого процесса на территории МО «Муйский район»</w:t>
            </w:r>
          </w:p>
        </w:tc>
        <w:tc>
          <w:tcPr>
            <w:tcW w:w="833" w:type="dxa"/>
            <w:shd w:val="clear" w:color="auto" w:fill="auto"/>
            <w:vAlign w:val="center"/>
            <w:hideMark/>
          </w:tcPr>
          <w:p w14:paraId="781D855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1F903B2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7B3A595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w:t>
            </w:r>
          </w:p>
        </w:tc>
        <w:tc>
          <w:tcPr>
            <w:tcW w:w="1553" w:type="dxa"/>
            <w:shd w:val="clear" w:color="auto" w:fill="auto"/>
            <w:vAlign w:val="center"/>
            <w:hideMark/>
          </w:tcPr>
          <w:p w14:paraId="0882BA2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03 8 00 00000</w:t>
            </w:r>
          </w:p>
        </w:tc>
        <w:tc>
          <w:tcPr>
            <w:tcW w:w="1030" w:type="dxa"/>
            <w:shd w:val="clear" w:color="auto" w:fill="auto"/>
            <w:vAlign w:val="center"/>
            <w:hideMark/>
          </w:tcPr>
          <w:p w14:paraId="1A2BFF6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24F0C8D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44568899"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3 800,00  </w:t>
            </w:r>
          </w:p>
        </w:tc>
        <w:tc>
          <w:tcPr>
            <w:tcW w:w="1625" w:type="dxa"/>
            <w:shd w:val="clear" w:color="auto" w:fill="auto"/>
            <w:vAlign w:val="center"/>
            <w:hideMark/>
          </w:tcPr>
          <w:p w14:paraId="46C325E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3 800,00  </w:t>
            </w:r>
          </w:p>
        </w:tc>
      </w:tr>
      <w:tr w:rsidR="00957C5F" w:rsidRPr="00957C5F" w14:paraId="7FAD8967" w14:textId="77777777" w:rsidTr="00303543">
        <w:trPr>
          <w:trHeight w:val="156"/>
        </w:trPr>
        <w:tc>
          <w:tcPr>
            <w:tcW w:w="4869" w:type="dxa"/>
            <w:shd w:val="clear" w:color="auto" w:fill="auto"/>
            <w:vAlign w:val="center"/>
            <w:hideMark/>
          </w:tcPr>
          <w:p w14:paraId="47BCFC8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Обеспечение деятельности МКУ «Управление ЖКХ и муниципального имущества»</w:t>
            </w:r>
          </w:p>
        </w:tc>
        <w:tc>
          <w:tcPr>
            <w:tcW w:w="833" w:type="dxa"/>
            <w:shd w:val="clear" w:color="auto" w:fill="auto"/>
            <w:vAlign w:val="center"/>
            <w:hideMark/>
          </w:tcPr>
          <w:p w14:paraId="3831BEF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6777A20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738EFAD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w:t>
            </w:r>
          </w:p>
        </w:tc>
        <w:tc>
          <w:tcPr>
            <w:tcW w:w="1553" w:type="dxa"/>
            <w:shd w:val="clear" w:color="auto" w:fill="auto"/>
            <w:vAlign w:val="center"/>
            <w:hideMark/>
          </w:tcPr>
          <w:p w14:paraId="4F3B162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03 8 03 00000</w:t>
            </w:r>
          </w:p>
        </w:tc>
        <w:tc>
          <w:tcPr>
            <w:tcW w:w="1030" w:type="dxa"/>
            <w:shd w:val="clear" w:color="auto" w:fill="auto"/>
            <w:vAlign w:val="center"/>
            <w:hideMark/>
          </w:tcPr>
          <w:p w14:paraId="28CE9C2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94A76C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8BAFFD0"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3 800,00  </w:t>
            </w:r>
          </w:p>
        </w:tc>
        <w:tc>
          <w:tcPr>
            <w:tcW w:w="1625" w:type="dxa"/>
            <w:shd w:val="clear" w:color="auto" w:fill="auto"/>
            <w:vAlign w:val="center"/>
            <w:hideMark/>
          </w:tcPr>
          <w:p w14:paraId="18F4BAC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3 800,00  </w:t>
            </w:r>
          </w:p>
        </w:tc>
      </w:tr>
      <w:tr w:rsidR="00957C5F" w:rsidRPr="00957C5F" w14:paraId="07C3F138" w14:textId="77777777" w:rsidTr="00303543">
        <w:trPr>
          <w:trHeight w:val="156"/>
        </w:trPr>
        <w:tc>
          <w:tcPr>
            <w:tcW w:w="4869" w:type="dxa"/>
            <w:shd w:val="clear" w:color="auto" w:fill="auto"/>
            <w:vAlign w:val="center"/>
            <w:hideMark/>
          </w:tcPr>
          <w:p w14:paraId="3F7D27F5"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833" w:type="dxa"/>
            <w:shd w:val="clear" w:color="auto" w:fill="auto"/>
            <w:vAlign w:val="center"/>
            <w:hideMark/>
          </w:tcPr>
          <w:p w14:paraId="3F72BF7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302718E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66F45C3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w:t>
            </w:r>
          </w:p>
        </w:tc>
        <w:tc>
          <w:tcPr>
            <w:tcW w:w="1553" w:type="dxa"/>
            <w:shd w:val="clear" w:color="auto" w:fill="auto"/>
            <w:vAlign w:val="center"/>
            <w:hideMark/>
          </w:tcPr>
          <w:p w14:paraId="4782B08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03 8 03 73010</w:t>
            </w:r>
          </w:p>
        </w:tc>
        <w:tc>
          <w:tcPr>
            <w:tcW w:w="1030" w:type="dxa"/>
            <w:shd w:val="clear" w:color="auto" w:fill="auto"/>
            <w:vAlign w:val="center"/>
            <w:hideMark/>
          </w:tcPr>
          <w:p w14:paraId="7BBBF3C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7483077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1C2E7E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3 800,00  </w:t>
            </w:r>
          </w:p>
        </w:tc>
        <w:tc>
          <w:tcPr>
            <w:tcW w:w="1625" w:type="dxa"/>
            <w:shd w:val="clear" w:color="auto" w:fill="auto"/>
            <w:vAlign w:val="center"/>
            <w:hideMark/>
          </w:tcPr>
          <w:p w14:paraId="0D476A4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3 800,00  </w:t>
            </w:r>
          </w:p>
        </w:tc>
      </w:tr>
      <w:tr w:rsidR="00957C5F" w:rsidRPr="00957C5F" w14:paraId="09DA4CA2" w14:textId="77777777" w:rsidTr="00303543">
        <w:trPr>
          <w:trHeight w:val="156"/>
        </w:trPr>
        <w:tc>
          <w:tcPr>
            <w:tcW w:w="4869" w:type="dxa"/>
            <w:shd w:val="clear" w:color="auto" w:fill="auto"/>
            <w:vAlign w:val="center"/>
            <w:hideMark/>
          </w:tcPr>
          <w:p w14:paraId="0309AE4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256F0DA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306C1DF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3EC7144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w:t>
            </w:r>
          </w:p>
        </w:tc>
        <w:tc>
          <w:tcPr>
            <w:tcW w:w="1553" w:type="dxa"/>
            <w:shd w:val="clear" w:color="auto" w:fill="auto"/>
            <w:vAlign w:val="center"/>
            <w:hideMark/>
          </w:tcPr>
          <w:p w14:paraId="7660D4E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03 8 03 73010</w:t>
            </w:r>
          </w:p>
        </w:tc>
        <w:tc>
          <w:tcPr>
            <w:tcW w:w="1030" w:type="dxa"/>
            <w:shd w:val="clear" w:color="auto" w:fill="auto"/>
            <w:vAlign w:val="center"/>
            <w:hideMark/>
          </w:tcPr>
          <w:p w14:paraId="7BD5AE0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4F83828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333C32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3 800,00  </w:t>
            </w:r>
          </w:p>
        </w:tc>
        <w:tc>
          <w:tcPr>
            <w:tcW w:w="1625" w:type="dxa"/>
            <w:shd w:val="clear" w:color="auto" w:fill="auto"/>
            <w:vAlign w:val="center"/>
            <w:hideMark/>
          </w:tcPr>
          <w:p w14:paraId="73D33D0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3 800,00  </w:t>
            </w:r>
          </w:p>
        </w:tc>
      </w:tr>
      <w:tr w:rsidR="00957C5F" w:rsidRPr="00957C5F" w14:paraId="7848EA0F" w14:textId="77777777" w:rsidTr="00303543">
        <w:trPr>
          <w:trHeight w:val="156"/>
        </w:trPr>
        <w:tc>
          <w:tcPr>
            <w:tcW w:w="4869" w:type="dxa"/>
            <w:shd w:val="clear" w:color="auto" w:fill="auto"/>
            <w:vAlign w:val="center"/>
            <w:hideMark/>
          </w:tcPr>
          <w:p w14:paraId="16BAA7B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Программа «Развитие энергетики и дорожного хозяйства»</w:t>
            </w:r>
          </w:p>
        </w:tc>
        <w:tc>
          <w:tcPr>
            <w:tcW w:w="833" w:type="dxa"/>
            <w:shd w:val="clear" w:color="auto" w:fill="auto"/>
            <w:vAlign w:val="center"/>
            <w:hideMark/>
          </w:tcPr>
          <w:p w14:paraId="11C0C83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2BCC8F7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61A87A4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w:t>
            </w:r>
          </w:p>
        </w:tc>
        <w:tc>
          <w:tcPr>
            <w:tcW w:w="1553" w:type="dxa"/>
            <w:shd w:val="clear" w:color="auto" w:fill="auto"/>
            <w:vAlign w:val="center"/>
            <w:hideMark/>
          </w:tcPr>
          <w:p w14:paraId="176802E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06 0 00 00000</w:t>
            </w:r>
          </w:p>
        </w:tc>
        <w:tc>
          <w:tcPr>
            <w:tcW w:w="1030" w:type="dxa"/>
            <w:shd w:val="clear" w:color="auto" w:fill="auto"/>
            <w:vAlign w:val="center"/>
            <w:hideMark/>
          </w:tcPr>
          <w:p w14:paraId="0C43731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2A21A4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FD72474"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587 388,17  </w:t>
            </w:r>
          </w:p>
        </w:tc>
        <w:tc>
          <w:tcPr>
            <w:tcW w:w="1625" w:type="dxa"/>
            <w:shd w:val="clear" w:color="auto" w:fill="auto"/>
            <w:vAlign w:val="center"/>
            <w:hideMark/>
          </w:tcPr>
          <w:p w14:paraId="2B9E705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708 514,89  </w:t>
            </w:r>
          </w:p>
        </w:tc>
      </w:tr>
      <w:tr w:rsidR="00957C5F" w:rsidRPr="00957C5F" w14:paraId="54A4B14A" w14:textId="77777777" w:rsidTr="00303543">
        <w:trPr>
          <w:trHeight w:val="156"/>
        </w:trPr>
        <w:tc>
          <w:tcPr>
            <w:tcW w:w="4869" w:type="dxa"/>
            <w:shd w:val="clear" w:color="auto" w:fill="auto"/>
            <w:vAlign w:val="center"/>
            <w:hideMark/>
          </w:tcPr>
          <w:p w14:paraId="20483896"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Оформление права собственности на бесхозяйные объекты недвижимости на территории МО «Муйский район»</w:t>
            </w:r>
          </w:p>
        </w:tc>
        <w:tc>
          <w:tcPr>
            <w:tcW w:w="833" w:type="dxa"/>
            <w:shd w:val="clear" w:color="auto" w:fill="auto"/>
            <w:vAlign w:val="center"/>
            <w:hideMark/>
          </w:tcPr>
          <w:p w14:paraId="0DAFA52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265F16F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2900E71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w:t>
            </w:r>
          </w:p>
        </w:tc>
        <w:tc>
          <w:tcPr>
            <w:tcW w:w="1553" w:type="dxa"/>
            <w:shd w:val="clear" w:color="auto" w:fill="auto"/>
            <w:vAlign w:val="center"/>
            <w:hideMark/>
          </w:tcPr>
          <w:p w14:paraId="22AEEDC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06 5 00 00000</w:t>
            </w:r>
          </w:p>
        </w:tc>
        <w:tc>
          <w:tcPr>
            <w:tcW w:w="1030" w:type="dxa"/>
            <w:shd w:val="clear" w:color="auto" w:fill="auto"/>
            <w:vAlign w:val="center"/>
            <w:hideMark/>
          </w:tcPr>
          <w:p w14:paraId="2BE56FAC"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1BF9D4A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A60DDB8"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587 388,17  </w:t>
            </w:r>
          </w:p>
        </w:tc>
        <w:tc>
          <w:tcPr>
            <w:tcW w:w="1625" w:type="dxa"/>
            <w:shd w:val="clear" w:color="auto" w:fill="auto"/>
            <w:vAlign w:val="center"/>
            <w:hideMark/>
          </w:tcPr>
          <w:p w14:paraId="5126B2C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708 514,89  </w:t>
            </w:r>
          </w:p>
        </w:tc>
      </w:tr>
      <w:tr w:rsidR="00957C5F" w:rsidRPr="00957C5F" w14:paraId="1620FF46" w14:textId="77777777" w:rsidTr="00303543">
        <w:trPr>
          <w:trHeight w:val="156"/>
        </w:trPr>
        <w:tc>
          <w:tcPr>
            <w:tcW w:w="4869" w:type="dxa"/>
            <w:shd w:val="clear" w:color="auto" w:fill="auto"/>
            <w:vAlign w:val="center"/>
            <w:hideMark/>
          </w:tcPr>
          <w:p w14:paraId="4D32448A"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Организация постановки в установленном порядке таких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 движимого имущества</w:t>
            </w:r>
          </w:p>
        </w:tc>
        <w:tc>
          <w:tcPr>
            <w:tcW w:w="833" w:type="dxa"/>
            <w:shd w:val="clear" w:color="auto" w:fill="auto"/>
            <w:vAlign w:val="center"/>
            <w:hideMark/>
          </w:tcPr>
          <w:p w14:paraId="1C7C481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66E73C2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4FFC7AA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w:t>
            </w:r>
          </w:p>
        </w:tc>
        <w:tc>
          <w:tcPr>
            <w:tcW w:w="1553" w:type="dxa"/>
            <w:shd w:val="clear" w:color="auto" w:fill="auto"/>
            <w:vAlign w:val="center"/>
            <w:hideMark/>
          </w:tcPr>
          <w:p w14:paraId="23FAB05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06 5 03 00000</w:t>
            </w:r>
          </w:p>
        </w:tc>
        <w:tc>
          <w:tcPr>
            <w:tcW w:w="1030" w:type="dxa"/>
            <w:shd w:val="clear" w:color="auto" w:fill="auto"/>
            <w:vAlign w:val="center"/>
            <w:hideMark/>
          </w:tcPr>
          <w:p w14:paraId="634ABDC2"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55EAD5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5C2DCC9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587 388,17  </w:t>
            </w:r>
          </w:p>
        </w:tc>
        <w:tc>
          <w:tcPr>
            <w:tcW w:w="1625" w:type="dxa"/>
            <w:shd w:val="clear" w:color="auto" w:fill="auto"/>
            <w:vAlign w:val="center"/>
            <w:hideMark/>
          </w:tcPr>
          <w:p w14:paraId="640E5D5F"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708 514,89  </w:t>
            </w:r>
          </w:p>
        </w:tc>
      </w:tr>
      <w:tr w:rsidR="00957C5F" w:rsidRPr="00957C5F" w14:paraId="5303715E" w14:textId="77777777" w:rsidTr="00303543">
        <w:trPr>
          <w:trHeight w:val="156"/>
        </w:trPr>
        <w:tc>
          <w:tcPr>
            <w:tcW w:w="4869" w:type="dxa"/>
            <w:shd w:val="clear" w:color="auto" w:fill="auto"/>
            <w:vAlign w:val="center"/>
            <w:hideMark/>
          </w:tcPr>
          <w:p w14:paraId="0AEDDA47"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Проведение комплексных кадастровых работ</w:t>
            </w:r>
          </w:p>
        </w:tc>
        <w:tc>
          <w:tcPr>
            <w:tcW w:w="833" w:type="dxa"/>
            <w:shd w:val="clear" w:color="auto" w:fill="auto"/>
            <w:vAlign w:val="center"/>
            <w:hideMark/>
          </w:tcPr>
          <w:p w14:paraId="61DB91F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3F7B5EB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7AEE405D"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w:t>
            </w:r>
          </w:p>
        </w:tc>
        <w:tc>
          <w:tcPr>
            <w:tcW w:w="1553" w:type="dxa"/>
            <w:shd w:val="clear" w:color="auto" w:fill="auto"/>
            <w:vAlign w:val="center"/>
            <w:hideMark/>
          </w:tcPr>
          <w:p w14:paraId="2128297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 5 03 L5511</w:t>
            </w:r>
          </w:p>
        </w:tc>
        <w:tc>
          <w:tcPr>
            <w:tcW w:w="1030" w:type="dxa"/>
            <w:shd w:val="clear" w:color="auto" w:fill="auto"/>
            <w:vAlign w:val="center"/>
            <w:hideMark/>
          </w:tcPr>
          <w:p w14:paraId="1CCBB9D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4EA5070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2C0B91E7"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587 388,17  </w:t>
            </w:r>
          </w:p>
        </w:tc>
        <w:tc>
          <w:tcPr>
            <w:tcW w:w="1625" w:type="dxa"/>
            <w:shd w:val="clear" w:color="auto" w:fill="auto"/>
            <w:vAlign w:val="center"/>
            <w:hideMark/>
          </w:tcPr>
          <w:p w14:paraId="52E91625"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708 514,89  </w:t>
            </w:r>
          </w:p>
        </w:tc>
      </w:tr>
      <w:tr w:rsidR="00957C5F" w:rsidRPr="00957C5F" w14:paraId="61FB75A5" w14:textId="77777777" w:rsidTr="00303543">
        <w:trPr>
          <w:trHeight w:val="156"/>
        </w:trPr>
        <w:tc>
          <w:tcPr>
            <w:tcW w:w="4869" w:type="dxa"/>
            <w:shd w:val="clear" w:color="auto" w:fill="auto"/>
            <w:vAlign w:val="center"/>
            <w:hideMark/>
          </w:tcPr>
          <w:p w14:paraId="4620FA8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7A376BD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3B31522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04</w:t>
            </w:r>
          </w:p>
        </w:tc>
        <w:tc>
          <w:tcPr>
            <w:tcW w:w="1309" w:type="dxa"/>
            <w:shd w:val="clear" w:color="auto" w:fill="auto"/>
            <w:vAlign w:val="center"/>
            <w:hideMark/>
          </w:tcPr>
          <w:p w14:paraId="6E287DD9"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12</w:t>
            </w:r>
          </w:p>
        </w:tc>
        <w:tc>
          <w:tcPr>
            <w:tcW w:w="1553" w:type="dxa"/>
            <w:shd w:val="clear" w:color="auto" w:fill="auto"/>
            <w:vAlign w:val="center"/>
            <w:hideMark/>
          </w:tcPr>
          <w:p w14:paraId="2270E11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06 5 03 L5511</w:t>
            </w:r>
          </w:p>
        </w:tc>
        <w:tc>
          <w:tcPr>
            <w:tcW w:w="1030" w:type="dxa"/>
            <w:shd w:val="clear" w:color="auto" w:fill="auto"/>
            <w:vAlign w:val="center"/>
            <w:hideMark/>
          </w:tcPr>
          <w:p w14:paraId="5F775777"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0063479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7BBE8A7A"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587 388,17  </w:t>
            </w:r>
          </w:p>
        </w:tc>
        <w:tc>
          <w:tcPr>
            <w:tcW w:w="1625" w:type="dxa"/>
            <w:shd w:val="clear" w:color="auto" w:fill="auto"/>
            <w:vAlign w:val="center"/>
            <w:hideMark/>
          </w:tcPr>
          <w:p w14:paraId="57D3589D"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708 514,89  </w:t>
            </w:r>
          </w:p>
        </w:tc>
      </w:tr>
      <w:tr w:rsidR="00957C5F" w:rsidRPr="00957C5F" w14:paraId="541CE112" w14:textId="77777777" w:rsidTr="00303543">
        <w:trPr>
          <w:trHeight w:val="156"/>
        </w:trPr>
        <w:tc>
          <w:tcPr>
            <w:tcW w:w="4869" w:type="dxa"/>
            <w:shd w:val="clear" w:color="auto" w:fill="auto"/>
            <w:vAlign w:val="center"/>
            <w:hideMark/>
          </w:tcPr>
          <w:p w14:paraId="06DD2964"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Прочая закупка товаров, работ и услуг</w:t>
            </w:r>
          </w:p>
        </w:tc>
        <w:tc>
          <w:tcPr>
            <w:tcW w:w="833" w:type="dxa"/>
            <w:shd w:val="clear" w:color="auto" w:fill="auto"/>
            <w:vAlign w:val="center"/>
            <w:hideMark/>
          </w:tcPr>
          <w:p w14:paraId="6D898AC3"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948</w:t>
            </w:r>
          </w:p>
        </w:tc>
        <w:tc>
          <w:tcPr>
            <w:tcW w:w="921" w:type="dxa"/>
            <w:shd w:val="clear" w:color="auto" w:fill="auto"/>
            <w:vAlign w:val="center"/>
            <w:hideMark/>
          </w:tcPr>
          <w:p w14:paraId="509D45D6"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05</w:t>
            </w:r>
          </w:p>
        </w:tc>
        <w:tc>
          <w:tcPr>
            <w:tcW w:w="1309" w:type="dxa"/>
            <w:shd w:val="clear" w:color="auto" w:fill="auto"/>
            <w:vAlign w:val="center"/>
            <w:hideMark/>
          </w:tcPr>
          <w:p w14:paraId="3C8D0B4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02</w:t>
            </w:r>
          </w:p>
        </w:tc>
        <w:tc>
          <w:tcPr>
            <w:tcW w:w="1553" w:type="dxa"/>
            <w:shd w:val="clear" w:color="auto" w:fill="auto"/>
            <w:vAlign w:val="center"/>
            <w:hideMark/>
          </w:tcPr>
          <w:p w14:paraId="09F61875"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07 4 01 24000</w:t>
            </w:r>
          </w:p>
        </w:tc>
        <w:tc>
          <w:tcPr>
            <w:tcW w:w="1030" w:type="dxa"/>
            <w:shd w:val="clear" w:color="auto" w:fill="auto"/>
            <w:vAlign w:val="center"/>
            <w:hideMark/>
          </w:tcPr>
          <w:p w14:paraId="4114F16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244</w:t>
            </w:r>
          </w:p>
        </w:tc>
        <w:tc>
          <w:tcPr>
            <w:tcW w:w="1434" w:type="dxa"/>
            <w:shd w:val="clear" w:color="auto" w:fill="auto"/>
            <w:vAlign w:val="center"/>
            <w:hideMark/>
          </w:tcPr>
          <w:p w14:paraId="5B7EFA4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31535BA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0,00  </w:t>
            </w:r>
          </w:p>
        </w:tc>
        <w:tc>
          <w:tcPr>
            <w:tcW w:w="1625" w:type="dxa"/>
            <w:shd w:val="clear" w:color="auto" w:fill="auto"/>
            <w:vAlign w:val="center"/>
            <w:hideMark/>
          </w:tcPr>
          <w:p w14:paraId="65F0709B"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r>
      <w:tr w:rsidR="00957C5F" w:rsidRPr="00957C5F" w14:paraId="1E533781" w14:textId="77777777" w:rsidTr="00303543">
        <w:trPr>
          <w:trHeight w:val="156"/>
        </w:trPr>
        <w:tc>
          <w:tcPr>
            <w:tcW w:w="4869" w:type="dxa"/>
            <w:shd w:val="clear" w:color="auto" w:fill="auto"/>
            <w:vAlign w:val="center"/>
            <w:hideMark/>
          </w:tcPr>
          <w:p w14:paraId="72F3458E"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Условно утвержденные расходы</w:t>
            </w:r>
          </w:p>
        </w:tc>
        <w:tc>
          <w:tcPr>
            <w:tcW w:w="833" w:type="dxa"/>
            <w:shd w:val="clear" w:color="auto" w:fill="auto"/>
            <w:vAlign w:val="center"/>
            <w:hideMark/>
          </w:tcPr>
          <w:p w14:paraId="79C04681"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921" w:type="dxa"/>
            <w:shd w:val="clear" w:color="auto" w:fill="auto"/>
            <w:vAlign w:val="center"/>
            <w:hideMark/>
          </w:tcPr>
          <w:p w14:paraId="605DAEAF"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309" w:type="dxa"/>
            <w:shd w:val="clear" w:color="auto" w:fill="auto"/>
            <w:vAlign w:val="center"/>
            <w:hideMark/>
          </w:tcPr>
          <w:p w14:paraId="0503581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553" w:type="dxa"/>
            <w:shd w:val="clear" w:color="auto" w:fill="auto"/>
            <w:vAlign w:val="center"/>
            <w:hideMark/>
          </w:tcPr>
          <w:p w14:paraId="6C579FD4"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030" w:type="dxa"/>
            <w:shd w:val="clear" w:color="auto" w:fill="auto"/>
            <w:vAlign w:val="center"/>
            <w:hideMark/>
          </w:tcPr>
          <w:p w14:paraId="789B85A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w:t>
            </w:r>
          </w:p>
        </w:tc>
        <w:tc>
          <w:tcPr>
            <w:tcW w:w="1434" w:type="dxa"/>
            <w:shd w:val="clear" w:color="auto" w:fill="auto"/>
            <w:vAlign w:val="center"/>
            <w:hideMark/>
          </w:tcPr>
          <w:p w14:paraId="0163E27E"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6FF4A88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8 208 912,50  </w:t>
            </w:r>
          </w:p>
        </w:tc>
        <w:tc>
          <w:tcPr>
            <w:tcW w:w="1625" w:type="dxa"/>
            <w:shd w:val="clear" w:color="auto" w:fill="auto"/>
            <w:vAlign w:val="center"/>
            <w:hideMark/>
          </w:tcPr>
          <w:p w14:paraId="17F14791"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16 477 655,00  </w:t>
            </w:r>
          </w:p>
        </w:tc>
      </w:tr>
      <w:tr w:rsidR="00957C5F" w:rsidRPr="00957C5F" w14:paraId="771D1161" w14:textId="77777777" w:rsidTr="00303543">
        <w:trPr>
          <w:trHeight w:val="156"/>
        </w:trPr>
        <w:tc>
          <w:tcPr>
            <w:tcW w:w="4869" w:type="dxa"/>
            <w:shd w:val="clear" w:color="auto" w:fill="auto"/>
            <w:vAlign w:val="center"/>
            <w:hideMark/>
          </w:tcPr>
          <w:p w14:paraId="798521AF" w14:textId="77777777" w:rsidR="00957C5F" w:rsidRPr="00957C5F" w:rsidRDefault="00957C5F" w:rsidP="00957C5F">
            <w:pPr>
              <w:jc w:val="lef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Всего расходов</w:t>
            </w:r>
          </w:p>
        </w:tc>
        <w:tc>
          <w:tcPr>
            <w:tcW w:w="833" w:type="dxa"/>
            <w:shd w:val="clear" w:color="auto" w:fill="auto"/>
            <w:vAlign w:val="center"/>
            <w:hideMark/>
          </w:tcPr>
          <w:p w14:paraId="036A1DE8"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921" w:type="dxa"/>
            <w:shd w:val="clear" w:color="auto" w:fill="auto"/>
            <w:vAlign w:val="center"/>
            <w:hideMark/>
          </w:tcPr>
          <w:p w14:paraId="1909ECF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309" w:type="dxa"/>
            <w:shd w:val="clear" w:color="auto" w:fill="auto"/>
            <w:vAlign w:val="center"/>
            <w:hideMark/>
          </w:tcPr>
          <w:p w14:paraId="2CD5064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553" w:type="dxa"/>
            <w:shd w:val="clear" w:color="auto" w:fill="auto"/>
            <w:vAlign w:val="center"/>
            <w:hideMark/>
          </w:tcPr>
          <w:p w14:paraId="035F2C10"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030" w:type="dxa"/>
            <w:shd w:val="clear" w:color="auto" w:fill="auto"/>
            <w:vAlign w:val="center"/>
            <w:hideMark/>
          </w:tcPr>
          <w:p w14:paraId="752A19DB"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434" w:type="dxa"/>
            <w:shd w:val="clear" w:color="auto" w:fill="auto"/>
            <w:vAlign w:val="center"/>
            <w:hideMark/>
          </w:tcPr>
          <w:p w14:paraId="6B2EE1AA" w14:textId="77777777" w:rsidR="00957C5F" w:rsidRPr="00957C5F" w:rsidRDefault="00957C5F" w:rsidP="00957C5F">
            <w:pPr>
              <w:jc w:val="center"/>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w:t>
            </w:r>
          </w:p>
        </w:tc>
        <w:tc>
          <w:tcPr>
            <w:tcW w:w="1620" w:type="dxa"/>
            <w:shd w:val="clear" w:color="auto" w:fill="auto"/>
            <w:vAlign w:val="center"/>
            <w:hideMark/>
          </w:tcPr>
          <w:p w14:paraId="00942163"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783 527 054,44  </w:t>
            </w:r>
          </w:p>
        </w:tc>
        <w:tc>
          <w:tcPr>
            <w:tcW w:w="1625" w:type="dxa"/>
            <w:shd w:val="clear" w:color="auto" w:fill="auto"/>
            <w:vAlign w:val="center"/>
            <w:hideMark/>
          </w:tcPr>
          <w:p w14:paraId="4DD1725C" w14:textId="77777777" w:rsidR="00957C5F" w:rsidRPr="00957C5F" w:rsidRDefault="00957C5F" w:rsidP="00957C5F">
            <w:pPr>
              <w:jc w:val="right"/>
              <w:rPr>
                <w:rFonts w:ascii="Times New Roman" w:eastAsia="Times New Roman" w:hAnsi="Times New Roman" w:cs="Times New Roman"/>
                <w:sz w:val="20"/>
                <w:szCs w:val="20"/>
                <w:lang w:eastAsia="ru-RU"/>
              </w:rPr>
            </w:pPr>
            <w:r w:rsidRPr="00957C5F">
              <w:rPr>
                <w:rFonts w:ascii="Times New Roman" w:eastAsia="Times New Roman" w:hAnsi="Times New Roman" w:cs="Times New Roman"/>
                <w:sz w:val="20"/>
                <w:szCs w:val="20"/>
                <w:lang w:eastAsia="ru-RU"/>
              </w:rPr>
              <w:t xml:space="preserve">793 031 130,76  </w:t>
            </w:r>
          </w:p>
        </w:tc>
      </w:tr>
    </w:tbl>
    <w:p w14:paraId="19263423" w14:textId="6031F531" w:rsidR="003A7412" w:rsidRDefault="003A7412" w:rsidP="0040089D">
      <w:pPr>
        <w:rPr>
          <w:rFonts w:ascii="Times New Roman" w:hAnsi="Times New Roman" w:cs="Times New Roman"/>
        </w:rPr>
      </w:pPr>
    </w:p>
    <w:p w14:paraId="779847C4" w14:textId="77777777" w:rsidR="003A7412" w:rsidRDefault="003A7412">
      <w:pPr>
        <w:jc w:val="left"/>
        <w:rPr>
          <w:rFonts w:ascii="Times New Roman" w:hAnsi="Times New Roman" w:cs="Times New Roman"/>
        </w:rPr>
      </w:pPr>
      <w:r>
        <w:rPr>
          <w:rFonts w:ascii="Times New Roman" w:hAnsi="Times New Roman" w:cs="Times New Roman"/>
        </w:rPr>
        <w:br w:type="page"/>
      </w:r>
    </w:p>
    <w:p w14:paraId="12F103D4" w14:textId="77777777" w:rsidR="00F253A2" w:rsidRDefault="00F253A2" w:rsidP="0040089D">
      <w:pPr>
        <w:rPr>
          <w:rFonts w:ascii="Times New Roman" w:hAnsi="Times New Roman" w:cs="Times New Roman"/>
        </w:rPr>
        <w:sectPr w:rsidR="00F253A2" w:rsidSect="00957C5F">
          <w:pgSz w:w="16838" w:h="11906" w:orient="landscape"/>
          <w:pgMar w:top="1701" w:right="476" w:bottom="567" w:left="1134" w:header="720" w:footer="720" w:gutter="0"/>
          <w:cols w:space="0"/>
          <w:docGrid w:linePitch="360"/>
        </w:sectPr>
      </w:pPr>
    </w:p>
    <w:tbl>
      <w:tblPr>
        <w:tblW w:w="9486" w:type="dxa"/>
        <w:tblInd w:w="108" w:type="dxa"/>
        <w:tblLook w:val="04A0" w:firstRow="1" w:lastRow="0" w:firstColumn="1" w:lastColumn="0" w:noHBand="0" w:noVBand="1"/>
      </w:tblPr>
      <w:tblGrid>
        <w:gridCol w:w="2268"/>
        <w:gridCol w:w="142"/>
        <w:gridCol w:w="4253"/>
        <w:gridCol w:w="1417"/>
        <w:gridCol w:w="1406"/>
      </w:tblGrid>
      <w:tr w:rsidR="00F253A2" w:rsidRPr="00F253A2" w14:paraId="381E8E66" w14:textId="77777777" w:rsidTr="00F253A2">
        <w:trPr>
          <w:trHeight w:val="143"/>
        </w:trPr>
        <w:tc>
          <w:tcPr>
            <w:tcW w:w="2410" w:type="dxa"/>
            <w:gridSpan w:val="2"/>
            <w:tcBorders>
              <w:top w:val="nil"/>
              <w:left w:val="nil"/>
              <w:bottom w:val="nil"/>
              <w:right w:val="nil"/>
            </w:tcBorders>
            <w:shd w:val="clear" w:color="auto" w:fill="auto"/>
            <w:vAlign w:val="center"/>
            <w:hideMark/>
          </w:tcPr>
          <w:p w14:paraId="17052653" w14:textId="77777777" w:rsidR="00F253A2" w:rsidRPr="00F253A2" w:rsidRDefault="00F253A2" w:rsidP="00F253A2">
            <w:pPr>
              <w:jc w:val="left"/>
              <w:rPr>
                <w:rFonts w:ascii="Times New Roman" w:eastAsia="Times New Roman" w:hAnsi="Times New Roman" w:cs="Times New Roman"/>
                <w:sz w:val="20"/>
                <w:szCs w:val="20"/>
                <w:lang w:eastAsia="ru-RU"/>
              </w:rPr>
            </w:pPr>
          </w:p>
        </w:tc>
        <w:tc>
          <w:tcPr>
            <w:tcW w:w="7076" w:type="dxa"/>
            <w:gridSpan w:val="3"/>
            <w:tcBorders>
              <w:top w:val="nil"/>
              <w:left w:val="nil"/>
              <w:bottom w:val="nil"/>
              <w:right w:val="nil"/>
            </w:tcBorders>
            <w:shd w:val="clear" w:color="auto" w:fill="auto"/>
            <w:noWrap/>
            <w:vAlign w:val="bottom"/>
            <w:hideMark/>
          </w:tcPr>
          <w:p w14:paraId="52162F39" w14:textId="77777777" w:rsidR="00F253A2" w:rsidRPr="00F253A2" w:rsidRDefault="00F253A2" w:rsidP="00F253A2">
            <w:pPr>
              <w:jc w:val="right"/>
              <w:rPr>
                <w:rFonts w:ascii="Times New Roman" w:eastAsia="Times New Roman" w:hAnsi="Times New Roman" w:cs="Times New Roman"/>
                <w:b/>
                <w:bCs/>
                <w:sz w:val="20"/>
                <w:szCs w:val="20"/>
                <w:lang w:eastAsia="ru-RU"/>
              </w:rPr>
            </w:pPr>
            <w:r w:rsidRPr="00F253A2">
              <w:rPr>
                <w:rFonts w:ascii="Times New Roman" w:eastAsia="Times New Roman" w:hAnsi="Times New Roman" w:cs="Times New Roman"/>
                <w:b/>
                <w:bCs/>
                <w:sz w:val="20"/>
                <w:szCs w:val="20"/>
                <w:lang w:eastAsia="ru-RU"/>
              </w:rPr>
              <w:t>Приложение 6.1</w:t>
            </w:r>
          </w:p>
        </w:tc>
      </w:tr>
      <w:tr w:rsidR="00F253A2" w:rsidRPr="00F253A2" w14:paraId="427A7F2E" w14:textId="77777777" w:rsidTr="00F253A2">
        <w:trPr>
          <w:trHeight w:val="497"/>
        </w:trPr>
        <w:tc>
          <w:tcPr>
            <w:tcW w:w="2410" w:type="dxa"/>
            <w:gridSpan w:val="2"/>
            <w:tcBorders>
              <w:top w:val="nil"/>
              <w:left w:val="nil"/>
              <w:bottom w:val="nil"/>
              <w:right w:val="nil"/>
            </w:tcBorders>
            <w:shd w:val="clear" w:color="auto" w:fill="auto"/>
            <w:vAlign w:val="center"/>
            <w:hideMark/>
          </w:tcPr>
          <w:p w14:paraId="0749C017" w14:textId="77777777" w:rsidR="00F253A2" w:rsidRPr="00F253A2" w:rsidRDefault="00F253A2" w:rsidP="00F253A2">
            <w:pPr>
              <w:jc w:val="right"/>
              <w:rPr>
                <w:rFonts w:ascii="Times New Roman" w:eastAsia="Times New Roman" w:hAnsi="Times New Roman" w:cs="Times New Roman"/>
                <w:b/>
                <w:bCs/>
                <w:sz w:val="20"/>
                <w:szCs w:val="20"/>
                <w:lang w:eastAsia="ru-RU"/>
              </w:rPr>
            </w:pPr>
          </w:p>
        </w:tc>
        <w:tc>
          <w:tcPr>
            <w:tcW w:w="7076" w:type="dxa"/>
            <w:gridSpan w:val="3"/>
            <w:tcBorders>
              <w:top w:val="nil"/>
              <w:left w:val="nil"/>
              <w:bottom w:val="nil"/>
              <w:right w:val="nil"/>
            </w:tcBorders>
            <w:shd w:val="clear" w:color="auto" w:fill="auto"/>
            <w:vAlign w:val="center"/>
            <w:hideMark/>
          </w:tcPr>
          <w:p w14:paraId="335AEE73" w14:textId="77777777" w:rsidR="00F253A2" w:rsidRPr="00F253A2" w:rsidRDefault="00F253A2" w:rsidP="00F253A2">
            <w:pPr>
              <w:jc w:val="right"/>
              <w:rPr>
                <w:rFonts w:ascii="Times New Roman" w:eastAsia="Times New Roman" w:hAnsi="Times New Roman" w:cs="Times New Roman"/>
                <w:sz w:val="20"/>
                <w:szCs w:val="20"/>
                <w:lang w:eastAsia="ru-RU"/>
              </w:rPr>
            </w:pPr>
            <w:r w:rsidRPr="00F253A2">
              <w:rPr>
                <w:rFonts w:ascii="Times New Roman" w:eastAsia="Times New Roman" w:hAnsi="Times New Roman" w:cs="Times New Roman"/>
                <w:sz w:val="20"/>
                <w:szCs w:val="20"/>
                <w:lang w:eastAsia="ru-RU"/>
              </w:rPr>
              <w:t>к решению Совета депутатов</w:t>
            </w:r>
            <w:r w:rsidRPr="00F253A2">
              <w:rPr>
                <w:rFonts w:ascii="Times New Roman" w:eastAsia="Times New Roman" w:hAnsi="Times New Roman" w:cs="Times New Roman"/>
                <w:sz w:val="20"/>
                <w:szCs w:val="20"/>
                <w:lang w:eastAsia="ru-RU"/>
              </w:rPr>
              <w:br/>
              <w:t xml:space="preserve">МО «Муйский район» </w:t>
            </w:r>
            <w:r w:rsidRPr="00F253A2">
              <w:rPr>
                <w:rFonts w:ascii="Times New Roman" w:eastAsia="Times New Roman" w:hAnsi="Times New Roman" w:cs="Times New Roman"/>
                <w:sz w:val="20"/>
                <w:szCs w:val="20"/>
                <w:lang w:eastAsia="ru-RU"/>
              </w:rPr>
              <w:br/>
              <w:t>от 15 мая 2024 года №___</w:t>
            </w:r>
          </w:p>
        </w:tc>
      </w:tr>
      <w:tr w:rsidR="001B603A" w:rsidRPr="00F253A2" w14:paraId="66B245B3" w14:textId="77777777" w:rsidTr="001B603A">
        <w:trPr>
          <w:trHeight w:val="143"/>
        </w:trPr>
        <w:tc>
          <w:tcPr>
            <w:tcW w:w="2410" w:type="dxa"/>
            <w:gridSpan w:val="2"/>
            <w:tcBorders>
              <w:top w:val="nil"/>
              <w:left w:val="nil"/>
              <w:bottom w:val="nil"/>
              <w:right w:val="nil"/>
            </w:tcBorders>
            <w:shd w:val="clear" w:color="auto" w:fill="auto"/>
            <w:vAlign w:val="center"/>
            <w:hideMark/>
          </w:tcPr>
          <w:p w14:paraId="706DD389" w14:textId="77777777" w:rsidR="00F253A2" w:rsidRPr="00F253A2" w:rsidRDefault="00F253A2" w:rsidP="00F253A2">
            <w:pPr>
              <w:jc w:val="right"/>
              <w:rPr>
                <w:rFonts w:ascii="Times New Roman" w:eastAsia="Times New Roman" w:hAnsi="Times New Roman" w:cs="Times New Roman"/>
                <w:sz w:val="20"/>
                <w:szCs w:val="20"/>
                <w:lang w:eastAsia="ru-RU"/>
              </w:rPr>
            </w:pPr>
          </w:p>
        </w:tc>
        <w:tc>
          <w:tcPr>
            <w:tcW w:w="4253" w:type="dxa"/>
            <w:tcBorders>
              <w:top w:val="nil"/>
              <w:left w:val="nil"/>
              <w:bottom w:val="nil"/>
              <w:right w:val="nil"/>
            </w:tcBorders>
            <w:shd w:val="clear" w:color="auto" w:fill="auto"/>
            <w:noWrap/>
            <w:vAlign w:val="bottom"/>
            <w:hideMark/>
          </w:tcPr>
          <w:p w14:paraId="40592814" w14:textId="77777777" w:rsidR="00F253A2" w:rsidRPr="00F253A2" w:rsidRDefault="00F253A2" w:rsidP="00F253A2">
            <w:pPr>
              <w:jc w:val="center"/>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vAlign w:val="center"/>
            <w:hideMark/>
          </w:tcPr>
          <w:p w14:paraId="3763641A" w14:textId="77777777" w:rsidR="00F253A2" w:rsidRPr="00F253A2" w:rsidRDefault="00F253A2" w:rsidP="00F253A2">
            <w:pPr>
              <w:jc w:val="left"/>
              <w:rPr>
                <w:rFonts w:ascii="Times New Roman" w:eastAsia="Times New Roman" w:hAnsi="Times New Roman" w:cs="Times New Roman"/>
                <w:sz w:val="20"/>
                <w:szCs w:val="20"/>
                <w:lang w:eastAsia="ru-RU"/>
              </w:rPr>
            </w:pPr>
          </w:p>
        </w:tc>
        <w:tc>
          <w:tcPr>
            <w:tcW w:w="1406" w:type="dxa"/>
            <w:tcBorders>
              <w:top w:val="nil"/>
              <w:left w:val="nil"/>
              <w:bottom w:val="nil"/>
              <w:right w:val="nil"/>
            </w:tcBorders>
            <w:shd w:val="clear" w:color="auto" w:fill="auto"/>
            <w:vAlign w:val="center"/>
            <w:hideMark/>
          </w:tcPr>
          <w:p w14:paraId="7B04154E" w14:textId="77777777" w:rsidR="00F253A2" w:rsidRPr="00F253A2" w:rsidRDefault="00F253A2" w:rsidP="00F253A2">
            <w:pPr>
              <w:jc w:val="right"/>
              <w:rPr>
                <w:rFonts w:ascii="Times New Roman" w:eastAsia="Times New Roman" w:hAnsi="Times New Roman" w:cs="Times New Roman"/>
                <w:sz w:val="20"/>
                <w:szCs w:val="20"/>
                <w:lang w:eastAsia="ru-RU"/>
              </w:rPr>
            </w:pPr>
          </w:p>
        </w:tc>
      </w:tr>
      <w:tr w:rsidR="00F253A2" w:rsidRPr="00F253A2" w14:paraId="168CF960" w14:textId="77777777" w:rsidTr="00F253A2">
        <w:trPr>
          <w:trHeight w:val="143"/>
        </w:trPr>
        <w:tc>
          <w:tcPr>
            <w:tcW w:w="9486" w:type="dxa"/>
            <w:gridSpan w:val="5"/>
            <w:tcBorders>
              <w:top w:val="nil"/>
              <w:left w:val="nil"/>
              <w:bottom w:val="nil"/>
              <w:right w:val="nil"/>
            </w:tcBorders>
            <w:shd w:val="clear" w:color="auto" w:fill="auto"/>
            <w:vAlign w:val="center"/>
            <w:hideMark/>
          </w:tcPr>
          <w:p w14:paraId="6028C150" w14:textId="77777777" w:rsidR="00F253A2" w:rsidRPr="00F253A2" w:rsidRDefault="00F253A2" w:rsidP="00F253A2">
            <w:pPr>
              <w:jc w:val="center"/>
              <w:rPr>
                <w:rFonts w:ascii="Times New Roman" w:eastAsia="Times New Roman" w:hAnsi="Times New Roman" w:cs="Times New Roman"/>
                <w:b/>
                <w:bCs/>
                <w:sz w:val="20"/>
                <w:szCs w:val="20"/>
                <w:lang w:eastAsia="ru-RU"/>
              </w:rPr>
            </w:pPr>
            <w:r w:rsidRPr="00F253A2">
              <w:rPr>
                <w:rFonts w:ascii="Times New Roman" w:eastAsia="Times New Roman" w:hAnsi="Times New Roman" w:cs="Times New Roman"/>
                <w:b/>
                <w:bCs/>
                <w:sz w:val="20"/>
                <w:szCs w:val="20"/>
                <w:lang w:eastAsia="ru-RU"/>
              </w:rPr>
              <w:t xml:space="preserve">Источники финансирования дефицита бюджета на 2025-2026 годы                   </w:t>
            </w:r>
          </w:p>
        </w:tc>
      </w:tr>
      <w:tr w:rsidR="001B603A" w:rsidRPr="00F253A2" w14:paraId="54227A08" w14:textId="77777777" w:rsidTr="001B603A">
        <w:trPr>
          <w:trHeight w:val="143"/>
        </w:trPr>
        <w:tc>
          <w:tcPr>
            <w:tcW w:w="2410" w:type="dxa"/>
            <w:gridSpan w:val="2"/>
            <w:tcBorders>
              <w:top w:val="nil"/>
              <w:left w:val="nil"/>
              <w:bottom w:val="single" w:sz="4" w:space="0" w:color="auto"/>
              <w:right w:val="nil"/>
            </w:tcBorders>
            <w:shd w:val="clear" w:color="auto" w:fill="auto"/>
            <w:noWrap/>
            <w:vAlign w:val="bottom"/>
            <w:hideMark/>
          </w:tcPr>
          <w:p w14:paraId="39478D26" w14:textId="77777777" w:rsidR="00F253A2" w:rsidRPr="00F253A2" w:rsidRDefault="00F253A2" w:rsidP="00F253A2">
            <w:pPr>
              <w:jc w:val="left"/>
              <w:rPr>
                <w:rFonts w:ascii="Times New Roman" w:eastAsia="Times New Roman" w:hAnsi="Times New Roman" w:cs="Times New Roman"/>
                <w:sz w:val="20"/>
                <w:szCs w:val="20"/>
                <w:lang w:eastAsia="ru-RU"/>
              </w:rPr>
            </w:pPr>
            <w:r w:rsidRPr="00F253A2">
              <w:rPr>
                <w:rFonts w:ascii="Times New Roman" w:eastAsia="Times New Roman" w:hAnsi="Times New Roman" w:cs="Times New Roman"/>
                <w:sz w:val="20"/>
                <w:szCs w:val="20"/>
                <w:lang w:eastAsia="ru-RU"/>
              </w:rPr>
              <w:t> </w:t>
            </w:r>
          </w:p>
        </w:tc>
        <w:tc>
          <w:tcPr>
            <w:tcW w:w="4253" w:type="dxa"/>
            <w:tcBorders>
              <w:top w:val="nil"/>
              <w:left w:val="nil"/>
              <w:bottom w:val="single" w:sz="4" w:space="0" w:color="auto"/>
              <w:right w:val="nil"/>
            </w:tcBorders>
            <w:shd w:val="clear" w:color="auto" w:fill="auto"/>
            <w:noWrap/>
            <w:vAlign w:val="bottom"/>
            <w:hideMark/>
          </w:tcPr>
          <w:p w14:paraId="08FECA44" w14:textId="77777777" w:rsidR="00F253A2" w:rsidRPr="00F253A2" w:rsidRDefault="00F253A2" w:rsidP="00F253A2">
            <w:pPr>
              <w:jc w:val="left"/>
              <w:rPr>
                <w:rFonts w:ascii="Times New Roman" w:eastAsia="Times New Roman" w:hAnsi="Times New Roman" w:cs="Times New Roman"/>
                <w:sz w:val="20"/>
                <w:szCs w:val="20"/>
                <w:lang w:eastAsia="ru-RU"/>
              </w:rPr>
            </w:pPr>
            <w:r w:rsidRPr="00F253A2">
              <w:rPr>
                <w:rFonts w:ascii="Times New Roman" w:eastAsia="Times New Roman" w:hAnsi="Times New Roman" w:cs="Times New Roman"/>
                <w:sz w:val="20"/>
                <w:szCs w:val="20"/>
                <w:lang w:eastAsia="ru-RU"/>
              </w:rPr>
              <w:t> </w:t>
            </w:r>
          </w:p>
        </w:tc>
        <w:tc>
          <w:tcPr>
            <w:tcW w:w="1417" w:type="dxa"/>
            <w:tcBorders>
              <w:top w:val="nil"/>
              <w:left w:val="nil"/>
              <w:bottom w:val="nil"/>
              <w:right w:val="nil"/>
            </w:tcBorders>
            <w:shd w:val="clear" w:color="auto" w:fill="auto"/>
            <w:noWrap/>
            <w:vAlign w:val="bottom"/>
            <w:hideMark/>
          </w:tcPr>
          <w:p w14:paraId="31A255EA" w14:textId="77777777" w:rsidR="00F253A2" w:rsidRPr="00F253A2" w:rsidRDefault="00F253A2" w:rsidP="00F253A2">
            <w:pPr>
              <w:jc w:val="left"/>
              <w:rPr>
                <w:rFonts w:ascii="Times New Roman" w:eastAsia="Times New Roman" w:hAnsi="Times New Roman" w:cs="Times New Roman"/>
                <w:sz w:val="20"/>
                <w:szCs w:val="20"/>
                <w:lang w:eastAsia="ru-RU"/>
              </w:rPr>
            </w:pPr>
          </w:p>
        </w:tc>
        <w:tc>
          <w:tcPr>
            <w:tcW w:w="1406" w:type="dxa"/>
            <w:tcBorders>
              <w:top w:val="nil"/>
              <w:left w:val="nil"/>
              <w:bottom w:val="nil"/>
              <w:right w:val="nil"/>
            </w:tcBorders>
            <w:shd w:val="clear" w:color="auto" w:fill="auto"/>
            <w:noWrap/>
            <w:vAlign w:val="bottom"/>
            <w:hideMark/>
          </w:tcPr>
          <w:p w14:paraId="3BC6C93A" w14:textId="77777777" w:rsidR="00F253A2" w:rsidRPr="00F253A2" w:rsidRDefault="00F253A2" w:rsidP="00F253A2">
            <w:pPr>
              <w:jc w:val="right"/>
              <w:rPr>
                <w:rFonts w:ascii="Times New Roman" w:eastAsia="Times New Roman" w:hAnsi="Times New Roman" w:cs="Times New Roman"/>
                <w:sz w:val="20"/>
                <w:szCs w:val="20"/>
                <w:lang w:eastAsia="ru-RU"/>
              </w:rPr>
            </w:pPr>
            <w:r w:rsidRPr="00F253A2">
              <w:rPr>
                <w:rFonts w:ascii="Times New Roman" w:eastAsia="Times New Roman" w:hAnsi="Times New Roman" w:cs="Times New Roman"/>
                <w:sz w:val="20"/>
                <w:szCs w:val="20"/>
                <w:lang w:eastAsia="ru-RU"/>
              </w:rPr>
              <w:t>(рубль)</w:t>
            </w:r>
          </w:p>
        </w:tc>
      </w:tr>
      <w:tr w:rsidR="001B603A" w:rsidRPr="00F253A2" w14:paraId="07C3FB09" w14:textId="77777777" w:rsidTr="001B603A">
        <w:trPr>
          <w:trHeight w:val="143"/>
        </w:trPr>
        <w:tc>
          <w:tcPr>
            <w:tcW w:w="2410" w:type="dxa"/>
            <w:gridSpan w:val="2"/>
            <w:tcBorders>
              <w:top w:val="nil"/>
              <w:left w:val="single" w:sz="4" w:space="0" w:color="auto"/>
              <w:bottom w:val="single" w:sz="4" w:space="0" w:color="auto"/>
              <w:right w:val="single" w:sz="4" w:space="0" w:color="auto"/>
            </w:tcBorders>
            <w:shd w:val="clear" w:color="auto" w:fill="auto"/>
            <w:vAlign w:val="center"/>
            <w:hideMark/>
          </w:tcPr>
          <w:p w14:paraId="49B05514" w14:textId="77777777" w:rsidR="00F253A2" w:rsidRPr="00F253A2" w:rsidRDefault="00F253A2" w:rsidP="00F253A2">
            <w:pPr>
              <w:jc w:val="center"/>
              <w:rPr>
                <w:rFonts w:ascii="Times New Roman" w:eastAsia="Times New Roman" w:hAnsi="Times New Roman" w:cs="Times New Roman"/>
                <w:b/>
                <w:bCs/>
                <w:sz w:val="20"/>
                <w:szCs w:val="20"/>
                <w:lang w:eastAsia="ru-RU"/>
              </w:rPr>
            </w:pPr>
            <w:r w:rsidRPr="00F253A2">
              <w:rPr>
                <w:rFonts w:ascii="Times New Roman" w:eastAsia="Times New Roman" w:hAnsi="Times New Roman" w:cs="Times New Roman"/>
                <w:b/>
                <w:bCs/>
                <w:sz w:val="20"/>
                <w:szCs w:val="20"/>
                <w:lang w:eastAsia="ru-RU"/>
              </w:rPr>
              <w:t>Код</w:t>
            </w:r>
          </w:p>
        </w:tc>
        <w:tc>
          <w:tcPr>
            <w:tcW w:w="4253" w:type="dxa"/>
            <w:tcBorders>
              <w:top w:val="nil"/>
              <w:left w:val="nil"/>
              <w:bottom w:val="single" w:sz="4" w:space="0" w:color="auto"/>
              <w:right w:val="single" w:sz="4" w:space="0" w:color="auto"/>
            </w:tcBorders>
            <w:shd w:val="clear" w:color="auto" w:fill="auto"/>
            <w:noWrap/>
            <w:vAlign w:val="center"/>
            <w:hideMark/>
          </w:tcPr>
          <w:p w14:paraId="0CBCC7BF" w14:textId="77777777" w:rsidR="00F253A2" w:rsidRPr="00F253A2" w:rsidRDefault="00F253A2" w:rsidP="00F253A2">
            <w:pPr>
              <w:jc w:val="center"/>
              <w:rPr>
                <w:rFonts w:ascii="Times New Roman" w:eastAsia="Times New Roman" w:hAnsi="Times New Roman" w:cs="Times New Roman"/>
                <w:b/>
                <w:bCs/>
                <w:sz w:val="20"/>
                <w:szCs w:val="20"/>
                <w:lang w:eastAsia="ru-RU"/>
              </w:rPr>
            </w:pPr>
            <w:r w:rsidRPr="00F253A2">
              <w:rPr>
                <w:rFonts w:ascii="Times New Roman" w:eastAsia="Times New Roman" w:hAnsi="Times New Roman" w:cs="Times New Roman"/>
                <w:b/>
                <w:bCs/>
                <w:sz w:val="20"/>
                <w:szCs w:val="20"/>
                <w:lang w:eastAsia="ru-RU"/>
              </w:rPr>
              <w:t>Наименование</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14797F2" w14:textId="77777777" w:rsidR="00F253A2" w:rsidRPr="00F253A2" w:rsidRDefault="00F253A2" w:rsidP="00F253A2">
            <w:pPr>
              <w:jc w:val="center"/>
              <w:rPr>
                <w:rFonts w:ascii="Times New Roman" w:eastAsia="Times New Roman" w:hAnsi="Times New Roman" w:cs="Times New Roman"/>
                <w:b/>
                <w:bCs/>
                <w:sz w:val="20"/>
                <w:szCs w:val="20"/>
                <w:lang w:eastAsia="ru-RU"/>
              </w:rPr>
            </w:pPr>
            <w:r w:rsidRPr="00F253A2">
              <w:rPr>
                <w:rFonts w:ascii="Times New Roman" w:eastAsia="Times New Roman" w:hAnsi="Times New Roman" w:cs="Times New Roman"/>
                <w:b/>
                <w:bCs/>
                <w:sz w:val="20"/>
                <w:szCs w:val="20"/>
                <w:lang w:eastAsia="ru-RU"/>
              </w:rPr>
              <w:t>2025</w:t>
            </w:r>
          </w:p>
        </w:tc>
        <w:tc>
          <w:tcPr>
            <w:tcW w:w="1406" w:type="dxa"/>
            <w:tcBorders>
              <w:top w:val="single" w:sz="4" w:space="0" w:color="auto"/>
              <w:left w:val="nil"/>
              <w:bottom w:val="single" w:sz="4" w:space="0" w:color="auto"/>
              <w:right w:val="single" w:sz="4" w:space="0" w:color="auto"/>
            </w:tcBorders>
            <w:shd w:val="clear" w:color="auto" w:fill="auto"/>
            <w:noWrap/>
            <w:vAlign w:val="center"/>
            <w:hideMark/>
          </w:tcPr>
          <w:p w14:paraId="729CE32C" w14:textId="77777777" w:rsidR="00F253A2" w:rsidRPr="00F253A2" w:rsidRDefault="00F253A2" w:rsidP="00F253A2">
            <w:pPr>
              <w:jc w:val="center"/>
              <w:rPr>
                <w:rFonts w:ascii="Times New Roman" w:eastAsia="Times New Roman" w:hAnsi="Times New Roman" w:cs="Times New Roman"/>
                <w:b/>
                <w:bCs/>
                <w:sz w:val="20"/>
                <w:szCs w:val="20"/>
                <w:lang w:eastAsia="ru-RU"/>
              </w:rPr>
            </w:pPr>
            <w:r w:rsidRPr="00F253A2">
              <w:rPr>
                <w:rFonts w:ascii="Times New Roman" w:eastAsia="Times New Roman" w:hAnsi="Times New Roman" w:cs="Times New Roman"/>
                <w:b/>
                <w:bCs/>
                <w:sz w:val="20"/>
                <w:szCs w:val="20"/>
                <w:lang w:eastAsia="ru-RU"/>
              </w:rPr>
              <w:t>2026</w:t>
            </w:r>
          </w:p>
        </w:tc>
      </w:tr>
      <w:tr w:rsidR="001B603A" w:rsidRPr="00F253A2" w14:paraId="0572A55A" w14:textId="77777777" w:rsidTr="001B603A">
        <w:trPr>
          <w:trHeight w:val="269"/>
        </w:trPr>
        <w:tc>
          <w:tcPr>
            <w:tcW w:w="2268" w:type="dxa"/>
            <w:tcBorders>
              <w:top w:val="nil"/>
              <w:left w:val="single" w:sz="4" w:space="0" w:color="auto"/>
              <w:bottom w:val="single" w:sz="4" w:space="0" w:color="auto"/>
              <w:right w:val="single" w:sz="4" w:space="0" w:color="auto"/>
            </w:tcBorders>
            <w:shd w:val="clear" w:color="auto" w:fill="auto"/>
            <w:hideMark/>
          </w:tcPr>
          <w:p w14:paraId="0482390D" w14:textId="77777777" w:rsidR="00F253A2" w:rsidRPr="00F253A2" w:rsidRDefault="00F253A2" w:rsidP="001B603A">
            <w:pPr>
              <w:ind w:right="-110" w:hanging="107"/>
              <w:jc w:val="center"/>
              <w:rPr>
                <w:rFonts w:ascii="Times New Roman" w:eastAsia="Times New Roman" w:hAnsi="Times New Roman" w:cs="Times New Roman"/>
                <w:b/>
                <w:bCs/>
                <w:sz w:val="18"/>
                <w:szCs w:val="18"/>
                <w:lang w:eastAsia="ru-RU"/>
              </w:rPr>
            </w:pPr>
            <w:r w:rsidRPr="00F253A2">
              <w:rPr>
                <w:rFonts w:ascii="Times New Roman" w:eastAsia="Times New Roman" w:hAnsi="Times New Roman" w:cs="Times New Roman"/>
                <w:b/>
                <w:bCs/>
                <w:sz w:val="18"/>
                <w:szCs w:val="18"/>
                <w:lang w:eastAsia="ru-RU"/>
              </w:rPr>
              <w:t>000 01 02 00 00 00 0000 000</w:t>
            </w:r>
          </w:p>
        </w:tc>
        <w:tc>
          <w:tcPr>
            <w:tcW w:w="4395" w:type="dxa"/>
            <w:gridSpan w:val="2"/>
            <w:tcBorders>
              <w:top w:val="nil"/>
              <w:left w:val="nil"/>
              <w:bottom w:val="single" w:sz="4" w:space="0" w:color="auto"/>
              <w:right w:val="single" w:sz="4" w:space="0" w:color="auto"/>
            </w:tcBorders>
            <w:shd w:val="clear" w:color="auto" w:fill="auto"/>
            <w:hideMark/>
          </w:tcPr>
          <w:p w14:paraId="12D364B8" w14:textId="77777777" w:rsidR="00F253A2" w:rsidRPr="00F253A2" w:rsidRDefault="00F253A2" w:rsidP="00F253A2">
            <w:pPr>
              <w:jc w:val="left"/>
              <w:rPr>
                <w:rFonts w:ascii="Times New Roman" w:eastAsia="Times New Roman" w:hAnsi="Times New Roman" w:cs="Times New Roman"/>
                <w:b/>
                <w:bCs/>
                <w:sz w:val="18"/>
                <w:szCs w:val="18"/>
                <w:lang w:eastAsia="ru-RU"/>
              </w:rPr>
            </w:pPr>
            <w:r w:rsidRPr="00F253A2">
              <w:rPr>
                <w:rFonts w:ascii="Times New Roman" w:eastAsia="Times New Roman" w:hAnsi="Times New Roman" w:cs="Times New Roman"/>
                <w:b/>
                <w:bCs/>
                <w:sz w:val="18"/>
                <w:szCs w:val="18"/>
                <w:lang w:eastAsia="ru-RU"/>
              </w:rPr>
              <w:t>Кредиты кредитных организаций в валюте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14:paraId="52CB94C6" w14:textId="77777777" w:rsidR="00F253A2" w:rsidRPr="00F253A2" w:rsidRDefault="00F253A2" w:rsidP="00F253A2">
            <w:pPr>
              <w:jc w:val="right"/>
              <w:rPr>
                <w:rFonts w:ascii="Times New Roman" w:eastAsia="Times New Roman" w:hAnsi="Times New Roman" w:cs="Times New Roman"/>
                <w:b/>
                <w:bCs/>
                <w:sz w:val="18"/>
                <w:szCs w:val="18"/>
                <w:lang w:eastAsia="ru-RU"/>
              </w:rPr>
            </w:pPr>
            <w:r w:rsidRPr="00F253A2">
              <w:rPr>
                <w:rFonts w:ascii="Times New Roman" w:eastAsia="Times New Roman" w:hAnsi="Times New Roman" w:cs="Times New Roman"/>
                <w:b/>
                <w:bCs/>
                <w:sz w:val="18"/>
                <w:szCs w:val="18"/>
                <w:lang w:eastAsia="ru-RU"/>
              </w:rPr>
              <w:t>0,00</w:t>
            </w:r>
          </w:p>
        </w:tc>
        <w:tc>
          <w:tcPr>
            <w:tcW w:w="1406" w:type="dxa"/>
            <w:tcBorders>
              <w:top w:val="nil"/>
              <w:left w:val="nil"/>
              <w:bottom w:val="single" w:sz="4" w:space="0" w:color="auto"/>
              <w:right w:val="single" w:sz="4" w:space="0" w:color="auto"/>
            </w:tcBorders>
            <w:shd w:val="clear" w:color="auto" w:fill="auto"/>
            <w:noWrap/>
            <w:vAlign w:val="center"/>
            <w:hideMark/>
          </w:tcPr>
          <w:p w14:paraId="67175707" w14:textId="77777777" w:rsidR="00F253A2" w:rsidRPr="00F253A2" w:rsidRDefault="00F253A2" w:rsidP="00F253A2">
            <w:pPr>
              <w:jc w:val="right"/>
              <w:rPr>
                <w:rFonts w:ascii="Times New Roman" w:eastAsia="Times New Roman" w:hAnsi="Times New Roman" w:cs="Times New Roman"/>
                <w:b/>
                <w:bCs/>
                <w:sz w:val="18"/>
                <w:szCs w:val="18"/>
                <w:lang w:eastAsia="ru-RU"/>
              </w:rPr>
            </w:pPr>
            <w:r w:rsidRPr="00F253A2">
              <w:rPr>
                <w:rFonts w:ascii="Times New Roman" w:eastAsia="Times New Roman" w:hAnsi="Times New Roman" w:cs="Times New Roman"/>
                <w:b/>
                <w:bCs/>
                <w:sz w:val="18"/>
                <w:szCs w:val="18"/>
                <w:lang w:eastAsia="ru-RU"/>
              </w:rPr>
              <w:t>0,00</w:t>
            </w:r>
          </w:p>
        </w:tc>
      </w:tr>
      <w:tr w:rsidR="001B603A" w:rsidRPr="00F253A2" w14:paraId="11BB27D3" w14:textId="77777777" w:rsidTr="001B603A">
        <w:trPr>
          <w:trHeight w:val="269"/>
        </w:trPr>
        <w:tc>
          <w:tcPr>
            <w:tcW w:w="2268" w:type="dxa"/>
            <w:tcBorders>
              <w:top w:val="nil"/>
              <w:left w:val="single" w:sz="4" w:space="0" w:color="auto"/>
              <w:bottom w:val="single" w:sz="4" w:space="0" w:color="auto"/>
              <w:right w:val="single" w:sz="4" w:space="0" w:color="auto"/>
            </w:tcBorders>
            <w:shd w:val="clear" w:color="auto" w:fill="auto"/>
            <w:hideMark/>
          </w:tcPr>
          <w:p w14:paraId="1A3E2033" w14:textId="77777777" w:rsidR="00F253A2" w:rsidRPr="00F253A2" w:rsidRDefault="00F253A2" w:rsidP="001B603A">
            <w:pPr>
              <w:ind w:right="-110" w:hanging="107"/>
              <w:jc w:val="cente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938 01 02 00 00 00 0000 700</w:t>
            </w:r>
          </w:p>
        </w:tc>
        <w:tc>
          <w:tcPr>
            <w:tcW w:w="4395" w:type="dxa"/>
            <w:gridSpan w:val="2"/>
            <w:tcBorders>
              <w:top w:val="nil"/>
              <w:left w:val="nil"/>
              <w:bottom w:val="single" w:sz="4" w:space="0" w:color="auto"/>
              <w:right w:val="single" w:sz="4" w:space="0" w:color="auto"/>
            </w:tcBorders>
            <w:shd w:val="clear" w:color="auto" w:fill="auto"/>
            <w:vAlign w:val="center"/>
            <w:hideMark/>
          </w:tcPr>
          <w:p w14:paraId="5C660856" w14:textId="77777777" w:rsidR="00F253A2" w:rsidRPr="00F253A2" w:rsidRDefault="00F253A2" w:rsidP="00F253A2">
            <w:pP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Получение кредитов от кредитных организаций в валюте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14:paraId="515AB3D7" w14:textId="77777777" w:rsidR="00F253A2" w:rsidRPr="00F253A2" w:rsidRDefault="00F253A2" w:rsidP="00F253A2">
            <w:pPr>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0,00</w:t>
            </w:r>
          </w:p>
        </w:tc>
        <w:tc>
          <w:tcPr>
            <w:tcW w:w="1406" w:type="dxa"/>
            <w:tcBorders>
              <w:top w:val="nil"/>
              <w:left w:val="nil"/>
              <w:bottom w:val="single" w:sz="4" w:space="0" w:color="auto"/>
              <w:right w:val="single" w:sz="4" w:space="0" w:color="auto"/>
            </w:tcBorders>
            <w:shd w:val="clear" w:color="auto" w:fill="auto"/>
            <w:noWrap/>
            <w:vAlign w:val="center"/>
            <w:hideMark/>
          </w:tcPr>
          <w:p w14:paraId="1FB22ED3" w14:textId="77777777" w:rsidR="00F253A2" w:rsidRPr="00F253A2" w:rsidRDefault="00F253A2" w:rsidP="00F253A2">
            <w:pPr>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0,00</w:t>
            </w:r>
          </w:p>
        </w:tc>
      </w:tr>
      <w:tr w:rsidR="001B603A" w:rsidRPr="00F253A2" w14:paraId="29E14522" w14:textId="77777777" w:rsidTr="001B603A">
        <w:trPr>
          <w:trHeight w:val="404"/>
        </w:trPr>
        <w:tc>
          <w:tcPr>
            <w:tcW w:w="2268" w:type="dxa"/>
            <w:tcBorders>
              <w:top w:val="nil"/>
              <w:left w:val="single" w:sz="4" w:space="0" w:color="auto"/>
              <w:bottom w:val="single" w:sz="4" w:space="0" w:color="auto"/>
              <w:right w:val="single" w:sz="4" w:space="0" w:color="auto"/>
            </w:tcBorders>
            <w:shd w:val="clear" w:color="auto" w:fill="auto"/>
            <w:hideMark/>
          </w:tcPr>
          <w:p w14:paraId="53F394F4" w14:textId="77777777" w:rsidR="00F253A2" w:rsidRPr="00F253A2" w:rsidRDefault="00F253A2" w:rsidP="001B603A">
            <w:pPr>
              <w:ind w:right="-110" w:hanging="107"/>
              <w:jc w:val="center"/>
              <w:rPr>
                <w:rFonts w:ascii="Times New Roman" w:eastAsia="Times New Roman" w:hAnsi="Times New Roman" w:cs="Times New Roman"/>
                <w:color w:val="000000"/>
                <w:sz w:val="18"/>
                <w:szCs w:val="18"/>
                <w:lang w:eastAsia="ru-RU"/>
              </w:rPr>
            </w:pPr>
            <w:r w:rsidRPr="00F253A2">
              <w:rPr>
                <w:rFonts w:ascii="Times New Roman" w:eastAsia="Times New Roman" w:hAnsi="Times New Roman" w:cs="Times New Roman"/>
                <w:color w:val="000000"/>
                <w:sz w:val="18"/>
                <w:szCs w:val="18"/>
                <w:lang w:eastAsia="ru-RU"/>
              </w:rPr>
              <w:t>938 01 02 00 00 05 0000 710</w:t>
            </w:r>
          </w:p>
        </w:tc>
        <w:tc>
          <w:tcPr>
            <w:tcW w:w="4395" w:type="dxa"/>
            <w:gridSpan w:val="2"/>
            <w:tcBorders>
              <w:top w:val="nil"/>
              <w:left w:val="nil"/>
              <w:bottom w:val="single" w:sz="4" w:space="0" w:color="auto"/>
              <w:right w:val="single" w:sz="4" w:space="0" w:color="auto"/>
            </w:tcBorders>
            <w:shd w:val="clear" w:color="auto" w:fill="auto"/>
            <w:vAlign w:val="center"/>
            <w:hideMark/>
          </w:tcPr>
          <w:p w14:paraId="42A64389" w14:textId="77777777" w:rsidR="00F253A2" w:rsidRPr="00F253A2" w:rsidRDefault="00F253A2" w:rsidP="00F253A2">
            <w:pP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Получение кредитов от кредитных организаций бюджетами муниципальных районов Российской Федерации в валюте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14:paraId="7F79B203" w14:textId="77777777" w:rsidR="00F253A2" w:rsidRPr="00F253A2" w:rsidRDefault="00F253A2" w:rsidP="00F253A2">
            <w:pPr>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0,00</w:t>
            </w:r>
          </w:p>
        </w:tc>
        <w:tc>
          <w:tcPr>
            <w:tcW w:w="1406" w:type="dxa"/>
            <w:tcBorders>
              <w:top w:val="nil"/>
              <w:left w:val="nil"/>
              <w:bottom w:val="single" w:sz="4" w:space="0" w:color="auto"/>
              <w:right w:val="single" w:sz="4" w:space="0" w:color="auto"/>
            </w:tcBorders>
            <w:shd w:val="clear" w:color="auto" w:fill="auto"/>
            <w:noWrap/>
            <w:vAlign w:val="center"/>
            <w:hideMark/>
          </w:tcPr>
          <w:p w14:paraId="7AAF15B9" w14:textId="77777777" w:rsidR="00F253A2" w:rsidRPr="00F253A2" w:rsidRDefault="00F253A2" w:rsidP="00F253A2">
            <w:pPr>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0,00</w:t>
            </w:r>
          </w:p>
        </w:tc>
      </w:tr>
      <w:tr w:rsidR="001B603A" w:rsidRPr="00F253A2" w14:paraId="72EE6226" w14:textId="77777777" w:rsidTr="001B603A">
        <w:trPr>
          <w:trHeight w:val="269"/>
        </w:trPr>
        <w:tc>
          <w:tcPr>
            <w:tcW w:w="2268" w:type="dxa"/>
            <w:tcBorders>
              <w:top w:val="nil"/>
              <w:left w:val="single" w:sz="4" w:space="0" w:color="auto"/>
              <w:bottom w:val="single" w:sz="4" w:space="0" w:color="auto"/>
              <w:right w:val="single" w:sz="4" w:space="0" w:color="auto"/>
            </w:tcBorders>
            <w:shd w:val="clear" w:color="auto" w:fill="auto"/>
            <w:hideMark/>
          </w:tcPr>
          <w:p w14:paraId="4225E49F" w14:textId="77777777" w:rsidR="00F253A2" w:rsidRPr="00F253A2" w:rsidRDefault="00F253A2" w:rsidP="001B603A">
            <w:pPr>
              <w:ind w:right="-110" w:hanging="107"/>
              <w:jc w:val="cente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938 01 02 00 00 00 0000 800</w:t>
            </w:r>
          </w:p>
        </w:tc>
        <w:tc>
          <w:tcPr>
            <w:tcW w:w="4395" w:type="dxa"/>
            <w:gridSpan w:val="2"/>
            <w:tcBorders>
              <w:top w:val="nil"/>
              <w:left w:val="nil"/>
              <w:bottom w:val="single" w:sz="4" w:space="0" w:color="auto"/>
              <w:right w:val="single" w:sz="4" w:space="0" w:color="auto"/>
            </w:tcBorders>
            <w:shd w:val="clear" w:color="auto" w:fill="auto"/>
            <w:vAlign w:val="center"/>
            <w:hideMark/>
          </w:tcPr>
          <w:p w14:paraId="42C0753D" w14:textId="77777777" w:rsidR="00F253A2" w:rsidRPr="00F253A2" w:rsidRDefault="00F253A2" w:rsidP="00F253A2">
            <w:pP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Погашение кредитов, предоставленных кредитными организациями в валюте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14:paraId="6C5E77F4" w14:textId="77777777" w:rsidR="00F253A2" w:rsidRPr="00F253A2" w:rsidRDefault="00F253A2" w:rsidP="00F253A2">
            <w:pPr>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0,00</w:t>
            </w:r>
          </w:p>
        </w:tc>
        <w:tc>
          <w:tcPr>
            <w:tcW w:w="1406" w:type="dxa"/>
            <w:tcBorders>
              <w:top w:val="nil"/>
              <w:left w:val="nil"/>
              <w:bottom w:val="single" w:sz="4" w:space="0" w:color="auto"/>
              <w:right w:val="single" w:sz="4" w:space="0" w:color="auto"/>
            </w:tcBorders>
            <w:shd w:val="clear" w:color="auto" w:fill="auto"/>
            <w:noWrap/>
            <w:vAlign w:val="center"/>
            <w:hideMark/>
          </w:tcPr>
          <w:p w14:paraId="7F2CC0D3" w14:textId="77777777" w:rsidR="00F253A2" w:rsidRPr="00F253A2" w:rsidRDefault="00F253A2" w:rsidP="00F253A2">
            <w:pPr>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0,00</w:t>
            </w:r>
          </w:p>
        </w:tc>
      </w:tr>
      <w:tr w:rsidR="001B603A" w:rsidRPr="00F253A2" w14:paraId="610D4134" w14:textId="77777777" w:rsidTr="001B603A">
        <w:trPr>
          <w:trHeight w:val="269"/>
        </w:trPr>
        <w:tc>
          <w:tcPr>
            <w:tcW w:w="2268" w:type="dxa"/>
            <w:tcBorders>
              <w:top w:val="nil"/>
              <w:left w:val="single" w:sz="4" w:space="0" w:color="auto"/>
              <w:bottom w:val="single" w:sz="4" w:space="0" w:color="auto"/>
              <w:right w:val="single" w:sz="4" w:space="0" w:color="auto"/>
            </w:tcBorders>
            <w:shd w:val="clear" w:color="auto" w:fill="auto"/>
            <w:hideMark/>
          </w:tcPr>
          <w:p w14:paraId="3E38439E" w14:textId="77777777" w:rsidR="00F253A2" w:rsidRPr="00F253A2" w:rsidRDefault="00F253A2" w:rsidP="001B603A">
            <w:pPr>
              <w:ind w:right="-110" w:hanging="107"/>
              <w:jc w:val="center"/>
              <w:rPr>
                <w:rFonts w:ascii="Times New Roman" w:eastAsia="Times New Roman" w:hAnsi="Times New Roman" w:cs="Times New Roman"/>
                <w:b/>
                <w:bCs/>
                <w:sz w:val="18"/>
                <w:szCs w:val="18"/>
                <w:lang w:eastAsia="ru-RU"/>
              </w:rPr>
            </w:pPr>
            <w:r w:rsidRPr="00F253A2">
              <w:rPr>
                <w:rFonts w:ascii="Times New Roman" w:eastAsia="Times New Roman" w:hAnsi="Times New Roman" w:cs="Times New Roman"/>
                <w:b/>
                <w:bCs/>
                <w:sz w:val="18"/>
                <w:szCs w:val="18"/>
                <w:lang w:eastAsia="ru-RU"/>
              </w:rPr>
              <w:t>000 01 03 00 00 00 0000 000</w:t>
            </w:r>
          </w:p>
        </w:tc>
        <w:tc>
          <w:tcPr>
            <w:tcW w:w="4395" w:type="dxa"/>
            <w:gridSpan w:val="2"/>
            <w:tcBorders>
              <w:top w:val="nil"/>
              <w:left w:val="nil"/>
              <w:bottom w:val="single" w:sz="4" w:space="0" w:color="auto"/>
              <w:right w:val="single" w:sz="4" w:space="0" w:color="auto"/>
            </w:tcBorders>
            <w:shd w:val="clear" w:color="auto" w:fill="auto"/>
            <w:hideMark/>
          </w:tcPr>
          <w:p w14:paraId="0F86C8F6" w14:textId="77777777" w:rsidR="00F253A2" w:rsidRPr="00F253A2" w:rsidRDefault="00F253A2" w:rsidP="00F253A2">
            <w:pPr>
              <w:jc w:val="left"/>
              <w:rPr>
                <w:rFonts w:ascii="Times New Roman" w:eastAsia="Times New Roman" w:hAnsi="Times New Roman" w:cs="Times New Roman"/>
                <w:b/>
                <w:bCs/>
                <w:sz w:val="18"/>
                <w:szCs w:val="18"/>
                <w:lang w:eastAsia="ru-RU"/>
              </w:rPr>
            </w:pPr>
            <w:r w:rsidRPr="00F253A2">
              <w:rPr>
                <w:rFonts w:ascii="Times New Roman" w:eastAsia="Times New Roman" w:hAnsi="Times New Roman" w:cs="Times New Roman"/>
                <w:b/>
                <w:bCs/>
                <w:sz w:val="18"/>
                <w:szCs w:val="18"/>
                <w:lang w:eastAsia="ru-RU"/>
              </w:rPr>
              <w:t xml:space="preserve">Бюджетные кредиты от других бюджетов бюджетной системы Российской Федерации </w:t>
            </w:r>
          </w:p>
        </w:tc>
        <w:tc>
          <w:tcPr>
            <w:tcW w:w="1417" w:type="dxa"/>
            <w:tcBorders>
              <w:top w:val="nil"/>
              <w:left w:val="nil"/>
              <w:bottom w:val="single" w:sz="4" w:space="0" w:color="auto"/>
              <w:right w:val="single" w:sz="4" w:space="0" w:color="auto"/>
            </w:tcBorders>
            <w:shd w:val="clear" w:color="auto" w:fill="auto"/>
            <w:noWrap/>
            <w:hideMark/>
          </w:tcPr>
          <w:p w14:paraId="40D84090" w14:textId="77777777" w:rsidR="00F253A2" w:rsidRPr="00F253A2" w:rsidRDefault="00F253A2" w:rsidP="00F253A2">
            <w:pPr>
              <w:jc w:val="right"/>
              <w:rPr>
                <w:rFonts w:ascii="Times New Roman" w:eastAsia="Times New Roman" w:hAnsi="Times New Roman" w:cs="Times New Roman"/>
                <w:b/>
                <w:bCs/>
                <w:sz w:val="18"/>
                <w:szCs w:val="18"/>
                <w:lang w:eastAsia="ru-RU"/>
              </w:rPr>
            </w:pPr>
            <w:r w:rsidRPr="00F253A2">
              <w:rPr>
                <w:rFonts w:ascii="Times New Roman" w:eastAsia="Times New Roman" w:hAnsi="Times New Roman" w:cs="Times New Roman"/>
                <w:b/>
                <w:bCs/>
                <w:sz w:val="18"/>
                <w:szCs w:val="18"/>
                <w:lang w:eastAsia="ru-RU"/>
              </w:rPr>
              <w:t>0,00</w:t>
            </w:r>
          </w:p>
        </w:tc>
        <w:tc>
          <w:tcPr>
            <w:tcW w:w="1406" w:type="dxa"/>
            <w:tcBorders>
              <w:top w:val="nil"/>
              <w:left w:val="nil"/>
              <w:bottom w:val="single" w:sz="4" w:space="0" w:color="auto"/>
              <w:right w:val="single" w:sz="4" w:space="0" w:color="auto"/>
            </w:tcBorders>
            <w:shd w:val="clear" w:color="auto" w:fill="auto"/>
            <w:noWrap/>
            <w:hideMark/>
          </w:tcPr>
          <w:p w14:paraId="43319AD2" w14:textId="77777777" w:rsidR="00F253A2" w:rsidRPr="00F253A2" w:rsidRDefault="00F253A2" w:rsidP="00F253A2">
            <w:pPr>
              <w:jc w:val="right"/>
              <w:rPr>
                <w:rFonts w:ascii="Times New Roman" w:eastAsia="Times New Roman" w:hAnsi="Times New Roman" w:cs="Times New Roman"/>
                <w:b/>
                <w:bCs/>
                <w:sz w:val="18"/>
                <w:szCs w:val="18"/>
                <w:lang w:eastAsia="ru-RU"/>
              </w:rPr>
            </w:pPr>
            <w:r w:rsidRPr="00F253A2">
              <w:rPr>
                <w:rFonts w:ascii="Times New Roman" w:eastAsia="Times New Roman" w:hAnsi="Times New Roman" w:cs="Times New Roman"/>
                <w:b/>
                <w:bCs/>
                <w:sz w:val="18"/>
                <w:szCs w:val="18"/>
                <w:lang w:eastAsia="ru-RU"/>
              </w:rPr>
              <w:t>0,00</w:t>
            </w:r>
          </w:p>
        </w:tc>
      </w:tr>
      <w:tr w:rsidR="001B603A" w:rsidRPr="00F253A2" w14:paraId="1C861DAC" w14:textId="77777777" w:rsidTr="001B603A">
        <w:trPr>
          <w:trHeight w:val="269"/>
        </w:trPr>
        <w:tc>
          <w:tcPr>
            <w:tcW w:w="2268" w:type="dxa"/>
            <w:tcBorders>
              <w:top w:val="nil"/>
              <w:left w:val="single" w:sz="4" w:space="0" w:color="auto"/>
              <w:bottom w:val="single" w:sz="4" w:space="0" w:color="auto"/>
              <w:right w:val="single" w:sz="4" w:space="0" w:color="auto"/>
            </w:tcBorders>
            <w:shd w:val="clear" w:color="auto" w:fill="auto"/>
            <w:hideMark/>
          </w:tcPr>
          <w:p w14:paraId="548B5CB4" w14:textId="77777777" w:rsidR="00F253A2" w:rsidRPr="00F253A2" w:rsidRDefault="00F253A2" w:rsidP="001B603A">
            <w:pPr>
              <w:ind w:right="-110" w:hanging="107"/>
              <w:jc w:val="cente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938 01 03 00 00 00 0000 700</w:t>
            </w:r>
          </w:p>
        </w:tc>
        <w:tc>
          <w:tcPr>
            <w:tcW w:w="4395" w:type="dxa"/>
            <w:gridSpan w:val="2"/>
            <w:tcBorders>
              <w:top w:val="nil"/>
              <w:left w:val="nil"/>
              <w:bottom w:val="single" w:sz="4" w:space="0" w:color="auto"/>
              <w:right w:val="single" w:sz="4" w:space="0" w:color="auto"/>
            </w:tcBorders>
            <w:shd w:val="clear" w:color="auto" w:fill="auto"/>
            <w:vAlign w:val="center"/>
            <w:hideMark/>
          </w:tcPr>
          <w:p w14:paraId="0170460D" w14:textId="77777777" w:rsidR="00F253A2" w:rsidRPr="00F253A2" w:rsidRDefault="00F253A2" w:rsidP="00F253A2">
            <w:pP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Получение бюджетных кредитов от других бюджетов бюджетной системы Российской Федерации в валюте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14:paraId="4B3C2056" w14:textId="77777777" w:rsidR="00F253A2" w:rsidRPr="00F253A2" w:rsidRDefault="00F253A2" w:rsidP="00F253A2">
            <w:pPr>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0,00</w:t>
            </w:r>
          </w:p>
        </w:tc>
        <w:tc>
          <w:tcPr>
            <w:tcW w:w="1406" w:type="dxa"/>
            <w:tcBorders>
              <w:top w:val="nil"/>
              <w:left w:val="nil"/>
              <w:bottom w:val="single" w:sz="4" w:space="0" w:color="auto"/>
              <w:right w:val="single" w:sz="4" w:space="0" w:color="auto"/>
            </w:tcBorders>
            <w:shd w:val="clear" w:color="auto" w:fill="auto"/>
            <w:noWrap/>
            <w:hideMark/>
          </w:tcPr>
          <w:p w14:paraId="5CB16540" w14:textId="77777777" w:rsidR="00F253A2" w:rsidRPr="00F253A2" w:rsidRDefault="00F253A2" w:rsidP="00F253A2">
            <w:pPr>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0,00</w:t>
            </w:r>
          </w:p>
        </w:tc>
      </w:tr>
      <w:tr w:rsidR="001B603A" w:rsidRPr="00F253A2" w14:paraId="19A2FCD2" w14:textId="77777777" w:rsidTr="001B603A">
        <w:trPr>
          <w:trHeight w:val="269"/>
        </w:trPr>
        <w:tc>
          <w:tcPr>
            <w:tcW w:w="2268" w:type="dxa"/>
            <w:tcBorders>
              <w:top w:val="nil"/>
              <w:left w:val="single" w:sz="4" w:space="0" w:color="auto"/>
              <w:bottom w:val="single" w:sz="4" w:space="0" w:color="auto"/>
              <w:right w:val="single" w:sz="4" w:space="0" w:color="auto"/>
            </w:tcBorders>
            <w:shd w:val="clear" w:color="auto" w:fill="auto"/>
            <w:hideMark/>
          </w:tcPr>
          <w:p w14:paraId="602D05A8" w14:textId="77777777" w:rsidR="00F253A2" w:rsidRPr="00F253A2" w:rsidRDefault="00F253A2" w:rsidP="001B603A">
            <w:pPr>
              <w:ind w:right="-110" w:hanging="107"/>
              <w:jc w:val="cente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938 01 03 01 00 05 0000 710</w:t>
            </w:r>
          </w:p>
        </w:tc>
        <w:tc>
          <w:tcPr>
            <w:tcW w:w="4395" w:type="dxa"/>
            <w:gridSpan w:val="2"/>
            <w:tcBorders>
              <w:top w:val="nil"/>
              <w:left w:val="nil"/>
              <w:bottom w:val="single" w:sz="4" w:space="0" w:color="auto"/>
              <w:right w:val="single" w:sz="4" w:space="0" w:color="auto"/>
            </w:tcBorders>
            <w:shd w:val="clear" w:color="auto" w:fill="auto"/>
            <w:vAlign w:val="center"/>
            <w:hideMark/>
          </w:tcPr>
          <w:p w14:paraId="3A3EE462" w14:textId="77777777" w:rsidR="00F253A2" w:rsidRPr="00F253A2" w:rsidRDefault="00F253A2" w:rsidP="00F253A2">
            <w:pP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Получение бюджетных кредитов от других бюджетов бюджетной системы Российской Федерации в валюте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14:paraId="19CC6217" w14:textId="77777777" w:rsidR="00F253A2" w:rsidRPr="00F253A2" w:rsidRDefault="00F253A2" w:rsidP="00F253A2">
            <w:pPr>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0,00</w:t>
            </w:r>
          </w:p>
        </w:tc>
        <w:tc>
          <w:tcPr>
            <w:tcW w:w="1406" w:type="dxa"/>
            <w:tcBorders>
              <w:top w:val="nil"/>
              <w:left w:val="nil"/>
              <w:bottom w:val="single" w:sz="4" w:space="0" w:color="auto"/>
              <w:right w:val="single" w:sz="4" w:space="0" w:color="auto"/>
            </w:tcBorders>
            <w:shd w:val="clear" w:color="auto" w:fill="auto"/>
            <w:noWrap/>
            <w:hideMark/>
          </w:tcPr>
          <w:p w14:paraId="50DBC1B4" w14:textId="77777777" w:rsidR="00F253A2" w:rsidRPr="00F253A2" w:rsidRDefault="00F253A2" w:rsidP="00F253A2">
            <w:pPr>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0,00</w:t>
            </w:r>
          </w:p>
        </w:tc>
      </w:tr>
      <w:tr w:rsidR="001B603A" w:rsidRPr="00F253A2" w14:paraId="07D597E9" w14:textId="77777777" w:rsidTr="001B603A">
        <w:trPr>
          <w:trHeight w:val="404"/>
        </w:trPr>
        <w:tc>
          <w:tcPr>
            <w:tcW w:w="2268" w:type="dxa"/>
            <w:tcBorders>
              <w:top w:val="nil"/>
              <w:left w:val="single" w:sz="4" w:space="0" w:color="auto"/>
              <w:bottom w:val="single" w:sz="4" w:space="0" w:color="auto"/>
              <w:right w:val="single" w:sz="4" w:space="0" w:color="auto"/>
            </w:tcBorders>
            <w:shd w:val="clear" w:color="auto" w:fill="auto"/>
            <w:hideMark/>
          </w:tcPr>
          <w:p w14:paraId="1CC9C362" w14:textId="77777777" w:rsidR="00F253A2" w:rsidRPr="00F253A2" w:rsidRDefault="00F253A2" w:rsidP="001B603A">
            <w:pPr>
              <w:ind w:right="-110" w:hanging="107"/>
              <w:jc w:val="cente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938 01 03 00 00 00 0000 800</w:t>
            </w:r>
          </w:p>
        </w:tc>
        <w:tc>
          <w:tcPr>
            <w:tcW w:w="4395" w:type="dxa"/>
            <w:gridSpan w:val="2"/>
            <w:tcBorders>
              <w:top w:val="nil"/>
              <w:left w:val="nil"/>
              <w:bottom w:val="single" w:sz="4" w:space="0" w:color="auto"/>
              <w:right w:val="single" w:sz="4" w:space="0" w:color="auto"/>
            </w:tcBorders>
            <w:shd w:val="clear" w:color="auto" w:fill="auto"/>
            <w:vAlign w:val="center"/>
            <w:hideMark/>
          </w:tcPr>
          <w:p w14:paraId="035937D5" w14:textId="77777777" w:rsidR="00F253A2" w:rsidRPr="00F253A2" w:rsidRDefault="00F253A2" w:rsidP="00F253A2">
            <w:pP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14:paraId="10BFA6D2" w14:textId="77777777" w:rsidR="00F253A2" w:rsidRPr="00F253A2" w:rsidRDefault="00F253A2" w:rsidP="00F253A2">
            <w:pPr>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0,00</w:t>
            </w:r>
          </w:p>
        </w:tc>
        <w:tc>
          <w:tcPr>
            <w:tcW w:w="1406" w:type="dxa"/>
            <w:tcBorders>
              <w:top w:val="nil"/>
              <w:left w:val="nil"/>
              <w:bottom w:val="single" w:sz="4" w:space="0" w:color="auto"/>
              <w:right w:val="single" w:sz="4" w:space="0" w:color="auto"/>
            </w:tcBorders>
            <w:shd w:val="clear" w:color="auto" w:fill="auto"/>
            <w:noWrap/>
            <w:hideMark/>
          </w:tcPr>
          <w:p w14:paraId="236F81DC" w14:textId="77777777" w:rsidR="00F253A2" w:rsidRPr="00F253A2" w:rsidRDefault="00F253A2" w:rsidP="00F253A2">
            <w:pPr>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0,00</w:t>
            </w:r>
          </w:p>
        </w:tc>
      </w:tr>
      <w:tr w:rsidR="001B603A" w:rsidRPr="00F253A2" w14:paraId="143A3D12" w14:textId="77777777" w:rsidTr="001B603A">
        <w:trPr>
          <w:trHeight w:val="404"/>
        </w:trPr>
        <w:tc>
          <w:tcPr>
            <w:tcW w:w="2268" w:type="dxa"/>
            <w:tcBorders>
              <w:top w:val="nil"/>
              <w:left w:val="single" w:sz="4" w:space="0" w:color="auto"/>
              <w:bottom w:val="single" w:sz="4" w:space="0" w:color="auto"/>
              <w:right w:val="single" w:sz="4" w:space="0" w:color="auto"/>
            </w:tcBorders>
            <w:shd w:val="clear" w:color="auto" w:fill="auto"/>
            <w:hideMark/>
          </w:tcPr>
          <w:p w14:paraId="283187F5" w14:textId="77777777" w:rsidR="00F253A2" w:rsidRPr="00F253A2" w:rsidRDefault="00F253A2" w:rsidP="001B603A">
            <w:pPr>
              <w:ind w:right="-110" w:hanging="107"/>
              <w:jc w:val="cente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938 01 03 01 00 05 0000 810</w:t>
            </w:r>
          </w:p>
        </w:tc>
        <w:tc>
          <w:tcPr>
            <w:tcW w:w="4395" w:type="dxa"/>
            <w:gridSpan w:val="2"/>
            <w:tcBorders>
              <w:top w:val="nil"/>
              <w:left w:val="nil"/>
              <w:bottom w:val="single" w:sz="4" w:space="0" w:color="auto"/>
              <w:right w:val="single" w:sz="4" w:space="0" w:color="auto"/>
            </w:tcBorders>
            <w:shd w:val="clear" w:color="auto" w:fill="auto"/>
            <w:vAlign w:val="center"/>
            <w:hideMark/>
          </w:tcPr>
          <w:p w14:paraId="0F399255" w14:textId="77777777" w:rsidR="00F253A2" w:rsidRPr="00F253A2" w:rsidRDefault="00F253A2" w:rsidP="00F253A2">
            <w:pP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14:paraId="2EAF6F91" w14:textId="77777777" w:rsidR="00F253A2" w:rsidRPr="00F253A2" w:rsidRDefault="00F253A2" w:rsidP="00F253A2">
            <w:pPr>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0,00</w:t>
            </w:r>
          </w:p>
        </w:tc>
        <w:tc>
          <w:tcPr>
            <w:tcW w:w="1406" w:type="dxa"/>
            <w:tcBorders>
              <w:top w:val="nil"/>
              <w:left w:val="nil"/>
              <w:bottom w:val="single" w:sz="4" w:space="0" w:color="auto"/>
              <w:right w:val="single" w:sz="4" w:space="0" w:color="auto"/>
            </w:tcBorders>
            <w:shd w:val="clear" w:color="auto" w:fill="auto"/>
            <w:noWrap/>
            <w:hideMark/>
          </w:tcPr>
          <w:p w14:paraId="1B57D95B" w14:textId="77777777" w:rsidR="00F253A2" w:rsidRPr="00F253A2" w:rsidRDefault="00F253A2" w:rsidP="00F253A2">
            <w:pPr>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0,00</w:t>
            </w:r>
          </w:p>
        </w:tc>
      </w:tr>
      <w:tr w:rsidR="001B603A" w:rsidRPr="00F253A2" w14:paraId="5CC60704" w14:textId="77777777" w:rsidTr="001B603A">
        <w:trPr>
          <w:trHeight w:val="269"/>
        </w:trPr>
        <w:tc>
          <w:tcPr>
            <w:tcW w:w="2268" w:type="dxa"/>
            <w:tcBorders>
              <w:top w:val="nil"/>
              <w:left w:val="single" w:sz="4" w:space="0" w:color="auto"/>
              <w:bottom w:val="single" w:sz="4" w:space="0" w:color="auto"/>
              <w:right w:val="single" w:sz="4" w:space="0" w:color="auto"/>
            </w:tcBorders>
            <w:shd w:val="clear" w:color="auto" w:fill="auto"/>
            <w:hideMark/>
          </w:tcPr>
          <w:p w14:paraId="19459A2F" w14:textId="77777777" w:rsidR="00F253A2" w:rsidRPr="00F253A2" w:rsidRDefault="00F253A2" w:rsidP="001B603A">
            <w:pPr>
              <w:ind w:right="-110" w:hanging="107"/>
              <w:jc w:val="center"/>
              <w:rPr>
                <w:rFonts w:ascii="Times New Roman" w:eastAsia="Times New Roman" w:hAnsi="Times New Roman" w:cs="Times New Roman"/>
                <w:b/>
                <w:bCs/>
                <w:sz w:val="18"/>
                <w:szCs w:val="18"/>
                <w:lang w:eastAsia="ru-RU"/>
              </w:rPr>
            </w:pPr>
            <w:r w:rsidRPr="00F253A2">
              <w:rPr>
                <w:rFonts w:ascii="Times New Roman" w:eastAsia="Times New Roman" w:hAnsi="Times New Roman" w:cs="Times New Roman"/>
                <w:b/>
                <w:bCs/>
                <w:sz w:val="18"/>
                <w:szCs w:val="18"/>
                <w:lang w:eastAsia="ru-RU"/>
              </w:rPr>
              <w:t>000 01 05 00 00 00 0000 000</w:t>
            </w:r>
          </w:p>
        </w:tc>
        <w:tc>
          <w:tcPr>
            <w:tcW w:w="4395" w:type="dxa"/>
            <w:gridSpan w:val="2"/>
            <w:tcBorders>
              <w:top w:val="nil"/>
              <w:left w:val="nil"/>
              <w:bottom w:val="single" w:sz="4" w:space="0" w:color="auto"/>
              <w:right w:val="single" w:sz="4" w:space="0" w:color="auto"/>
            </w:tcBorders>
            <w:shd w:val="clear" w:color="auto" w:fill="auto"/>
            <w:hideMark/>
          </w:tcPr>
          <w:p w14:paraId="1E38AADC" w14:textId="77777777" w:rsidR="00F253A2" w:rsidRPr="00F253A2" w:rsidRDefault="00F253A2" w:rsidP="00F253A2">
            <w:pPr>
              <w:jc w:val="left"/>
              <w:rPr>
                <w:rFonts w:ascii="Times New Roman" w:eastAsia="Times New Roman" w:hAnsi="Times New Roman" w:cs="Times New Roman"/>
                <w:b/>
                <w:bCs/>
                <w:sz w:val="18"/>
                <w:szCs w:val="18"/>
                <w:lang w:eastAsia="ru-RU"/>
              </w:rPr>
            </w:pPr>
            <w:r w:rsidRPr="00F253A2">
              <w:rPr>
                <w:rFonts w:ascii="Times New Roman" w:eastAsia="Times New Roman" w:hAnsi="Times New Roman" w:cs="Times New Roman"/>
                <w:b/>
                <w:bCs/>
                <w:sz w:val="18"/>
                <w:szCs w:val="18"/>
                <w:lang w:eastAsia="ru-RU"/>
              </w:rPr>
              <w:t>Изменение остатков средств на счетах по учету средств бюджета</w:t>
            </w:r>
          </w:p>
        </w:tc>
        <w:tc>
          <w:tcPr>
            <w:tcW w:w="1417" w:type="dxa"/>
            <w:tcBorders>
              <w:top w:val="nil"/>
              <w:left w:val="nil"/>
              <w:bottom w:val="single" w:sz="4" w:space="0" w:color="auto"/>
              <w:right w:val="single" w:sz="4" w:space="0" w:color="auto"/>
            </w:tcBorders>
            <w:shd w:val="clear" w:color="auto" w:fill="auto"/>
            <w:noWrap/>
            <w:hideMark/>
          </w:tcPr>
          <w:p w14:paraId="7EFF6CB8" w14:textId="77777777" w:rsidR="00F253A2" w:rsidRPr="00F253A2" w:rsidRDefault="00F253A2" w:rsidP="00F253A2">
            <w:pPr>
              <w:jc w:val="right"/>
              <w:rPr>
                <w:rFonts w:ascii="Times New Roman" w:eastAsia="Times New Roman" w:hAnsi="Times New Roman" w:cs="Times New Roman"/>
                <w:b/>
                <w:bCs/>
                <w:sz w:val="18"/>
                <w:szCs w:val="18"/>
                <w:lang w:eastAsia="ru-RU"/>
              </w:rPr>
            </w:pPr>
            <w:r w:rsidRPr="00F253A2">
              <w:rPr>
                <w:rFonts w:ascii="Times New Roman" w:eastAsia="Times New Roman" w:hAnsi="Times New Roman" w:cs="Times New Roman"/>
                <w:b/>
                <w:bCs/>
                <w:sz w:val="18"/>
                <w:szCs w:val="18"/>
                <w:lang w:eastAsia="ru-RU"/>
              </w:rPr>
              <w:t>0,00</w:t>
            </w:r>
          </w:p>
        </w:tc>
        <w:tc>
          <w:tcPr>
            <w:tcW w:w="1406" w:type="dxa"/>
            <w:tcBorders>
              <w:top w:val="nil"/>
              <w:left w:val="nil"/>
              <w:bottom w:val="single" w:sz="4" w:space="0" w:color="auto"/>
              <w:right w:val="single" w:sz="4" w:space="0" w:color="auto"/>
            </w:tcBorders>
            <w:shd w:val="clear" w:color="auto" w:fill="auto"/>
            <w:noWrap/>
            <w:hideMark/>
          </w:tcPr>
          <w:p w14:paraId="27FAD4E4" w14:textId="77777777" w:rsidR="00F253A2" w:rsidRPr="00F253A2" w:rsidRDefault="00F253A2" w:rsidP="00F253A2">
            <w:pPr>
              <w:jc w:val="right"/>
              <w:rPr>
                <w:rFonts w:ascii="Times New Roman" w:eastAsia="Times New Roman" w:hAnsi="Times New Roman" w:cs="Times New Roman"/>
                <w:b/>
                <w:bCs/>
                <w:sz w:val="18"/>
                <w:szCs w:val="18"/>
                <w:lang w:eastAsia="ru-RU"/>
              </w:rPr>
            </w:pPr>
            <w:r w:rsidRPr="00F253A2">
              <w:rPr>
                <w:rFonts w:ascii="Times New Roman" w:eastAsia="Times New Roman" w:hAnsi="Times New Roman" w:cs="Times New Roman"/>
                <w:b/>
                <w:bCs/>
                <w:sz w:val="18"/>
                <w:szCs w:val="18"/>
                <w:lang w:eastAsia="ru-RU"/>
              </w:rPr>
              <w:t>0,00</w:t>
            </w:r>
          </w:p>
        </w:tc>
      </w:tr>
      <w:tr w:rsidR="001B603A" w:rsidRPr="00F253A2" w14:paraId="457FCF5F" w14:textId="77777777" w:rsidTr="001B603A">
        <w:trPr>
          <w:trHeight w:val="179"/>
        </w:trPr>
        <w:tc>
          <w:tcPr>
            <w:tcW w:w="2268" w:type="dxa"/>
            <w:tcBorders>
              <w:top w:val="nil"/>
              <w:left w:val="single" w:sz="4" w:space="0" w:color="auto"/>
              <w:bottom w:val="single" w:sz="4" w:space="0" w:color="auto"/>
              <w:right w:val="single" w:sz="4" w:space="0" w:color="auto"/>
            </w:tcBorders>
            <w:shd w:val="clear" w:color="auto" w:fill="auto"/>
            <w:hideMark/>
          </w:tcPr>
          <w:p w14:paraId="34081CA4" w14:textId="77777777" w:rsidR="00F253A2" w:rsidRPr="00F253A2" w:rsidRDefault="00F253A2" w:rsidP="001B603A">
            <w:pPr>
              <w:ind w:right="-110" w:hanging="107"/>
              <w:jc w:val="cente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100 01 05 00 00 00 0000 500</w:t>
            </w:r>
          </w:p>
        </w:tc>
        <w:tc>
          <w:tcPr>
            <w:tcW w:w="4395" w:type="dxa"/>
            <w:gridSpan w:val="2"/>
            <w:tcBorders>
              <w:top w:val="nil"/>
              <w:left w:val="nil"/>
              <w:bottom w:val="single" w:sz="4" w:space="0" w:color="auto"/>
              <w:right w:val="single" w:sz="4" w:space="0" w:color="auto"/>
            </w:tcBorders>
            <w:shd w:val="clear" w:color="auto" w:fill="auto"/>
            <w:vAlign w:val="center"/>
            <w:hideMark/>
          </w:tcPr>
          <w:p w14:paraId="363F808B" w14:textId="77777777" w:rsidR="00F253A2" w:rsidRPr="00F253A2" w:rsidRDefault="00F253A2" w:rsidP="00F253A2">
            <w:pP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Увеличение остатков средств бюджетов</w:t>
            </w:r>
          </w:p>
        </w:tc>
        <w:tc>
          <w:tcPr>
            <w:tcW w:w="1417" w:type="dxa"/>
            <w:tcBorders>
              <w:top w:val="nil"/>
              <w:left w:val="nil"/>
              <w:bottom w:val="single" w:sz="4" w:space="0" w:color="auto"/>
              <w:right w:val="single" w:sz="4" w:space="0" w:color="auto"/>
            </w:tcBorders>
            <w:shd w:val="clear" w:color="auto" w:fill="auto"/>
            <w:noWrap/>
            <w:hideMark/>
          </w:tcPr>
          <w:p w14:paraId="3D331A7B" w14:textId="77777777" w:rsidR="00F253A2" w:rsidRPr="00F253A2" w:rsidRDefault="00F253A2" w:rsidP="001B603A">
            <w:pPr>
              <w:ind w:hanging="239"/>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-783 527 054,44</w:t>
            </w:r>
          </w:p>
        </w:tc>
        <w:tc>
          <w:tcPr>
            <w:tcW w:w="1406" w:type="dxa"/>
            <w:tcBorders>
              <w:top w:val="nil"/>
              <w:left w:val="nil"/>
              <w:bottom w:val="single" w:sz="4" w:space="0" w:color="auto"/>
              <w:right w:val="single" w:sz="4" w:space="0" w:color="auto"/>
            </w:tcBorders>
            <w:shd w:val="clear" w:color="auto" w:fill="auto"/>
            <w:noWrap/>
            <w:hideMark/>
          </w:tcPr>
          <w:p w14:paraId="6C8BAD2F" w14:textId="77777777" w:rsidR="00F253A2" w:rsidRPr="00F253A2" w:rsidRDefault="00F253A2" w:rsidP="001B603A">
            <w:pPr>
              <w:ind w:hanging="239"/>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-793 031 130,76</w:t>
            </w:r>
          </w:p>
        </w:tc>
      </w:tr>
      <w:tr w:rsidR="001B603A" w:rsidRPr="00F253A2" w14:paraId="683583D6" w14:textId="77777777" w:rsidTr="001B603A">
        <w:trPr>
          <w:trHeight w:val="269"/>
        </w:trPr>
        <w:tc>
          <w:tcPr>
            <w:tcW w:w="2268" w:type="dxa"/>
            <w:tcBorders>
              <w:top w:val="nil"/>
              <w:left w:val="single" w:sz="4" w:space="0" w:color="auto"/>
              <w:bottom w:val="single" w:sz="4" w:space="0" w:color="auto"/>
              <w:right w:val="single" w:sz="4" w:space="0" w:color="auto"/>
            </w:tcBorders>
            <w:shd w:val="clear" w:color="auto" w:fill="auto"/>
            <w:noWrap/>
            <w:hideMark/>
          </w:tcPr>
          <w:p w14:paraId="53434D8C" w14:textId="77777777" w:rsidR="00F253A2" w:rsidRPr="00F253A2" w:rsidRDefault="00F253A2" w:rsidP="001B603A">
            <w:pPr>
              <w:ind w:right="-110" w:hanging="107"/>
              <w:jc w:val="cente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100 01 05 02 01 05 0000 510</w:t>
            </w:r>
          </w:p>
        </w:tc>
        <w:tc>
          <w:tcPr>
            <w:tcW w:w="4395" w:type="dxa"/>
            <w:gridSpan w:val="2"/>
            <w:tcBorders>
              <w:top w:val="nil"/>
              <w:left w:val="nil"/>
              <w:bottom w:val="single" w:sz="4" w:space="0" w:color="auto"/>
              <w:right w:val="single" w:sz="4" w:space="0" w:color="auto"/>
            </w:tcBorders>
            <w:shd w:val="clear" w:color="auto" w:fill="auto"/>
            <w:vAlign w:val="center"/>
            <w:hideMark/>
          </w:tcPr>
          <w:p w14:paraId="5802CC20" w14:textId="77777777" w:rsidR="00F253A2" w:rsidRPr="00F253A2" w:rsidRDefault="00F253A2" w:rsidP="00F253A2">
            <w:pP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Увеличение прочих остатков денежных средств бюджетов муниципальных районов</w:t>
            </w:r>
          </w:p>
        </w:tc>
        <w:tc>
          <w:tcPr>
            <w:tcW w:w="1417" w:type="dxa"/>
            <w:tcBorders>
              <w:top w:val="nil"/>
              <w:left w:val="nil"/>
              <w:bottom w:val="single" w:sz="4" w:space="0" w:color="auto"/>
              <w:right w:val="single" w:sz="4" w:space="0" w:color="auto"/>
            </w:tcBorders>
            <w:shd w:val="clear" w:color="auto" w:fill="auto"/>
            <w:noWrap/>
            <w:hideMark/>
          </w:tcPr>
          <w:p w14:paraId="7E5DC069" w14:textId="77777777" w:rsidR="00F253A2" w:rsidRPr="00F253A2" w:rsidRDefault="00F253A2" w:rsidP="001B603A">
            <w:pPr>
              <w:ind w:hanging="239"/>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-783 527 054,44</w:t>
            </w:r>
          </w:p>
        </w:tc>
        <w:tc>
          <w:tcPr>
            <w:tcW w:w="1406" w:type="dxa"/>
            <w:tcBorders>
              <w:top w:val="nil"/>
              <w:left w:val="nil"/>
              <w:bottom w:val="single" w:sz="4" w:space="0" w:color="auto"/>
              <w:right w:val="single" w:sz="4" w:space="0" w:color="auto"/>
            </w:tcBorders>
            <w:shd w:val="clear" w:color="auto" w:fill="auto"/>
            <w:noWrap/>
            <w:hideMark/>
          </w:tcPr>
          <w:p w14:paraId="6DAB85B6" w14:textId="77777777" w:rsidR="00F253A2" w:rsidRPr="00F253A2" w:rsidRDefault="00F253A2" w:rsidP="001B603A">
            <w:pPr>
              <w:ind w:hanging="239"/>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-793 031 130,76</w:t>
            </w:r>
          </w:p>
        </w:tc>
      </w:tr>
      <w:tr w:rsidR="001B603A" w:rsidRPr="00F253A2" w14:paraId="5C9A279D" w14:textId="77777777" w:rsidTr="001B603A">
        <w:trPr>
          <w:trHeight w:val="143"/>
        </w:trPr>
        <w:tc>
          <w:tcPr>
            <w:tcW w:w="2268" w:type="dxa"/>
            <w:tcBorders>
              <w:top w:val="nil"/>
              <w:left w:val="single" w:sz="4" w:space="0" w:color="auto"/>
              <w:bottom w:val="single" w:sz="4" w:space="0" w:color="auto"/>
              <w:right w:val="single" w:sz="4" w:space="0" w:color="auto"/>
            </w:tcBorders>
            <w:shd w:val="clear" w:color="auto" w:fill="auto"/>
            <w:hideMark/>
          </w:tcPr>
          <w:p w14:paraId="680F9829" w14:textId="77777777" w:rsidR="00F253A2" w:rsidRPr="00F253A2" w:rsidRDefault="00F253A2" w:rsidP="001B603A">
            <w:pPr>
              <w:ind w:right="-110" w:hanging="107"/>
              <w:jc w:val="cente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100 01 05 00 00 00 0000 600</w:t>
            </w:r>
          </w:p>
        </w:tc>
        <w:tc>
          <w:tcPr>
            <w:tcW w:w="4395" w:type="dxa"/>
            <w:gridSpan w:val="2"/>
            <w:tcBorders>
              <w:top w:val="nil"/>
              <w:left w:val="nil"/>
              <w:bottom w:val="single" w:sz="4" w:space="0" w:color="auto"/>
              <w:right w:val="single" w:sz="4" w:space="0" w:color="auto"/>
            </w:tcBorders>
            <w:shd w:val="clear" w:color="auto" w:fill="auto"/>
            <w:vAlign w:val="center"/>
            <w:hideMark/>
          </w:tcPr>
          <w:p w14:paraId="394D3A8E" w14:textId="77777777" w:rsidR="00F253A2" w:rsidRPr="00F253A2" w:rsidRDefault="00F253A2" w:rsidP="00F253A2">
            <w:pP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Уменьшение остатков средств бюджетов</w:t>
            </w:r>
          </w:p>
        </w:tc>
        <w:tc>
          <w:tcPr>
            <w:tcW w:w="1417" w:type="dxa"/>
            <w:tcBorders>
              <w:top w:val="nil"/>
              <w:left w:val="nil"/>
              <w:bottom w:val="single" w:sz="4" w:space="0" w:color="auto"/>
              <w:right w:val="single" w:sz="4" w:space="0" w:color="auto"/>
            </w:tcBorders>
            <w:shd w:val="clear" w:color="auto" w:fill="auto"/>
            <w:noWrap/>
            <w:hideMark/>
          </w:tcPr>
          <w:p w14:paraId="62CC355F" w14:textId="77777777" w:rsidR="00F253A2" w:rsidRPr="00F253A2" w:rsidRDefault="00F253A2" w:rsidP="001B603A">
            <w:pPr>
              <w:ind w:hanging="239"/>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783 527 054,44</w:t>
            </w:r>
          </w:p>
        </w:tc>
        <w:tc>
          <w:tcPr>
            <w:tcW w:w="1406" w:type="dxa"/>
            <w:tcBorders>
              <w:top w:val="nil"/>
              <w:left w:val="nil"/>
              <w:bottom w:val="single" w:sz="4" w:space="0" w:color="auto"/>
              <w:right w:val="single" w:sz="4" w:space="0" w:color="auto"/>
            </w:tcBorders>
            <w:shd w:val="clear" w:color="auto" w:fill="auto"/>
            <w:noWrap/>
            <w:hideMark/>
          </w:tcPr>
          <w:p w14:paraId="4F286AE8" w14:textId="77777777" w:rsidR="00F253A2" w:rsidRPr="00F253A2" w:rsidRDefault="00F253A2" w:rsidP="001B603A">
            <w:pPr>
              <w:ind w:hanging="239"/>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793 031 130,76</w:t>
            </w:r>
          </w:p>
        </w:tc>
      </w:tr>
      <w:tr w:rsidR="001B603A" w:rsidRPr="00F253A2" w14:paraId="43A69859" w14:textId="77777777" w:rsidTr="001B603A">
        <w:trPr>
          <w:trHeight w:val="269"/>
        </w:trPr>
        <w:tc>
          <w:tcPr>
            <w:tcW w:w="2268" w:type="dxa"/>
            <w:tcBorders>
              <w:top w:val="nil"/>
              <w:left w:val="single" w:sz="4" w:space="0" w:color="auto"/>
              <w:bottom w:val="single" w:sz="4" w:space="0" w:color="auto"/>
              <w:right w:val="single" w:sz="4" w:space="0" w:color="auto"/>
            </w:tcBorders>
            <w:shd w:val="clear" w:color="auto" w:fill="auto"/>
            <w:noWrap/>
            <w:hideMark/>
          </w:tcPr>
          <w:p w14:paraId="20EE8A01" w14:textId="77777777" w:rsidR="00F253A2" w:rsidRPr="00F253A2" w:rsidRDefault="00F253A2" w:rsidP="001B603A">
            <w:pPr>
              <w:ind w:right="-110" w:hanging="107"/>
              <w:jc w:val="cente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100 01 05 02 01 05 0000 610</w:t>
            </w:r>
          </w:p>
        </w:tc>
        <w:tc>
          <w:tcPr>
            <w:tcW w:w="4395" w:type="dxa"/>
            <w:gridSpan w:val="2"/>
            <w:tcBorders>
              <w:top w:val="nil"/>
              <w:left w:val="nil"/>
              <w:bottom w:val="single" w:sz="4" w:space="0" w:color="auto"/>
              <w:right w:val="single" w:sz="4" w:space="0" w:color="auto"/>
            </w:tcBorders>
            <w:shd w:val="clear" w:color="auto" w:fill="auto"/>
            <w:vAlign w:val="center"/>
            <w:hideMark/>
          </w:tcPr>
          <w:p w14:paraId="7A310547" w14:textId="77777777" w:rsidR="00F253A2" w:rsidRPr="00F253A2" w:rsidRDefault="00F253A2" w:rsidP="00F253A2">
            <w:pP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Уменьшение прочих остатков денежных средств бюджетов муниципальных районов</w:t>
            </w:r>
          </w:p>
        </w:tc>
        <w:tc>
          <w:tcPr>
            <w:tcW w:w="1417" w:type="dxa"/>
            <w:tcBorders>
              <w:top w:val="nil"/>
              <w:left w:val="nil"/>
              <w:bottom w:val="single" w:sz="4" w:space="0" w:color="auto"/>
              <w:right w:val="single" w:sz="4" w:space="0" w:color="auto"/>
            </w:tcBorders>
            <w:shd w:val="clear" w:color="auto" w:fill="auto"/>
            <w:noWrap/>
            <w:hideMark/>
          </w:tcPr>
          <w:p w14:paraId="45A4687B" w14:textId="77777777" w:rsidR="00F253A2" w:rsidRPr="00F253A2" w:rsidRDefault="00F253A2" w:rsidP="001B603A">
            <w:pPr>
              <w:ind w:hanging="239"/>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783 527 054,44</w:t>
            </w:r>
          </w:p>
        </w:tc>
        <w:tc>
          <w:tcPr>
            <w:tcW w:w="1406" w:type="dxa"/>
            <w:tcBorders>
              <w:top w:val="nil"/>
              <w:left w:val="nil"/>
              <w:bottom w:val="single" w:sz="4" w:space="0" w:color="auto"/>
              <w:right w:val="single" w:sz="4" w:space="0" w:color="auto"/>
            </w:tcBorders>
            <w:shd w:val="clear" w:color="auto" w:fill="auto"/>
            <w:noWrap/>
            <w:hideMark/>
          </w:tcPr>
          <w:p w14:paraId="4F4921E8" w14:textId="77777777" w:rsidR="00F253A2" w:rsidRPr="00F253A2" w:rsidRDefault="00F253A2" w:rsidP="001B603A">
            <w:pPr>
              <w:ind w:hanging="239"/>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793 031 130,76</w:t>
            </w:r>
          </w:p>
        </w:tc>
      </w:tr>
      <w:tr w:rsidR="001B603A" w:rsidRPr="00F253A2" w14:paraId="2FCEA92B" w14:textId="77777777" w:rsidTr="001B603A">
        <w:trPr>
          <w:trHeight w:val="269"/>
        </w:trPr>
        <w:tc>
          <w:tcPr>
            <w:tcW w:w="2268" w:type="dxa"/>
            <w:tcBorders>
              <w:top w:val="nil"/>
              <w:left w:val="single" w:sz="4" w:space="0" w:color="auto"/>
              <w:bottom w:val="single" w:sz="4" w:space="0" w:color="auto"/>
              <w:right w:val="single" w:sz="4" w:space="0" w:color="auto"/>
            </w:tcBorders>
            <w:shd w:val="clear" w:color="auto" w:fill="auto"/>
            <w:hideMark/>
          </w:tcPr>
          <w:p w14:paraId="692F6AB7" w14:textId="77777777" w:rsidR="00F253A2" w:rsidRPr="00F253A2" w:rsidRDefault="00F253A2" w:rsidP="001B603A">
            <w:pPr>
              <w:ind w:right="-110" w:hanging="107"/>
              <w:jc w:val="center"/>
              <w:rPr>
                <w:rFonts w:ascii="Times New Roman" w:eastAsia="Times New Roman" w:hAnsi="Times New Roman" w:cs="Times New Roman"/>
                <w:b/>
                <w:bCs/>
                <w:sz w:val="18"/>
                <w:szCs w:val="18"/>
                <w:lang w:eastAsia="ru-RU"/>
              </w:rPr>
            </w:pPr>
            <w:r w:rsidRPr="00F253A2">
              <w:rPr>
                <w:rFonts w:ascii="Times New Roman" w:eastAsia="Times New Roman" w:hAnsi="Times New Roman" w:cs="Times New Roman"/>
                <w:b/>
                <w:bCs/>
                <w:sz w:val="18"/>
                <w:szCs w:val="18"/>
                <w:lang w:eastAsia="ru-RU"/>
              </w:rPr>
              <w:t>000 01 06 00 00 00 0000 000</w:t>
            </w:r>
          </w:p>
        </w:tc>
        <w:tc>
          <w:tcPr>
            <w:tcW w:w="4395" w:type="dxa"/>
            <w:gridSpan w:val="2"/>
            <w:tcBorders>
              <w:top w:val="nil"/>
              <w:left w:val="nil"/>
              <w:bottom w:val="single" w:sz="4" w:space="0" w:color="auto"/>
              <w:right w:val="single" w:sz="4" w:space="0" w:color="auto"/>
            </w:tcBorders>
            <w:shd w:val="clear" w:color="auto" w:fill="auto"/>
            <w:hideMark/>
          </w:tcPr>
          <w:p w14:paraId="5B1DED42" w14:textId="77777777" w:rsidR="00F253A2" w:rsidRPr="00F253A2" w:rsidRDefault="00F253A2" w:rsidP="00F253A2">
            <w:pPr>
              <w:jc w:val="left"/>
              <w:rPr>
                <w:rFonts w:ascii="Times New Roman" w:eastAsia="Times New Roman" w:hAnsi="Times New Roman" w:cs="Times New Roman"/>
                <w:b/>
                <w:bCs/>
                <w:color w:val="000000"/>
                <w:sz w:val="18"/>
                <w:szCs w:val="18"/>
                <w:lang w:eastAsia="ru-RU"/>
              </w:rPr>
            </w:pPr>
            <w:r w:rsidRPr="00F253A2">
              <w:rPr>
                <w:rFonts w:ascii="Times New Roman" w:eastAsia="Times New Roman" w:hAnsi="Times New Roman" w:cs="Times New Roman"/>
                <w:b/>
                <w:bCs/>
                <w:color w:val="000000"/>
                <w:sz w:val="18"/>
                <w:szCs w:val="18"/>
                <w:lang w:eastAsia="ru-RU"/>
              </w:rPr>
              <w:t>Иные источники внутреннего финансирования дефицита бюджетов</w:t>
            </w:r>
          </w:p>
        </w:tc>
        <w:tc>
          <w:tcPr>
            <w:tcW w:w="1417" w:type="dxa"/>
            <w:tcBorders>
              <w:top w:val="nil"/>
              <w:left w:val="nil"/>
              <w:bottom w:val="single" w:sz="4" w:space="0" w:color="auto"/>
              <w:right w:val="single" w:sz="4" w:space="0" w:color="auto"/>
            </w:tcBorders>
            <w:shd w:val="clear" w:color="auto" w:fill="auto"/>
            <w:noWrap/>
            <w:hideMark/>
          </w:tcPr>
          <w:p w14:paraId="2623E3B5" w14:textId="77777777" w:rsidR="00F253A2" w:rsidRPr="00F253A2" w:rsidRDefault="00F253A2" w:rsidP="00F253A2">
            <w:pPr>
              <w:jc w:val="right"/>
              <w:rPr>
                <w:rFonts w:ascii="Times New Roman" w:eastAsia="Times New Roman" w:hAnsi="Times New Roman" w:cs="Times New Roman"/>
                <w:b/>
                <w:bCs/>
                <w:sz w:val="18"/>
                <w:szCs w:val="18"/>
                <w:lang w:eastAsia="ru-RU"/>
              </w:rPr>
            </w:pPr>
            <w:r w:rsidRPr="00F253A2">
              <w:rPr>
                <w:rFonts w:ascii="Times New Roman" w:eastAsia="Times New Roman" w:hAnsi="Times New Roman" w:cs="Times New Roman"/>
                <w:b/>
                <w:bCs/>
                <w:sz w:val="18"/>
                <w:szCs w:val="18"/>
                <w:lang w:eastAsia="ru-RU"/>
              </w:rPr>
              <w:t>0,00</w:t>
            </w:r>
          </w:p>
        </w:tc>
        <w:tc>
          <w:tcPr>
            <w:tcW w:w="1406" w:type="dxa"/>
            <w:tcBorders>
              <w:top w:val="nil"/>
              <w:left w:val="nil"/>
              <w:bottom w:val="single" w:sz="4" w:space="0" w:color="auto"/>
              <w:right w:val="single" w:sz="4" w:space="0" w:color="auto"/>
            </w:tcBorders>
            <w:shd w:val="clear" w:color="auto" w:fill="auto"/>
            <w:noWrap/>
            <w:hideMark/>
          </w:tcPr>
          <w:p w14:paraId="49E34B5A" w14:textId="77777777" w:rsidR="00F253A2" w:rsidRPr="00F253A2" w:rsidRDefault="00F253A2" w:rsidP="00F253A2">
            <w:pPr>
              <w:jc w:val="right"/>
              <w:rPr>
                <w:rFonts w:ascii="Times New Roman" w:eastAsia="Times New Roman" w:hAnsi="Times New Roman" w:cs="Times New Roman"/>
                <w:b/>
                <w:bCs/>
                <w:sz w:val="18"/>
                <w:szCs w:val="18"/>
                <w:lang w:eastAsia="ru-RU"/>
              </w:rPr>
            </w:pPr>
            <w:r w:rsidRPr="00F253A2">
              <w:rPr>
                <w:rFonts w:ascii="Times New Roman" w:eastAsia="Times New Roman" w:hAnsi="Times New Roman" w:cs="Times New Roman"/>
                <w:b/>
                <w:bCs/>
                <w:sz w:val="18"/>
                <w:szCs w:val="18"/>
                <w:lang w:eastAsia="ru-RU"/>
              </w:rPr>
              <w:t>0,00</w:t>
            </w:r>
          </w:p>
        </w:tc>
      </w:tr>
      <w:tr w:rsidR="001B603A" w:rsidRPr="00F253A2" w14:paraId="5A393A10" w14:textId="77777777" w:rsidTr="001B603A">
        <w:trPr>
          <w:trHeight w:val="404"/>
        </w:trPr>
        <w:tc>
          <w:tcPr>
            <w:tcW w:w="2268" w:type="dxa"/>
            <w:tcBorders>
              <w:top w:val="nil"/>
              <w:left w:val="single" w:sz="4" w:space="0" w:color="auto"/>
              <w:bottom w:val="single" w:sz="4" w:space="0" w:color="auto"/>
              <w:right w:val="single" w:sz="4" w:space="0" w:color="auto"/>
            </w:tcBorders>
            <w:shd w:val="clear" w:color="auto" w:fill="auto"/>
            <w:noWrap/>
            <w:hideMark/>
          </w:tcPr>
          <w:p w14:paraId="263C988F" w14:textId="77777777" w:rsidR="00F253A2" w:rsidRPr="00F253A2" w:rsidRDefault="00F253A2" w:rsidP="001B603A">
            <w:pPr>
              <w:ind w:right="-110" w:hanging="107"/>
              <w:jc w:val="cente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938 01 06 05 01 05 0000 640</w:t>
            </w:r>
          </w:p>
        </w:tc>
        <w:tc>
          <w:tcPr>
            <w:tcW w:w="4395" w:type="dxa"/>
            <w:gridSpan w:val="2"/>
            <w:tcBorders>
              <w:top w:val="nil"/>
              <w:left w:val="nil"/>
              <w:bottom w:val="single" w:sz="4" w:space="0" w:color="auto"/>
              <w:right w:val="single" w:sz="4" w:space="0" w:color="auto"/>
            </w:tcBorders>
            <w:shd w:val="clear" w:color="auto" w:fill="auto"/>
            <w:vAlign w:val="center"/>
            <w:hideMark/>
          </w:tcPr>
          <w:p w14:paraId="7DB579CA" w14:textId="77777777" w:rsidR="00F253A2" w:rsidRPr="00F253A2" w:rsidRDefault="00F253A2" w:rsidP="00F253A2">
            <w:pPr>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Возврат бюджетных кредитов, предоставленных юридическим лицам из бюджетов муниципальных районов в валюте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14:paraId="360E4467" w14:textId="77777777" w:rsidR="00F253A2" w:rsidRPr="00F253A2" w:rsidRDefault="00F253A2" w:rsidP="00F253A2">
            <w:pPr>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0,00</w:t>
            </w:r>
          </w:p>
        </w:tc>
        <w:tc>
          <w:tcPr>
            <w:tcW w:w="1406" w:type="dxa"/>
            <w:tcBorders>
              <w:top w:val="nil"/>
              <w:left w:val="nil"/>
              <w:bottom w:val="single" w:sz="4" w:space="0" w:color="auto"/>
              <w:right w:val="single" w:sz="4" w:space="0" w:color="auto"/>
            </w:tcBorders>
            <w:shd w:val="clear" w:color="auto" w:fill="auto"/>
            <w:noWrap/>
            <w:hideMark/>
          </w:tcPr>
          <w:p w14:paraId="5C62ED5F" w14:textId="77777777" w:rsidR="00F253A2" w:rsidRPr="00F253A2" w:rsidRDefault="00F253A2" w:rsidP="00F253A2">
            <w:pPr>
              <w:jc w:val="right"/>
              <w:rPr>
                <w:rFonts w:ascii="Times New Roman" w:eastAsia="Times New Roman" w:hAnsi="Times New Roman" w:cs="Times New Roman"/>
                <w:sz w:val="18"/>
                <w:szCs w:val="18"/>
                <w:lang w:eastAsia="ru-RU"/>
              </w:rPr>
            </w:pPr>
            <w:r w:rsidRPr="00F253A2">
              <w:rPr>
                <w:rFonts w:ascii="Times New Roman" w:eastAsia="Times New Roman" w:hAnsi="Times New Roman" w:cs="Times New Roman"/>
                <w:sz w:val="18"/>
                <w:szCs w:val="18"/>
                <w:lang w:eastAsia="ru-RU"/>
              </w:rPr>
              <w:t>0,00</w:t>
            </w:r>
          </w:p>
        </w:tc>
      </w:tr>
      <w:tr w:rsidR="00F253A2" w:rsidRPr="00F253A2" w14:paraId="07297AF2" w14:textId="77777777" w:rsidTr="001B603A">
        <w:trPr>
          <w:trHeight w:val="143"/>
        </w:trPr>
        <w:tc>
          <w:tcPr>
            <w:tcW w:w="6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756EDF" w14:textId="77777777" w:rsidR="00F253A2" w:rsidRPr="00F253A2" w:rsidRDefault="00F253A2" w:rsidP="00F253A2">
            <w:pPr>
              <w:jc w:val="right"/>
              <w:rPr>
                <w:rFonts w:ascii="Times New Roman" w:eastAsia="Times New Roman" w:hAnsi="Times New Roman" w:cs="Times New Roman"/>
                <w:b/>
                <w:bCs/>
                <w:sz w:val="18"/>
                <w:szCs w:val="18"/>
                <w:lang w:eastAsia="ru-RU"/>
              </w:rPr>
            </w:pPr>
            <w:r w:rsidRPr="00F253A2">
              <w:rPr>
                <w:rFonts w:ascii="Times New Roman" w:eastAsia="Times New Roman" w:hAnsi="Times New Roman" w:cs="Times New Roman"/>
                <w:b/>
                <w:bCs/>
                <w:sz w:val="18"/>
                <w:szCs w:val="18"/>
                <w:lang w:eastAsia="ru-RU"/>
              </w:rPr>
              <w:t>ИТОГО источников финансирования</w:t>
            </w:r>
          </w:p>
        </w:tc>
        <w:tc>
          <w:tcPr>
            <w:tcW w:w="1417" w:type="dxa"/>
            <w:tcBorders>
              <w:top w:val="nil"/>
              <w:left w:val="nil"/>
              <w:bottom w:val="single" w:sz="4" w:space="0" w:color="auto"/>
              <w:right w:val="single" w:sz="4" w:space="0" w:color="auto"/>
            </w:tcBorders>
            <w:shd w:val="clear" w:color="auto" w:fill="auto"/>
            <w:noWrap/>
            <w:vAlign w:val="center"/>
            <w:hideMark/>
          </w:tcPr>
          <w:p w14:paraId="142B52E8" w14:textId="77777777" w:rsidR="00F253A2" w:rsidRPr="00F253A2" w:rsidRDefault="00F253A2" w:rsidP="00F253A2">
            <w:pPr>
              <w:jc w:val="right"/>
              <w:rPr>
                <w:rFonts w:ascii="Times New Roman" w:eastAsia="Times New Roman" w:hAnsi="Times New Roman" w:cs="Times New Roman"/>
                <w:b/>
                <w:bCs/>
                <w:sz w:val="18"/>
                <w:szCs w:val="18"/>
                <w:lang w:eastAsia="ru-RU"/>
              </w:rPr>
            </w:pPr>
            <w:r w:rsidRPr="00F253A2">
              <w:rPr>
                <w:rFonts w:ascii="Times New Roman" w:eastAsia="Times New Roman" w:hAnsi="Times New Roman" w:cs="Times New Roman"/>
                <w:b/>
                <w:bCs/>
                <w:sz w:val="18"/>
                <w:szCs w:val="18"/>
                <w:lang w:eastAsia="ru-RU"/>
              </w:rPr>
              <w:t>0,00</w:t>
            </w:r>
          </w:p>
        </w:tc>
        <w:tc>
          <w:tcPr>
            <w:tcW w:w="1406" w:type="dxa"/>
            <w:tcBorders>
              <w:top w:val="nil"/>
              <w:left w:val="nil"/>
              <w:bottom w:val="single" w:sz="4" w:space="0" w:color="auto"/>
              <w:right w:val="single" w:sz="4" w:space="0" w:color="auto"/>
            </w:tcBorders>
            <w:shd w:val="clear" w:color="auto" w:fill="auto"/>
            <w:noWrap/>
            <w:vAlign w:val="center"/>
            <w:hideMark/>
          </w:tcPr>
          <w:p w14:paraId="5D18455A" w14:textId="77777777" w:rsidR="00F253A2" w:rsidRPr="00F253A2" w:rsidRDefault="00F253A2" w:rsidP="00F253A2">
            <w:pPr>
              <w:jc w:val="right"/>
              <w:rPr>
                <w:rFonts w:ascii="Times New Roman" w:eastAsia="Times New Roman" w:hAnsi="Times New Roman" w:cs="Times New Roman"/>
                <w:b/>
                <w:bCs/>
                <w:sz w:val="18"/>
                <w:szCs w:val="18"/>
                <w:lang w:eastAsia="ru-RU"/>
              </w:rPr>
            </w:pPr>
            <w:r w:rsidRPr="00F253A2">
              <w:rPr>
                <w:rFonts w:ascii="Times New Roman" w:eastAsia="Times New Roman" w:hAnsi="Times New Roman" w:cs="Times New Roman"/>
                <w:b/>
                <w:bCs/>
                <w:sz w:val="18"/>
                <w:szCs w:val="18"/>
                <w:lang w:eastAsia="ru-RU"/>
              </w:rPr>
              <w:t>0,00</w:t>
            </w:r>
          </w:p>
        </w:tc>
      </w:tr>
    </w:tbl>
    <w:p w14:paraId="2248DC23" w14:textId="1E453F56" w:rsidR="001B603A" w:rsidRDefault="001B603A" w:rsidP="0040089D">
      <w:pPr>
        <w:rPr>
          <w:rFonts w:ascii="Times New Roman" w:hAnsi="Times New Roman" w:cs="Times New Roman"/>
        </w:rPr>
      </w:pPr>
    </w:p>
    <w:p w14:paraId="619B7D2A" w14:textId="77777777" w:rsidR="001B603A" w:rsidRDefault="001B603A">
      <w:pPr>
        <w:jc w:val="left"/>
        <w:rPr>
          <w:rFonts w:ascii="Times New Roman" w:hAnsi="Times New Roman" w:cs="Times New Roman"/>
        </w:rPr>
      </w:pPr>
      <w:r>
        <w:rPr>
          <w:rFonts w:ascii="Times New Roman" w:hAnsi="Times New Roman" w:cs="Times New Roman"/>
        </w:rPr>
        <w:br w:type="page"/>
      </w:r>
    </w:p>
    <w:tbl>
      <w:tblPr>
        <w:tblW w:w="9579" w:type="dxa"/>
        <w:tblInd w:w="108" w:type="dxa"/>
        <w:tblLook w:val="04A0" w:firstRow="1" w:lastRow="0" w:firstColumn="1" w:lastColumn="0" w:noHBand="0" w:noVBand="1"/>
      </w:tblPr>
      <w:tblGrid>
        <w:gridCol w:w="410"/>
        <w:gridCol w:w="697"/>
        <w:gridCol w:w="2154"/>
        <w:gridCol w:w="2126"/>
        <w:gridCol w:w="2268"/>
        <w:gridCol w:w="1924"/>
      </w:tblGrid>
      <w:tr w:rsidR="001B603A" w:rsidRPr="001B603A" w14:paraId="52053A27" w14:textId="77777777" w:rsidTr="001B603A">
        <w:trPr>
          <w:trHeight w:val="162"/>
        </w:trPr>
        <w:tc>
          <w:tcPr>
            <w:tcW w:w="9579" w:type="dxa"/>
            <w:gridSpan w:val="6"/>
            <w:tcBorders>
              <w:top w:val="nil"/>
              <w:left w:val="nil"/>
              <w:bottom w:val="nil"/>
              <w:right w:val="nil"/>
            </w:tcBorders>
            <w:shd w:val="clear" w:color="auto" w:fill="auto"/>
            <w:noWrap/>
            <w:vAlign w:val="center"/>
            <w:hideMark/>
          </w:tcPr>
          <w:p w14:paraId="0EC90D05" w14:textId="77777777" w:rsidR="001B603A" w:rsidRPr="001B603A" w:rsidRDefault="001B603A" w:rsidP="001B603A">
            <w:pPr>
              <w:jc w:val="right"/>
              <w:rPr>
                <w:rFonts w:ascii="Times New Roman" w:eastAsia="Times New Roman" w:hAnsi="Times New Roman" w:cs="Times New Roman"/>
                <w:b/>
                <w:bCs/>
                <w:sz w:val="20"/>
                <w:szCs w:val="20"/>
                <w:lang w:eastAsia="ru-RU"/>
              </w:rPr>
            </w:pPr>
            <w:r w:rsidRPr="001B603A">
              <w:rPr>
                <w:rFonts w:ascii="Times New Roman" w:eastAsia="Times New Roman" w:hAnsi="Times New Roman" w:cs="Times New Roman"/>
                <w:b/>
                <w:bCs/>
                <w:sz w:val="20"/>
                <w:szCs w:val="20"/>
                <w:lang w:eastAsia="ru-RU"/>
              </w:rPr>
              <w:t>Приложение 11.1</w:t>
            </w:r>
          </w:p>
        </w:tc>
      </w:tr>
      <w:tr w:rsidR="001B603A" w:rsidRPr="001B603A" w14:paraId="416F3889" w14:textId="77777777" w:rsidTr="001B603A">
        <w:trPr>
          <w:trHeight w:val="745"/>
        </w:trPr>
        <w:tc>
          <w:tcPr>
            <w:tcW w:w="9579" w:type="dxa"/>
            <w:gridSpan w:val="6"/>
            <w:tcBorders>
              <w:top w:val="nil"/>
              <w:left w:val="nil"/>
              <w:bottom w:val="nil"/>
              <w:right w:val="nil"/>
            </w:tcBorders>
            <w:shd w:val="clear" w:color="auto" w:fill="auto"/>
            <w:vAlign w:val="center"/>
            <w:hideMark/>
          </w:tcPr>
          <w:p w14:paraId="2D94D2FE"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к решению Совета депутатов</w:t>
            </w:r>
            <w:r w:rsidRPr="001B603A">
              <w:rPr>
                <w:rFonts w:ascii="Times New Roman" w:eastAsia="Times New Roman" w:hAnsi="Times New Roman" w:cs="Times New Roman"/>
                <w:sz w:val="20"/>
                <w:szCs w:val="20"/>
                <w:lang w:eastAsia="ru-RU"/>
              </w:rPr>
              <w:br/>
              <w:t xml:space="preserve">МО «Муйский район» </w:t>
            </w:r>
            <w:r w:rsidRPr="001B603A">
              <w:rPr>
                <w:rFonts w:ascii="Times New Roman" w:eastAsia="Times New Roman" w:hAnsi="Times New Roman" w:cs="Times New Roman"/>
                <w:sz w:val="20"/>
                <w:szCs w:val="20"/>
                <w:lang w:eastAsia="ru-RU"/>
              </w:rPr>
              <w:br/>
              <w:t>от 15 мая 2024 года №___</w:t>
            </w:r>
          </w:p>
        </w:tc>
      </w:tr>
      <w:tr w:rsidR="001B603A" w:rsidRPr="001B603A" w14:paraId="09414140" w14:textId="77777777" w:rsidTr="001B603A">
        <w:trPr>
          <w:trHeight w:val="162"/>
        </w:trPr>
        <w:tc>
          <w:tcPr>
            <w:tcW w:w="410" w:type="dxa"/>
            <w:tcBorders>
              <w:top w:val="nil"/>
              <w:left w:val="nil"/>
              <w:bottom w:val="nil"/>
              <w:right w:val="nil"/>
            </w:tcBorders>
            <w:shd w:val="clear" w:color="auto" w:fill="auto"/>
            <w:noWrap/>
            <w:vAlign w:val="center"/>
            <w:hideMark/>
          </w:tcPr>
          <w:p w14:paraId="62D8A693" w14:textId="77777777" w:rsidR="001B603A" w:rsidRPr="001B603A" w:rsidRDefault="001B603A" w:rsidP="001B603A">
            <w:pPr>
              <w:jc w:val="right"/>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center"/>
            <w:hideMark/>
          </w:tcPr>
          <w:p w14:paraId="2C7B4832"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154" w:type="dxa"/>
            <w:tcBorders>
              <w:top w:val="nil"/>
              <w:left w:val="nil"/>
              <w:bottom w:val="nil"/>
              <w:right w:val="nil"/>
            </w:tcBorders>
            <w:shd w:val="clear" w:color="auto" w:fill="auto"/>
            <w:vAlign w:val="center"/>
            <w:hideMark/>
          </w:tcPr>
          <w:p w14:paraId="108D6422"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126" w:type="dxa"/>
            <w:tcBorders>
              <w:top w:val="nil"/>
              <w:left w:val="nil"/>
              <w:bottom w:val="nil"/>
              <w:right w:val="nil"/>
            </w:tcBorders>
            <w:shd w:val="clear" w:color="auto" w:fill="auto"/>
            <w:vAlign w:val="center"/>
            <w:hideMark/>
          </w:tcPr>
          <w:p w14:paraId="1B472826"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268" w:type="dxa"/>
            <w:tcBorders>
              <w:top w:val="nil"/>
              <w:left w:val="nil"/>
              <w:bottom w:val="nil"/>
              <w:right w:val="nil"/>
            </w:tcBorders>
            <w:shd w:val="clear" w:color="auto" w:fill="auto"/>
            <w:noWrap/>
            <w:vAlign w:val="bottom"/>
            <w:hideMark/>
          </w:tcPr>
          <w:p w14:paraId="13DBEB56"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1924" w:type="dxa"/>
            <w:tcBorders>
              <w:top w:val="nil"/>
              <w:left w:val="nil"/>
              <w:bottom w:val="nil"/>
              <w:right w:val="nil"/>
            </w:tcBorders>
            <w:shd w:val="clear" w:color="auto" w:fill="auto"/>
            <w:noWrap/>
            <w:vAlign w:val="bottom"/>
            <w:hideMark/>
          </w:tcPr>
          <w:p w14:paraId="76DFF830" w14:textId="77777777" w:rsidR="001B603A" w:rsidRPr="001B603A" w:rsidRDefault="001B603A" w:rsidP="001B603A">
            <w:pPr>
              <w:jc w:val="left"/>
              <w:rPr>
                <w:rFonts w:ascii="Times New Roman" w:eastAsia="Times New Roman" w:hAnsi="Times New Roman" w:cs="Times New Roman"/>
                <w:sz w:val="20"/>
                <w:szCs w:val="20"/>
                <w:lang w:eastAsia="ru-RU"/>
              </w:rPr>
            </w:pPr>
          </w:p>
        </w:tc>
      </w:tr>
      <w:tr w:rsidR="001B603A" w:rsidRPr="001B603A" w14:paraId="650B1EFB" w14:textId="77777777" w:rsidTr="001B603A">
        <w:trPr>
          <w:trHeight w:val="334"/>
        </w:trPr>
        <w:tc>
          <w:tcPr>
            <w:tcW w:w="7655" w:type="dxa"/>
            <w:gridSpan w:val="5"/>
            <w:tcBorders>
              <w:top w:val="nil"/>
              <w:left w:val="nil"/>
              <w:bottom w:val="nil"/>
              <w:right w:val="nil"/>
            </w:tcBorders>
            <w:shd w:val="clear" w:color="auto" w:fill="auto"/>
            <w:vAlign w:val="center"/>
            <w:hideMark/>
          </w:tcPr>
          <w:p w14:paraId="2770F8D0" w14:textId="77777777" w:rsidR="001B603A" w:rsidRPr="001B603A" w:rsidRDefault="001B603A" w:rsidP="001B603A">
            <w:pPr>
              <w:jc w:val="center"/>
              <w:rPr>
                <w:rFonts w:ascii="Times New Roman" w:eastAsia="Times New Roman" w:hAnsi="Times New Roman" w:cs="Times New Roman"/>
                <w:b/>
                <w:bCs/>
                <w:sz w:val="20"/>
                <w:szCs w:val="20"/>
                <w:lang w:eastAsia="ru-RU"/>
              </w:rPr>
            </w:pPr>
            <w:r w:rsidRPr="001B603A">
              <w:rPr>
                <w:rFonts w:ascii="Times New Roman" w:eastAsia="Times New Roman" w:hAnsi="Times New Roman" w:cs="Times New Roman"/>
                <w:b/>
                <w:bCs/>
                <w:sz w:val="20"/>
                <w:szCs w:val="20"/>
                <w:lang w:eastAsia="ru-RU"/>
              </w:rPr>
              <w:t xml:space="preserve">Распределение иных межбюджетных трансфертов бюджетам поселений </w:t>
            </w:r>
            <w:r w:rsidRPr="001B603A">
              <w:rPr>
                <w:rFonts w:ascii="Times New Roman" w:eastAsia="Times New Roman" w:hAnsi="Times New Roman" w:cs="Times New Roman"/>
                <w:b/>
                <w:bCs/>
                <w:sz w:val="20"/>
                <w:szCs w:val="20"/>
                <w:lang w:eastAsia="ru-RU"/>
              </w:rPr>
              <w:br/>
              <w:t>из бюджета муниципального района на 2025-2026 годы</w:t>
            </w:r>
          </w:p>
        </w:tc>
        <w:tc>
          <w:tcPr>
            <w:tcW w:w="1924" w:type="dxa"/>
            <w:tcBorders>
              <w:top w:val="nil"/>
              <w:left w:val="nil"/>
              <w:bottom w:val="nil"/>
              <w:right w:val="nil"/>
            </w:tcBorders>
            <w:shd w:val="clear" w:color="auto" w:fill="auto"/>
            <w:noWrap/>
            <w:vAlign w:val="bottom"/>
            <w:hideMark/>
          </w:tcPr>
          <w:p w14:paraId="3405FEC2" w14:textId="77777777" w:rsidR="001B603A" w:rsidRPr="001B603A" w:rsidRDefault="001B603A" w:rsidP="001B603A">
            <w:pPr>
              <w:jc w:val="center"/>
              <w:rPr>
                <w:rFonts w:ascii="Times New Roman" w:eastAsia="Times New Roman" w:hAnsi="Times New Roman" w:cs="Times New Roman"/>
                <w:b/>
                <w:bCs/>
                <w:sz w:val="20"/>
                <w:szCs w:val="20"/>
                <w:lang w:eastAsia="ru-RU"/>
              </w:rPr>
            </w:pPr>
          </w:p>
        </w:tc>
      </w:tr>
      <w:tr w:rsidR="001B603A" w:rsidRPr="001B603A" w14:paraId="1FBDDA8C" w14:textId="77777777" w:rsidTr="001B603A">
        <w:trPr>
          <w:trHeight w:val="162"/>
        </w:trPr>
        <w:tc>
          <w:tcPr>
            <w:tcW w:w="410" w:type="dxa"/>
            <w:tcBorders>
              <w:top w:val="nil"/>
              <w:left w:val="nil"/>
              <w:bottom w:val="nil"/>
              <w:right w:val="nil"/>
            </w:tcBorders>
            <w:shd w:val="clear" w:color="auto" w:fill="auto"/>
            <w:noWrap/>
            <w:vAlign w:val="center"/>
            <w:hideMark/>
          </w:tcPr>
          <w:p w14:paraId="76B08076"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center"/>
            <w:hideMark/>
          </w:tcPr>
          <w:p w14:paraId="6C3D23AE"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154" w:type="dxa"/>
            <w:tcBorders>
              <w:top w:val="nil"/>
              <w:left w:val="nil"/>
              <w:bottom w:val="nil"/>
              <w:right w:val="nil"/>
            </w:tcBorders>
            <w:shd w:val="clear" w:color="auto" w:fill="auto"/>
            <w:vAlign w:val="center"/>
            <w:hideMark/>
          </w:tcPr>
          <w:p w14:paraId="008EAAF3"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126" w:type="dxa"/>
            <w:tcBorders>
              <w:top w:val="nil"/>
              <w:left w:val="nil"/>
              <w:bottom w:val="nil"/>
              <w:right w:val="nil"/>
            </w:tcBorders>
            <w:shd w:val="clear" w:color="auto" w:fill="auto"/>
            <w:vAlign w:val="center"/>
            <w:hideMark/>
          </w:tcPr>
          <w:p w14:paraId="7C40CC91"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268" w:type="dxa"/>
            <w:tcBorders>
              <w:top w:val="nil"/>
              <w:left w:val="nil"/>
              <w:bottom w:val="nil"/>
              <w:right w:val="nil"/>
            </w:tcBorders>
            <w:shd w:val="clear" w:color="auto" w:fill="auto"/>
            <w:noWrap/>
            <w:vAlign w:val="center"/>
            <w:hideMark/>
          </w:tcPr>
          <w:p w14:paraId="5CF4E1E4"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(рубль)</w:t>
            </w:r>
          </w:p>
        </w:tc>
        <w:tc>
          <w:tcPr>
            <w:tcW w:w="1924" w:type="dxa"/>
            <w:tcBorders>
              <w:top w:val="nil"/>
              <w:left w:val="nil"/>
              <w:bottom w:val="nil"/>
              <w:right w:val="nil"/>
            </w:tcBorders>
            <w:shd w:val="clear" w:color="auto" w:fill="auto"/>
            <w:noWrap/>
            <w:vAlign w:val="bottom"/>
            <w:hideMark/>
          </w:tcPr>
          <w:p w14:paraId="398ADFF0" w14:textId="77777777" w:rsidR="001B603A" w:rsidRPr="001B603A" w:rsidRDefault="001B603A" w:rsidP="001B603A">
            <w:pPr>
              <w:jc w:val="right"/>
              <w:rPr>
                <w:rFonts w:ascii="Times New Roman" w:eastAsia="Times New Roman" w:hAnsi="Times New Roman" w:cs="Times New Roman"/>
                <w:sz w:val="20"/>
                <w:szCs w:val="20"/>
                <w:lang w:eastAsia="ru-RU"/>
              </w:rPr>
            </w:pPr>
          </w:p>
        </w:tc>
      </w:tr>
      <w:tr w:rsidR="001B603A" w:rsidRPr="001B603A" w14:paraId="57A66A84" w14:textId="77777777" w:rsidTr="001B603A">
        <w:trPr>
          <w:trHeight w:val="630"/>
        </w:trPr>
        <w:tc>
          <w:tcPr>
            <w:tcW w:w="410" w:type="dxa"/>
            <w:tcBorders>
              <w:top w:val="nil"/>
              <w:left w:val="nil"/>
              <w:bottom w:val="nil"/>
              <w:right w:val="nil"/>
            </w:tcBorders>
            <w:shd w:val="clear" w:color="auto" w:fill="auto"/>
            <w:noWrap/>
            <w:vAlign w:val="center"/>
            <w:hideMark/>
          </w:tcPr>
          <w:p w14:paraId="5175F6F6"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1.</w:t>
            </w:r>
          </w:p>
        </w:tc>
        <w:tc>
          <w:tcPr>
            <w:tcW w:w="7245" w:type="dxa"/>
            <w:gridSpan w:val="4"/>
            <w:tcBorders>
              <w:top w:val="nil"/>
              <w:left w:val="nil"/>
              <w:bottom w:val="single" w:sz="4" w:space="0" w:color="auto"/>
              <w:right w:val="nil"/>
            </w:tcBorders>
            <w:shd w:val="clear" w:color="auto" w:fill="auto"/>
            <w:vAlign w:val="center"/>
            <w:hideMark/>
          </w:tcPr>
          <w:p w14:paraId="35902DDC"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 xml:space="preserve">Иные межбюджетные трансферты бюджетам поселений на повышение средней </w:t>
            </w:r>
            <w:r w:rsidRPr="001B603A">
              <w:rPr>
                <w:rFonts w:ascii="Times New Roman" w:eastAsia="Times New Roman" w:hAnsi="Times New Roman" w:cs="Times New Roman"/>
                <w:sz w:val="20"/>
                <w:szCs w:val="20"/>
                <w:lang w:eastAsia="ru-RU"/>
              </w:rPr>
              <w:br/>
              <w:t xml:space="preserve">заработной платы работников муниципальных учреждений культуры </w:t>
            </w:r>
          </w:p>
        </w:tc>
        <w:tc>
          <w:tcPr>
            <w:tcW w:w="1924" w:type="dxa"/>
            <w:tcBorders>
              <w:top w:val="nil"/>
              <w:left w:val="nil"/>
              <w:bottom w:val="nil"/>
              <w:right w:val="nil"/>
            </w:tcBorders>
            <w:shd w:val="clear" w:color="auto" w:fill="auto"/>
            <w:noWrap/>
            <w:vAlign w:val="bottom"/>
            <w:hideMark/>
          </w:tcPr>
          <w:p w14:paraId="773C1960" w14:textId="77777777" w:rsidR="001B603A" w:rsidRPr="001B603A" w:rsidRDefault="001B603A" w:rsidP="001B603A">
            <w:pPr>
              <w:jc w:val="center"/>
              <w:rPr>
                <w:rFonts w:ascii="Times New Roman" w:eastAsia="Times New Roman" w:hAnsi="Times New Roman" w:cs="Times New Roman"/>
                <w:sz w:val="20"/>
                <w:szCs w:val="20"/>
                <w:lang w:eastAsia="ru-RU"/>
              </w:rPr>
            </w:pPr>
          </w:p>
        </w:tc>
      </w:tr>
      <w:tr w:rsidR="001B603A" w:rsidRPr="001B603A" w14:paraId="0BBD5026" w14:textId="77777777" w:rsidTr="001B603A">
        <w:trPr>
          <w:trHeight w:val="162"/>
        </w:trPr>
        <w:tc>
          <w:tcPr>
            <w:tcW w:w="410" w:type="dxa"/>
            <w:tcBorders>
              <w:top w:val="nil"/>
              <w:left w:val="nil"/>
              <w:bottom w:val="nil"/>
              <w:right w:val="nil"/>
            </w:tcBorders>
            <w:shd w:val="clear" w:color="auto" w:fill="auto"/>
            <w:noWrap/>
            <w:vAlign w:val="center"/>
            <w:hideMark/>
          </w:tcPr>
          <w:p w14:paraId="2651207F"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11587A1D"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w:t>
            </w:r>
          </w:p>
        </w:tc>
        <w:tc>
          <w:tcPr>
            <w:tcW w:w="2154" w:type="dxa"/>
            <w:tcBorders>
              <w:top w:val="nil"/>
              <w:left w:val="nil"/>
              <w:bottom w:val="single" w:sz="4" w:space="0" w:color="auto"/>
              <w:right w:val="single" w:sz="4" w:space="0" w:color="auto"/>
            </w:tcBorders>
            <w:shd w:val="clear" w:color="auto" w:fill="auto"/>
            <w:noWrap/>
            <w:vAlign w:val="center"/>
            <w:hideMark/>
          </w:tcPr>
          <w:p w14:paraId="0A515313"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Наименование поселений</w:t>
            </w:r>
          </w:p>
        </w:tc>
        <w:tc>
          <w:tcPr>
            <w:tcW w:w="2126" w:type="dxa"/>
            <w:tcBorders>
              <w:top w:val="nil"/>
              <w:left w:val="nil"/>
              <w:bottom w:val="single" w:sz="4" w:space="0" w:color="auto"/>
              <w:right w:val="single" w:sz="4" w:space="0" w:color="auto"/>
            </w:tcBorders>
            <w:shd w:val="clear" w:color="auto" w:fill="auto"/>
            <w:vAlign w:val="center"/>
            <w:hideMark/>
          </w:tcPr>
          <w:p w14:paraId="6CECBDA4"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2025</w:t>
            </w:r>
          </w:p>
        </w:tc>
        <w:tc>
          <w:tcPr>
            <w:tcW w:w="2268" w:type="dxa"/>
            <w:tcBorders>
              <w:top w:val="nil"/>
              <w:left w:val="nil"/>
              <w:bottom w:val="single" w:sz="4" w:space="0" w:color="auto"/>
              <w:right w:val="single" w:sz="4" w:space="0" w:color="auto"/>
            </w:tcBorders>
            <w:shd w:val="clear" w:color="auto" w:fill="auto"/>
            <w:vAlign w:val="center"/>
            <w:hideMark/>
          </w:tcPr>
          <w:p w14:paraId="51343031"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2026</w:t>
            </w:r>
          </w:p>
        </w:tc>
        <w:tc>
          <w:tcPr>
            <w:tcW w:w="1924" w:type="dxa"/>
            <w:tcBorders>
              <w:top w:val="nil"/>
              <w:left w:val="nil"/>
              <w:bottom w:val="nil"/>
              <w:right w:val="nil"/>
            </w:tcBorders>
            <w:shd w:val="clear" w:color="auto" w:fill="auto"/>
            <w:noWrap/>
            <w:vAlign w:val="bottom"/>
            <w:hideMark/>
          </w:tcPr>
          <w:p w14:paraId="5A29AC21" w14:textId="77777777" w:rsidR="001B603A" w:rsidRPr="001B603A" w:rsidRDefault="001B603A" w:rsidP="001B603A">
            <w:pPr>
              <w:jc w:val="center"/>
              <w:rPr>
                <w:rFonts w:ascii="Times New Roman" w:eastAsia="Times New Roman" w:hAnsi="Times New Roman" w:cs="Times New Roman"/>
                <w:sz w:val="20"/>
                <w:szCs w:val="20"/>
                <w:lang w:eastAsia="ru-RU"/>
              </w:rPr>
            </w:pPr>
          </w:p>
        </w:tc>
      </w:tr>
      <w:tr w:rsidR="001B603A" w:rsidRPr="001B603A" w14:paraId="26DFC28E" w14:textId="77777777" w:rsidTr="001B603A">
        <w:trPr>
          <w:trHeight w:val="162"/>
        </w:trPr>
        <w:tc>
          <w:tcPr>
            <w:tcW w:w="410" w:type="dxa"/>
            <w:tcBorders>
              <w:top w:val="nil"/>
              <w:left w:val="nil"/>
              <w:bottom w:val="nil"/>
              <w:right w:val="nil"/>
            </w:tcBorders>
            <w:shd w:val="clear" w:color="auto" w:fill="auto"/>
            <w:noWrap/>
            <w:vAlign w:val="center"/>
            <w:hideMark/>
          </w:tcPr>
          <w:p w14:paraId="78B87354"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572D6031"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 </w:t>
            </w:r>
          </w:p>
        </w:tc>
        <w:tc>
          <w:tcPr>
            <w:tcW w:w="2154" w:type="dxa"/>
            <w:tcBorders>
              <w:top w:val="nil"/>
              <w:left w:val="nil"/>
              <w:bottom w:val="single" w:sz="4" w:space="0" w:color="auto"/>
              <w:right w:val="single" w:sz="4" w:space="0" w:color="auto"/>
            </w:tcBorders>
            <w:shd w:val="clear" w:color="auto" w:fill="auto"/>
            <w:vAlign w:val="center"/>
            <w:hideMark/>
          </w:tcPr>
          <w:p w14:paraId="02D00940"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МО ГП "Поселок Таксимо"</w:t>
            </w:r>
          </w:p>
        </w:tc>
        <w:tc>
          <w:tcPr>
            <w:tcW w:w="2126" w:type="dxa"/>
            <w:tcBorders>
              <w:top w:val="nil"/>
              <w:left w:val="nil"/>
              <w:bottom w:val="single" w:sz="4" w:space="0" w:color="auto"/>
              <w:right w:val="single" w:sz="4" w:space="0" w:color="auto"/>
            </w:tcBorders>
            <w:shd w:val="clear" w:color="auto" w:fill="auto"/>
            <w:noWrap/>
            <w:vAlign w:val="center"/>
            <w:hideMark/>
          </w:tcPr>
          <w:p w14:paraId="01FFA0BD"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16 515 810,00</w:t>
            </w:r>
          </w:p>
        </w:tc>
        <w:tc>
          <w:tcPr>
            <w:tcW w:w="2268" w:type="dxa"/>
            <w:tcBorders>
              <w:top w:val="nil"/>
              <w:left w:val="nil"/>
              <w:bottom w:val="single" w:sz="4" w:space="0" w:color="auto"/>
              <w:right w:val="single" w:sz="4" w:space="0" w:color="auto"/>
            </w:tcBorders>
            <w:shd w:val="clear" w:color="auto" w:fill="auto"/>
            <w:noWrap/>
            <w:vAlign w:val="center"/>
            <w:hideMark/>
          </w:tcPr>
          <w:p w14:paraId="46C626E3"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16 515 810,00</w:t>
            </w:r>
          </w:p>
        </w:tc>
        <w:tc>
          <w:tcPr>
            <w:tcW w:w="1924" w:type="dxa"/>
            <w:tcBorders>
              <w:top w:val="nil"/>
              <w:left w:val="nil"/>
              <w:bottom w:val="nil"/>
              <w:right w:val="nil"/>
            </w:tcBorders>
            <w:shd w:val="clear" w:color="auto" w:fill="auto"/>
            <w:noWrap/>
            <w:vAlign w:val="bottom"/>
            <w:hideMark/>
          </w:tcPr>
          <w:p w14:paraId="3ACEB418" w14:textId="77777777" w:rsidR="001B603A" w:rsidRPr="001B603A" w:rsidRDefault="001B603A" w:rsidP="001B603A">
            <w:pPr>
              <w:jc w:val="right"/>
              <w:rPr>
                <w:rFonts w:ascii="Times New Roman" w:eastAsia="Times New Roman" w:hAnsi="Times New Roman" w:cs="Times New Roman"/>
                <w:sz w:val="20"/>
                <w:szCs w:val="20"/>
                <w:lang w:eastAsia="ru-RU"/>
              </w:rPr>
            </w:pPr>
          </w:p>
        </w:tc>
      </w:tr>
      <w:tr w:rsidR="001B603A" w:rsidRPr="001B603A" w14:paraId="13378C9D" w14:textId="77777777" w:rsidTr="001B603A">
        <w:trPr>
          <w:trHeight w:val="162"/>
        </w:trPr>
        <w:tc>
          <w:tcPr>
            <w:tcW w:w="410" w:type="dxa"/>
            <w:tcBorders>
              <w:top w:val="nil"/>
              <w:left w:val="nil"/>
              <w:bottom w:val="nil"/>
              <w:right w:val="nil"/>
            </w:tcBorders>
            <w:shd w:val="clear" w:color="auto" w:fill="auto"/>
            <w:noWrap/>
            <w:vAlign w:val="center"/>
            <w:hideMark/>
          </w:tcPr>
          <w:p w14:paraId="71378026"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793C2557"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 </w:t>
            </w:r>
          </w:p>
        </w:tc>
        <w:tc>
          <w:tcPr>
            <w:tcW w:w="2154" w:type="dxa"/>
            <w:tcBorders>
              <w:top w:val="nil"/>
              <w:left w:val="nil"/>
              <w:bottom w:val="single" w:sz="4" w:space="0" w:color="auto"/>
              <w:right w:val="single" w:sz="4" w:space="0" w:color="auto"/>
            </w:tcBorders>
            <w:shd w:val="clear" w:color="auto" w:fill="auto"/>
            <w:noWrap/>
            <w:vAlign w:val="center"/>
            <w:hideMark/>
          </w:tcPr>
          <w:p w14:paraId="13717E68"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МО ГП "Северомуйское"</w:t>
            </w:r>
          </w:p>
        </w:tc>
        <w:tc>
          <w:tcPr>
            <w:tcW w:w="2126" w:type="dxa"/>
            <w:tcBorders>
              <w:top w:val="nil"/>
              <w:left w:val="nil"/>
              <w:bottom w:val="single" w:sz="4" w:space="0" w:color="auto"/>
              <w:right w:val="single" w:sz="4" w:space="0" w:color="auto"/>
            </w:tcBorders>
            <w:shd w:val="clear" w:color="auto" w:fill="auto"/>
            <w:noWrap/>
            <w:vAlign w:val="center"/>
            <w:hideMark/>
          </w:tcPr>
          <w:p w14:paraId="040B22BE"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3 138 250,00</w:t>
            </w:r>
          </w:p>
        </w:tc>
        <w:tc>
          <w:tcPr>
            <w:tcW w:w="2268" w:type="dxa"/>
            <w:tcBorders>
              <w:top w:val="nil"/>
              <w:left w:val="nil"/>
              <w:bottom w:val="single" w:sz="4" w:space="0" w:color="auto"/>
              <w:right w:val="single" w:sz="4" w:space="0" w:color="auto"/>
            </w:tcBorders>
            <w:shd w:val="clear" w:color="auto" w:fill="auto"/>
            <w:noWrap/>
            <w:vAlign w:val="center"/>
            <w:hideMark/>
          </w:tcPr>
          <w:p w14:paraId="3A408706"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3 138 250,00</w:t>
            </w:r>
          </w:p>
        </w:tc>
        <w:tc>
          <w:tcPr>
            <w:tcW w:w="1924" w:type="dxa"/>
            <w:tcBorders>
              <w:top w:val="nil"/>
              <w:left w:val="nil"/>
              <w:bottom w:val="nil"/>
              <w:right w:val="nil"/>
            </w:tcBorders>
            <w:shd w:val="clear" w:color="auto" w:fill="auto"/>
            <w:noWrap/>
            <w:vAlign w:val="bottom"/>
            <w:hideMark/>
          </w:tcPr>
          <w:p w14:paraId="5888CD44" w14:textId="77777777" w:rsidR="001B603A" w:rsidRPr="001B603A" w:rsidRDefault="001B603A" w:rsidP="001B603A">
            <w:pPr>
              <w:jc w:val="right"/>
              <w:rPr>
                <w:rFonts w:ascii="Times New Roman" w:eastAsia="Times New Roman" w:hAnsi="Times New Roman" w:cs="Times New Roman"/>
                <w:sz w:val="20"/>
                <w:szCs w:val="20"/>
                <w:lang w:eastAsia="ru-RU"/>
              </w:rPr>
            </w:pPr>
          </w:p>
        </w:tc>
      </w:tr>
      <w:tr w:rsidR="001B603A" w:rsidRPr="001B603A" w14:paraId="11FE9882" w14:textId="77777777" w:rsidTr="001B603A">
        <w:trPr>
          <w:trHeight w:val="324"/>
        </w:trPr>
        <w:tc>
          <w:tcPr>
            <w:tcW w:w="410" w:type="dxa"/>
            <w:tcBorders>
              <w:top w:val="nil"/>
              <w:left w:val="nil"/>
              <w:bottom w:val="nil"/>
              <w:right w:val="nil"/>
            </w:tcBorders>
            <w:shd w:val="clear" w:color="auto" w:fill="auto"/>
            <w:noWrap/>
            <w:vAlign w:val="center"/>
            <w:hideMark/>
          </w:tcPr>
          <w:p w14:paraId="551A0D85"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638580C7"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w:t>
            </w:r>
          </w:p>
        </w:tc>
        <w:tc>
          <w:tcPr>
            <w:tcW w:w="2154" w:type="dxa"/>
            <w:tcBorders>
              <w:top w:val="nil"/>
              <w:left w:val="nil"/>
              <w:bottom w:val="single" w:sz="4" w:space="0" w:color="auto"/>
              <w:right w:val="single" w:sz="4" w:space="0" w:color="auto"/>
            </w:tcBorders>
            <w:shd w:val="clear" w:color="auto" w:fill="auto"/>
            <w:vAlign w:val="center"/>
            <w:hideMark/>
          </w:tcPr>
          <w:p w14:paraId="13AA4DDA"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МО СП "Муйская сельская администрация"</w:t>
            </w:r>
          </w:p>
        </w:tc>
        <w:tc>
          <w:tcPr>
            <w:tcW w:w="2126" w:type="dxa"/>
            <w:tcBorders>
              <w:top w:val="nil"/>
              <w:left w:val="nil"/>
              <w:bottom w:val="single" w:sz="4" w:space="0" w:color="auto"/>
              <w:right w:val="single" w:sz="4" w:space="0" w:color="auto"/>
            </w:tcBorders>
            <w:shd w:val="clear" w:color="auto" w:fill="auto"/>
            <w:noWrap/>
            <w:vAlign w:val="center"/>
            <w:hideMark/>
          </w:tcPr>
          <w:p w14:paraId="07796BD5"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2 647 740,00</w:t>
            </w:r>
          </w:p>
        </w:tc>
        <w:tc>
          <w:tcPr>
            <w:tcW w:w="2268" w:type="dxa"/>
            <w:tcBorders>
              <w:top w:val="nil"/>
              <w:left w:val="nil"/>
              <w:bottom w:val="single" w:sz="4" w:space="0" w:color="auto"/>
              <w:right w:val="single" w:sz="4" w:space="0" w:color="auto"/>
            </w:tcBorders>
            <w:shd w:val="clear" w:color="auto" w:fill="auto"/>
            <w:noWrap/>
            <w:vAlign w:val="center"/>
            <w:hideMark/>
          </w:tcPr>
          <w:p w14:paraId="582A705E"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2 647 740,00</w:t>
            </w:r>
          </w:p>
        </w:tc>
        <w:tc>
          <w:tcPr>
            <w:tcW w:w="1924" w:type="dxa"/>
            <w:tcBorders>
              <w:top w:val="nil"/>
              <w:left w:val="nil"/>
              <w:bottom w:val="nil"/>
              <w:right w:val="nil"/>
            </w:tcBorders>
            <w:shd w:val="clear" w:color="auto" w:fill="auto"/>
            <w:noWrap/>
            <w:vAlign w:val="bottom"/>
            <w:hideMark/>
          </w:tcPr>
          <w:p w14:paraId="6F25A382" w14:textId="77777777" w:rsidR="001B603A" w:rsidRPr="001B603A" w:rsidRDefault="001B603A" w:rsidP="001B603A">
            <w:pPr>
              <w:jc w:val="right"/>
              <w:rPr>
                <w:rFonts w:ascii="Times New Roman" w:eastAsia="Times New Roman" w:hAnsi="Times New Roman" w:cs="Times New Roman"/>
                <w:sz w:val="20"/>
                <w:szCs w:val="20"/>
                <w:lang w:eastAsia="ru-RU"/>
              </w:rPr>
            </w:pPr>
          </w:p>
        </w:tc>
      </w:tr>
      <w:tr w:rsidR="001B603A" w:rsidRPr="001B603A" w14:paraId="49C9CB31" w14:textId="77777777" w:rsidTr="001B603A">
        <w:trPr>
          <w:trHeight w:val="162"/>
        </w:trPr>
        <w:tc>
          <w:tcPr>
            <w:tcW w:w="410" w:type="dxa"/>
            <w:tcBorders>
              <w:top w:val="nil"/>
              <w:left w:val="nil"/>
              <w:bottom w:val="nil"/>
              <w:right w:val="nil"/>
            </w:tcBorders>
            <w:shd w:val="clear" w:color="auto" w:fill="auto"/>
            <w:noWrap/>
            <w:vAlign w:val="center"/>
            <w:hideMark/>
          </w:tcPr>
          <w:p w14:paraId="6F2D6474"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3B739CF1"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 </w:t>
            </w:r>
          </w:p>
        </w:tc>
        <w:tc>
          <w:tcPr>
            <w:tcW w:w="2154" w:type="dxa"/>
            <w:tcBorders>
              <w:top w:val="nil"/>
              <w:left w:val="nil"/>
              <w:bottom w:val="single" w:sz="4" w:space="0" w:color="auto"/>
              <w:right w:val="single" w:sz="4" w:space="0" w:color="auto"/>
            </w:tcBorders>
            <w:shd w:val="clear" w:color="auto" w:fill="auto"/>
            <w:noWrap/>
            <w:vAlign w:val="center"/>
            <w:hideMark/>
          </w:tcPr>
          <w:p w14:paraId="5D58AB7B"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Итого:</w:t>
            </w:r>
          </w:p>
        </w:tc>
        <w:tc>
          <w:tcPr>
            <w:tcW w:w="2126" w:type="dxa"/>
            <w:tcBorders>
              <w:top w:val="nil"/>
              <w:left w:val="nil"/>
              <w:bottom w:val="single" w:sz="4" w:space="0" w:color="auto"/>
              <w:right w:val="single" w:sz="4" w:space="0" w:color="auto"/>
            </w:tcBorders>
            <w:shd w:val="clear" w:color="auto" w:fill="auto"/>
            <w:vAlign w:val="center"/>
            <w:hideMark/>
          </w:tcPr>
          <w:p w14:paraId="2DB77709"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22 301 800,00</w:t>
            </w:r>
          </w:p>
        </w:tc>
        <w:tc>
          <w:tcPr>
            <w:tcW w:w="2268" w:type="dxa"/>
            <w:tcBorders>
              <w:top w:val="nil"/>
              <w:left w:val="nil"/>
              <w:bottom w:val="single" w:sz="4" w:space="0" w:color="auto"/>
              <w:right w:val="single" w:sz="4" w:space="0" w:color="auto"/>
            </w:tcBorders>
            <w:shd w:val="clear" w:color="auto" w:fill="auto"/>
            <w:vAlign w:val="center"/>
            <w:hideMark/>
          </w:tcPr>
          <w:p w14:paraId="725E5694"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22 301 800,00</w:t>
            </w:r>
          </w:p>
        </w:tc>
        <w:tc>
          <w:tcPr>
            <w:tcW w:w="1924" w:type="dxa"/>
            <w:tcBorders>
              <w:top w:val="nil"/>
              <w:left w:val="nil"/>
              <w:bottom w:val="nil"/>
              <w:right w:val="nil"/>
            </w:tcBorders>
            <w:shd w:val="clear" w:color="auto" w:fill="auto"/>
            <w:noWrap/>
            <w:vAlign w:val="bottom"/>
            <w:hideMark/>
          </w:tcPr>
          <w:p w14:paraId="282C6274" w14:textId="77777777" w:rsidR="001B603A" w:rsidRPr="001B603A" w:rsidRDefault="001B603A" w:rsidP="001B603A">
            <w:pPr>
              <w:jc w:val="right"/>
              <w:rPr>
                <w:rFonts w:ascii="Times New Roman" w:eastAsia="Times New Roman" w:hAnsi="Times New Roman" w:cs="Times New Roman"/>
                <w:sz w:val="20"/>
                <w:szCs w:val="20"/>
                <w:lang w:eastAsia="ru-RU"/>
              </w:rPr>
            </w:pPr>
          </w:p>
        </w:tc>
      </w:tr>
      <w:tr w:rsidR="001B603A" w:rsidRPr="001B603A" w14:paraId="2835EB12" w14:textId="77777777" w:rsidTr="001B603A">
        <w:trPr>
          <w:trHeight w:val="162"/>
        </w:trPr>
        <w:tc>
          <w:tcPr>
            <w:tcW w:w="410" w:type="dxa"/>
            <w:tcBorders>
              <w:top w:val="nil"/>
              <w:left w:val="nil"/>
              <w:bottom w:val="nil"/>
              <w:right w:val="nil"/>
            </w:tcBorders>
            <w:shd w:val="clear" w:color="auto" w:fill="auto"/>
            <w:noWrap/>
            <w:vAlign w:val="center"/>
            <w:hideMark/>
          </w:tcPr>
          <w:p w14:paraId="5D84E27A"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center"/>
            <w:hideMark/>
          </w:tcPr>
          <w:p w14:paraId="4DF14DB1"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154" w:type="dxa"/>
            <w:tcBorders>
              <w:top w:val="nil"/>
              <w:left w:val="nil"/>
              <w:bottom w:val="nil"/>
              <w:right w:val="nil"/>
            </w:tcBorders>
            <w:shd w:val="clear" w:color="auto" w:fill="auto"/>
            <w:noWrap/>
            <w:vAlign w:val="center"/>
            <w:hideMark/>
          </w:tcPr>
          <w:p w14:paraId="3D3E644E"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126" w:type="dxa"/>
            <w:tcBorders>
              <w:top w:val="nil"/>
              <w:left w:val="nil"/>
              <w:bottom w:val="nil"/>
              <w:right w:val="nil"/>
            </w:tcBorders>
            <w:shd w:val="clear" w:color="auto" w:fill="auto"/>
            <w:noWrap/>
            <w:vAlign w:val="center"/>
            <w:hideMark/>
          </w:tcPr>
          <w:p w14:paraId="1D9AD87C"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268" w:type="dxa"/>
            <w:tcBorders>
              <w:top w:val="nil"/>
              <w:left w:val="nil"/>
              <w:bottom w:val="nil"/>
              <w:right w:val="nil"/>
            </w:tcBorders>
            <w:shd w:val="clear" w:color="auto" w:fill="auto"/>
            <w:noWrap/>
            <w:vAlign w:val="center"/>
            <w:hideMark/>
          </w:tcPr>
          <w:p w14:paraId="586FBFD9"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1924" w:type="dxa"/>
            <w:tcBorders>
              <w:top w:val="nil"/>
              <w:left w:val="nil"/>
              <w:bottom w:val="nil"/>
              <w:right w:val="nil"/>
            </w:tcBorders>
            <w:shd w:val="clear" w:color="auto" w:fill="auto"/>
            <w:noWrap/>
            <w:vAlign w:val="bottom"/>
            <w:hideMark/>
          </w:tcPr>
          <w:p w14:paraId="521FC784" w14:textId="77777777" w:rsidR="001B603A" w:rsidRPr="001B603A" w:rsidRDefault="001B603A" w:rsidP="001B603A">
            <w:pPr>
              <w:jc w:val="left"/>
              <w:rPr>
                <w:rFonts w:ascii="Times New Roman" w:eastAsia="Times New Roman" w:hAnsi="Times New Roman" w:cs="Times New Roman"/>
                <w:sz w:val="20"/>
                <w:szCs w:val="20"/>
                <w:lang w:eastAsia="ru-RU"/>
              </w:rPr>
            </w:pPr>
          </w:p>
        </w:tc>
      </w:tr>
      <w:tr w:rsidR="001B603A" w:rsidRPr="001B603A" w14:paraId="23AF3EE7" w14:textId="77777777" w:rsidTr="001B603A">
        <w:trPr>
          <w:trHeight w:val="573"/>
        </w:trPr>
        <w:tc>
          <w:tcPr>
            <w:tcW w:w="410" w:type="dxa"/>
            <w:tcBorders>
              <w:top w:val="nil"/>
              <w:left w:val="nil"/>
              <w:bottom w:val="nil"/>
              <w:right w:val="nil"/>
            </w:tcBorders>
            <w:shd w:val="clear" w:color="auto" w:fill="auto"/>
            <w:noWrap/>
            <w:vAlign w:val="center"/>
            <w:hideMark/>
          </w:tcPr>
          <w:p w14:paraId="3787DC65"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w:t>
            </w:r>
          </w:p>
        </w:tc>
        <w:tc>
          <w:tcPr>
            <w:tcW w:w="9169" w:type="dxa"/>
            <w:gridSpan w:val="5"/>
            <w:tcBorders>
              <w:top w:val="nil"/>
              <w:left w:val="nil"/>
              <w:bottom w:val="nil"/>
              <w:right w:val="nil"/>
            </w:tcBorders>
            <w:shd w:val="clear" w:color="auto" w:fill="auto"/>
            <w:vAlign w:val="center"/>
            <w:hideMark/>
          </w:tcPr>
          <w:p w14:paraId="721ED3C6"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 xml:space="preserve">Межбюджетные трансферты, передаваемые бюджетам сельских поселений </w:t>
            </w:r>
            <w:r w:rsidRPr="001B603A">
              <w:rPr>
                <w:rFonts w:ascii="Times New Roman" w:eastAsia="Times New Roman" w:hAnsi="Times New Roman" w:cs="Times New Roman"/>
                <w:sz w:val="20"/>
                <w:szCs w:val="20"/>
                <w:lang w:eastAsia="ru-RU"/>
              </w:rPr>
              <w:br/>
              <w:t xml:space="preserve">из бюджетов муниципальных районов на осуществление части полномочий </w:t>
            </w:r>
            <w:r w:rsidRPr="001B603A">
              <w:rPr>
                <w:rFonts w:ascii="Times New Roman" w:eastAsia="Times New Roman" w:hAnsi="Times New Roman" w:cs="Times New Roman"/>
                <w:sz w:val="20"/>
                <w:szCs w:val="20"/>
                <w:lang w:eastAsia="ru-RU"/>
              </w:rPr>
              <w:br/>
              <w:t>по решению вопросов местного значения в соответствии с заключенными соглашениями</w:t>
            </w:r>
          </w:p>
        </w:tc>
      </w:tr>
      <w:tr w:rsidR="001B603A" w:rsidRPr="001B603A" w14:paraId="3588BC0F" w14:textId="77777777" w:rsidTr="001B603A">
        <w:trPr>
          <w:trHeight w:val="162"/>
        </w:trPr>
        <w:tc>
          <w:tcPr>
            <w:tcW w:w="410" w:type="dxa"/>
            <w:tcBorders>
              <w:top w:val="nil"/>
              <w:left w:val="nil"/>
              <w:bottom w:val="nil"/>
              <w:right w:val="nil"/>
            </w:tcBorders>
            <w:shd w:val="clear" w:color="auto" w:fill="auto"/>
            <w:noWrap/>
            <w:vAlign w:val="center"/>
            <w:hideMark/>
          </w:tcPr>
          <w:p w14:paraId="150CF405" w14:textId="77777777" w:rsidR="001B603A" w:rsidRPr="001B603A" w:rsidRDefault="001B603A" w:rsidP="001B603A">
            <w:pPr>
              <w:jc w:val="center"/>
              <w:rPr>
                <w:rFonts w:ascii="Times New Roman" w:eastAsia="Times New Roman" w:hAnsi="Times New Roman" w:cs="Times New Roman"/>
                <w:sz w:val="20"/>
                <w:szCs w:val="20"/>
                <w:lang w:eastAsia="ru-RU"/>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A1DF6"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w:t>
            </w:r>
          </w:p>
        </w:tc>
        <w:tc>
          <w:tcPr>
            <w:tcW w:w="2154" w:type="dxa"/>
            <w:tcBorders>
              <w:top w:val="single" w:sz="4" w:space="0" w:color="auto"/>
              <w:left w:val="nil"/>
              <w:bottom w:val="single" w:sz="4" w:space="0" w:color="auto"/>
              <w:right w:val="single" w:sz="4" w:space="0" w:color="auto"/>
            </w:tcBorders>
            <w:shd w:val="clear" w:color="auto" w:fill="auto"/>
            <w:noWrap/>
            <w:vAlign w:val="center"/>
            <w:hideMark/>
          </w:tcPr>
          <w:p w14:paraId="125C3E69"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Наименование поселений</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7D30607"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Наименование переданного полномочия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B2A1C"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2025</w:t>
            </w:r>
          </w:p>
        </w:tc>
        <w:tc>
          <w:tcPr>
            <w:tcW w:w="1924" w:type="dxa"/>
            <w:tcBorders>
              <w:top w:val="single" w:sz="4" w:space="0" w:color="auto"/>
              <w:left w:val="nil"/>
              <w:bottom w:val="single" w:sz="4" w:space="0" w:color="auto"/>
              <w:right w:val="single" w:sz="4" w:space="0" w:color="auto"/>
            </w:tcBorders>
            <w:shd w:val="clear" w:color="auto" w:fill="auto"/>
            <w:vAlign w:val="center"/>
            <w:hideMark/>
          </w:tcPr>
          <w:p w14:paraId="5CAB5FD8"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2026</w:t>
            </w:r>
          </w:p>
        </w:tc>
      </w:tr>
      <w:tr w:rsidR="001B603A" w:rsidRPr="001B603A" w14:paraId="1B581703" w14:textId="77777777" w:rsidTr="001B603A">
        <w:trPr>
          <w:trHeight w:val="1816"/>
        </w:trPr>
        <w:tc>
          <w:tcPr>
            <w:tcW w:w="410" w:type="dxa"/>
            <w:tcBorders>
              <w:top w:val="nil"/>
              <w:left w:val="nil"/>
              <w:bottom w:val="nil"/>
              <w:right w:val="nil"/>
            </w:tcBorders>
            <w:shd w:val="clear" w:color="auto" w:fill="auto"/>
            <w:noWrap/>
            <w:vAlign w:val="center"/>
            <w:hideMark/>
          </w:tcPr>
          <w:p w14:paraId="59A35614" w14:textId="77777777" w:rsidR="001B603A" w:rsidRPr="001B603A" w:rsidRDefault="001B603A" w:rsidP="001B603A">
            <w:pPr>
              <w:jc w:val="center"/>
              <w:rPr>
                <w:rFonts w:ascii="Times New Roman" w:eastAsia="Times New Roman" w:hAnsi="Times New Roman" w:cs="Times New Roman"/>
                <w:sz w:val="20"/>
                <w:szCs w:val="20"/>
                <w:lang w:eastAsia="ru-RU"/>
              </w:rPr>
            </w:pPr>
          </w:p>
        </w:tc>
        <w:tc>
          <w:tcPr>
            <w:tcW w:w="697" w:type="dxa"/>
            <w:vMerge w:val="restart"/>
            <w:tcBorders>
              <w:top w:val="nil"/>
              <w:left w:val="single" w:sz="4" w:space="0" w:color="auto"/>
              <w:bottom w:val="single" w:sz="4" w:space="0" w:color="000000"/>
              <w:right w:val="single" w:sz="4" w:space="0" w:color="auto"/>
            </w:tcBorders>
            <w:shd w:val="clear" w:color="auto" w:fill="auto"/>
            <w:vAlign w:val="center"/>
            <w:hideMark/>
          </w:tcPr>
          <w:p w14:paraId="6A2A13CE"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1</w:t>
            </w:r>
          </w:p>
        </w:tc>
        <w:tc>
          <w:tcPr>
            <w:tcW w:w="2154" w:type="dxa"/>
            <w:vMerge w:val="restart"/>
            <w:tcBorders>
              <w:top w:val="nil"/>
              <w:left w:val="single" w:sz="4" w:space="0" w:color="auto"/>
              <w:bottom w:val="single" w:sz="4" w:space="0" w:color="000000"/>
              <w:right w:val="single" w:sz="4" w:space="0" w:color="auto"/>
            </w:tcBorders>
            <w:shd w:val="clear" w:color="auto" w:fill="auto"/>
            <w:vAlign w:val="center"/>
            <w:hideMark/>
          </w:tcPr>
          <w:p w14:paraId="6B46BE2B"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МО СП "Муйская сельская администрация"</w:t>
            </w:r>
          </w:p>
        </w:tc>
        <w:tc>
          <w:tcPr>
            <w:tcW w:w="2126" w:type="dxa"/>
            <w:tcBorders>
              <w:top w:val="nil"/>
              <w:left w:val="nil"/>
              <w:bottom w:val="single" w:sz="4" w:space="0" w:color="auto"/>
              <w:right w:val="single" w:sz="4" w:space="0" w:color="auto"/>
            </w:tcBorders>
            <w:shd w:val="clear" w:color="auto" w:fill="auto"/>
            <w:vAlign w:val="center"/>
            <w:hideMark/>
          </w:tcPr>
          <w:p w14:paraId="13FA6CE3"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92FFE49"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1 727 882,00</w:t>
            </w:r>
          </w:p>
        </w:tc>
        <w:tc>
          <w:tcPr>
            <w:tcW w:w="1924" w:type="dxa"/>
            <w:tcBorders>
              <w:top w:val="nil"/>
              <w:left w:val="nil"/>
              <w:bottom w:val="single" w:sz="4" w:space="0" w:color="auto"/>
              <w:right w:val="single" w:sz="4" w:space="0" w:color="auto"/>
            </w:tcBorders>
            <w:shd w:val="clear" w:color="auto" w:fill="auto"/>
            <w:noWrap/>
            <w:vAlign w:val="center"/>
            <w:hideMark/>
          </w:tcPr>
          <w:p w14:paraId="113AE461"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1 727 882,00</w:t>
            </w:r>
          </w:p>
        </w:tc>
      </w:tr>
      <w:tr w:rsidR="001B603A" w:rsidRPr="001B603A" w14:paraId="10F6C309" w14:textId="77777777" w:rsidTr="001B603A">
        <w:trPr>
          <w:trHeight w:val="1032"/>
        </w:trPr>
        <w:tc>
          <w:tcPr>
            <w:tcW w:w="410" w:type="dxa"/>
            <w:tcBorders>
              <w:top w:val="nil"/>
              <w:left w:val="nil"/>
              <w:bottom w:val="nil"/>
              <w:right w:val="nil"/>
            </w:tcBorders>
            <w:shd w:val="clear" w:color="auto" w:fill="auto"/>
            <w:noWrap/>
            <w:vAlign w:val="center"/>
            <w:hideMark/>
          </w:tcPr>
          <w:p w14:paraId="1D77834B" w14:textId="77777777" w:rsidR="001B603A" w:rsidRPr="001B603A" w:rsidRDefault="001B603A" w:rsidP="001B603A">
            <w:pPr>
              <w:jc w:val="right"/>
              <w:rPr>
                <w:rFonts w:ascii="Times New Roman" w:eastAsia="Times New Roman" w:hAnsi="Times New Roman" w:cs="Times New Roman"/>
                <w:sz w:val="20"/>
                <w:szCs w:val="20"/>
                <w:lang w:eastAsia="ru-RU"/>
              </w:rPr>
            </w:pPr>
          </w:p>
        </w:tc>
        <w:tc>
          <w:tcPr>
            <w:tcW w:w="697" w:type="dxa"/>
            <w:vMerge/>
            <w:tcBorders>
              <w:top w:val="nil"/>
              <w:left w:val="single" w:sz="4" w:space="0" w:color="auto"/>
              <w:bottom w:val="single" w:sz="4" w:space="0" w:color="000000"/>
              <w:right w:val="single" w:sz="4" w:space="0" w:color="auto"/>
            </w:tcBorders>
            <w:vAlign w:val="center"/>
            <w:hideMark/>
          </w:tcPr>
          <w:p w14:paraId="0CF48660"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154" w:type="dxa"/>
            <w:vMerge/>
            <w:tcBorders>
              <w:top w:val="nil"/>
              <w:left w:val="single" w:sz="4" w:space="0" w:color="auto"/>
              <w:bottom w:val="single" w:sz="4" w:space="0" w:color="000000"/>
              <w:right w:val="single" w:sz="4" w:space="0" w:color="auto"/>
            </w:tcBorders>
            <w:vAlign w:val="center"/>
            <w:hideMark/>
          </w:tcPr>
          <w:p w14:paraId="1BD3D836"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126" w:type="dxa"/>
            <w:tcBorders>
              <w:top w:val="nil"/>
              <w:left w:val="nil"/>
              <w:bottom w:val="single" w:sz="4" w:space="0" w:color="auto"/>
              <w:right w:val="single" w:sz="4" w:space="0" w:color="auto"/>
            </w:tcBorders>
            <w:shd w:val="clear" w:color="auto" w:fill="auto"/>
            <w:vAlign w:val="center"/>
            <w:hideMark/>
          </w:tcPr>
          <w:p w14:paraId="291A4019"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 xml:space="preserve">Организация водоснабжения населения </w:t>
            </w:r>
            <w:proofErr w:type="spellStart"/>
            <w:r w:rsidRPr="001B603A">
              <w:rPr>
                <w:rFonts w:ascii="Times New Roman" w:eastAsia="Times New Roman" w:hAnsi="Times New Roman" w:cs="Times New Roman"/>
                <w:sz w:val="20"/>
                <w:szCs w:val="20"/>
                <w:lang w:eastAsia="ru-RU"/>
              </w:rPr>
              <w:t>п.Усть</w:t>
            </w:r>
            <w:proofErr w:type="spellEnd"/>
            <w:r w:rsidRPr="001B603A">
              <w:rPr>
                <w:rFonts w:ascii="Times New Roman" w:eastAsia="Times New Roman" w:hAnsi="Times New Roman" w:cs="Times New Roman"/>
                <w:sz w:val="20"/>
                <w:szCs w:val="20"/>
                <w:lang w:eastAsia="ru-RU"/>
              </w:rPr>
              <w:t xml:space="preserve">-Муя и </w:t>
            </w:r>
            <w:proofErr w:type="spellStart"/>
            <w:r w:rsidRPr="001B603A">
              <w:rPr>
                <w:rFonts w:ascii="Times New Roman" w:eastAsia="Times New Roman" w:hAnsi="Times New Roman" w:cs="Times New Roman"/>
                <w:sz w:val="20"/>
                <w:szCs w:val="20"/>
                <w:lang w:eastAsia="ru-RU"/>
              </w:rPr>
              <w:t>п.Муя</w:t>
            </w:r>
            <w:proofErr w:type="spellEnd"/>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6F19C690"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300 000,00</w:t>
            </w:r>
          </w:p>
        </w:tc>
        <w:tc>
          <w:tcPr>
            <w:tcW w:w="1924" w:type="dxa"/>
            <w:tcBorders>
              <w:top w:val="nil"/>
              <w:left w:val="nil"/>
              <w:bottom w:val="single" w:sz="4" w:space="0" w:color="auto"/>
              <w:right w:val="single" w:sz="4" w:space="0" w:color="auto"/>
            </w:tcBorders>
            <w:shd w:val="clear" w:color="auto" w:fill="auto"/>
            <w:noWrap/>
            <w:vAlign w:val="center"/>
            <w:hideMark/>
          </w:tcPr>
          <w:p w14:paraId="4AE36717"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300 000,00</w:t>
            </w:r>
          </w:p>
        </w:tc>
      </w:tr>
      <w:tr w:rsidR="001B603A" w:rsidRPr="001B603A" w14:paraId="4F625C5B" w14:textId="77777777" w:rsidTr="001B603A">
        <w:trPr>
          <w:trHeight w:val="162"/>
        </w:trPr>
        <w:tc>
          <w:tcPr>
            <w:tcW w:w="410" w:type="dxa"/>
            <w:tcBorders>
              <w:top w:val="nil"/>
              <w:left w:val="nil"/>
              <w:bottom w:val="nil"/>
              <w:right w:val="nil"/>
            </w:tcBorders>
            <w:shd w:val="clear" w:color="auto" w:fill="auto"/>
            <w:noWrap/>
            <w:vAlign w:val="center"/>
            <w:hideMark/>
          </w:tcPr>
          <w:p w14:paraId="65A4F667" w14:textId="77777777" w:rsidR="001B603A" w:rsidRPr="001B603A" w:rsidRDefault="001B603A" w:rsidP="001B603A">
            <w:pPr>
              <w:jc w:val="righ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048DA7DC"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 </w:t>
            </w:r>
          </w:p>
        </w:tc>
        <w:tc>
          <w:tcPr>
            <w:tcW w:w="2154" w:type="dxa"/>
            <w:tcBorders>
              <w:top w:val="nil"/>
              <w:left w:val="nil"/>
              <w:bottom w:val="single" w:sz="4" w:space="0" w:color="auto"/>
              <w:right w:val="single" w:sz="4" w:space="0" w:color="auto"/>
            </w:tcBorders>
            <w:shd w:val="clear" w:color="auto" w:fill="auto"/>
            <w:noWrap/>
            <w:vAlign w:val="center"/>
            <w:hideMark/>
          </w:tcPr>
          <w:p w14:paraId="496D5F9D"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Итого:</w:t>
            </w:r>
          </w:p>
        </w:tc>
        <w:tc>
          <w:tcPr>
            <w:tcW w:w="2126" w:type="dxa"/>
            <w:tcBorders>
              <w:top w:val="nil"/>
              <w:left w:val="nil"/>
              <w:bottom w:val="single" w:sz="4" w:space="0" w:color="auto"/>
              <w:right w:val="single" w:sz="4" w:space="0" w:color="auto"/>
            </w:tcBorders>
            <w:shd w:val="clear" w:color="auto" w:fill="auto"/>
            <w:noWrap/>
            <w:vAlign w:val="center"/>
            <w:hideMark/>
          </w:tcPr>
          <w:p w14:paraId="03F9E8D3"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25659183"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2 027 882,00</w:t>
            </w:r>
          </w:p>
        </w:tc>
        <w:tc>
          <w:tcPr>
            <w:tcW w:w="1924" w:type="dxa"/>
            <w:tcBorders>
              <w:top w:val="nil"/>
              <w:left w:val="nil"/>
              <w:bottom w:val="single" w:sz="4" w:space="0" w:color="auto"/>
              <w:right w:val="single" w:sz="4" w:space="0" w:color="auto"/>
            </w:tcBorders>
            <w:shd w:val="clear" w:color="auto" w:fill="auto"/>
            <w:noWrap/>
            <w:vAlign w:val="center"/>
            <w:hideMark/>
          </w:tcPr>
          <w:p w14:paraId="448C2488"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2 027 882,00</w:t>
            </w:r>
          </w:p>
        </w:tc>
      </w:tr>
      <w:tr w:rsidR="001B603A" w:rsidRPr="001B603A" w14:paraId="3CFE6410" w14:textId="77777777" w:rsidTr="001B603A">
        <w:trPr>
          <w:trHeight w:val="162"/>
        </w:trPr>
        <w:tc>
          <w:tcPr>
            <w:tcW w:w="410" w:type="dxa"/>
            <w:tcBorders>
              <w:top w:val="nil"/>
              <w:left w:val="nil"/>
              <w:bottom w:val="nil"/>
              <w:right w:val="nil"/>
            </w:tcBorders>
            <w:shd w:val="clear" w:color="auto" w:fill="auto"/>
            <w:noWrap/>
            <w:vAlign w:val="center"/>
            <w:hideMark/>
          </w:tcPr>
          <w:p w14:paraId="0B7DFEEE" w14:textId="77777777" w:rsidR="001B603A" w:rsidRPr="001B603A" w:rsidRDefault="001B603A" w:rsidP="001B603A">
            <w:pPr>
              <w:jc w:val="right"/>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center"/>
            <w:hideMark/>
          </w:tcPr>
          <w:p w14:paraId="7BA9AB34"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154" w:type="dxa"/>
            <w:tcBorders>
              <w:top w:val="nil"/>
              <w:left w:val="nil"/>
              <w:bottom w:val="nil"/>
              <w:right w:val="nil"/>
            </w:tcBorders>
            <w:shd w:val="clear" w:color="auto" w:fill="auto"/>
            <w:noWrap/>
            <w:vAlign w:val="center"/>
            <w:hideMark/>
          </w:tcPr>
          <w:p w14:paraId="3719D351"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126" w:type="dxa"/>
            <w:tcBorders>
              <w:top w:val="nil"/>
              <w:left w:val="nil"/>
              <w:bottom w:val="nil"/>
              <w:right w:val="nil"/>
            </w:tcBorders>
            <w:shd w:val="clear" w:color="auto" w:fill="auto"/>
            <w:noWrap/>
            <w:vAlign w:val="center"/>
            <w:hideMark/>
          </w:tcPr>
          <w:p w14:paraId="74CC93C7"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268" w:type="dxa"/>
            <w:tcBorders>
              <w:top w:val="nil"/>
              <w:left w:val="nil"/>
              <w:bottom w:val="nil"/>
              <w:right w:val="nil"/>
            </w:tcBorders>
            <w:shd w:val="clear" w:color="auto" w:fill="auto"/>
            <w:noWrap/>
            <w:vAlign w:val="center"/>
            <w:hideMark/>
          </w:tcPr>
          <w:p w14:paraId="674E32D3"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1924" w:type="dxa"/>
            <w:tcBorders>
              <w:top w:val="nil"/>
              <w:left w:val="nil"/>
              <w:bottom w:val="nil"/>
              <w:right w:val="nil"/>
            </w:tcBorders>
            <w:shd w:val="clear" w:color="auto" w:fill="auto"/>
            <w:noWrap/>
            <w:vAlign w:val="bottom"/>
            <w:hideMark/>
          </w:tcPr>
          <w:p w14:paraId="3E00BA78" w14:textId="77777777" w:rsidR="001B603A" w:rsidRPr="001B603A" w:rsidRDefault="001B603A" w:rsidP="001B603A">
            <w:pPr>
              <w:jc w:val="left"/>
              <w:rPr>
                <w:rFonts w:ascii="Times New Roman" w:eastAsia="Times New Roman" w:hAnsi="Times New Roman" w:cs="Times New Roman"/>
                <w:sz w:val="20"/>
                <w:szCs w:val="20"/>
                <w:lang w:eastAsia="ru-RU"/>
              </w:rPr>
            </w:pPr>
          </w:p>
        </w:tc>
      </w:tr>
      <w:tr w:rsidR="001B603A" w:rsidRPr="001B603A" w14:paraId="2ABE8DB8" w14:textId="77777777" w:rsidTr="001B603A">
        <w:trPr>
          <w:trHeight w:val="850"/>
        </w:trPr>
        <w:tc>
          <w:tcPr>
            <w:tcW w:w="410" w:type="dxa"/>
            <w:tcBorders>
              <w:top w:val="nil"/>
              <w:left w:val="nil"/>
              <w:bottom w:val="nil"/>
              <w:right w:val="nil"/>
            </w:tcBorders>
            <w:shd w:val="clear" w:color="auto" w:fill="auto"/>
            <w:noWrap/>
            <w:vAlign w:val="center"/>
            <w:hideMark/>
          </w:tcPr>
          <w:p w14:paraId="065184D2"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3.</w:t>
            </w:r>
          </w:p>
        </w:tc>
        <w:tc>
          <w:tcPr>
            <w:tcW w:w="7245" w:type="dxa"/>
            <w:gridSpan w:val="4"/>
            <w:tcBorders>
              <w:top w:val="nil"/>
              <w:left w:val="nil"/>
              <w:bottom w:val="single" w:sz="4" w:space="0" w:color="auto"/>
              <w:right w:val="nil"/>
            </w:tcBorders>
            <w:shd w:val="clear" w:color="auto" w:fill="auto"/>
            <w:vAlign w:val="center"/>
            <w:hideMark/>
          </w:tcPr>
          <w:p w14:paraId="006118F3"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 xml:space="preserve">Иные межбюджетные трансферты  на предоставление мер социальной поддержки по оплате коммунальных услуг специалистам муниципальных учреждений культуры, проживающим, работающим в сельских населенных пунктах, рабочих поселках (поселках городского типа) на территории Республики Бурятия </w:t>
            </w:r>
          </w:p>
        </w:tc>
        <w:tc>
          <w:tcPr>
            <w:tcW w:w="1924" w:type="dxa"/>
            <w:tcBorders>
              <w:top w:val="nil"/>
              <w:left w:val="nil"/>
              <w:bottom w:val="nil"/>
              <w:right w:val="nil"/>
            </w:tcBorders>
            <w:shd w:val="clear" w:color="auto" w:fill="auto"/>
            <w:noWrap/>
            <w:vAlign w:val="bottom"/>
            <w:hideMark/>
          </w:tcPr>
          <w:p w14:paraId="2806DFA5" w14:textId="77777777" w:rsidR="001B603A" w:rsidRPr="001B603A" w:rsidRDefault="001B603A" w:rsidP="001B603A">
            <w:pPr>
              <w:jc w:val="center"/>
              <w:rPr>
                <w:rFonts w:ascii="Times New Roman" w:eastAsia="Times New Roman" w:hAnsi="Times New Roman" w:cs="Times New Roman"/>
                <w:sz w:val="20"/>
                <w:szCs w:val="20"/>
                <w:lang w:eastAsia="ru-RU"/>
              </w:rPr>
            </w:pPr>
          </w:p>
        </w:tc>
      </w:tr>
      <w:tr w:rsidR="001B603A" w:rsidRPr="001B603A" w14:paraId="6D41A5C5" w14:textId="77777777" w:rsidTr="001B603A">
        <w:trPr>
          <w:trHeight w:val="162"/>
        </w:trPr>
        <w:tc>
          <w:tcPr>
            <w:tcW w:w="410" w:type="dxa"/>
            <w:tcBorders>
              <w:top w:val="nil"/>
              <w:left w:val="nil"/>
              <w:bottom w:val="nil"/>
              <w:right w:val="nil"/>
            </w:tcBorders>
            <w:shd w:val="clear" w:color="auto" w:fill="auto"/>
            <w:noWrap/>
            <w:vAlign w:val="center"/>
            <w:hideMark/>
          </w:tcPr>
          <w:p w14:paraId="6B4F865C"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64E2724D"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w:t>
            </w:r>
          </w:p>
        </w:tc>
        <w:tc>
          <w:tcPr>
            <w:tcW w:w="2154" w:type="dxa"/>
            <w:tcBorders>
              <w:top w:val="nil"/>
              <w:left w:val="nil"/>
              <w:bottom w:val="single" w:sz="4" w:space="0" w:color="auto"/>
              <w:right w:val="single" w:sz="4" w:space="0" w:color="auto"/>
            </w:tcBorders>
            <w:shd w:val="clear" w:color="auto" w:fill="auto"/>
            <w:noWrap/>
            <w:vAlign w:val="center"/>
            <w:hideMark/>
          </w:tcPr>
          <w:p w14:paraId="5E47EFFA"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Наименование поселений</w:t>
            </w:r>
          </w:p>
        </w:tc>
        <w:tc>
          <w:tcPr>
            <w:tcW w:w="2126" w:type="dxa"/>
            <w:tcBorders>
              <w:top w:val="nil"/>
              <w:left w:val="nil"/>
              <w:bottom w:val="single" w:sz="4" w:space="0" w:color="auto"/>
              <w:right w:val="single" w:sz="4" w:space="0" w:color="auto"/>
            </w:tcBorders>
            <w:shd w:val="clear" w:color="auto" w:fill="auto"/>
            <w:vAlign w:val="center"/>
            <w:hideMark/>
          </w:tcPr>
          <w:p w14:paraId="08CE3B44"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2025</w:t>
            </w:r>
          </w:p>
        </w:tc>
        <w:tc>
          <w:tcPr>
            <w:tcW w:w="2268" w:type="dxa"/>
            <w:tcBorders>
              <w:top w:val="nil"/>
              <w:left w:val="nil"/>
              <w:bottom w:val="single" w:sz="4" w:space="0" w:color="auto"/>
              <w:right w:val="single" w:sz="4" w:space="0" w:color="auto"/>
            </w:tcBorders>
            <w:shd w:val="clear" w:color="auto" w:fill="auto"/>
            <w:vAlign w:val="center"/>
            <w:hideMark/>
          </w:tcPr>
          <w:p w14:paraId="6AC45354"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2026</w:t>
            </w:r>
          </w:p>
        </w:tc>
        <w:tc>
          <w:tcPr>
            <w:tcW w:w="1924" w:type="dxa"/>
            <w:tcBorders>
              <w:top w:val="nil"/>
              <w:left w:val="nil"/>
              <w:bottom w:val="nil"/>
              <w:right w:val="nil"/>
            </w:tcBorders>
            <w:shd w:val="clear" w:color="auto" w:fill="auto"/>
            <w:noWrap/>
            <w:vAlign w:val="bottom"/>
            <w:hideMark/>
          </w:tcPr>
          <w:p w14:paraId="08BD9D21" w14:textId="77777777" w:rsidR="001B603A" w:rsidRPr="001B603A" w:rsidRDefault="001B603A" w:rsidP="001B603A">
            <w:pPr>
              <w:jc w:val="center"/>
              <w:rPr>
                <w:rFonts w:ascii="Times New Roman" w:eastAsia="Times New Roman" w:hAnsi="Times New Roman" w:cs="Times New Roman"/>
                <w:sz w:val="20"/>
                <w:szCs w:val="20"/>
                <w:lang w:eastAsia="ru-RU"/>
              </w:rPr>
            </w:pPr>
          </w:p>
        </w:tc>
      </w:tr>
      <w:tr w:rsidR="001B603A" w:rsidRPr="001B603A" w14:paraId="6D5C60E6" w14:textId="77777777" w:rsidTr="001B603A">
        <w:trPr>
          <w:trHeight w:val="162"/>
        </w:trPr>
        <w:tc>
          <w:tcPr>
            <w:tcW w:w="410" w:type="dxa"/>
            <w:tcBorders>
              <w:top w:val="nil"/>
              <w:left w:val="nil"/>
              <w:bottom w:val="nil"/>
              <w:right w:val="nil"/>
            </w:tcBorders>
            <w:shd w:val="clear" w:color="auto" w:fill="auto"/>
            <w:noWrap/>
            <w:vAlign w:val="center"/>
            <w:hideMark/>
          </w:tcPr>
          <w:p w14:paraId="0A816BE8"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22156824"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1</w:t>
            </w:r>
          </w:p>
        </w:tc>
        <w:tc>
          <w:tcPr>
            <w:tcW w:w="2154" w:type="dxa"/>
            <w:tcBorders>
              <w:top w:val="nil"/>
              <w:left w:val="nil"/>
              <w:bottom w:val="single" w:sz="4" w:space="0" w:color="auto"/>
              <w:right w:val="single" w:sz="4" w:space="0" w:color="auto"/>
            </w:tcBorders>
            <w:shd w:val="clear" w:color="auto" w:fill="auto"/>
            <w:vAlign w:val="center"/>
            <w:hideMark/>
          </w:tcPr>
          <w:p w14:paraId="2A490425"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МО ГП "Поселок Таксимо"</w:t>
            </w:r>
          </w:p>
        </w:tc>
        <w:tc>
          <w:tcPr>
            <w:tcW w:w="2126" w:type="dxa"/>
            <w:tcBorders>
              <w:top w:val="nil"/>
              <w:left w:val="nil"/>
              <w:bottom w:val="single" w:sz="4" w:space="0" w:color="auto"/>
              <w:right w:val="single" w:sz="4" w:space="0" w:color="auto"/>
            </w:tcBorders>
            <w:shd w:val="clear" w:color="auto" w:fill="auto"/>
            <w:noWrap/>
            <w:vAlign w:val="center"/>
            <w:hideMark/>
          </w:tcPr>
          <w:p w14:paraId="4E30DBD4"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366 500,00</w:t>
            </w:r>
          </w:p>
        </w:tc>
        <w:tc>
          <w:tcPr>
            <w:tcW w:w="2268" w:type="dxa"/>
            <w:tcBorders>
              <w:top w:val="nil"/>
              <w:left w:val="nil"/>
              <w:bottom w:val="single" w:sz="4" w:space="0" w:color="auto"/>
              <w:right w:val="single" w:sz="4" w:space="0" w:color="auto"/>
            </w:tcBorders>
            <w:shd w:val="clear" w:color="auto" w:fill="auto"/>
            <w:noWrap/>
            <w:vAlign w:val="center"/>
            <w:hideMark/>
          </w:tcPr>
          <w:p w14:paraId="436E2C6E"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366 500,00</w:t>
            </w:r>
          </w:p>
        </w:tc>
        <w:tc>
          <w:tcPr>
            <w:tcW w:w="1924" w:type="dxa"/>
            <w:tcBorders>
              <w:top w:val="nil"/>
              <w:left w:val="nil"/>
              <w:bottom w:val="nil"/>
              <w:right w:val="nil"/>
            </w:tcBorders>
            <w:shd w:val="clear" w:color="auto" w:fill="auto"/>
            <w:noWrap/>
            <w:vAlign w:val="bottom"/>
            <w:hideMark/>
          </w:tcPr>
          <w:p w14:paraId="74AB5EAF" w14:textId="77777777" w:rsidR="001B603A" w:rsidRPr="001B603A" w:rsidRDefault="001B603A" w:rsidP="001B603A">
            <w:pPr>
              <w:jc w:val="right"/>
              <w:rPr>
                <w:rFonts w:ascii="Times New Roman" w:eastAsia="Times New Roman" w:hAnsi="Times New Roman" w:cs="Times New Roman"/>
                <w:sz w:val="20"/>
                <w:szCs w:val="20"/>
                <w:lang w:eastAsia="ru-RU"/>
              </w:rPr>
            </w:pPr>
          </w:p>
        </w:tc>
      </w:tr>
      <w:tr w:rsidR="001B603A" w:rsidRPr="001B603A" w14:paraId="2956A08E" w14:textId="77777777" w:rsidTr="001B603A">
        <w:trPr>
          <w:trHeight w:val="162"/>
        </w:trPr>
        <w:tc>
          <w:tcPr>
            <w:tcW w:w="410" w:type="dxa"/>
            <w:tcBorders>
              <w:top w:val="nil"/>
              <w:left w:val="nil"/>
              <w:bottom w:val="nil"/>
              <w:right w:val="nil"/>
            </w:tcBorders>
            <w:shd w:val="clear" w:color="auto" w:fill="auto"/>
            <w:noWrap/>
            <w:vAlign w:val="center"/>
            <w:hideMark/>
          </w:tcPr>
          <w:p w14:paraId="0BFE452E"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34B09F4C"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w:t>
            </w:r>
          </w:p>
        </w:tc>
        <w:tc>
          <w:tcPr>
            <w:tcW w:w="2154" w:type="dxa"/>
            <w:tcBorders>
              <w:top w:val="nil"/>
              <w:left w:val="nil"/>
              <w:bottom w:val="single" w:sz="4" w:space="0" w:color="auto"/>
              <w:right w:val="single" w:sz="4" w:space="0" w:color="auto"/>
            </w:tcBorders>
            <w:shd w:val="clear" w:color="auto" w:fill="auto"/>
            <w:vAlign w:val="center"/>
            <w:hideMark/>
          </w:tcPr>
          <w:p w14:paraId="76DBF92D"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МО ГП "Северомуйское"</w:t>
            </w:r>
          </w:p>
        </w:tc>
        <w:tc>
          <w:tcPr>
            <w:tcW w:w="2126" w:type="dxa"/>
            <w:tcBorders>
              <w:top w:val="nil"/>
              <w:left w:val="nil"/>
              <w:bottom w:val="single" w:sz="4" w:space="0" w:color="auto"/>
              <w:right w:val="single" w:sz="4" w:space="0" w:color="auto"/>
            </w:tcBorders>
            <w:shd w:val="clear" w:color="auto" w:fill="auto"/>
            <w:noWrap/>
            <w:vAlign w:val="center"/>
            <w:hideMark/>
          </w:tcPr>
          <w:p w14:paraId="6FF339FE"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51 500,00</w:t>
            </w:r>
          </w:p>
        </w:tc>
        <w:tc>
          <w:tcPr>
            <w:tcW w:w="2268" w:type="dxa"/>
            <w:tcBorders>
              <w:top w:val="nil"/>
              <w:left w:val="nil"/>
              <w:bottom w:val="single" w:sz="4" w:space="0" w:color="auto"/>
              <w:right w:val="single" w:sz="4" w:space="0" w:color="auto"/>
            </w:tcBorders>
            <w:shd w:val="clear" w:color="auto" w:fill="auto"/>
            <w:noWrap/>
            <w:vAlign w:val="center"/>
            <w:hideMark/>
          </w:tcPr>
          <w:p w14:paraId="6104AED9"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51 500,00</w:t>
            </w:r>
          </w:p>
        </w:tc>
        <w:tc>
          <w:tcPr>
            <w:tcW w:w="1924" w:type="dxa"/>
            <w:tcBorders>
              <w:top w:val="nil"/>
              <w:left w:val="nil"/>
              <w:bottom w:val="nil"/>
              <w:right w:val="nil"/>
            </w:tcBorders>
            <w:shd w:val="clear" w:color="auto" w:fill="auto"/>
            <w:noWrap/>
            <w:vAlign w:val="bottom"/>
            <w:hideMark/>
          </w:tcPr>
          <w:p w14:paraId="0BB49221" w14:textId="77777777" w:rsidR="001B603A" w:rsidRPr="001B603A" w:rsidRDefault="001B603A" w:rsidP="001B603A">
            <w:pPr>
              <w:jc w:val="right"/>
              <w:rPr>
                <w:rFonts w:ascii="Times New Roman" w:eastAsia="Times New Roman" w:hAnsi="Times New Roman" w:cs="Times New Roman"/>
                <w:sz w:val="20"/>
                <w:szCs w:val="20"/>
                <w:lang w:eastAsia="ru-RU"/>
              </w:rPr>
            </w:pPr>
          </w:p>
        </w:tc>
      </w:tr>
      <w:tr w:rsidR="001B603A" w:rsidRPr="001B603A" w14:paraId="7E821A29" w14:textId="77777777" w:rsidTr="001B603A">
        <w:trPr>
          <w:trHeight w:val="324"/>
        </w:trPr>
        <w:tc>
          <w:tcPr>
            <w:tcW w:w="410" w:type="dxa"/>
            <w:tcBorders>
              <w:top w:val="nil"/>
              <w:left w:val="nil"/>
              <w:bottom w:val="nil"/>
              <w:right w:val="nil"/>
            </w:tcBorders>
            <w:shd w:val="clear" w:color="auto" w:fill="auto"/>
            <w:noWrap/>
            <w:vAlign w:val="center"/>
            <w:hideMark/>
          </w:tcPr>
          <w:p w14:paraId="7B5A33A3"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4E7BDC11"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3</w:t>
            </w:r>
          </w:p>
        </w:tc>
        <w:tc>
          <w:tcPr>
            <w:tcW w:w="2154" w:type="dxa"/>
            <w:tcBorders>
              <w:top w:val="nil"/>
              <w:left w:val="nil"/>
              <w:bottom w:val="single" w:sz="4" w:space="0" w:color="auto"/>
              <w:right w:val="single" w:sz="4" w:space="0" w:color="auto"/>
            </w:tcBorders>
            <w:shd w:val="clear" w:color="auto" w:fill="auto"/>
            <w:vAlign w:val="center"/>
            <w:hideMark/>
          </w:tcPr>
          <w:p w14:paraId="00B648BA"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МО СП "Муйская сельская администрация"</w:t>
            </w:r>
          </w:p>
        </w:tc>
        <w:tc>
          <w:tcPr>
            <w:tcW w:w="2126" w:type="dxa"/>
            <w:tcBorders>
              <w:top w:val="nil"/>
              <w:left w:val="nil"/>
              <w:bottom w:val="single" w:sz="4" w:space="0" w:color="auto"/>
              <w:right w:val="single" w:sz="4" w:space="0" w:color="auto"/>
            </w:tcBorders>
            <w:shd w:val="clear" w:color="auto" w:fill="auto"/>
            <w:noWrap/>
            <w:vAlign w:val="center"/>
            <w:hideMark/>
          </w:tcPr>
          <w:p w14:paraId="6C10C529"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12 000,00</w:t>
            </w:r>
          </w:p>
        </w:tc>
        <w:tc>
          <w:tcPr>
            <w:tcW w:w="2268" w:type="dxa"/>
            <w:tcBorders>
              <w:top w:val="nil"/>
              <w:left w:val="nil"/>
              <w:bottom w:val="single" w:sz="4" w:space="0" w:color="auto"/>
              <w:right w:val="single" w:sz="4" w:space="0" w:color="auto"/>
            </w:tcBorders>
            <w:shd w:val="clear" w:color="auto" w:fill="auto"/>
            <w:noWrap/>
            <w:vAlign w:val="center"/>
            <w:hideMark/>
          </w:tcPr>
          <w:p w14:paraId="5A689B92"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12 000,00</w:t>
            </w:r>
          </w:p>
        </w:tc>
        <w:tc>
          <w:tcPr>
            <w:tcW w:w="1924" w:type="dxa"/>
            <w:tcBorders>
              <w:top w:val="nil"/>
              <w:left w:val="nil"/>
              <w:bottom w:val="nil"/>
              <w:right w:val="nil"/>
            </w:tcBorders>
            <w:shd w:val="clear" w:color="auto" w:fill="auto"/>
            <w:noWrap/>
            <w:vAlign w:val="bottom"/>
            <w:hideMark/>
          </w:tcPr>
          <w:p w14:paraId="7A252825" w14:textId="77777777" w:rsidR="001B603A" w:rsidRPr="001B603A" w:rsidRDefault="001B603A" w:rsidP="001B603A">
            <w:pPr>
              <w:jc w:val="right"/>
              <w:rPr>
                <w:rFonts w:ascii="Times New Roman" w:eastAsia="Times New Roman" w:hAnsi="Times New Roman" w:cs="Times New Roman"/>
                <w:sz w:val="20"/>
                <w:szCs w:val="20"/>
                <w:lang w:eastAsia="ru-RU"/>
              </w:rPr>
            </w:pPr>
          </w:p>
        </w:tc>
      </w:tr>
      <w:tr w:rsidR="001B603A" w:rsidRPr="001B603A" w14:paraId="5F0F3C8A" w14:textId="77777777" w:rsidTr="001B603A">
        <w:trPr>
          <w:trHeight w:val="162"/>
        </w:trPr>
        <w:tc>
          <w:tcPr>
            <w:tcW w:w="410" w:type="dxa"/>
            <w:tcBorders>
              <w:top w:val="nil"/>
              <w:left w:val="nil"/>
              <w:bottom w:val="nil"/>
              <w:right w:val="nil"/>
            </w:tcBorders>
            <w:shd w:val="clear" w:color="auto" w:fill="auto"/>
            <w:noWrap/>
            <w:vAlign w:val="center"/>
            <w:hideMark/>
          </w:tcPr>
          <w:p w14:paraId="60328783"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0D8586BB"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 </w:t>
            </w:r>
          </w:p>
        </w:tc>
        <w:tc>
          <w:tcPr>
            <w:tcW w:w="2154" w:type="dxa"/>
            <w:tcBorders>
              <w:top w:val="nil"/>
              <w:left w:val="nil"/>
              <w:bottom w:val="single" w:sz="4" w:space="0" w:color="auto"/>
              <w:right w:val="single" w:sz="4" w:space="0" w:color="auto"/>
            </w:tcBorders>
            <w:shd w:val="clear" w:color="auto" w:fill="auto"/>
            <w:noWrap/>
            <w:vAlign w:val="center"/>
            <w:hideMark/>
          </w:tcPr>
          <w:p w14:paraId="568E7B1D"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Итого:</w:t>
            </w:r>
          </w:p>
        </w:tc>
        <w:tc>
          <w:tcPr>
            <w:tcW w:w="2126" w:type="dxa"/>
            <w:tcBorders>
              <w:top w:val="nil"/>
              <w:left w:val="nil"/>
              <w:bottom w:val="single" w:sz="4" w:space="0" w:color="auto"/>
              <w:right w:val="single" w:sz="4" w:space="0" w:color="auto"/>
            </w:tcBorders>
            <w:shd w:val="clear" w:color="auto" w:fill="auto"/>
            <w:noWrap/>
            <w:vAlign w:val="center"/>
            <w:hideMark/>
          </w:tcPr>
          <w:p w14:paraId="3315F6CE"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430 000,00</w:t>
            </w:r>
          </w:p>
        </w:tc>
        <w:tc>
          <w:tcPr>
            <w:tcW w:w="2268" w:type="dxa"/>
            <w:tcBorders>
              <w:top w:val="nil"/>
              <w:left w:val="nil"/>
              <w:bottom w:val="single" w:sz="4" w:space="0" w:color="auto"/>
              <w:right w:val="single" w:sz="4" w:space="0" w:color="auto"/>
            </w:tcBorders>
            <w:shd w:val="clear" w:color="auto" w:fill="auto"/>
            <w:noWrap/>
            <w:vAlign w:val="center"/>
            <w:hideMark/>
          </w:tcPr>
          <w:p w14:paraId="6CAA0C8F"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430 000,00</w:t>
            </w:r>
          </w:p>
        </w:tc>
        <w:tc>
          <w:tcPr>
            <w:tcW w:w="1924" w:type="dxa"/>
            <w:tcBorders>
              <w:top w:val="nil"/>
              <w:left w:val="nil"/>
              <w:bottom w:val="nil"/>
              <w:right w:val="nil"/>
            </w:tcBorders>
            <w:shd w:val="clear" w:color="auto" w:fill="auto"/>
            <w:noWrap/>
            <w:vAlign w:val="bottom"/>
            <w:hideMark/>
          </w:tcPr>
          <w:p w14:paraId="52B0ADFA" w14:textId="77777777" w:rsidR="001B603A" w:rsidRPr="001B603A" w:rsidRDefault="001B603A" w:rsidP="001B603A">
            <w:pPr>
              <w:jc w:val="right"/>
              <w:rPr>
                <w:rFonts w:ascii="Times New Roman" w:eastAsia="Times New Roman" w:hAnsi="Times New Roman" w:cs="Times New Roman"/>
                <w:sz w:val="20"/>
                <w:szCs w:val="20"/>
                <w:lang w:eastAsia="ru-RU"/>
              </w:rPr>
            </w:pPr>
          </w:p>
        </w:tc>
      </w:tr>
      <w:tr w:rsidR="001B603A" w:rsidRPr="001B603A" w14:paraId="1CF7F7F8" w14:textId="77777777" w:rsidTr="001B603A">
        <w:trPr>
          <w:trHeight w:val="162"/>
        </w:trPr>
        <w:tc>
          <w:tcPr>
            <w:tcW w:w="410" w:type="dxa"/>
            <w:tcBorders>
              <w:top w:val="nil"/>
              <w:left w:val="nil"/>
              <w:bottom w:val="nil"/>
              <w:right w:val="nil"/>
            </w:tcBorders>
            <w:shd w:val="clear" w:color="auto" w:fill="auto"/>
            <w:noWrap/>
            <w:vAlign w:val="center"/>
            <w:hideMark/>
          </w:tcPr>
          <w:p w14:paraId="66926979"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center"/>
            <w:hideMark/>
          </w:tcPr>
          <w:p w14:paraId="19E54404"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154" w:type="dxa"/>
            <w:tcBorders>
              <w:top w:val="nil"/>
              <w:left w:val="nil"/>
              <w:bottom w:val="nil"/>
              <w:right w:val="nil"/>
            </w:tcBorders>
            <w:shd w:val="clear" w:color="auto" w:fill="auto"/>
            <w:noWrap/>
            <w:vAlign w:val="center"/>
            <w:hideMark/>
          </w:tcPr>
          <w:p w14:paraId="7F08A01E" w14:textId="77777777" w:rsidR="001B603A" w:rsidRDefault="001B603A" w:rsidP="001B603A">
            <w:pPr>
              <w:jc w:val="left"/>
              <w:rPr>
                <w:rFonts w:ascii="Times New Roman" w:eastAsia="Times New Roman" w:hAnsi="Times New Roman" w:cs="Times New Roman"/>
                <w:sz w:val="20"/>
                <w:szCs w:val="20"/>
                <w:lang w:eastAsia="ru-RU"/>
              </w:rPr>
            </w:pPr>
          </w:p>
          <w:p w14:paraId="065F0C6F" w14:textId="77777777" w:rsidR="001B603A" w:rsidRDefault="001B603A" w:rsidP="001B603A">
            <w:pPr>
              <w:jc w:val="left"/>
              <w:rPr>
                <w:rFonts w:ascii="Times New Roman" w:eastAsia="Times New Roman" w:hAnsi="Times New Roman" w:cs="Times New Roman"/>
                <w:sz w:val="20"/>
                <w:szCs w:val="20"/>
                <w:lang w:eastAsia="ru-RU"/>
              </w:rPr>
            </w:pPr>
          </w:p>
          <w:p w14:paraId="6F1C0095" w14:textId="77777777" w:rsidR="001B603A" w:rsidRDefault="001B603A" w:rsidP="001B603A">
            <w:pPr>
              <w:jc w:val="left"/>
              <w:rPr>
                <w:rFonts w:ascii="Times New Roman" w:eastAsia="Times New Roman" w:hAnsi="Times New Roman" w:cs="Times New Roman"/>
                <w:sz w:val="20"/>
                <w:szCs w:val="20"/>
                <w:lang w:eastAsia="ru-RU"/>
              </w:rPr>
            </w:pPr>
          </w:p>
          <w:p w14:paraId="0B6F0700" w14:textId="076CAC55" w:rsidR="001B603A" w:rsidRPr="001B603A" w:rsidRDefault="001B603A" w:rsidP="001B603A">
            <w:pPr>
              <w:jc w:val="left"/>
              <w:rPr>
                <w:rFonts w:ascii="Times New Roman" w:eastAsia="Times New Roman" w:hAnsi="Times New Roman" w:cs="Times New Roman"/>
                <w:sz w:val="20"/>
                <w:szCs w:val="20"/>
                <w:lang w:eastAsia="ru-RU"/>
              </w:rPr>
            </w:pPr>
          </w:p>
        </w:tc>
        <w:tc>
          <w:tcPr>
            <w:tcW w:w="2126" w:type="dxa"/>
            <w:tcBorders>
              <w:top w:val="nil"/>
              <w:left w:val="nil"/>
              <w:bottom w:val="nil"/>
              <w:right w:val="nil"/>
            </w:tcBorders>
            <w:shd w:val="clear" w:color="auto" w:fill="auto"/>
            <w:noWrap/>
            <w:vAlign w:val="center"/>
            <w:hideMark/>
          </w:tcPr>
          <w:p w14:paraId="3D6C51A8"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268" w:type="dxa"/>
            <w:tcBorders>
              <w:top w:val="nil"/>
              <w:left w:val="nil"/>
              <w:bottom w:val="nil"/>
              <w:right w:val="nil"/>
            </w:tcBorders>
            <w:shd w:val="clear" w:color="auto" w:fill="auto"/>
            <w:noWrap/>
            <w:vAlign w:val="center"/>
            <w:hideMark/>
          </w:tcPr>
          <w:p w14:paraId="7F857EE2"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1924" w:type="dxa"/>
            <w:tcBorders>
              <w:top w:val="nil"/>
              <w:left w:val="nil"/>
              <w:bottom w:val="nil"/>
              <w:right w:val="nil"/>
            </w:tcBorders>
            <w:shd w:val="clear" w:color="auto" w:fill="auto"/>
            <w:noWrap/>
            <w:vAlign w:val="bottom"/>
            <w:hideMark/>
          </w:tcPr>
          <w:p w14:paraId="3F6190AC" w14:textId="77777777" w:rsidR="001B603A" w:rsidRPr="001B603A" w:rsidRDefault="001B603A" w:rsidP="001B603A">
            <w:pPr>
              <w:jc w:val="left"/>
              <w:rPr>
                <w:rFonts w:ascii="Times New Roman" w:eastAsia="Times New Roman" w:hAnsi="Times New Roman" w:cs="Times New Roman"/>
                <w:sz w:val="20"/>
                <w:szCs w:val="20"/>
                <w:lang w:eastAsia="ru-RU"/>
              </w:rPr>
            </w:pPr>
          </w:p>
        </w:tc>
      </w:tr>
      <w:tr w:rsidR="001B603A" w:rsidRPr="001B603A" w14:paraId="2869970B" w14:textId="77777777" w:rsidTr="001B603A">
        <w:trPr>
          <w:trHeight w:val="611"/>
        </w:trPr>
        <w:tc>
          <w:tcPr>
            <w:tcW w:w="410" w:type="dxa"/>
            <w:tcBorders>
              <w:top w:val="nil"/>
              <w:left w:val="nil"/>
              <w:bottom w:val="nil"/>
              <w:right w:val="nil"/>
            </w:tcBorders>
            <w:shd w:val="clear" w:color="auto" w:fill="auto"/>
            <w:noWrap/>
            <w:vAlign w:val="center"/>
            <w:hideMark/>
          </w:tcPr>
          <w:p w14:paraId="6FF0A4A1"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4.</w:t>
            </w:r>
          </w:p>
        </w:tc>
        <w:tc>
          <w:tcPr>
            <w:tcW w:w="7245" w:type="dxa"/>
            <w:gridSpan w:val="4"/>
            <w:tcBorders>
              <w:top w:val="nil"/>
              <w:left w:val="nil"/>
              <w:bottom w:val="single" w:sz="4" w:space="0" w:color="auto"/>
              <w:right w:val="nil"/>
            </w:tcBorders>
            <w:shd w:val="clear" w:color="auto" w:fill="auto"/>
            <w:vAlign w:val="center"/>
            <w:hideMark/>
          </w:tcPr>
          <w:p w14:paraId="7DE8B5E3" w14:textId="1D68FDCE"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Иные межбюджетные трансферты бюджетам пос</w:t>
            </w:r>
            <w:r>
              <w:rPr>
                <w:rFonts w:ascii="Times New Roman" w:eastAsia="Times New Roman" w:hAnsi="Times New Roman" w:cs="Times New Roman"/>
                <w:sz w:val="20"/>
                <w:szCs w:val="20"/>
                <w:lang w:eastAsia="ru-RU"/>
              </w:rPr>
              <w:t xml:space="preserve">елений на исполнение расходных </w:t>
            </w:r>
            <w:r w:rsidRPr="001B603A">
              <w:rPr>
                <w:rFonts w:ascii="Times New Roman" w:eastAsia="Times New Roman" w:hAnsi="Times New Roman" w:cs="Times New Roman"/>
                <w:sz w:val="20"/>
                <w:szCs w:val="20"/>
                <w:lang w:eastAsia="ru-RU"/>
              </w:rPr>
              <w:t>обязательств на содержание и обеспечение деятельности муниципальных учреждений</w:t>
            </w:r>
          </w:p>
        </w:tc>
        <w:tc>
          <w:tcPr>
            <w:tcW w:w="1924" w:type="dxa"/>
            <w:tcBorders>
              <w:top w:val="nil"/>
              <w:left w:val="nil"/>
              <w:bottom w:val="nil"/>
              <w:right w:val="nil"/>
            </w:tcBorders>
            <w:shd w:val="clear" w:color="auto" w:fill="auto"/>
            <w:noWrap/>
            <w:vAlign w:val="bottom"/>
            <w:hideMark/>
          </w:tcPr>
          <w:p w14:paraId="6396B9FA" w14:textId="77777777" w:rsidR="001B603A" w:rsidRPr="001B603A" w:rsidRDefault="001B603A" w:rsidP="001B603A">
            <w:pPr>
              <w:jc w:val="center"/>
              <w:rPr>
                <w:rFonts w:ascii="Times New Roman" w:eastAsia="Times New Roman" w:hAnsi="Times New Roman" w:cs="Times New Roman"/>
                <w:sz w:val="20"/>
                <w:szCs w:val="20"/>
                <w:lang w:eastAsia="ru-RU"/>
              </w:rPr>
            </w:pPr>
          </w:p>
        </w:tc>
      </w:tr>
      <w:tr w:rsidR="001B603A" w:rsidRPr="001B603A" w14:paraId="30792901" w14:textId="77777777" w:rsidTr="001B603A">
        <w:trPr>
          <w:trHeight w:val="162"/>
        </w:trPr>
        <w:tc>
          <w:tcPr>
            <w:tcW w:w="410" w:type="dxa"/>
            <w:tcBorders>
              <w:top w:val="nil"/>
              <w:left w:val="nil"/>
              <w:bottom w:val="nil"/>
              <w:right w:val="nil"/>
            </w:tcBorders>
            <w:shd w:val="clear" w:color="auto" w:fill="auto"/>
            <w:noWrap/>
            <w:vAlign w:val="center"/>
            <w:hideMark/>
          </w:tcPr>
          <w:p w14:paraId="75D4580F"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6E433A32"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w:t>
            </w:r>
          </w:p>
        </w:tc>
        <w:tc>
          <w:tcPr>
            <w:tcW w:w="2154" w:type="dxa"/>
            <w:tcBorders>
              <w:top w:val="nil"/>
              <w:left w:val="nil"/>
              <w:bottom w:val="single" w:sz="4" w:space="0" w:color="auto"/>
              <w:right w:val="single" w:sz="4" w:space="0" w:color="auto"/>
            </w:tcBorders>
            <w:shd w:val="clear" w:color="auto" w:fill="auto"/>
            <w:noWrap/>
            <w:vAlign w:val="center"/>
            <w:hideMark/>
          </w:tcPr>
          <w:p w14:paraId="241C8F05"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Наименование поселений</w:t>
            </w:r>
          </w:p>
        </w:tc>
        <w:tc>
          <w:tcPr>
            <w:tcW w:w="2126" w:type="dxa"/>
            <w:tcBorders>
              <w:top w:val="nil"/>
              <w:left w:val="nil"/>
              <w:bottom w:val="single" w:sz="4" w:space="0" w:color="auto"/>
              <w:right w:val="single" w:sz="4" w:space="0" w:color="auto"/>
            </w:tcBorders>
            <w:shd w:val="clear" w:color="auto" w:fill="auto"/>
            <w:vAlign w:val="center"/>
            <w:hideMark/>
          </w:tcPr>
          <w:p w14:paraId="76A77A38"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2024</w:t>
            </w:r>
          </w:p>
        </w:tc>
        <w:tc>
          <w:tcPr>
            <w:tcW w:w="2268" w:type="dxa"/>
            <w:tcBorders>
              <w:top w:val="nil"/>
              <w:left w:val="nil"/>
              <w:bottom w:val="single" w:sz="4" w:space="0" w:color="auto"/>
              <w:right w:val="single" w:sz="4" w:space="0" w:color="auto"/>
            </w:tcBorders>
            <w:shd w:val="clear" w:color="auto" w:fill="auto"/>
            <w:vAlign w:val="center"/>
            <w:hideMark/>
          </w:tcPr>
          <w:p w14:paraId="1208BA85"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2025</w:t>
            </w:r>
          </w:p>
        </w:tc>
        <w:tc>
          <w:tcPr>
            <w:tcW w:w="1924" w:type="dxa"/>
            <w:tcBorders>
              <w:top w:val="nil"/>
              <w:left w:val="nil"/>
              <w:bottom w:val="nil"/>
              <w:right w:val="nil"/>
            </w:tcBorders>
            <w:shd w:val="clear" w:color="auto" w:fill="auto"/>
            <w:noWrap/>
            <w:vAlign w:val="bottom"/>
            <w:hideMark/>
          </w:tcPr>
          <w:p w14:paraId="73E843AD" w14:textId="77777777" w:rsidR="001B603A" w:rsidRPr="001B603A" w:rsidRDefault="001B603A" w:rsidP="001B603A">
            <w:pPr>
              <w:jc w:val="center"/>
              <w:rPr>
                <w:rFonts w:ascii="Times New Roman" w:eastAsia="Times New Roman" w:hAnsi="Times New Roman" w:cs="Times New Roman"/>
                <w:sz w:val="20"/>
                <w:szCs w:val="20"/>
                <w:lang w:eastAsia="ru-RU"/>
              </w:rPr>
            </w:pPr>
          </w:p>
        </w:tc>
      </w:tr>
      <w:tr w:rsidR="001B603A" w:rsidRPr="001B603A" w14:paraId="6A070681" w14:textId="77777777" w:rsidTr="001B603A">
        <w:trPr>
          <w:trHeight w:val="162"/>
        </w:trPr>
        <w:tc>
          <w:tcPr>
            <w:tcW w:w="410" w:type="dxa"/>
            <w:tcBorders>
              <w:top w:val="nil"/>
              <w:left w:val="nil"/>
              <w:bottom w:val="nil"/>
              <w:right w:val="nil"/>
            </w:tcBorders>
            <w:shd w:val="clear" w:color="auto" w:fill="auto"/>
            <w:noWrap/>
            <w:vAlign w:val="center"/>
            <w:hideMark/>
          </w:tcPr>
          <w:p w14:paraId="3326C73B"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71B6014A"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1</w:t>
            </w:r>
          </w:p>
        </w:tc>
        <w:tc>
          <w:tcPr>
            <w:tcW w:w="2154" w:type="dxa"/>
            <w:tcBorders>
              <w:top w:val="nil"/>
              <w:left w:val="nil"/>
              <w:bottom w:val="single" w:sz="4" w:space="0" w:color="auto"/>
              <w:right w:val="single" w:sz="4" w:space="0" w:color="auto"/>
            </w:tcBorders>
            <w:shd w:val="clear" w:color="auto" w:fill="auto"/>
            <w:vAlign w:val="center"/>
            <w:hideMark/>
          </w:tcPr>
          <w:p w14:paraId="6E5C726F"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МО ГП "Северомуйское"</w:t>
            </w:r>
          </w:p>
        </w:tc>
        <w:tc>
          <w:tcPr>
            <w:tcW w:w="2126" w:type="dxa"/>
            <w:tcBorders>
              <w:top w:val="nil"/>
              <w:left w:val="nil"/>
              <w:bottom w:val="single" w:sz="4" w:space="0" w:color="auto"/>
              <w:right w:val="single" w:sz="4" w:space="0" w:color="auto"/>
            </w:tcBorders>
            <w:shd w:val="clear" w:color="auto" w:fill="auto"/>
            <w:noWrap/>
            <w:vAlign w:val="center"/>
            <w:hideMark/>
          </w:tcPr>
          <w:p w14:paraId="6B9F0495"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1 943 797,00</w:t>
            </w:r>
          </w:p>
        </w:tc>
        <w:tc>
          <w:tcPr>
            <w:tcW w:w="2268" w:type="dxa"/>
            <w:tcBorders>
              <w:top w:val="nil"/>
              <w:left w:val="nil"/>
              <w:bottom w:val="single" w:sz="4" w:space="0" w:color="auto"/>
              <w:right w:val="single" w:sz="4" w:space="0" w:color="auto"/>
            </w:tcBorders>
            <w:shd w:val="clear" w:color="auto" w:fill="auto"/>
            <w:noWrap/>
            <w:vAlign w:val="center"/>
            <w:hideMark/>
          </w:tcPr>
          <w:p w14:paraId="4E7FB67F"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1 943 797,00</w:t>
            </w:r>
          </w:p>
        </w:tc>
        <w:tc>
          <w:tcPr>
            <w:tcW w:w="1924" w:type="dxa"/>
            <w:tcBorders>
              <w:top w:val="nil"/>
              <w:left w:val="nil"/>
              <w:bottom w:val="nil"/>
              <w:right w:val="nil"/>
            </w:tcBorders>
            <w:shd w:val="clear" w:color="auto" w:fill="auto"/>
            <w:noWrap/>
            <w:vAlign w:val="bottom"/>
            <w:hideMark/>
          </w:tcPr>
          <w:p w14:paraId="14891569" w14:textId="77777777" w:rsidR="001B603A" w:rsidRPr="001B603A" w:rsidRDefault="001B603A" w:rsidP="001B603A">
            <w:pPr>
              <w:jc w:val="right"/>
              <w:rPr>
                <w:rFonts w:ascii="Times New Roman" w:eastAsia="Times New Roman" w:hAnsi="Times New Roman" w:cs="Times New Roman"/>
                <w:sz w:val="20"/>
                <w:szCs w:val="20"/>
                <w:lang w:eastAsia="ru-RU"/>
              </w:rPr>
            </w:pPr>
          </w:p>
        </w:tc>
      </w:tr>
      <w:tr w:rsidR="001B603A" w:rsidRPr="001B603A" w14:paraId="6BE16AD4" w14:textId="77777777" w:rsidTr="001B603A">
        <w:trPr>
          <w:trHeight w:val="324"/>
        </w:trPr>
        <w:tc>
          <w:tcPr>
            <w:tcW w:w="410" w:type="dxa"/>
            <w:tcBorders>
              <w:top w:val="nil"/>
              <w:left w:val="nil"/>
              <w:bottom w:val="nil"/>
              <w:right w:val="nil"/>
            </w:tcBorders>
            <w:shd w:val="clear" w:color="auto" w:fill="auto"/>
            <w:noWrap/>
            <w:vAlign w:val="center"/>
            <w:hideMark/>
          </w:tcPr>
          <w:p w14:paraId="2A9166E5"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2725257A"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w:t>
            </w:r>
          </w:p>
        </w:tc>
        <w:tc>
          <w:tcPr>
            <w:tcW w:w="2154" w:type="dxa"/>
            <w:tcBorders>
              <w:top w:val="nil"/>
              <w:left w:val="nil"/>
              <w:bottom w:val="single" w:sz="4" w:space="0" w:color="auto"/>
              <w:right w:val="single" w:sz="4" w:space="0" w:color="auto"/>
            </w:tcBorders>
            <w:shd w:val="clear" w:color="auto" w:fill="auto"/>
            <w:vAlign w:val="center"/>
            <w:hideMark/>
          </w:tcPr>
          <w:p w14:paraId="571B7B55"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МО СП "Муйская сельская администрация"</w:t>
            </w:r>
          </w:p>
        </w:tc>
        <w:tc>
          <w:tcPr>
            <w:tcW w:w="2126" w:type="dxa"/>
            <w:tcBorders>
              <w:top w:val="nil"/>
              <w:left w:val="nil"/>
              <w:bottom w:val="single" w:sz="4" w:space="0" w:color="auto"/>
              <w:right w:val="single" w:sz="4" w:space="0" w:color="auto"/>
            </w:tcBorders>
            <w:shd w:val="clear" w:color="auto" w:fill="auto"/>
            <w:noWrap/>
            <w:vAlign w:val="center"/>
            <w:hideMark/>
          </w:tcPr>
          <w:p w14:paraId="545746B1"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1 337 213,00</w:t>
            </w:r>
          </w:p>
        </w:tc>
        <w:tc>
          <w:tcPr>
            <w:tcW w:w="2268" w:type="dxa"/>
            <w:tcBorders>
              <w:top w:val="nil"/>
              <w:left w:val="nil"/>
              <w:bottom w:val="single" w:sz="4" w:space="0" w:color="auto"/>
              <w:right w:val="single" w:sz="4" w:space="0" w:color="auto"/>
            </w:tcBorders>
            <w:shd w:val="clear" w:color="auto" w:fill="auto"/>
            <w:noWrap/>
            <w:vAlign w:val="center"/>
            <w:hideMark/>
          </w:tcPr>
          <w:p w14:paraId="333FD3D6"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1 337 213,00</w:t>
            </w:r>
          </w:p>
        </w:tc>
        <w:tc>
          <w:tcPr>
            <w:tcW w:w="1924" w:type="dxa"/>
            <w:tcBorders>
              <w:top w:val="nil"/>
              <w:left w:val="nil"/>
              <w:bottom w:val="nil"/>
              <w:right w:val="nil"/>
            </w:tcBorders>
            <w:shd w:val="clear" w:color="auto" w:fill="auto"/>
            <w:noWrap/>
            <w:vAlign w:val="bottom"/>
            <w:hideMark/>
          </w:tcPr>
          <w:p w14:paraId="32AE82EC" w14:textId="77777777" w:rsidR="001B603A" w:rsidRPr="001B603A" w:rsidRDefault="001B603A" w:rsidP="001B603A">
            <w:pPr>
              <w:jc w:val="right"/>
              <w:rPr>
                <w:rFonts w:ascii="Times New Roman" w:eastAsia="Times New Roman" w:hAnsi="Times New Roman" w:cs="Times New Roman"/>
                <w:sz w:val="20"/>
                <w:szCs w:val="20"/>
                <w:lang w:eastAsia="ru-RU"/>
              </w:rPr>
            </w:pPr>
          </w:p>
        </w:tc>
      </w:tr>
      <w:tr w:rsidR="001B603A" w:rsidRPr="001B603A" w14:paraId="36781063" w14:textId="77777777" w:rsidTr="001B603A">
        <w:trPr>
          <w:trHeight w:val="162"/>
        </w:trPr>
        <w:tc>
          <w:tcPr>
            <w:tcW w:w="410" w:type="dxa"/>
            <w:tcBorders>
              <w:top w:val="nil"/>
              <w:left w:val="nil"/>
              <w:bottom w:val="nil"/>
              <w:right w:val="nil"/>
            </w:tcBorders>
            <w:shd w:val="clear" w:color="auto" w:fill="auto"/>
            <w:noWrap/>
            <w:vAlign w:val="center"/>
            <w:hideMark/>
          </w:tcPr>
          <w:p w14:paraId="41CC31B7"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519C0622"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 </w:t>
            </w:r>
          </w:p>
        </w:tc>
        <w:tc>
          <w:tcPr>
            <w:tcW w:w="2154" w:type="dxa"/>
            <w:tcBorders>
              <w:top w:val="nil"/>
              <w:left w:val="nil"/>
              <w:bottom w:val="single" w:sz="4" w:space="0" w:color="auto"/>
              <w:right w:val="single" w:sz="4" w:space="0" w:color="auto"/>
            </w:tcBorders>
            <w:shd w:val="clear" w:color="auto" w:fill="auto"/>
            <w:noWrap/>
            <w:vAlign w:val="center"/>
            <w:hideMark/>
          </w:tcPr>
          <w:p w14:paraId="69A41938"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Итого:</w:t>
            </w:r>
          </w:p>
        </w:tc>
        <w:tc>
          <w:tcPr>
            <w:tcW w:w="2126" w:type="dxa"/>
            <w:tcBorders>
              <w:top w:val="nil"/>
              <w:left w:val="nil"/>
              <w:bottom w:val="single" w:sz="4" w:space="0" w:color="auto"/>
              <w:right w:val="single" w:sz="4" w:space="0" w:color="auto"/>
            </w:tcBorders>
            <w:shd w:val="clear" w:color="auto" w:fill="auto"/>
            <w:noWrap/>
            <w:vAlign w:val="center"/>
            <w:hideMark/>
          </w:tcPr>
          <w:p w14:paraId="57687580"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3 281 010,00</w:t>
            </w:r>
          </w:p>
        </w:tc>
        <w:tc>
          <w:tcPr>
            <w:tcW w:w="2268" w:type="dxa"/>
            <w:tcBorders>
              <w:top w:val="nil"/>
              <w:left w:val="nil"/>
              <w:bottom w:val="single" w:sz="4" w:space="0" w:color="auto"/>
              <w:right w:val="single" w:sz="4" w:space="0" w:color="auto"/>
            </w:tcBorders>
            <w:shd w:val="clear" w:color="auto" w:fill="auto"/>
            <w:noWrap/>
            <w:vAlign w:val="center"/>
            <w:hideMark/>
          </w:tcPr>
          <w:p w14:paraId="5D708883"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3 281 010,00</w:t>
            </w:r>
          </w:p>
        </w:tc>
        <w:tc>
          <w:tcPr>
            <w:tcW w:w="1924" w:type="dxa"/>
            <w:tcBorders>
              <w:top w:val="nil"/>
              <w:left w:val="nil"/>
              <w:bottom w:val="nil"/>
              <w:right w:val="nil"/>
            </w:tcBorders>
            <w:shd w:val="clear" w:color="auto" w:fill="auto"/>
            <w:noWrap/>
            <w:vAlign w:val="bottom"/>
            <w:hideMark/>
          </w:tcPr>
          <w:p w14:paraId="413201B3" w14:textId="77777777" w:rsidR="001B603A" w:rsidRPr="001B603A" w:rsidRDefault="001B603A" w:rsidP="001B603A">
            <w:pPr>
              <w:jc w:val="right"/>
              <w:rPr>
                <w:rFonts w:ascii="Times New Roman" w:eastAsia="Times New Roman" w:hAnsi="Times New Roman" w:cs="Times New Roman"/>
                <w:sz w:val="20"/>
                <w:szCs w:val="20"/>
                <w:lang w:eastAsia="ru-RU"/>
              </w:rPr>
            </w:pPr>
          </w:p>
        </w:tc>
      </w:tr>
      <w:tr w:rsidR="001B603A" w:rsidRPr="001B603A" w14:paraId="5C2842ED" w14:textId="77777777" w:rsidTr="001B603A">
        <w:trPr>
          <w:trHeight w:val="162"/>
        </w:trPr>
        <w:tc>
          <w:tcPr>
            <w:tcW w:w="410" w:type="dxa"/>
            <w:tcBorders>
              <w:top w:val="nil"/>
              <w:left w:val="nil"/>
              <w:bottom w:val="nil"/>
              <w:right w:val="nil"/>
            </w:tcBorders>
            <w:shd w:val="clear" w:color="auto" w:fill="auto"/>
            <w:noWrap/>
            <w:vAlign w:val="center"/>
            <w:hideMark/>
          </w:tcPr>
          <w:p w14:paraId="37197012"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center"/>
            <w:hideMark/>
          </w:tcPr>
          <w:p w14:paraId="65ED2EAA"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154" w:type="dxa"/>
            <w:tcBorders>
              <w:top w:val="nil"/>
              <w:left w:val="nil"/>
              <w:bottom w:val="nil"/>
              <w:right w:val="nil"/>
            </w:tcBorders>
            <w:shd w:val="clear" w:color="auto" w:fill="auto"/>
            <w:noWrap/>
            <w:vAlign w:val="center"/>
            <w:hideMark/>
          </w:tcPr>
          <w:p w14:paraId="57241E93"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126" w:type="dxa"/>
            <w:tcBorders>
              <w:top w:val="nil"/>
              <w:left w:val="nil"/>
              <w:bottom w:val="nil"/>
              <w:right w:val="nil"/>
            </w:tcBorders>
            <w:shd w:val="clear" w:color="auto" w:fill="auto"/>
            <w:noWrap/>
            <w:vAlign w:val="center"/>
            <w:hideMark/>
          </w:tcPr>
          <w:p w14:paraId="1FB5E00C"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268" w:type="dxa"/>
            <w:tcBorders>
              <w:top w:val="nil"/>
              <w:left w:val="nil"/>
              <w:bottom w:val="nil"/>
              <w:right w:val="nil"/>
            </w:tcBorders>
            <w:shd w:val="clear" w:color="auto" w:fill="auto"/>
            <w:noWrap/>
            <w:vAlign w:val="center"/>
            <w:hideMark/>
          </w:tcPr>
          <w:p w14:paraId="1F60DC64"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1924" w:type="dxa"/>
            <w:tcBorders>
              <w:top w:val="nil"/>
              <w:left w:val="nil"/>
              <w:bottom w:val="nil"/>
              <w:right w:val="nil"/>
            </w:tcBorders>
            <w:shd w:val="clear" w:color="auto" w:fill="auto"/>
            <w:noWrap/>
            <w:vAlign w:val="bottom"/>
            <w:hideMark/>
          </w:tcPr>
          <w:p w14:paraId="61F3AC5C" w14:textId="77777777" w:rsidR="001B603A" w:rsidRPr="001B603A" w:rsidRDefault="001B603A" w:rsidP="001B603A">
            <w:pPr>
              <w:jc w:val="left"/>
              <w:rPr>
                <w:rFonts w:ascii="Times New Roman" w:eastAsia="Times New Roman" w:hAnsi="Times New Roman" w:cs="Times New Roman"/>
                <w:sz w:val="20"/>
                <w:szCs w:val="20"/>
                <w:lang w:eastAsia="ru-RU"/>
              </w:rPr>
            </w:pPr>
          </w:p>
        </w:tc>
      </w:tr>
      <w:tr w:rsidR="001B603A" w:rsidRPr="001B603A" w14:paraId="269A3D0A" w14:textId="77777777" w:rsidTr="001B603A">
        <w:trPr>
          <w:trHeight w:val="669"/>
        </w:trPr>
        <w:tc>
          <w:tcPr>
            <w:tcW w:w="410" w:type="dxa"/>
            <w:tcBorders>
              <w:top w:val="nil"/>
              <w:left w:val="nil"/>
              <w:bottom w:val="nil"/>
              <w:right w:val="nil"/>
            </w:tcBorders>
            <w:shd w:val="clear" w:color="auto" w:fill="auto"/>
            <w:noWrap/>
            <w:vAlign w:val="center"/>
            <w:hideMark/>
          </w:tcPr>
          <w:p w14:paraId="0F9C6175"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5.</w:t>
            </w:r>
          </w:p>
        </w:tc>
        <w:tc>
          <w:tcPr>
            <w:tcW w:w="7245" w:type="dxa"/>
            <w:gridSpan w:val="4"/>
            <w:tcBorders>
              <w:top w:val="nil"/>
              <w:left w:val="nil"/>
              <w:bottom w:val="single" w:sz="4" w:space="0" w:color="auto"/>
              <w:right w:val="nil"/>
            </w:tcBorders>
            <w:shd w:val="clear" w:color="auto" w:fill="auto"/>
            <w:vAlign w:val="center"/>
            <w:hideMark/>
          </w:tcPr>
          <w:p w14:paraId="7D53736E" w14:textId="50BC079E"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Финансирование мероприятий на содержание автомобильных дорог общего</w:t>
            </w:r>
            <w:r>
              <w:rPr>
                <w:rFonts w:ascii="Times New Roman" w:eastAsia="Times New Roman" w:hAnsi="Times New Roman" w:cs="Times New Roman"/>
                <w:sz w:val="20"/>
                <w:szCs w:val="20"/>
                <w:lang w:eastAsia="ru-RU"/>
              </w:rPr>
              <w:t xml:space="preserve"> пользования местного значения,</w:t>
            </w:r>
            <w:r w:rsidRPr="001B603A">
              <w:rPr>
                <w:rFonts w:ascii="Times New Roman" w:eastAsia="Times New Roman" w:hAnsi="Times New Roman" w:cs="Times New Roman"/>
                <w:sz w:val="20"/>
                <w:szCs w:val="20"/>
                <w:lang w:eastAsia="ru-RU"/>
              </w:rPr>
              <w:t xml:space="preserve"> в том числе на обеспечение безопасности дорожного движения</w:t>
            </w:r>
          </w:p>
        </w:tc>
        <w:tc>
          <w:tcPr>
            <w:tcW w:w="1924" w:type="dxa"/>
            <w:tcBorders>
              <w:top w:val="nil"/>
              <w:left w:val="nil"/>
              <w:bottom w:val="nil"/>
              <w:right w:val="nil"/>
            </w:tcBorders>
            <w:shd w:val="clear" w:color="auto" w:fill="auto"/>
            <w:noWrap/>
            <w:vAlign w:val="bottom"/>
            <w:hideMark/>
          </w:tcPr>
          <w:p w14:paraId="0580506E" w14:textId="77777777" w:rsidR="001B603A" w:rsidRPr="001B603A" w:rsidRDefault="001B603A" w:rsidP="001B603A">
            <w:pPr>
              <w:jc w:val="center"/>
              <w:rPr>
                <w:rFonts w:ascii="Times New Roman" w:eastAsia="Times New Roman" w:hAnsi="Times New Roman" w:cs="Times New Roman"/>
                <w:sz w:val="20"/>
                <w:szCs w:val="20"/>
                <w:lang w:eastAsia="ru-RU"/>
              </w:rPr>
            </w:pPr>
          </w:p>
        </w:tc>
      </w:tr>
      <w:tr w:rsidR="001B603A" w:rsidRPr="001B603A" w14:paraId="6435540D" w14:textId="77777777" w:rsidTr="001B603A">
        <w:trPr>
          <w:trHeight w:val="162"/>
        </w:trPr>
        <w:tc>
          <w:tcPr>
            <w:tcW w:w="410" w:type="dxa"/>
            <w:tcBorders>
              <w:top w:val="nil"/>
              <w:left w:val="nil"/>
              <w:bottom w:val="nil"/>
              <w:right w:val="nil"/>
            </w:tcBorders>
            <w:shd w:val="clear" w:color="auto" w:fill="auto"/>
            <w:noWrap/>
            <w:vAlign w:val="center"/>
            <w:hideMark/>
          </w:tcPr>
          <w:p w14:paraId="06248180"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4188CF4F"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w:t>
            </w:r>
          </w:p>
        </w:tc>
        <w:tc>
          <w:tcPr>
            <w:tcW w:w="2154" w:type="dxa"/>
            <w:tcBorders>
              <w:top w:val="nil"/>
              <w:left w:val="nil"/>
              <w:bottom w:val="single" w:sz="4" w:space="0" w:color="auto"/>
              <w:right w:val="single" w:sz="4" w:space="0" w:color="auto"/>
            </w:tcBorders>
            <w:shd w:val="clear" w:color="auto" w:fill="auto"/>
            <w:noWrap/>
            <w:vAlign w:val="center"/>
            <w:hideMark/>
          </w:tcPr>
          <w:p w14:paraId="3885F24D"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Наименование поселений</w:t>
            </w:r>
          </w:p>
        </w:tc>
        <w:tc>
          <w:tcPr>
            <w:tcW w:w="2126" w:type="dxa"/>
            <w:tcBorders>
              <w:top w:val="nil"/>
              <w:left w:val="nil"/>
              <w:bottom w:val="single" w:sz="4" w:space="0" w:color="auto"/>
              <w:right w:val="single" w:sz="4" w:space="0" w:color="auto"/>
            </w:tcBorders>
            <w:shd w:val="clear" w:color="auto" w:fill="auto"/>
            <w:vAlign w:val="center"/>
            <w:hideMark/>
          </w:tcPr>
          <w:p w14:paraId="05AD3D55"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2024</w:t>
            </w:r>
          </w:p>
        </w:tc>
        <w:tc>
          <w:tcPr>
            <w:tcW w:w="2268" w:type="dxa"/>
            <w:tcBorders>
              <w:top w:val="nil"/>
              <w:left w:val="nil"/>
              <w:bottom w:val="single" w:sz="4" w:space="0" w:color="auto"/>
              <w:right w:val="single" w:sz="4" w:space="0" w:color="auto"/>
            </w:tcBorders>
            <w:shd w:val="clear" w:color="auto" w:fill="auto"/>
            <w:vAlign w:val="center"/>
            <w:hideMark/>
          </w:tcPr>
          <w:p w14:paraId="621692AF"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2025</w:t>
            </w:r>
          </w:p>
        </w:tc>
        <w:tc>
          <w:tcPr>
            <w:tcW w:w="1924" w:type="dxa"/>
            <w:tcBorders>
              <w:top w:val="nil"/>
              <w:left w:val="nil"/>
              <w:bottom w:val="nil"/>
              <w:right w:val="nil"/>
            </w:tcBorders>
            <w:shd w:val="clear" w:color="auto" w:fill="auto"/>
            <w:noWrap/>
            <w:vAlign w:val="bottom"/>
            <w:hideMark/>
          </w:tcPr>
          <w:p w14:paraId="1706353E" w14:textId="77777777" w:rsidR="001B603A" w:rsidRPr="001B603A" w:rsidRDefault="001B603A" w:rsidP="001B603A">
            <w:pPr>
              <w:jc w:val="center"/>
              <w:rPr>
                <w:rFonts w:ascii="Times New Roman" w:eastAsia="Times New Roman" w:hAnsi="Times New Roman" w:cs="Times New Roman"/>
                <w:sz w:val="20"/>
                <w:szCs w:val="20"/>
                <w:lang w:eastAsia="ru-RU"/>
              </w:rPr>
            </w:pPr>
          </w:p>
        </w:tc>
      </w:tr>
      <w:tr w:rsidR="001B603A" w:rsidRPr="001B603A" w14:paraId="4EC2C152" w14:textId="77777777" w:rsidTr="001B603A">
        <w:trPr>
          <w:trHeight w:val="162"/>
        </w:trPr>
        <w:tc>
          <w:tcPr>
            <w:tcW w:w="410" w:type="dxa"/>
            <w:tcBorders>
              <w:top w:val="nil"/>
              <w:left w:val="nil"/>
              <w:bottom w:val="nil"/>
              <w:right w:val="nil"/>
            </w:tcBorders>
            <w:shd w:val="clear" w:color="auto" w:fill="auto"/>
            <w:noWrap/>
            <w:vAlign w:val="center"/>
            <w:hideMark/>
          </w:tcPr>
          <w:p w14:paraId="6CE67054"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5F703F26"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1</w:t>
            </w:r>
          </w:p>
        </w:tc>
        <w:tc>
          <w:tcPr>
            <w:tcW w:w="2154" w:type="dxa"/>
            <w:tcBorders>
              <w:top w:val="nil"/>
              <w:left w:val="nil"/>
              <w:bottom w:val="single" w:sz="4" w:space="0" w:color="auto"/>
              <w:right w:val="single" w:sz="4" w:space="0" w:color="auto"/>
            </w:tcBorders>
            <w:shd w:val="clear" w:color="auto" w:fill="auto"/>
            <w:noWrap/>
            <w:vAlign w:val="center"/>
            <w:hideMark/>
          </w:tcPr>
          <w:p w14:paraId="70337FBA"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МО ГП "Поселок Таксимо"</w:t>
            </w:r>
          </w:p>
        </w:tc>
        <w:tc>
          <w:tcPr>
            <w:tcW w:w="2126" w:type="dxa"/>
            <w:tcBorders>
              <w:top w:val="nil"/>
              <w:left w:val="nil"/>
              <w:bottom w:val="single" w:sz="4" w:space="0" w:color="auto"/>
              <w:right w:val="single" w:sz="4" w:space="0" w:color="auto"/>
            </w:tcBorders>
            <w:shd w:val="clear" w:color="auto" w:fill="auto"/>
            <w:noWrap/>
            <w:vAlign w:val="center"/>
            <w:hideMark/>
          </w:tcPr>
          <w:p w14:paraId="02B7E422"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226 910,00</w:t>
            </w:r>
          </w:p>
        </w:tc>
        <w:tc>
          <w:tcPr>
            <w:tcW w:w="2268" w:type="dxa"/>
            <w:tcBorders>
              <w:top w:val="nil"/>
              <w:left w:val="nil"/>
              <w:bottom w:val="single" w:sz="4" w:space="0" w:color="auto"/>
              <w:right w:val="single" w:sz="4" w:space="0" w:color="auto"/>
            </w:tcBorders>
            <w:shd w:val="clear" w:color="auto" w:fill="auto"/>
            <w:noWrap/>
            <w:vAlign w:val="center"/>
            <w:hideMark/>
          </w:tcPr>
          <w:p w14:paraId="63B78CA5"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226 910,00</w:t>
            </w:r>
          </w:p>
        </w:tc>
        <w:tc>
          <w:tcPr>
            <w:tcW w:w="1924" w:type="dxa"/>
            <w:tcBorders>
              <w:top w:val="nil"/>
              <w:left w:val="nil"/>
              <w:bottom w:val="nil"/>
              <w:right w:val="nil"/>
            </w:tcBorders>
            <w:shd w:val="clear" w:color="auto" w:fill="auto"/>
            <w:noWrap/>
            <w:vAlign w:val="bottom"/>
            <w:hideMark/>
          </w:tcPr>
          <w:p w14:paraId="139B7ACD" w14:textId="77777777" w:rsidR="001B603A" w:rsidRPr="001B603A" w:rsidRDefault="001B603A" w:rsidP="001B603A">
            <w:pPr>
              <w:jc w:val="right"/>
              <w:rPr>
                <w:rFonts w:ascii="Times New Roman" w:eastAsia="Times New Roman" w:hAnsi="Times New Roman" w:cs="Times New Roman"/>
                <w:sz w:val="20"/>
                <w:szCs w:val="20"/>
                <w:lang w:eastAsia="ru-RU"/>
              </w:rPr>
            </w:pPr>
          </w:p>
        </w:tc>
      </w:tr>
      <w:tr w:rsidR="001B603A" w:rsidRPr="001B603A" w14:paraId="7ECC04BF" w14:textId="77777777" w:rsidTr="001B603A">
        <w:trPr>
          <w:trHeight w:val="162"/>
        </w:trPr>
        <w:tc>
          <w:tcPr>
            <w:tcW w:w="410" w:type="dxa"/>
            <w:tcBorders>
              <w:top w:val="nil"/>
              <w:left w:val="nil"/>
              <w:bottom w:val="nil"/>
              <w:right w:val="nil"/>
            </w:tcBorders>
            <w:shd w:val="clear" w:color="auto" w:fill="auto"/>
            <w:noWrap/>
            <w:vAlign w:val="center"/>
            <w:hideMark/>
          </w:tcPr>
          <w:p w14:paraId="207F3F22"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4CA5B4BF"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 </w:t>
            </w:r>
          </w:p>
        </w:tc>
        <w:tc>
          <w:tcPr>
            <w:tcW w:w="2154" w:type="dxa"/>
            <w:tcBorders>
              <w:top w:val="nil"/>
              <w:left w:val="nil"/>
              <w:bottom w:val="single" w:sz="4" w:space="0" w:color="auto"/>
              <w:right w:val="single" w:sz="4" w:space="0" w:color="auto"/>
            </w:tcBorders>
            <w:shd w:val="clear" w:color="auto" w:fill="auto"/>
            <w:noWrap/>
            <w:vAlign w:val="center"/>
            <w:hideMark/>
          </w:tcPr>
          <w:p w14:paraId="0C13E279"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ИТОГО</w:t>
            </w:r>
          </w:p>
        </w:tc>
        <w:tc>
          <w:tcPr>
            <w:tcW w:w="2126" w:type="dxa"/>
            <w:tcBorders>
              <w:top w:val="nil"/>
              <w:left w:val="nil"/>
              <w:bottom w:val="single" w:sz="4" w:space="0" w:color="auto"/>
              <w:right w:val="single" w:sz="4" w:space="0" w:color="auto"/>
            </w:tcBorders>
            <w:shd w:val="clear" w:color="auto" w:fill="auto"/>
            <w:noWrap/>
            <w:vAlign w:val="center"/>
            <w:hideMark/>
          </w:tcPr>
          <w:p w14:paraId="71E402B0"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226 910,00</w:t>
            </w:r>
          </w:p>
        </w:tc>
        <w:tc>
          <w:tcPr>
            <w:tcW w:w="2268" w:type="dxa"/>
            <w:tcBorders>
              <w:top w:val="nil"/>
              <w:left w:val="nil"/>
              <w:bottom w:val="single" w:sz="4" w:space="0" w:color="auto"/>
              <w:right w:val="single" w:sz="4" w:space="0" w:color="auto"/>
            </w:tcBorders>
            <w:shd w:val="clear" w:color="auto" w:fill="auto"/>
            <w:noWrap/>
            <w:vAlign w:val="center"/>
            <w:hideMark/>
          </w:tcPr>
          <w:p w14:paraId="534805C2"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226 910,00</w:t>
            </w:r>
          </w:p>
        </w:tc>
        <w:tc>
          <w:tcPr>
            <w:tcW w:w="1924" w:type="dxa"/>
            <w:tcBorders>
              <w:top w:val="nil"/>
              <w:left w:val="nil"/>
              <w:bottom w:val="nil"/>
              <w:right w:val="nil"/>
            </w:tcBorders>
            <w:shd w:val="clear" w:color="auto" w:fill="auto"/>
            <w:noWrap/>
            <w:vAlign w:val="bottom"/>
            <w:hideMark/>
          </w:tcPr>
          <w:p w14:paraId="0D11CC01" w14:textId="77777777" w:rsidR="001B603A" w:rsidRPr="001B603A" w:rsidRDefault="001B603A" w:rsidP="001B603A">
            <w:pPr>
              <w:jc w:val="right"/>
              <w:rPr>
                <w:rFonts w:ascii="Times New Roman" w:eastAsia="Times New Roman" w:hAnsi="Times New Roman" w:cs="Times New Roman"/>
                <w:sz w:val="20"/>
                <w:szCs w:val="20"/>
                <w:lang w:eastAsia="ru-RU"/>
              </w:rPr>
            </w:pPr>
          </w:p>
        </w:tc>
      </w:tr>
      <w:tr w:rsidR="001B603A" w:rsidRPr="001B603A" w14:paraId="343F372B" w14:textId="77777777" w:rsidTr="001B603A">
        <w:trPr>
          <w:trHeight w:val="162"/>
        </w:trPr>
        <w:tc>
          <w:tcPr>
            <w:tcW w:w="410" w:type="dxa"/>
            <w:tcBorders>
              <w:top w:val="nil"/>
              <w:left w:val="nil"/>
              <w:bottom w:val="nil"/>
              <w:right w:val="nil"/>
            </w:tcBorders>
            <w:shd w:val="clear" w:color="auto" w:fill="auto"/>
            <w:noWrap/>
            <w:vAlign w:val="center"/>
            <w:hideMark/>
          </w:tcPr>
          <w:p w14:paraId="73DF110A"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center"/>
            <w:hideMark/>
          </w:tcPr>
          <w:p w14:paraId="4F9D9E00"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154" w:type="dxa"/>
            <w:tcBorders>
              <w:top w:val="nil"/>
              <w:left w:val="nil"/>
              <w:bottom w:val="nil"/>
              <w:right w:val="nil"/>
            </w:tcBorders>
            <w:shd w:val="clear" w:color="auto" w:fill="auto"/>
            <w:noWrap/>
            <w:vAlign w:val="center"/>
            <w:hideMark/>
          </w:tcPr>
          <w:p w14:paraId="6CC33918" w14:textId="77777777" w:rsidR="001B603A" w:rsidRPr="001B603A" w:rsidRDefault="001B603A" w:rsidP="001B603A">
            <w:pPr>
              <w:jc w:val="center"/>
              <w:rPr>
                <w:rFonts w:ascii="Times New Roman" w:eastAsia="Times New Roman" w:hAnsi="Times New Roman" w:cs="Times New Roman"/>
                <w:sz w:val="20"/>
                <w:szCs w:val="20"/>
                <w:lang w:eastAsia="ru-RU"/>
              </w:rPr>
            </w:pPr>
          </w:p>
        </w:tc>
        <w:tc>
          <w:tcPr>
            <w:tcW w:w="2126" w:type="dxa"/>
            <w:tcBorders>
              <w:top w:val="nil"/>
              <w:left w:val="nil"/>
              <w:bottom w:val="nil"/>
              <w:right w:val="nil"/>
            </w:tcBorders>
            <w:shd w:val="clear" w:color="auto" w:fill="auto"/>
            <w:noWrap/>
            <w:vAlign w:val="center"/>
            <w:hideMark/>
          </w:tcPr>
          <w:p w14:paraId="1872386B"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268" w:type="dxa"/>
            <w:tcBorders>
              <w:top w:val="nil"/>
              <w:left w:val="nil"/>
              <w:bottom w:val="nil"/>
              <w:right w:val="nil"/>
            </w:tcBorders>
            <w:shd w:val="clear" w:color="auto" w:fill="auto"/>
            <w:noWrap/>
            <w:vAlign w:val="center"/>
            <w:hideMark/>
          </w:tcPr>
          <w:p w14:paraId="70EB2D85" w14:textId="77777777" w:rsidR="001B603A" w:rsidRPr="001B603A" w:rsidRDefault="001B603A" w:rsidP="001B603A">
            <w:pPr>
              <w:jc w:val="center"/>
              <w:rPr>
                <w:rFonts w:ascii="Times New Roman" w:eastAsia="Times New Roman" w:hAnsi="Times New Roman" w:cs="Times New Roman"/>
                <w:sz w:val="20"/>
                <w:szCs w:val="20"/>
                <w:lang w:eastAsia="ru-RU"/>
              </w:rPr>
            </w:pPr>
          </w:p>
        </w:tc>
        <w:tc>
          <w:tcPr>
            <w:tcW w:w="1924" w:type="dxa"/>
            <w:tcBorders>
              <w:top w:val="nil"/>
              <w:left w:val="nil"/>
              <w:bottom w:val="nil"/>
              <w:right w:val="nil"/>
            </w:tcBorders>
            <w:shd w:val="clear" w:color="auto" w:fill="auto"/>
            <w:noWrap/>
            <w:vAlign w:val="bottom"/>
            <w:hideMark/>
          </w:tcPr>
          <w:p w14:paraId="093E408E" w14:textId="77777777" w:rsidR="001B603A" w:rsidRPr="001B603A" w:rsidRDefault="001B603A" w:rsidP="001B603A">
            <w:pPr>
              <w:jc w:val="center"/>
              <w:rPr>
                <w:rFonts w:ascii="Times New Roman" w:eastAsia="Times New Roman" w:hAnsi="Times New Roman" w:cs="Times New Roman"/>
                <w:sz w:val="20"/>
                <w:szCs w:val="20"/>
                <w:lang w:eastAsia="ru-RU"/>
              </w:rPr>
            </w:pPr>
          </w:p>
        </w:tc>
      </w:tr>
      <w:tr w:rsidR="001B603A" w:rsidRPr="001B603A" w14:paraId="05CBAD17" w14:textId="77777777" w:rsidTr="001B603A">
        <w:trPr>
          <w:trHeight w:val="162"/>
        </w:trPr>
        <w:tc>
          <w:tcPr>
            <w:tcW w:w="410" w:type="dxa"/>
            <w:tcBorders>
              <w:top w:val="nil"/>
              <w:left w:val="nil"/>
              <w:bottom w:val="nil"/>
              <w:right w:val="nil"/>
            </w:tcBorders>
            <w:shd w:val="clear" w:color="auto" w:fill="auto"/>
            <w:noWrap/>
            <w:vAlign w:val="center"/>
            <w:hideMark/>
          </w:tcPr>
          <w:p w14:paraId="78342D35"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center"/>
            <w:hideMark/>
          </w:tcPr>
          <w:p w14:paraId="04B73A20"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154" w:type="dxa"/>
            <w:tcBorders>
              <w:top w:val="nil"/>
              <w:left w:val="nil"/>
              <w:bottom w:val="nil"/>
              <w:right w:val="nil"/>
            </w:tcBorders>
            <w:shd w:val="clear" w:color="auto" w:fill="auto"/>
            <w:noWrap/>
            <w:vAlign w:val="center"/>
            <w:hideMark/>
          </w:tcPr>
          <w:p w14:paraId="043D9873"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126" w:type="dxa"/>
            <w:tcBorders>
              <w:top w:val="nil"/>
              <w:left w:val="nil"/>
              <w:bottom w:val="nil"/>
              <w:right w:val="nil"/>
            </w:tcBorders>
            <w:shd w:val="clear" w:color="auto" w:fill="auto"/>
            <w:noWrap/>
            <w:vAlign w:val="center"/>
            <w:hideMark/>
          </w:tcPr>
          <w:p w14:paraId="4A0E1771"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268" w:type="dxa"/>
            <w:tcBorders>
              <w:top w:val="nil"/>
              <w:left w:val="nil"/>
              <w:bottom w:val="nil"/>
              <w:right w:val="nil"/>
            </w:tcBorders>
            <w:shd w:val="clear" w:color="auto" w:fill="auto"/>
            <w:noWrap/>
            <w:vAlign w:val="center"/>
            <w:hideMark/>
          </w:tcPr>
          <w:p w14:paraId="19A63593"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1924" w:type="dxa"/>
            <w:tcBorders>
              <w:top w:val="nil"/>
              <w:left w:val="nil"/>
              <w:bottom w:val="nil"/>
              <w:right w:val="nil"/>
            </w:tcBorders>
            <w:shd w:val="clear" w:color="auto" w:fill="auto"/>
            <w:noWrap/>
            <w:vAlign w:val="bottom"/>
            <w:hideMark/>
          </w:tcPr>
          <w:p w14:paraId="186214FB" w14:textId="77777777" w:rsidR="001B603A" w:rsidRPr="001B603A" w:rsidRDefault="001B603A" w:rsidP="001B603A">
            <w:pPr>
              <w:jc w:val="left"/>
              <w:rPr>
                <w:rFonts w:ascii="Times New Roman" w:eastAsia="Times New Roman" w:hAnsi="Times New Roman" w:cs="Times New Roman"/>
                <w:sz w:val="20"/>
                <w:szCs w:val="20"/>
                <w:lang w:eastAsia="ru-RU"/>
              </w:rPr>
            </w:pPr>
          </w:p>
        </w:tc>
      </w:tr>
      <w:tr w:rsidR="001B603A" w:rsidRPr="001B603A" w14:paraId="76CDCDD5" w14:textId="77777777" w:rsidTr="001B603A">
        <w:trPr>
          <w:trHeight w:val="229"/>
        </w:trPr>
        <w:tc>
          <w:tcPr>
            <w:tcW w:w="410" w:type="dxa"/>
            <w:tcBorders>
              <w:top w:val="nil"/>
              <w:left w:val="nil"/>
              <w:bottom w:val="nil"/>
              <w:right w:val="nil"/>
            </w:tcBorders>
            <w:shd w:val="clear" w:color="auto" w:fill="auto"/>
            <w:noWrap/>
            <w:vAlign w:val="center"/>
            <w:hideMark/>
          </w:tcPr>
          <w:p w14:paraId="71BBFEE7"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6.</w:t>
            </w:r>
          </w:p>
        </w:tc>
        <w:tc>
          <w:tcPr>
            <w:tcW w:w="7245" w:type="dxa"/>
            <w:gridSpan w:val="4"/>
            <w:tcBorders>
              <w:top w:val="nil"/>
              <w:left w:val="nil"/>
              <w:bottom w:val="single" w:sz="4" w:space="0" w:color="auto"/>
              <w:right w:val="nil"/>
            </w:tcBorders>
            <w:shd w:val="clear" w:color="auto" w:fill="auto"/>
            <w:noWrap/>
            <w:vAlign w:val="center"/>
            <w:hideMark/>
          </w:tcPr>
          <w:p w14:paraId="542EE2EC"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На организацию деятельности, направленной на проведение общественных работ</w:t>
            </w:r>
          </w:p>
        </w:tc>
        <w:tc>
          <w:tcPr>
            <w:tcW w:w="1924" w:type="dxa"/>
            <w:tcBorders>
              <w:top w:val="nil"/>
              <w:left w:val="nil"/>
              <w:bottom w:val="nil"/>
              <w:right w:val="nil"/>
            </w:tcBorders>
            <w:shd w:val="clear" w:color="auto" w:fill="auto"/>
            <w:noWrap/>
            <w:vAlign w:val="bottom"/>
            <w:hideMark/>
          </w:tcPr>
          <w:p w14:paraId="25C44D14" w14:textId="77777777" w:rsidR="001B603A" w:rsidRPr="001B603A" w:rsidRDefault="001B603A" w:rsidP="001B603A">
            <w:pPr>
              <w:jc w:val="center"/>
              <w:rPr>
                <w:rFonts w:ascii="Times New Roman" w:eastAsia="Times New Roman" w:hAnsi="Times New Roman" w:cs="Times New Roman"/>
                <w:sz w:val="20"/>
                <w:szCs w:val="20"/>
                <w:lang w:eastAsia="ru-RU"/>
              </w:rPr>
            </w:pPr>
          </w:p>
        </w:tc>
      </w:tr>
      <w:tr w:rsidR="001B603A" w:rsidRPr="001B603A" w14:paraId="0F1180EA" w14:textId="77777777" w:rsidTr="001B603A">
        <w:trPr>
          <w:trHeight w:val="162"/>
        </w:trPr>
        <w:tc>
          <w:tcPr>
            <w:tcW w:w="410" w:type="dxa"/>
            <w:tcBorders>
              <w:top w:val="nil"/>
              <w:left w:val="nil"/>
              <w:bottom w:val="nil"/>
              <w:right w:val="nil"/>
            </w:tcBorders>
            <w:shd w:val="clear" w:color="auto" w:fill="auto"/>
            <w:noWrap/>
            <w:vAlign w:val="center"/>
            <w:hideMark/>
          </w:tcPr>
          <w:p w14:paraId="505E4EDA"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4D03DF61"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w:t>
            </w:r>
          </w:p>
        </w:tc>
        <w:tc>
          <w:tcPr>
            <w:tcW w:w="2154" w:type="dxa"/>
            <w:tcBorders>
              <w:top w:val="nil"/>
              <w:left w:val="nil"/>
              <w:bottom w:val="single" w:sz="4" w:space="0" w:color="auto"/>
              <w:right w:val="single" w:sz="4" w:space="0" w:color="auto"/>
            </w:tcBorders>
            <w:shd w:val="clear" w:color="auto" w:fill="auto"/>
            <w:noWrap/>
            <w:vAlign w:val="center"/>
            <w:hideMark/>
          </w:tcPr>
          <w:p w14:paraId="289D7271"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Наименование поселений</w:t>
            </w:r>
          </w:p>
        </w:tc>
        <w:tc>
          <w:tcPr>
            <w:tcW w:w="2126" w:type="dxa"/>
            <w:tcBorders>
              <w:top w:val="nil"/>
              <w:left w:val="nil"/>
              <w:bottom w:val="single" w:sz="4" w:space="0" w:color="auto"/>
              <w:right w:val="single" w:sz="4" w:space="0" w:color="auto"/>
            </w:tcBorders>
            <w:shd w:val="clear" w:color="auto" w:fill="auto"/>
            <w:vAlign w:val="center"/>
            <w:hideMark/>
          </w:tcPr>
          <w:p w14:paraId="3B3C2999"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2025</w:t>
            </w:r>
          </w:p>
        </w:tc>
        <w:tc>
          <w:tcPr>
            <w:tcW w:w="2268" w:type="dxa"/>
            <w:tcBorders>
              <w:top w:val="nil"/>
              <w:left w:val="nil"/>
              <w:bottom w:val="single" w:sz="4" w:space="0" w:color="auto"/>
              <w:right w:val="single" w:sz="4" w:space="0" w:color="auto"/>
            </w:tcBorders>
            <w:shd w:val="clear" w:color="auto" w:fill="auto"/>
            <w:vAlign w:val="center"/>
            <w:hideMark/>
          </w:tcPr>
          <w:p w14:paraId="0E14B68A"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2026</w:t>
            </w:r>
          </w:p>
        </w:tc>
        <w:tc>
          <w:tcPr>
            <w:tcW w:w="1924" w:type="dxa"/>
            <w:tcBorders>
              <w:top w:val="nil"/>
              <w:left w:val="nil"/>
              <w:bottom w:val="nil"/>
              <w:right w:val="nil"/>
            </w:tcBorders>
            <w:shd w:val="clear" w:color="auto" w:fill="auto"/>
            <w:noWrap/>
            <w:vAlign w:val="bottom"/>
            <w:hideMark/>
          </w:tcPr>
          <w:p w14:paraId="4BAB8B72" w14:textId="77777777" w:rsidR="001B603A" w:rsidRPr="001B603A" w:rsidRDefault="001B603A" w:rsidP="001B603A">
            <w:pPr>
              <w:jc w:val="center"/>
              <w:rPr>
                <w:rFonts w:ascii="Times New Roman" w:eastAsia="Times New Roman" w:hAnsi="Times New Roman" w:cs="Times New Roman"/>
                <w:sz w:val="20"/>
                <w:szCs w:val="20"/>
                <w:lang w:eastAsia="ru-RU"/>
              </w:rPr>
            </w:pPr>
          </w:p>
        </w:tc>
      </w:tr>
      <w:tr w:rsidR="001B603A" w:rsidRPr="001B603A" w14:paraId="032379BF" w14:textId="77777777" w:rsidTr="001B603A">
        <w:trPr>
          <w:trHeight w:val="324"/>
        </w:trPr>
        <w:tc>
          <w:tcPr>
            <w:tcW w:w="410" w:type="dxa"/>
            <w:tcBorders>
              <w:top w:val="nil"/>
              <w:left w:val="nil"/>
              <w:bottom w:val="nil"/>
              <w:right w:val="nil"/>
            </w:tcBorders>
            <w:shd w:val="clear" w:color="auto" w:fill="auto"/>
            <w:noWrap/>
            <w:vAlign w:val="center"/>
            <w:hideMark/>
          </w:tcPr>
          <w:p w14:paraId="2D8B4516"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52E619AF"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1</w:t>
            </w:r>
          </w:p>
        </w:tc>
        <w:tc>
          <w:tcPr>
            <w:tcW w:w="2154" w:type="dxa"/>
            <w:tcBorders>
              <w:top w:val="nil"/>
              <w:left w:val="nil"/>
              <w:bottom w:val="single" w:sz="4" w:space="0" w:color="auto"/>
              <w:right w:val="single" w:sz="4" w:space="0" w:color="auto"/>
            </w:tcBorders>
            <w:shd w:val="clear" w:color="auto" w:fill="auto"/>
            <w:vAlign w:val="center"/>
            <w:hideMark/>
          </w:tcPr>
          <w:p w14:paraId="60742D5B"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МО СП "Муйская сельская администрация"</w:t>
            </w:r>
          </w:p>
        </w:tc>
        <w:tc>
          <w:tcPr>
            <w:tcW w:w="2126" w:type="dxa"/>
            <w:tcBorders>
              <w:top w:val="nil"/>
              <w:left w:val="nil"/>
              <w:bottom w:val="single" w:sz="4" w:space="0" w:color="auto"/>
              <w:right w:val="single" w:sz="4" w:space="0" w:color="auto"/>
            </w:tcBorders>
            <w:shd w:val="clear" w:color="auto" w:fill="auto"/>
            <w:noWrap/>
            <w:vAlign w:val="center"/>
            <w:hideMark/>
          </w:tcPr>
          <w:p w14:paraId="63FCF3A4"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100 000,00</w:t>
            </w:r>
          </w:p>
        </w:tc>
        <w:tc>
          <w:tcPr>
            <w:tcW w:w="2268" w:type="dxa"/>
            <w:tcBorders>
              <w:top w:val="nil"/>
              <w:left w:val="nil"/>
              <w:bottom w:val="single" w:sz="4" w:space="0" w:color="auto"/>
              <w:right w:val="single" w:sz="4" w:space="0" w:color="auto"/>
            </w:tcBorders>
            <w:shd w:val="clear" w:color="auto" w:fill="auto"/>
            <w:noWrap/>
            <w:vAlign w:val="center"/>
            <w:hideMark/>
          </w:tcPr>
          <w:p w14:paraId="7A1BD6E2"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100 000,00</w:t>
            </w:r>
          </w:p>
        </w:tc>
        <w:tc>
          <w:tcPr>
            <w:tcW w:w="1924" w:type="dxa"/>
            <w:tcBorders>
              <w:top w:val="nil"/>
              <w:left w:val="nil"/>
              <w:bottom w:val="nil"/>
              <w:right w:val="nil"/>
            </w:tcBorders>
            <w:shd w:val="clear" w:color="auto" w:fill="auto"/>
            <w:noWrap/>
            <w:vAlign w:val="bottom"/>
            <w:hideMark/>
          </w:tcPr>
          <w:p w14:paraId="190F830E" w14:textId="77777777" w:rsidR="001B603A" w:rsidRPr="001B603A" w:rsidRDefault="001B603A" w:rsidP="001B603A">
            <w:pPr>
              <w:jc w:val="right"/>
              <w:rPr>
                <w:rFonts w:ascii="Times New Roman" w:eastAsia="Times New Roman" w:hAnsi="Times New Roman" w:cs="Times New Roman"/>
                <w:sz w:val="20"/>
                <w:szCs w:val="20"/>
                <w:lang w:eastAsia="ru-RU"/>
              </w:rPr>
            </w:pPr>
          </w:p>
        </w:tc>
      </w:tr>
      <w:tr w:rsidR="001B603A" w:rsidRPr="001B603A" w14:paraId="38CC1CE5" w14:textId="77777777" w:rsidTr="001B603A">
        <w:trPr>
          <w:trHeight w:val="162"/>
        </w:trPr>
        <w:tc>
          <w:tcPr>
            <w:tcW w:w="410" w:type="dxa"/>
            <w:tcBorders>
              <w:top w:val="nil"/>
              <w:left w:val="nil"/>
              <w:bottom w:val="nil"/>
              <w:right w:val="nil"/>
            </w:tcBorders>
            <w:shd w:val="clear" w:color="auto" w:fill="auto"/>
            <w:noWrap/>
            <w:vAlign w:val="center"/>
            <w:hideMark/>
          </w:tcPr>
          <w:p w14:paraId="030236B5"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06F97894"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 </w:t>
            </w:r>
          </w:p>
        </w:tc>
        <w:tc>
          <w:tcPr>
            <w:tcW w:w="2154" w:type="dxa"/>
            <w:tcBorders>
              <w:top w:val="nil"/>
              <w:left w:val="nil"/>
              <w:bottom w:val="single" w:sz="4" w:space="0" w:color="auto"/>
              <w:right w:val="single" w:sz="4" w:space="0" w:color="auto"/>
            </w:tcBorders>
            <w:shd w:val="clear" w:color="auto" w:fill="auto"/>
            <w:noWrap/>
            <w:vAlign w:val="center"/>
            <w:hideMark/>
          </w:tcPr>
          <w:p w14:paraId="2B93806E"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ИТОГО</w:t>
            </w:r>
          </w:p>
        </w:tc>
        <w:tc>
          <w:tcPr>
            <w:tcW w:w="2126" w:type="dxa"/>
            <w:tcBorders>
              <w:top w:val="nil"/>
              <w:left w:val="nil"/>
              <w:bottom w:val="single" w:sz="4" w:space="0" w:color="auto"/>
              <w:right w:val="single" w:sz="4" w:space="0" w:color="auto"/>
            </w:tcBorders>
            <w:shd w:val="clear" w:color="auto" w:fill="auto"/>
            <w:noWrap/>
            <w:vAlign w:val="center"/>
            <w:hideMark/>
          </w:tcPr>
          <w:p w14:paraId="54B2D6CB"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100 000,00</w:t>
            </w:r>
          </w:p>
        </w:tc>
        <w:tc>
          <w:tcPr>
            <w:tcW w:w="2268" w:type="dxa"/>
            <w:tcBorders>
              <w:top w:val="nil"/>
              <w:left w:val="nil"/>
              <w:bottom w:val="single" w:sz="4" w:space="0" w:color="auto"/>
              <w:right w:val="single" w:sz="4" w:space="0" w:color="auto"/>
            </w:tcBorders>
            <w:shd w:val="clear" w:color="auto" w:fill="auto"/>
            <w:noWrap/>
            <w:vAlign w:val="center"/>
            <w:hideMark/>
          </w:tcPr>
          <w:p w14:paraId="6BE70169"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100 000,00</w:t>
            </w:r>
          </w:p>
        </w:tc>
        <w:tc>
          <w:tcPr>
            <w:tcW w:w="1924" w:type="dxa"/>
            <w:tcBorders>
              <w:top w:val="nil"/>
              <w:left w:val="nil"/>
              <w:bottom w:val="nil"/>
              <w:right w:val="nil"/>
            </w:tcBorders>
            <w:shd w:val="clear" w:color="auto" w:fill="auto"/>
            <w:noWrap/>
            <w:vAlign w:val="bottom"/>
            <w:hideMark/>
          </w:tcPr>
          <w:p w14:paraId="182E06EB" w14:textId="77777777" w:rsidR="001B603A" w:rsidRPr="001B603A" w:rsidRDefault="001B603A" w:rsidP="001B603A">
            <w:pPr>
              <w:jc w:val="right"/>
              <w:rPr>
                <w:rFonts w:ascii="Times New Roman" w:eastAsia="Times New Roman" w:hAnsi="Times New Roman" w:cs="Times New Roman"/>
                <w:sz w:val="20"/>
                <w:szCs w:val="20"/>
                <w:lang w:eastAsia="ru-RU"/>
              </w:rPr>
            </w:pPr>
          </w:p>
        </w:tc>
      </w:tr>
      <w:tr w:rsidR="001B603A" w:rsidRPr="001B603A" w14:paraId="0127A80F" w14:textId="77777777" w:rsidTr="001B603A">
        <w:trPr>
          <w:trHeight w:val="162"/>
        </w:trPr>
        <w:tc>
          <w:tcPr>
            <w:tcW w:w="410" w:type="dxa"/>
            <w:tcBorders>
              <w:top w:val="nil"/>
              <w:left w:val="nil"/>
              <w:bottom w:val="nil"/>
              <w:right w:val="nil"/>
            </w:tcBorders>
            <w:shd w:val="clear" w:color="auto" w:fill="auto"/>
            <w:noWrap/>
            <w:vAlign w:val="center"/>
            <w:hideMark/>
          </w:tcPr>
          <w:p w14:paraId="097D4786"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center"/>
            <w:hideMark/>
          </w:tcPr>
          <w:p w14:paraId="262D9A5A"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154" w:type="dxa"/>
            <w:tcBorders>
              <w:top w:val="nil"/>
              <w:left w:val="nil"/>
              <w:bottom w:val="nil"/>
              <w:right w:val="nil"/>
            </w:tcBorders>
            <w:shd w:val="clear" w:color="auto" w:fill="auto"/>
            <w:noWrap/>
            <w:vAlign w:val="center"/>
            <w:hideMark/>
          </w:tcPr>
          <w:p w14:paraId="3E872ACA"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126" w:type="dxa"/>
            <w:tcBorders>
              <w:top w:val="nil"/>
              <w:left w:val="nil"/>
              <w:bottom w:val="nil"/>
              <w:right w:val="nil"/>
            </w:tcBorders>
            <w:shd w:val="clear" w:color="auto" w:fill="auto"/>
            <w:noWrap/>
            <w:vAlign w:val="center"/>
            <w:hideMark/>
          </w:tcPr>
          <w:p w14:paraId="628154C8"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2268" w:type="dxa"/>
            <w:tcBorders>
              <w:top w:val="nil"/>
              <w:left w:val="nil"/>
              <w:bottom w:val="nil"/>
              <w:right w:val="nil"/>
            </w:tcBorders>
            <w:shd w:val="clear" w:color="auto" w:fill="auto"/>
            <w:noWrap/>
            <w:vAlign w:val="center"/>
            <w:hideMark/>
          </w:tcPr>
          <w:p w14:paraId="169E6EDA"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1924" w:type="dxa"/>
            <w:tcBorders>
              <w:top w:val="nil"/>
              <w:left w:val="nil"/>
              <w:bottom w:val="nil"/>
              <w:right w:val="nil"/>
            </w:tcBorders>
            <w:shd w:val="clear" w:color="auto" w:fill="auto"/>
            <w:noWrap/>
            <w:vAlign w:val="bottom"/>
            <w:hideMark/>
          </w:tcPr>
          <w:p w14:paraId="570F4DC7" w14:textId="77777777" w:rsidR="001B603A" w:rsidRPr="001B603A" w:rsidRDefault="001B603A" w:rsidP="001B603A">
            <w:pPr>
              <w:jc w:val="left"/>
              <w:rPr>
                <w:rFonts w:ascii="Times New Roman" w:eastAsia="Times New Roman" w:hAnsi="Times New Roman" w:cs="Times New Roman"/>
                <w:sz w:val="20"/>
                <w:szCs w:val="20"/>
                <w:lang w:eastAsia="ru-RU"/>
              </w:rPr>
            </w:pPr>
          </w:p>
        </w:tc>
      </w:tr>
      <w:tr w:rsidR="001B603A" w:rsidRPr="001B603A" w14:paraId="6E9B690F" w14:textId="77777777" w:rsidTr="001B603A">
        <w:trPr>
          <w:trHeight w:val="162"/>
        </w:trPr>
        <w:tc>
          <w:tcPr>
            <w:tcW w:w="410" w:type="dxa"/>
            <w:tcBorders>
              <w:top w:val="nil"/>
              <w:left w:val="nil"/>
              <w:bottom w:val="nil"/>
              <w:right w:val="nil"/>
            </w:tcBorders>
            <w:shd w:val="clear" w:color="auto" w:fill="auto"/>
            <w:noWrap/>
            <w:vAlign w:val="center"/>
            <w:hideMark/>
          </w:tcPr>
          <w:p w14:paraId="6966F5FA"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7.</w:t>
            </w:r>
          </w:p>
        </w:tc>
        <w:tc>
          <w:tcPr>
            <w:tcW w:w="7245" w:type="dxa"/>
            <w:gridSpan w:val="4"/>
            <w:tcBorders>
              <w:top w:val="nil"/>
              <w:left w:val="nil"/>
              <w:bottom w:val="single" w:sz="4" w:space="0" w:color="auto"/>
              <w:right w:val="nil"/>
            </w:tcBorders>
            <w:shd w:val="clear" w:color="auto" w:fill="auto"/>
            <w:vAlign w:val="center"/>
            <w:hideMark/>
          </w:tcPr>
          <w:p w14:paraId="2DF7704F"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Иные межбюджетные трансферты на ликвидацию несанкционированных свалок</w:t>
            </w:r>
          </w:p>
        </w:tc>
        <w:tc>
          <w:tcPr>
            <w:tcW w:w="1924" w:type="dxa"/>
            <w:tcBorders>
              <w:top w:val="nil"/>
              <w:left w:val="nil"/>
              <w:bottom w:val="nil"/>
              <w:right w:val="nil"/>
            </w:tcBorders>
            <w:shd w:val="clear" w:color="auto" w:fill="auto"/>
            <w:noWrap/>
            <w:vAlign w:val="bottom"/>
            <w:hideMark/>
          </w:tcPr>
          <w:p w14:paraId="089C48A4" w14:textId="77777777" w:rsidR="001B603A" w:rsidRPr="001B603A" w:rsidRDefault="001B603A" w:rsidP="001B603A">
            <w:pPr>
              <w:jc w:val="center"/>
              <w:rPr>
                <w:rFonts w:ascii="Times New Roman" w:eastAsia="Times New Roman" w:hAnsi="Times New Roman" w:cs="Times New Roman"/>
                <w:sz w:val="20"/>
                <w:szCs w:val="20"/>
                <w:lang w:eastAsia="ru-RU"/>
              </w:rPr>
            </w:pPr>
          </w:p>
        </w:tc>
      </w:tr>
      <w:tr w:rsidR="001B603A" w:rsidRPr="001B603A" w14:paraId="44DC1785" w14:textId="77777777" w:rsidTr="001B603A">
        <w:trPr>
          <w:trHeight w:val="162"/>
        </w:trPr>
        <w:tc>
          <w:tcPr>
            <w:tcW w:w="410" w:type="dxa"/>
            <w:tcBorders>
              <w:top w:val="nil"/>
              <w:left w:val="nil"/>
              <w:bottom w:val="nil"/>
              <w:right w:val="nil"/>
            </w:tcBorders>
            <w:shd w:val="clear" w:color="auto" w:fill="auto"/>
            <w:noWrap/>
            <w:vAlign w:val="center"/>
            <w:hideMark/>
          </w:tcPr>
          <w:p w14:paraId="5B1A481A"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1A4CFDC4"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w:t>
            </w:r>
          </w:p>
        </w:tc>
        <w:tc>
          <w:tcPr>
            <w:tcW w:w="2154" w:type="dxa"/>
            <w:tcBorders>
              <w:top w:val="nil"/>
              <w:left w:val="nil"/>
              <w:bottom w:val="single" w:sz="4" w:space="0" w:color="auto"/>
              <w:right w:val="single" w:sz="4" w:space="0" w:color="auto"/>
            </w:tcBorders>
            <w:shd w:val="clear" w:color="auto" w:fill="auto"/>
            <w:noWrap/>
            <w:vAlign w:val="center"/>
            <w:hideMark/>
          </w:tcPr>
          <w:p w14:paraId="16B00665"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Наименование поселений</w:t>
            </w:r>
          </w:p>
        </w:tc>
        <w:tc>
          <w:tcPr>
            <w:tcW w:w="2126" w:type="dxa"/>
            <w:tcBorders>
              <w:top w:val="nil"/>
              <w:left w:val="nil"/>
              <w:bottom w:val="single" w:sz="4" w:space="0" w:color="auto"/>
              <w:right w:val="single" w:sz="4" w:space="0" w:color="auto"/>
            </w:tcBorders>
            <w:shd w:val="clear" w:color="auto" w:fill="auto"/>
            <w:vAlign w:val="center"/>
            <w:hideMark/>
          </w:tcPr>
          <w:p w14:paraId="79F22163"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2025</w:t>
            </w:r>
          </w:p>
        </w:tc>
        <w:tc>
          <w:tcPr>
            <w:tcW w:w="2268" w:type="dxa"/>
            <w:tcBorders>
              <w:top w:val="nil"/>
              <w:left w:val="nil"/>
              <w:bottom w:val="single" w:sz="4" w:space="0" w:color="auto"/>
              <w:right w:val="single" w:sz="4" w:space="0" w:color="auto"/>
            </w:tcBorders>
            <w:shd w:val="clear" w:color="auto" w:fill="auto"/>
            <w:vAlign w:val="center"/>
            <w:hideMark/>
          </w:tcPr>
          <w:p w14:paraId="58F7C4DB"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2026</w:t>
            </w:r>
          </w:p>
        </w:tc>
        <w:tc>
          <w:tcPr>
            <w:tcW w:w="1924" w:type="dxa"/>
            <w:tcBorders>
              <w:top w:val="nil"/>
              <w:left w:val="nil"/>
              <w:bottom w:val="nil"/>
              <w:right w:val="nil"/>
            </w:tcBorders>
            <w:shd w:val="clear" w:color="auto" w:fill="auto"/>
            <w:noWrap/>
            <w:vAlign w:val="bottom"/>
            <w:hideMark/>
          </w:tcPr>
          <w:p w14:paraId="3447E2FF" w14:textId="77777777" w:rsidR="001B603A" w:rsidRPr="001B603A" w:rsidRDefault="001B603A" w:rsidP="001B603A">
            <w:pPr>
              <w:jc w:val="center"/>
              <w:rPr>
                <w:rFonts w:ascii="Times New Roman" w:eastAsia="Times New Roman" w:hAnsi="Times New Roman" w:cs="Times New Roman"/>
                <w:sz w:val="20"/>
                <w:szCs w:val="20"/>
                <w:lang w:eastAsia="ru-RU"/>
              </w:rPr>
            </w:pPr>
          </w:p>
        </w:tc>
      </w:tr>
      <w:tr w:rsidR="001B603A" w:rsidRPr="001B603A" w14:paraId="099D69DF" w14:textId="77777777" w:rsidTr="001B603A">
        <w:trPr>
          <w:trHeight w:val="162"/>
        </w:trPr>
        <w:tc>
          <w:tcPr>
            <w:tcW w:w="410" w:type="dxa"/>
            <w:tcBorders>
              <w:top w:val="nil"/>
              <w:left w:val="nil"/>
              <w:bottom w:val="nil"/>
              <w:right w:val="nil"/>
            </w:tcBorders>
            <w:shd w:val="clear" w:color="auto" w:fill="auto"/>
            <w:noWrap/>
            <w:vAlign w:val="center"/>
            <w:hideMark/>
          </w:tcPr>
          <w:p w14:paraId="4A7F1CB6"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097D5254"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1</w:t>
            </w:r>
          </w:p>
        </w:tc>
        <w:tc>
          <w:tcPr>
            <w:tcW w:w="2154" w:type="dxa"/>
            <w:tcBorders>
              <w:top w:val="nil"/>
              <w:left w:val="nil"/>
              <w:bottom w:val="single" w:sz="4" w:space="0" w:color="auto"/>
              <w:right w:val="single" w:sz="4" w:space="0" w:color="auto"/>
            </w:tcBorders>
            <w:shd w:val="clear" w:color="auto" w:fill="auto"/>
            <w:vAlign w:val="center"/>
            <w:hideMark/>
          </w:tcPr>
          <w:p w14:paraId="27CC1CAF"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МО ГП "Поселок Таксимо"</w:t>
            </w:r>
          </w:p>
        </w:tc>
        <w:tc>
          <w:tcPr>
            <w:tcW w:w="2126" w:type="dxa"/>
            <w:tcBorders>
              <w:top w:val="nil"/>
              <w:left w:val="nil"/>
              <w:bottom w:val="single" w:sz="4" w:space="0" w:color="auto"/>
              <w:right w:val="single" w:sz="4" w:space="0" w:color="auto"/>
            </w:tcBorders>
            <w:shd w:val="clear" w:color="auto" w:fill="auto"/>
            <w:noWrap/>
            <w:vAlign w:val="center"/>
            <w:hideMark/>
          </w:tcPr>
          <w:p w14:paraId="5C7539F1"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680 000,00</w:t>
            </w:r>
          </w:p>
        </w:tc>
        <w:tc>
          <w:tcPr>
            <w:tcW w:w="2268" w:type="dxa"/>
            <w:tcBorders>
              <w:top w:val="nil"/>
              <w:left w:val="nil"/>
              <w:bottom w:val="single" w:sz="4" w:space="0" w:color="auto"/>
              <w:right w:val="single" w:sz="4" w:space="0" w:color="auto"/>
            </w:tcBorders>
            <w:shd w:val="clear" w:color="auto" w:fill="auto"/>
            <w:noWrap/>
            <w:vAlign w:val="center"/>
            <w:hideMark/>
          </w:tcPr>
          <w:p w14:paraId="183CC0A0"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680 000,00</w:t>
            </w:r>
          </w:p>
        </w:tc>
        <w:tc>
          <w:tcPr>
            <w:tcW w:w="1924" w:type="dxa"/>
            <w:tcBorders>
              <w:top w:val="nil"/>
              <w:left w:val="nil"/>
              <w:bottom w:val="nil"/>
              <w:right w:val="nil"/>
            </w:tcBorders>
            <w:shd w:val="clear" w:color="auto" w:fill="auto"/>
            <w:noWrap/>
            <w:vAlign w:val="bottom"/>
            <w:hideMark/>
          </w:tcPr>
          <w:p w14:paraId="6DB66714" w14:textId="77777777" w:rsidR="001B603A" w:rsidRPr="001B603A" w:rsidRDefault="001B603A" w:rsidP="001B603A">
            <w:pPr>
              <w:jc w:val="right"/>
              <w:rPr>
                <w:rFonts w:ascii="Times New Roman" w:eastAsia="Times New Roman" w:hAnsi="Times New Roman" w:cs="Times New Roman"/>
                <w:sz w:val="20"/>
                <w:szCs w:val="20"/>
                <w:lang w:eastAsia="ru-RU"/>
              </w:rPr>
            </w:pPr>
          </w:p>
        </w:tc>
      </w:tr>
      <w:tr w:rsidR="001B603A" w:rsidRPr="001B603A" w14:paraId="5EDA48F5" w14:textId="77777777" w:rsidTr="001B603A">
        <w:trPr>
          <w:trHeight w:val="162"/>
        </w:trPr>
        <w:tc>
          <w:tcPr>
            <w:tcW w:w="410" w:type="dxa"/>
            <w:tcBorders>
              <w:top w:val="nil"/>
              <w:left w:val="nil"/>
              <w:bottom w:val="nil"/>
              <w:right w:val="nil"/>
            </w:tcBorders>
            <w:shd w:val="clear" w:color="auto" w:fill="auto"/>
            <w:noWrap/>
            <w:vAlign w:val="center"/>
            <w:hideMark/>
          </w:tcPr>
          <w:p w14:paraId="76F3505F"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6F5F4DD6"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2</w:t>
            </w:r>
          </w:p>
        </w:tc>
        <w:tc>
          <w:tcPr>
            <w:tcW w:w="2154" w:type="dxa"/>
            <w:tcBorders>
              <w:top w:val="nil"/>
              <w:left w:val="nil"/>
              <w:bottom w:val="single" w:sz="4" w:space="0" w:color="auto"/>
              <w:right w:val="single" w:sz="4" w:space="0" w:color="auto"/>
            </w:tcBorders>
            <w:shd w:val="clear" w:color="auto" w:fill="auto"/>
            <w:vAlign w:val="center"/>
            <w:hideMark/>
          </w:tcPr>
          <w:p w14:paraId="3639F85D"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МО ГП "Северомуйское"</w:t>
            </w:r>
          </w:p>
        </w:tc>
        <w:tc>
          <w:tcPr>
            <w:tcW w:w="2126" w:type="dxa"/>
            <w:tcBorders>
              <w:top w:val="nil"/>
              <w:left w:val="nil"/>
              <w:bottom w:val="single" w:sz="4" w:space="0" w:color="auto"/>
              <w:right w:val="single" w:sz="4" w:space="0" w:color="auto"/>
            </w:tcBorders>
            <w:shd w:val="clear" w:color="auto" w:fill="auto"/>
            <w:noWrap/>
            <w:vAlign w:val="center"/>
            <w:hideMark/>
          </w:tcPr>
          <w:p w14:paraId="68F9D7BB"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0,00</w:t>
            </w:r>
          </w:p>
        </w:tc>
        <w:tc>
          <w:tcPr>
            <w:tcW w:w="2268" w:type="dxa"/>
            <w:tcBorders>
              <w:top w:val="nil"/>
              <w:left w:val="nil"/>
              <w:bottom w:val="single" w:sz="4" w:space="0" w:color="auto"/>
              <w:right w:val="single" w:sz="4" w:space="0" w:color="auto"/>
            </w:tcBorders>
            <w:shd w:val="clear" w:color="auto" w:fill="auto"/>
            <w:noWrap/>
            <w:vAlign w:val="center"/>
            <w:hideMark/>
          </w:tcPr>
          <w:p w14:paraId="53D619DE"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0,00</w:t>
            </w:r>
          </w:p>
        </w:tc>
        <w:tc>
          <w:tcPr>
            <w:tcW w:w="1924" w:type="dxa"/>
            <w:tcBorders>
              <w:top w:val="nil"/>
              <w:left w:val="nil"/>
              <w:bottom w:val="nil"/>
              <w:right w:val="nil"/>
            </w:tcBorders>
            <w:shd w:val="clear" w:color="auto" w:fill="auto"/>
            <w:noWrap/>
            <w:vAlign w:val="bottom"/>
            <w:hideMark/>
          </w:tcPr>
          <w:p w14:paraId="57AB39EE" w14:textId="77777777" w:rsidR="001B603A" w:rsidRPr="001B603A" w:rsidRDefault="001B603A" w:rsidP="001B603A">
            <w:pPr>
              <w:jc w:val="right"/>
              <w:rPr>
                <w:rFonts w:ascii="Times New Roman" w:eastAsia="Times New Roman" w:hAnsi="Times New Roman" w:cs="Times New Roman"/>
                <w:sz w:val="20"/>
                <w:szCs w:val="20"/>
                <w:lang w:eastAsia="ru-RU"/>
              </w:rPr>
            </w:pPr>
          </w:p>
        </w:tc>
      </w:tr>
      <w:tr w:rsidR="001B603A" w:rsidRPr="001B603A" w14:paraId="4A137F63" w14:textId="77777777" w:rsidTr="001B603A">
        <w:trPr>
          <w:trHeight w:val="324"/>
        </w:trPr>
        <w:tc>
          <w:tcPr>
            <w:tcW w:w="410" w:type="dxa"/>
            <w:tcBorders>
              <w:top w:val="nil"/>
              <w:left w:val="nil"/>
              <w:bottom w:val="nil"/>
              <w:right w:val="nil"/>
            </w:tcBorders>
            <w:shd w:val="clear" w:color="auto" w:fill="auto"/>
            <w:noWrap/>
            <w:vAlign w:val="center"/>
            <w:hideMark/>
          </w:tcPr>
          <w:p w14:paraId="772DD59D"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3468D67B" w14:textId="77777777" w:rsidR="001B603A" w:rsidRPr="001B603A" w:rsidRDefault="001B603A" w:rsidP="001B603A">
            <w:pPr>
              <w:jc w:val="center"/>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3</w:t>
            </w:r>
          </w:p>
        </w:tc>
        <w:tc>
          <w:tcPr>
            <w:tcW w:w="2154" w:type="dxa"/>
            <w:tcBorders>
              <w:top w:val="nil"/>
              <w:left w:val="nil"/>
              <w:bottom w:val="single" w:sz="4" w:space="0" w:color="auto"/>
              <w:right w:val="single" w:sz="4" w:space="0" w:color="auto"/>
            </w:tcBorders>
            <w:shd w:val="clear" w:color="auto" w:fill="auto"/>
            <w:vAlign w:val="center"/>
            <w:hideMark/>
          </w:tcPr>
          <w:p w14:paraId="34F8FCA2"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МО СП "Муйская сельская администрация"</w:t>
            </w:r>
          </w:p>
        </w:tc>
        <w:tc>
          <w:tcPr>
            <w:tcW w:w="2126" w:type="dxa"/>
            <w:tcBorders>
              <w:top w:val="nil"/>
              <w:left w:val="nil"/>
              <w:bottom w:val="single" w:sz="4" w:space="0" w:color="auto"/>
              <w:right w:val="single" w:sz="4" w:space="0" w:color="auto"/>
            </w:tcBorders>
            <w:shd w:val="clear" w:color="auto" w:fill="auto"/>
            <w:noWrap/>
            <w:vAlign w:val="center"/>
            <w:hideMark/>
          </w:tcPr>
          <w:p w14:paraId="4F00A56C"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0,00</w:t>
            </w:r>
          </w:p>
        </w:tc>
        <w:tc>
          <w:tcPr>
            <w:tcW w:w="2268" w:type="dxa"/>
            <w:tcBorders>
              <w:top w:val="nil"/>
              <w:left w:val="nil"/>
              <w:bottom w:val="single" w:sz="4" w:space="0" w:color="auto"/>
              <w:right w:val="single" w:sz="4" w:space="0" w:color="auto"/>
            </w:tcBorders>
            <w:shd w:val="clear" w:color="auto" w:fill="auto"/>
            <w:noWrap/>
            <w:vAlign w:val="center"/>
            <w:hideMark/>
          </w:tcPr>
          <w:p w14:paraId="66D70084"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0,00</w:t>
            </w:r>
          </w:p>
        </w:tc>
        <w:tc>
          <w:tcPr>
            <w:tcW w:w="1924" w:type="dxa"/>
            <w:tcBorders>
              <w:top w:val="nil"/>
              <w:left w:val="nil"/>
              <w:bottom w:val="nil"/>
              <w:right w:val="nil"/>
            </w:tcBorders>
            <w:shd w:val="clear" w:color="auto" w:fill="auto"/>
            <w:noWrap/>
            <w:vAlign w:val="bottom"/>
            <w:hideMark/>
          </w:tcPr>
          <w:p w14:paraId="613BB173" w14:textId="77777777" w:rsidR="001B603A" w:rsidRPr="001B603A" w:rsidRDefault="001B603A" w:rsidP="001B603A">
            <w:pPr>
              <w:jc w:val="right"/>
              <w:rPr>
                <w:rFonts w:ascii="Times New Roman" w:eastAsia="Times New Roman" w:hAnsi="Times New Roman" w:cs="Times New Roman"/>
                <w:sz w:val="20"/>
                <w:szCs w:val="20"/>
                <w:lang w:eastAsia="ru-RU"/>
              </w:rPr>
            </w:pPr>
          </w:p>
        </w:tc>
      </w:tr>
      <w:tr w:rsidR="001B603A" w:rsidRPr="001B603A" w14:paraId="1D7968EA" w14:textId="77777777" w:rsidTr="001B603A">
        <w:trPr>
          <w:trHeight w:val="162"/>
        </w:trPr>
        <w:tc>
          <w:tcPr>
            <w:tcW w:w="410" w:type="dxa"/>
            <w:tcBorders>
              <w:top w:val="nil"/>
              <w:left w:val="nil"/>
              <w:bottom w:val="nil"/>
              <w:right w:val="nil"/>
            </w:tcBorders>
            <w:shd w:val="clear" w:color="auto" w:fill="auto"/>
            <w:noWrap/>
            <w:vAlign w:val="center"/>
            <w:hideMark/>
          </w:tcPr>
          <w:p w14:paraId="690AE768" w14:textId="77777777" w:rsidR="001B603A" w:rsidRPr="001B603A" w:rsidRDefault="001B603A" w:rsidP="001B603A">
            <w:pPr>
              <w:jc w:val="left"/>
              <w:rPr>
                <w:rFonts w:ascii="Times New Roman" w:eastAsia="Times New Roman" w:hAnsi="Times New Roman" w:cs="Times New Roman"/>
                <w:sz w:val="20"/>
                <w:szCs w:val="20"/>
                <w:lang w:eastAsia="ru-RU"/>
              </w:rPr>
            </w:pP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625C76F1"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 </w:t>
            </w:r>
          </w:p>
        </w:tc>
        <w:tc>
          <w:tcPr>
            <w:tcW w:w="2154" w:type="dxa"/>
            <w:tcBorders>
              <w:top w:val="nil"/>
              <w:left w:val="nil"/>
              <w:bottom w:val="single" w:sz="4" w:space="0" w:color="auto"/>
              <w:right w:val="single" w:sz="4" w:space="0" w:color="auto"/>
            </w:tcBorders>
            <w:shd w:val="clear" w:color="auto" w:fill="auto"/>
            <w:noWrap/>
            <w:vAlign w:val="center"/>
            <w:hideMark/>
          </w:tcPr>
          <w:p w14:paraId="104BE68D" w14:textId="77777777" w:rsidR="001B603A" w:rsidRPr="001B603A" w:rsidRDefault="001B603A" w:rsidP="001B603A">
            <w:pPr>
              <w:jc w:val="lef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Итого:</w:t>
            </w:r>
          </w:p>
        </w:tc>
        <w:tc>
          <w:tcPr>
            <w:tcW w:w="2126" w:type="dxa"/>
            <w:tcBorders>
              <w:top w:val="nil"/>
              <w:left w:val="nil"/>
              <w:bottom w:val="single" w:sz="4" w:space="0" w:color="auto"/>
              <w:right w:val="single" w:sz="4" w:space="0" w:color="auto"/>
            </w:tcBorders>
            <w:shd w:val="clear" w:color="auto" w:fill="auto"/>
            <w:noWrap/>
            <w:vAlign w:val="center"/>
            <w:hideMark/>
          </w:tcPr>
          <w:p w14:paraId="4AD87162"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680 000,00</w:t>
            </w:r>
          </w:p>
        </w:tc>
        <w:tc>
          <w:tcPr>
            <w:tcW w:w="2268" w:type="dxa"/>
            <w:tcBorders>
              <w:top w:val="nil"/>
              <w:left w:val="nil"/>
              <w:bottom w:val="single" w:sz="4" w:space="0" w:color="auto"/>
              <w:right w:val="single" w:sz="4" w:space="0" w:color="auto"/>
            </w:tcBorders>
            <w:shd w:val="clear" w:color="auto" w:fill="auto"/>
            <w:noWrap/>
            <w:vAlign w:val="center"/>
            <w:hideMark/>
          </w:tcPr>
          <w:p w14:paraId="6C82A559" w14:textId="77777777" w:rsidR="001B603A" w:rsidRPr="001B603A" w:rsidRDefault="001B603A" w:rsidP="001B603A">
            <w:pPr>
              <w:jc w:val="right"/>
              <w:rPr>
                <w:rFonts w:ascii="Times New Roman" w:eastAsia="Times New Roman" w:hAnsi="Times New Roman" w:cs="Times New Roman"/>
                <w:sz w:val="20"/>
                <w:szCs w:val="20"/>
                <w:lang w:eastAsia="ru-RU"/>
              </w:rPr>
            </w:pPr>
            <w:r w:rsidRPr="001B603A">
              <w:rPr>
                <w:rFonts w:ascii="Times New Roman" w:eastAsia="Times New Roman" w:hAnsi="Times New Roman" w:cs="Times New Roman"/>
                <w:sz w:val="20"/>
                <w:szCs w:val="20"/>
                <w:lang w:eastAsia="ru-RU"/>
              </w:rPr>
              <w:t>680 000,00</w:t>
            </w:r>
          </w:p>
        </w:tc>
        <w:tc>
          <w:tcPr>
            <w:tcW w:w="1924" w:type="dxa"/>
            <w:tcBorders>
              <w:top w:val="nil"/>
              <w:left w:val="nil"/>
              <w:bottom w:val="nil"/>
              <w:right w:val="nil"/>
            </w:tcBorders>
            <w:shd w:val="clear" w:color="auto" w:fill="auto"/>
            <w:noWrap/>
            <w:vAlign w:val="bottom"/>
            <w:hideMark/>
          </w:tcPr>
          <w:p w14:paraId="6B0E44FC" w14:textId="77777777" w:rsidR="001B603A" w:rsidRPr="001B603A" w:rsidRDefault="001B603A" w:rsidP="001B603A">
            <w:pPr>
              <w:jc w:val="right"/>
              <w:rPr>
                <w:rFonts w:ascii="Times New Roman" w:eastAsia="Times New Roman" w:hAnsi="Times New Roman" w:cs="Times New Roman"/>
                <w:sz w:val="20"/>
                <w:szCs w:val="20"/>
                <w:lang w:eastAsia="ru-RU"/>
              </w:rPr>
            </w:pPr>
          </w:p>
        </w:tc>
      </w:tr>
    </w:tbl>
    <w:p w14:paraId="1CB9C848" w14:textId="77777777" w:rsidR="00244237" w:rsidRPr="005B78E4" w:rsidRDefault="00244237" w:rsidP="0040089D">
      <w:pPr>
        <w:rPr>
          <w:rFonts w:ascii="Times New Roman" w:hAnsi="Times New Roman" w:cs="Times New Roman"/>
        </w:rPr>
      </w:pPr>
    </w:p>
    <w:sectPr w:rsidR="00244237" w:rsidRPr="005B78E4" w:rsidSect="00F253A2">
      <w:pgSz w:w="11906" w:h="16838"/>
      <w:pgMar w:top="476" w:right="567" w:bottom="1134" w:left="1701"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0CED"/>
    <w:multiLevelType w:val="hybridMultilevel"/>
    <w:tmpl w:val="1E2019DA"/>
    <w:lvl w:ilvl="0" w:tplc="67FA551A">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15:restartNumberingAfterBreak="0">
    <w:nsid w:val="0A0F033E"/>
    <w:multiLevelType w:val="hybridMultilevel"/>
    <w:tmpl w:val="FEAE0C36"/>
    <w:lvl w:ilvl="0" w:tplc="EBA825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907D73"/>
    <w:multiLevelType w:val="hybridMultilevel"/>
    <w:tmpl w:val="37CC08A6"/>
    <w:lvl w:ilvl="0" w:tplc="73FCFF78">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15:restartNumberingAfterBreak="0">
    <w:nsid w:val="15D37E46"/>
    <w:multiLevelType w:val="multilevel"/>
    <w:tmpl w:val="E648F1D6"/>
    <w:lvl w:ilvl="0">
      <w:start w:val="1"/>
      <w:numFmt w:val="decimal"/>
      <w:lvlText w:val="%1."/>
      <w:lvlJc w:val="left"/>
      <w:pPr>
        <w:ind w:left="1429" w:hanging="360"/>
      </w:pPr>
      <w:rPr>
        <w:rFonts w:hint="default"/>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 w15:restartNumberingAfterBreak="0">
    <w:nsid w:val="1E1D0192"/>
    <w:multiLevelType w:val="hybridMultilevel"/>
    <w:tmpl w:val="C784C14C"/>
    <w:lvl w:ilvl="0" w:tplc="D0721F08">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 w15:restartNumberingAfterBreak="0">
    <w:nsid w:val="298E66DA"/>
    <w:multiLevelType w:val="hybridMultilevel"/>
    <w:tmpl w:val="9EA24E0A"/>
    <w:lvl w:ilvl="0" w:tplc="BB005FB8">
      <w:start w:val="1"/>
      <w:numFmt w:val="decimal"/>
      <w:lvlText w:val="%1."/>
      <w:lvlJc w:val="left"/>
      <w:pPr>
        <w:ind w:left="1284" w:hanging="360"/>
      </w:pPr>
      <w:rPr>
        <w:rFonts w:hint="default"/>
      </w:rPr>
    </w:lvl>
    <w:lvl w:ilvl="1" w:tplc="04190019" w:tentative="1">
      <w:start w:val="1"/>
      <w:numFmt w:val="lowerLetter"/>
      <w:lvlText w:val="%2."/>
      <w:lvlJc w:val="left"/>
      <w:pPr>
        <w:ind w:left="2004" w:hanging="360"/>
      </w:pPr>
    </w:lvl>
    <w:lvl w:ilvl="2" w:tplc="0419001B" w:tentative="1">
      <w:start w:val="1"/>
      <w:numFmt w:val="lowerRoman"/>
      <w:lvlText w:val="%3."/>
      <w:lvlJc w:val="right"/>
      <w:pPr>
        <w:ind w:left="2724" w:hanging="180"/>
      </w:pPr>
    </w:lvl>
    <w:lvl w:ilvl="3" w:tplc="0419000F" w:tentative="1">
      <w:start w:val="1"/>
      <w:numFmt w:val="decimal"/>
      <w:lvlText w:val="%4."/>
      <w:lvlJc w:val="left"/>
      <w:pPr>
        <w:ind w:left="3444" w:hanging="360"/>
      </w:pPr>
    </w:lvl>
    <w:lvl w:ilvl="4" w:tplc="04190019" w:tentative="1">
      <w:start w:val="1"/>
      <w:numFmt w:val="lowerLetter"/>
      <w:lvlText w:val="%5."/>
      <w:lvlJc w:val="left"/>
      <w:pPr>
        <w:ind w:left="4164" w:hanging="360"/>
      </w:pPr>
    </w:lvl>
    <w:lvl w:ilvl="5" w:tplc="0419001B" w:tentative="1">
      <w:start w:val="1"/>
      <w:numFmt w:val="lowerRoman"/>
      <w:lvlText w:val="%6."/>
      <w:lvlJc w:val="right"/>
      <w:pPr>
        <w:ind w:left="4884" w:hanging="180"/>
      </w:pPr>
    </w:lvl>
    <w:lvl w:ilvl="6" w:tplc="0419000F" w:tentative="1">
      <w:start w:val="1"/>
      <w:numFmt w:val="decimal"/>
      <w:lvlText w:val="%7."/>
      <w:lvlJc w:val="left"/>
      <w:pPr>
        <w:ind w:left="5604" w:hanging="360"/>
      </w:pPr>
    </w:lvl>
    <w:lvl w:ilvl="7" w:tplc="04190019" w:tentative="1">
      <w:start w:val="1"/>
      <w:numFmt w:val="lowerLetter"/>
      <w:lvlText w:val="%8."/>
      <w:lvlJc w:val="left"/>
      <w:pPr>
        <w:ind w:left="6324" w:hanging="360"/>
      </w:pPr>
    </w:lvl>
    <w:lvl w:ilvl="8" w:tplc="0419001B" w:tentative="1">
      <w:start w:val="1"/>
      <w:numFmt w:val="lowerRoman"/>
      <w:lvlText w:val="%9."/>
      <w:lvlJc w:val="right"/>
      <w:pPr>
        <w:ind w:left="7044" w:hanging="180"/>
      </w:pPr>
    </w:lvl>
  </w:abstractNum>
  <w:abstractNum w:abstractNumId="6" w15:restartNumberingAfterBreak="0">
    <w:nsid w:val="2C324690"/>
    <w:multiLevelType w:val="hybridMultilevel"/>
    <w:tmpl w:val="919C7AD8"/>
    <w:lvl w:ilvl="0" w:tplc="EBA825A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81D712C"/>
    <w:multiLevelType w:val="hybridMultilevel"/>
    <w:tmpl w:val="2EDE533A"/>
    <w:lvl w:ilvl="0" w:tplc="BAC25E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2D3CA77E">
      <w:start w:val="1"/>
      <w:numFmt w:val="decimal"/>
      <w:lvlText w:val="%3."/>
      <w:lvlJc w:val="right"/>
      <w:pPr>
        <w:ind w:left="2165" w:hanging="180"/>
      </w:pPr>
      <w:rPr>
        <w:rFonts w:ascii="Times New Roman" w:eastAsia="Times New Roman" w:hAnsi="Times New Roman" w:cs="Times New Roman"/>
        <w:b w:val="0"/>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65706A"/>
    <w:multiLevelType w:val="hybridMultilevel"/>
    <w:tmpl w:val="1826CFEE"/>
    <w:lvl w:ilvl="0" w:tplc="1B805F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3954E39"/>
    <w:multiLevelType w:val="hybridMultilevel"/>
    <w:tmpl w:val="5964D972"/>
    <w:lvl w:ilvl="0" w:tplc="EBA825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60B6473C"/>
    <w:multiLevelType w:val="singleLevel"/>
    <w:tmpl w:val="60B6473C"/>
    <w:lvl w:ilvl="0">
      <w:start w:val="1"/>
      <w:numFmt w:val="decimal"/>
      <w:suff w:val="space"/>
      <w:lvlText w:val="%1."/>
      <w:lvlJc w:val="left"/>
    </w:lvl>
  </w:abstractNum>
  <w:abstractNum w:abstractNumId="11" w15:restartNumberingAfterBreak="0">
    <w:nsid w:val="610F4298"/>
    <w:multiLevelType w:val="hybridMultilevel"/>
    <w:tmpl w:val="FC40C576"/>
    <w:lvl w:ilvl="0" w:tplc="EBA825A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4CE0D1E"/>
    <w:multiLevelType w:val="hybridMultilevel"/>
    <w:tmpl w:val="A13E3468"/>
    <w:lvl w:ilvl="0" w:tplc="47C4BB80">
      <w:start w:val="1"/>
      <w:numFmt w:val="decimal"/>
      <w:lvlText w:val="%1."/>
      <w:lvlJc w:val="left"/>
      <w:pPr>
        <w:ind w:left="1287" w:hanging="360"/>
      </w:pPr>
      <w:rPr>
        <w:rFonts w:hint="default"/>
      </w:rPr>
    </w:lvl>
    <w:lvl w:ilvl="1" w:tplc="E74CE95C">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5215CF8"/>
    <w:multiLevelType w:val="hybridMultilevel"/>
    <w:tmpl w:val="29121C56"/>
    <w:lvl w:ilvl="0" w:tplc="BAC25E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1CF6906"/>
    <w:multiLevelType w:val="hybridMultilevel"/>
    <w:tmpl w:val="E0BE5384"/>
    <w:lvl w:ilvl="0" w:tplc="04190011">
      <w:start w:val="1"/>
      <w:numFmt w:val="decimal"/>
      <w:lvlText w:val="%1)"/>
      <w:lvlJc w:val="left"/>
      <w:pPr>
        <w:ind w:left="2007" w:hanging="360"/>
      </w:pPr>
    </w:lvl>
    <w:lvl w:ilvl="1" w:tplc="04190011">
      <w:start w:val="1"/>
      <w:numFmt w:val="decimal"/>
      <w:lvlText w:val="%2)"/>
      <w:lvlJc w:val="left"/>
      <w:pPr>
        <w:ind w:left="2727" w:hanging="360"/>
      </w:pPr>
    </w:lvl>
    <w:lvl w:ilvl="2" w:tplc="74E2A7C4">
      <w:start w:val="1"/>
      <w:numFmt w:val="decimal"/>
      <w:lvlText w:val="%3."/>
      <w:lvlJc w:val="left"/>
      <w:pPr>
        <w:ind w:left="3627" w:hanging="360"/>
      </w:pPr>
      <w:rPr>
        <w:rFonts w:hint="default"/>
      </w:r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num w:numId="1">
    <w:abstractNumId w:val="10"/>
  </w:num>
  <w:num w:numId="2">
    <w:abstractNumId w:val="4"/>
  </w:num>
  <w:num w:numId="3">
    <w:abstractNumId w:val="2"/>
  </w:num>
  <w:num w:numId="4">
    <w:abstractNumId w:val="0"/>
  </w:num>
  <w:num w:numId="5">
    <w:abstractNumId w:val="13"/>
  </w:num>
  <w:num w:numId="6">
    <w:abstractNumId w:val="5"/>
  </w:num>
  <w:num w:numId="7">
    <w:abstractNumId w:val="3"/>
  </w:num>
  <w:num w:numId="8">
    <w:abstractNumId w:val="11"/>
  </w:num>
  <w:num w:numId="9">
    <w:abstractNumId w:val="7"/>
  </w:num>
  <w:num w:numId="10">
    <w:abstractNumId w:val="8"/>
  </w:num>
  <w:num w:numId="11">
    <w:abstractNumId w:val="9"/>
  </w:num>
  <w:num w:numId="12">
    <w:abstractNumId w:val="1"/>
  </w:num>
  <w:num w:numId="13">
    <w:abstractNumId w:val="6"/>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spelling="clean" w:grammar="clean"/>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2"/>
  </w:compat>
  <w:rsids>
    <w:rsidRoot w:val="77384BEE"/>
    <w:rsid w:val="000257D1"/>
    <w:rsid w:val="000336A1"/>
    <w:rsid w:val="00090FBB"/>
    <w:rsid w:val="000B7366"/>
    <w:rsid w:val="000D29E9"/>
    <w:rsid w:val="000E230E"/>
    <w:rsid w:val="00181BF1"/>
    <w:rsid w:val="00190E8D"/>
    <w:rsid w:val="001913E6"/>
    <w:rsid w:val="001B603A"/>
    <w:rsid w:val="00220398"/>
    <w:rsid w:val="00244237"/>
    <w:rsid w:val="002464F5"/>
    <w:rsid w:val="00261D85"/>
    <w:rsid w:val="00265C8A"/>
    <w:rsid w:val="002A3FBE"/>
    <w:rsid w:val="002A43A6"/>
    <w:rsid w:val="002B35B8"/>
    <w:rsid w:val="002D528D"/>
    <w:rsid w:val="002E4887"/>
    <w:rsid w:val="00303543"/>
    <w:rsid w:val="00323F79"/>
    <w:rsid w:val="00341102"/>
    <w:rsid w:val="003920C7"/>
    <w:rsid w:val="003A7412"/>
    <w:rsid w:val="003C2F4E"/>
    <w:rsid w:val="0040089D"/>
    <w:rsid w:val="00416BD9"/>
    <w:rsid w:val="00423492"/>
    <w:rsid w:val="00431FB0"/>
    <w:rsid w:val="00433D2E"/>
    <w:rsid w:val="004816F1"/>
    <w:rsid w:val="00505CA1"/>
    <w:rsid w:val="00517921"/>
    <w:rsid w:val="00585EA4"/>
    <w:rsid w:val="00592696"/>
    <w:rsid w:val="005B1290"/>
    <w:rsid w:val="005B78E4"/>
    <w:rsid w:val="005D6E39"/>
    <w:rsid w:val="0061701B"/>
    <w:rsid w:val="00641DD6"/>
    <w:rsid w:val="00687162"/>
    <w:rsid w:val="00693548"/>
    <w:rsid w:val="006C6C6D"/>
    <w:rsid w:val="006E3CDE"/>
    <w:rsid w:val="006E7E95"/>
    <w:rsid w:val="007048F5"/>
    <w:rsid w:val="007073AF"/>
    <w:rsid w:val="00754EAE"/>
    <w:rsid w:val="007723E3"/>
    <w:rsid w:val="00774B29"/>
    <w:rsid w:val="00775E1A"/>
    <w:rsid w:val="0079068E"/>
    <w:rsid w:val="007E606E"/>
    <w:rsid w:val="00877EA7"/>
    <w:rsid w:val="008933C0"/>
    <w:rsid w:val="008C5E90"/>
    <w:rsid w:val="008D3CF0"/>
    <w:rsid w:val="008E2AAD"/>
    <w:rsid w:val="008E43CF"/>
    <w:rsid w:val="00941288"/>
    <w:rsid w:val="009461BF"/>
    <w:rsid w:val="00957C5F"/>
    <w:rsid w:val="0096574A"/>
    <w:rsid w:val="0097163A"/>
    <w:rsid w:val="00971E30"/>
    <w:rsid w:val="009847C1"/>
    <w:rsid w:val="009B1A17"/>
    <w:rsid w:val="00A2735C"/>
    <w:rsid w:val="00A55214"/>
    <w:rsid w:val="00A9083C"/>
    <w:rsid w:val="00A93D7C"/>
    <w:rsid w:val="00AB4365"/>
    <w:rsid w:val="00AE49F4"/>
    <w:rsid w:val="00AF7C34"/>
    <w:rsid w:val="00B06458"/>
    <w:rsid w:val="00B41D63"/>
    <w:rsid w:val="00B647BE"/>
    <w:rsid w:val="00B65EB8"/>
    <w:rsid w:val="00BC49B6"/>
    <w:rsid w:val="00BE64DA"/>
    <w:rsid w:val="00C05978"/>
    <w:rsid w:val="00C316AD"/>
    <w:rsid w:val="00CE51C6"/>
    <w:rsid w:val="00D1413C"/>
    <w:rsid w:val="00D25380"/>
    <w:rsid w:val="00D43898"/>
    <w:rsid w:val="00D60442"/>
    <w:rsid w:val="00D75B4B"/>
    <w:rsid w:val="00D76FE1"/>
    <w:rsid w:val="00DA075E"/>
    <w:rsid w:val="00DB58E2"/>
    <w:rsid w:val="00DC03E4"/>
    <w:rsid w:val="00E00826"/>
    <w:rsid w:val="00E11DBB"/>
    <w:rsid w:val="00E52563"/>
    <w:rsid w:val="00EB4246"/>
    <w:rsid w:val="00EB557E"/>
    <w:rsid w:val="00EB741B"/>
    <w:rsid w:val="00EC03E8"/>
    <w:rsid w:val="00EC2BA4"/>
    <w:rsid w:val="00F03D79"/>
    <w:rsid w:val="00F253A2"/>
    <w:rsid w:val="00F266B7"/>
    <w:rsid w:val="00F42659"/>
    <w:rsid w:val="00F5418C"/>
    <w:rsid w:val="00F8079B"/>
    <w:rsid w:val="00FC4BDA"/>
    <w:rsid w:val="00FE3C5E"/>
    <w:rsid w:val="00FF41C1"/>
    <w:rsid w:val="77384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14DCE"/>
  <w15:docId w15:val="{D1D69608-67DE-41B6-85A7-BB5688AA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E8D"/>
    <w:pPr>
      <w:jc w:val="both"/>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190E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Знак"/>
    <w:basedOn w:val="a"/>
    <w:rsid w:val="00190E8D"/>
    <w:pPr>
      <w:jc w:val="left"/>
    </w:pPr>
    <w:rPr>
      <w:rFonts w:ascii="Verdana" w:eastAsia="Calibri" w:hAnsi="Verdana" w:cs="Verdana"/>
      <w:sz w:val="20"/>
      <w:szCs w:val="20"/>
      <w:lang w:val="en-US"/>
    </w:rPr>
  </w:style>
  <w:style w:type="paragraph" w:styleId="a5">
    <w:name w:val="Balloon Text"/>
    <w:basedOn w:val="a"/>
    <w:link w:val="a6"/>
    <w:rsid w:val="00F03D79"/>
    <w:rPr>
      <w:rFonts w:ascii="Tahoma" w:hAnsi="Tahoma" w:cs="Tahoma"/>
      <w:sz w:val="16"/>
      <w:szCs w:val="16"/>
    </w:rPr>
  </w:style>
  <w:style w:type="character" w:customStyle="1" w:styleId="a6">
    <w:name w:val="Текст выноски Знак"/>
    <w:basedOn w:val="a0"/>
    <w:link w:val="a5"/>
    <w:rsid w:val="00F03D79"/>
    <w:rPr>
      <w:rFonts w:ascii="Tahoma" w:eastAsiaTheme="minorHAnsi" w:hAnsi="Tahoma" w:cs="Tahoma"/>
      <w:sz w:val="16"/>
      <w:szCs w:val="16"/>
      <w:lang w:eastAsia="en-US"/>
    </w:rPr>
  </w:style>
  <w:style w:type="paragraph" w:styleId="a7">
    <w:name w:val="List Paragraph"/>
    <w:basedOn w:val="a"/>
    <w:uiPriority w:val="34"/>
    <w:unhideWhenUsed/>
    <w:qFormat/>
    <w:rsid w:val="00EC2BA4"/>
    <w:pPr>
      <w:ind w:left="720"/>
      <w:contextualSpacing/>
    </w:pPr>
  </w:style>
  <w:style w:type="character" w:styleId="a8">
    <w:name w:val="Hyperlink"/>
    <w:basedOn w:val="a0"/>
    <w:uiPriority w:val="99"/>
    <w:semiHidden/>
    <w:unhideWhenUsed/>
    <w:rsid w:val="00775E1A"/>
    <w:rPr>
      <w:color w:val="0000FF"/>
      <w:u w:val="single"/>
    </w:rPr>
  </w:style>
  <w:style w:type="character" w:styleId="a9">
    <w:name w:val="FollowedHyperlink"/>
    <w:basedOn w:val="a0"/>
    <w:uiPriority w:val="99"/>
    <w:semiHidden/>
    <w:unhideWhenUsed/>
    <w:rsid w:val="00775E1A"/>
    <w:rPr>
      <w:color w:val="800080"/>
      <w:u w:val="single"/>
    </w:rPr>
  </w:style>
  <w:style w:type="paragraph" w:customStyle="1" w:styleId="msonormal0">
    <w:name w:val="msonormal"/>
    <w:basedOn w:val="a"/>
    <w:rsid w:val="00775E1A"/>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4">
    <w:name w:val="xl74"/>
    <w:basedOn w:val="a"/>
    <w:rsid w:val="00775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ru-RU"/>
    </w:rPr>
  </w:style>
  <w:style w:type="paragraph" w:customStyle="1" w:styleId="xl75">
    <w:name w:val="xl75"/>
    <w:basedOn w:val="a"/>
    <w:rsid w:val="00775E1A"/>
    <w:pPr>
      <w:spacing w:before="100" w:beforeAutospacing="1" w:after="100" w:afterAutospacing="1"/>
      <w:jc w:val="left"/>
    </w:pPr>
    <w:rPr>
      <w:rFonts w:ascii="Arial" w:eastAsia="Times New Roman" w:hAnsi="Arial" w:cs="Arial"/>
      <w:sz w:val="24"/>
      <w:szCs w:val="24"/>
      <w:lang w:eastAsia="ru-RU"/>
    </w:rPr>
  </w:style>
  <w:style w:type="paragraph" w:customStyle="1" w:styleId="xl76">
    <w:name w:val="xl76"/>
    <w:basedOn w:val="a"/>
    <w:rsid w:val="00775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ru-RU"/>
    </w:rPr>
  </w:style>
  <w:style w:type="paragraph" w:customStyle="1" w:styleId="xl77">
    <w:name w:val="xl77"/>
    <w:basedOn w:val="a"/>
    <w:rsid w:val="00775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ru-RU"/>
    </w:rPr>
  </w:style>
  <w:style w:type="paragraph" w:customStyle="1" w:styleId="xl78">
    <w:name w:val="xl78"/>
    <w:basedOn w:val="a"/>
    <w:rsid w:val="00775E1A"/>
    <w:pPr>
      <w:spacing w:before="100" w:beforeAutospacing="1" w:after="100" w:afterAutospacing="1"/>
      <w:jc w:val="left"/>
    </w:pPr>
    <w:rPr>
      <w:rFonts w:ascii="Arial" w:eastAsia="Times New Roman" w:hAnsi="Arial" w:cs="Arial"/>
      <w:sz w:val="24"/>
      <w:szCs w:val="24"/>
      <w:lang w:eastAsia="ru-RU"/>
    </w:rPr>
  </w:style>
  <w:style w:type="paragraph" w:customStyle="1" w:styleId="xl79">
    <w:name w:val="xl79"/>
    <w:basedOn w:val="a"/>
    <w:rsid w:val="00775E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3"/>
      <w:szCs w:val="23"/>
      <w:lang w:eastAsia="ru-RU"/>
    </w:rPr>
  </w:style>
  <w:style w:type="paragraph" w:customStyle="1" w:styleId="xl80">
    <w:name w:val="xl80"/>
    <w:basedOn w:val="a"/>
    <w:rsid w:val="00775E1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lang w:eastAsia="ru-RU"/>
    </w:rPr>
  </w:style>
  <w:style w:type="paragraph" w:customStyle="1" w:styleId="xl81">
    <w:name w:val="xl81"/>
    <w:basedOn w:val="a"/>
    <w:rsid w:val="00775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ru-RU"/>
    </w:rPr>
  </w:style>
  <w:style w:type="paragraph" w:customStyle="1" w:styleId="xl82">
    <w:name w:val="xl82"/>
    <w:basedOn w:val="a"/>
    <w:rsid w:val="00775E1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lang w:eastAsia="ru-RU"/>
    </w:rPr>
  </w:style>
  <w:style w:type="paragraph" w:customStyle="1" w:styleId="xl83">
    <w:name w:val="xl83"/>
    <w:basedOn w:val="a"/>
    <w:rsid w:val="00775E1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i/>
      <w:iCs/>
      <w:lang w:eastAsia="ru-RU"/>
    </w:rPr>
  </w:style>
  <w:style w:type="paragraph" w:customStyle="1" w:styleId="xl84">
    <w:name w:val="xl84"/>
    <w:basedOn w:val="a"/>
    <w:rsid w:val="00775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lang w:eastAsia="ru-RU"/>
    </w:rPr>
  </w:style>
  <w:style w:type="paragraph" w:customStyle="1" w:styleId="xl85">
    <w:name w:val="xl85"/>
    <w:basedOn w:val="a"/>
    <w:rsid w:val="00775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lang w:eastAsia="ru-RU"/>
    </w:rPr>
  </w:style>
  <w:style w:type="paragraph" w:customStyle="1" w:styleId="xl86">
    <w:name w:val="xl86"/>
    <w:basedOn w:val="a"/>
    <w:rsid w:val="00775E1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i/>
      <w:iCs/>
      <w:lang w:eastAsia="ru-RU"/>
    </w:rPr>
  </w:style>
  <w:style w:type="paragraph" w:customStyle="1" w:styleId="xl87">
    <w:name w:val="xl87"/>
    <w:basedOn w:val="a"/>
    <w:rsid w:val="00775E1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lang w:eastAsia="ru-RU"/>
    </w:rPr>
  </w:style>
  <w:style w:type="paragraph" w:customStyle="1" w:styleId="xl88">
    <w:name w:val="xl88"/>
    <w:basedOn w:val="a"/>
    <w:rsid w:val="00775E1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eastAsia="ru-RU"/>
    </w:rPr>
  </w:style>
  <w:style w:type="paragraph" w:customStyle="1" w:styleId="xl89">
    <w:name w:val="xl89"/>
    <w:basedOn w:val="a"/>
    <w:rsid w:val="00775E1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eastAsia="ru-RU"/>
    </w:rPr>
  </w:style>
  <w:style w:type="paragraph" w:customStyle="1" w:styleId="xl90">
    <w:name w:val="xl90"/>
    <w:basedOn w:val="a"/>
    <w:rsid w:val="00F266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lang w:eastAsia="ru-RU"/>
    </w:rPr>
  </w:style>
  <w:style w:type="paragraph" w:customStyle="1" w:styleId="xl91">
    <w:name w:val="xl91"/>
    <w:basedOn w:val="a"/>
    <w:rsid w:val="00F266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ru-RU"/>
    </w:rPr>
  </w:style>
  <w:style w:type="paragraph" w:customStyle="1" w:styleId="xl92">
    <w:name w:val="xl92"/>
    <w:basedOn w:val="a"/>
    <w:rsid w:val="00F266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lang w:eastAsia="ru-RU"/>
    </w:rPr>
  </w:style>
  <w:style w:type="paragraph" w:customStyle="1" w:styleId="xl93">
    <w:name w:val="xl93"/>
    <w:basedOn w:val="a"/>
    <w:rsid w:val="00F266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lang w:eastAsia="ru-RU"/>
    </w:rPr>
  </w:style>
  <w:style w:type="paragraph" w:customStyle="1" w:styleId="xl94">
    <w:name w:val="xl94"/>
    <w:basedOn w:val="a"/>
    <w:rsid w:val="00F266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color w:val="000000"/>
      <w:lang w:eastAsia="ru-RU"/>
    </w:rPr>
  </w:style>
  <w:style w:type="paragraph" w:customStyle="1" w:styleId="xl95">
    <w:name w:val="xl95"/>
    <w:basedOn w:val="a"/>
    <w:rsid w:val="00F266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lang w:eastAsia="ru-RU"/>
    </w:rPr>
  </w:style>
  <w:style w:type="paragraph" w:customStyle="1" w:styleId="xl96">
    <w:name w:val="xl96"/>
    <w:basedOn w:val="a"/>
    <w:rsid w:val="00F266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97">
    <w:name w:val="xl97"/>
    <w:basedOn w:val="a"/>
    <w:rsid w:val="00F266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lang w:eastAsia="ru-RU"/>
    </w:rPr>
  </w:style>
  <w:style w:type="paragraph" w:customStyle="1" w:styleId="ConsNormal">
    <w:name w:val="ConsNormal"/>
    <w:rsid w:val="00877EA7"/>
    <w:pPr>
      <w:widowControl w:val="0"/>
      <w:autoSpaceDE w:val="0"/>
      <w:autoSpaceDN w:val="0"/>
      <w:adjustRightInd w:val="0"/>
      <w:ind w:right="19772" w:firstLine="720"/>
    </w:pPr>
    <w:rPr>
      <w:rFonts w:ascii="Arial" w:eastAsia="Times New Roman" w:hAnsi="Arial" w:cs="Arial"/>
    </w:rPr>
  </w:style>
  <w:style w:type="paragraph" w:customStyle="1" w:styleId="ConsPlusTitle">
    <w:name w:val="ConsPlusTitle"/>
    <w:uiPriority w:val="99"/>
    <w:rsid w:val="00244237"/>
    <w:pPr>
      <w:widowControl w:val="0"/>
      <w:autoSpaceDE w:val="0"/>
      <w:autoSpaceDN w:val="0"/>
      <w:adjustRightInd w:val="0"/>
    </w:pPr>
    <w:rPr>
      <w:rFonts w:ascii="Calibri" w:eastAsia="Times New Roman" w:hAnsi="Calibri" w:cs="Calibri"/>
      <w:b/>
      <w:bCs/>
      <w:sz w:val="22"/>
      <w:szCs w:val="22"/>
    </w:rPr>
  </w:style>
  <w:style w:type="paragraph" w:styleId="aa">
    <w:name w:val="Body Text"/>
    <w:basedOn w:val="a"/>
    <w:link w:val="ab"/>
    <w:rsid w:val="00244237"/>
    <w:pPr>
      <w:spacing w:after="120"/>
      <w:jc w:val="left"/>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244237"/>
    <w:rPr>
      <w:rFonts w:ascii="Times New Roman" w:eastAsia="Times New Roman" w:hAnsi="Times New Roman" w:cs="Times New Roman"/>
      <w:sz w:val="24"/>
      <w:szCs w:val="24"/>
    </w:rPr>
  </w:style>
  <w:style w:type="paragraph" w:customStyle="1" w:styleId="Default">
    <w:name w:val="Default"/>
    <w:rsid w:val="00244237"/>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formattext">
    <w:name w:val="formattext"/>
    <w:basedOn w:val="a"/>
    <w:rsid w:val="00244237"/>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740">
      <w:bodyDiv w:val="1"/>
      <w:marLeft w:val="0"/>
      <w:marRight w:val="0"/>
      <w:marTop w:val="0"/>
      <w:marBottom w:val="0"/>
      <w:divBdr>
        <w:top w:val="none" w:sz="0" w:space="0" w:color="auto"/>
        <w:left w:val="none" w:sz="0" w:space="0" w:color="auto"/>
        <w:bottom w:val="none" w:sz="0" w:space="0" w:color="auto"/>
        <w:right w:val="none" w:sz="0" w:space="0" w:color="auto"/>
      </w:divBdr>
    </w:div>
    <w:div w:id="26611061">
      <w:bodyDiv w:val="1"/>
      <w:marLeft w:val="0"/>
      <w:marRight w:val="0"/>
      <w:marTop w:val="0"/>
      <w:marBottom w:val="0"/>
      <w:divBdr>
        <w:top w:val="none" w:sz="0" w:space="0" w:color="auto"/>
        <w:left w:val="none" w:sz="0" w:space="0" w:color="auto"/>
        <w:bottom w:val="none" w:sz="0" w:space="0" w:color="auto"/>
        <w:right w:val="none" w:sz="0" w:space="0" w:color="auto"/>
      </w:divBdr>
    </w:div>
    <w:div w:id="58134302">
      <w:bodyDiv w:val="1"/>
      <w:marLeft w:val="0"/>
      <w:marRight w:val="0"/>
      <w:marTop w:val="0"/>
      <w:marBottom w:val="0"/>
      <w:divBdr>
        <w:top w:val="none" w:sz="0" w:space="0" w:color="auto"/>
        <w:left w:val="none" w:sz="0" w:space="0" w:color="auto"/>
        <w:bottom w:val="none" w:sz="0" w:space="0" w:color="auto"/>
        <w:right w:val="none" w:sz="0" w:space="0" w:color="auto"/>
      </w:divBdr>
    </w:div>
    <w:div w:id="80835902">
      <w:bodyDiv w:val="1"/>
      <w:marLeft w:val="0"/>
      <w:marRight w:val="0"/>
      <w:marTop w:val="0"/>
      <w:marBottom w:val="0"/>
      <w:divBdr>
        <w:top w:val="none" w:sz="0" w:space="0" w:color="auto"/>
        <w:left w:val="none" w:sz="0" w:space="0" w:color="auto"/>
        <w:bottom w:val="none" w:sz="0" w:space="0" w:color="auto"/>
        <w:right w:val="none" w:sz="0" w:space="0" w:color="auto"/>
      </w:divBdr>
    </w:div>
    <w:div w:id="154732627">
      <w:bodyDiv w:val="1"/>
      <w:marLeft w:val="0"/>
      <w:marRight w:val="0"/>
      <w:marTop w:val="0"/>
      <w:marBottom w:val="0"/>
      <w:divBdr>
        <w:top w:val="none" w:sz="0" w:space="0" w:color="auto"/>
        <w:left w:val="none" w:sz="0" w:space="0" w:color="auto"/>
        <w:bottom w:val="none" w:sz="0" w:space="0" w:color="auto"/>
        <w:right w:val="none" w:sz="0" w:space="0" w:color="auto"/>
      </w:divBdr>
    </w:div>
    <w:div w:id="170412754">
      <w:bodyDiv w:val="1"/>
      <w:marLeft w:val="0"/>
      <w:marRight w:val="0"/>
      <w:marTop w:val="0"/>
      <w:marBottom w:val="0"/>
      <w:divBdr>
        <w:top w:val="none" w:sz="0" w:space="0" w:color="auto"/>
        <w:left w:val="none" w:sz="0" w:space="0" w:color="auto"/>
        <w:bottom w:val="none" w:sz="0" w:space="0" w:color="auto"/>
        <w:right w:val="none" w:sz="0" w:space="0" w:color="auto"/>
      </w:divBdr>
    </w:div>
    <w:div w:id="188496675">
      <w:bodyDiv w:val="1"/>
      <w:marLeft w:val="0"/>
      <w:marRight w:val="0"/>
      <w:marTop w:val="0"/>
      <w:marBottom w:val="0"/>
      <w:divBdr>
        <w:top w:val="none" w:sz="0" w:space="0" w:color="auto"/>
        <w:left w:val="none" w:sz="0" w:space="0" w:color="auto"/>
        <w:bottom w:val="none" w:sz="0" w:space="0" w:color="auto"/>
        <w:right w:val="none" w:sz="0" w:space="0" w:color="auto"/>
      </w:divBdr>
    </w:div>
    <w:div w:id="213739627">
      <w:bodyDiv w:val="1"/>
      <w:marLeft w:val="0"/>
      <w:marRight w:val="0"/>
      <w:marTop w:val="0"/>
      <w:marBottom w:val="0"/>
      <w:divBdr>
        <w:top w:val="none" w:sz="0" w:space="0" w:color="auto"/>
        <w:left w:val="none" w:sz="0" w:space="0" w:color="auto"/>
        <w:bottom w:val="none" w:sz="0" w:space="0" w:color="auto"/>
        <w:right w:val="none" w:sz="0" w:space="0" w:color="auto"/>
      </w:divBdr>
    </w:div>
    <w:div w:id="287976563">
      <w:bodyDiv w:val="1"/>
      <w:marLeft w:val="0"/>
      <w:marRight w:val="0"/>
      <w:marTop w:val="0"/>
      <w:marBottom w:val="0"/>
      <w:divBdr>
        <w:top w:val="none" w:sz="0" w:space="0" w:color="auto"/>
        <w:left w:val="none" w:sz="0" w:space="0" w:color="auto"/>
        <w:bottom w:val="none" w:sz="0" w:space="0" w:color="auto"/>
        <w:right w:val="none" w:sz="0" w:space="0" w:color="auto"/>
      </w:divBdr>
    </w:div>
    <w:div w:id="413430140">
      <w:bodyDiv w:val="1"/>
      <w:marLeft w:val="0"/>
      <w:marRight w:val="0"/>
      <w:marTop w:val="0"/>
      <w:marBottom w:val="0"/>
      <w:divBdr>
        <w:top w:val="none" w:sz="0" w:space="0" w:color="auto"/>
        <w:left w:val="none" w:sz="0" w:space="0" w:color="auto"/>
        <w:bottom w:val="none" w:sz="0" w:space="0" w:color="auto"/>
        <w:right w:val="none" w:sz="0" w:space="0" w:color="auto"/>
      </w:divBdr>
    </w:div>
    <w:div w:id="468017415">
      <w:bodyDiv w:val="1"/>
      <w:marLeft w:val="0"/>
      <w:marRight w:val="0"/>
      <w:marTop w:val="0"/>
      <w:marBottom w:val="0"/>
      <w:divBdr>
        <w:top w:val="none" w:sz="0" w:space="0" w:color="auto"/>
        <w:left w:val="none" w:sz="0" w:space="0" w:color="auto"/>
        <w:bottom w:val="none" w:sz="0" w:space="0" w:color="auto"/>
        <w:right w:val="none" w:sz="0" w:space="0" w:color="auto"/>
      </w:divBdr>
    </w:div>
    <w:div w:id="527909041">
      <w:bodyDiv w:val="1"/>
      <w:marLeft w:val="0"/>
      <w:marRight w:val="0"/>
      <w:marTop w:val="0"/>
      <w:marBottom w:val="0"/>
      <w:divBdr>
        <w:top w:val="none" w:sz="0" w:space="0" w:color="auto"/>
        <w:left w:val="none" w:sz="0" w:space="0" w:color="auto"/>
        <w:bottom w:val="none" w:sz="0" w:space="0" w:color="auto"/>
        <w:right w:val="none" w:sz="0" w:space="0" w:color="auto"/>
      </w:divBdr>
    </w:div>
    <w:div w:id="611014209">
      <w:bodyDiv w:val="1"/>
      <w:marLeft w:val="0"/>
      <w:marRight w:val="0"/>
      <w:marTop w:val="0"/>
      <w:marBottom w:val="0"/>
      <w:divBdr>
        <w:top w:val="none" w:sz="0" w:space="0" w:color="auto"/>
        <w:left w:val="none" w:sz="0" w:space="0" w:color="auto"/>
        <w:bottom w:val="none" w:sz="0" w:space="0" w:color="auto"/>
        <w:right w:val="none" w:sz="0" w:space="0" w:color="auto"/>
      </w:divBdr>
    </w:div>
    <w:div w:id="624970676">
      <w:bodyDiv w:val="1"/>
      <w:marLeft w:val="0"/>
      <w:marRight w:val="0"/>
      <w:marTop w:val="0"/>
      <w:marBottom w:val="0"/>
      <w:divBdr>
        <w:top w:val="none" w:sz="0" w:space="0" w:color="auto"/>
        <w:left w:val="none" w:sz="0" w:space="0" w:color="auto"/>
        <w:bottom w:val="none" w:sz="0" w:space="0" w:color="auto"/>
        <w:right w:val="none" w:sz="0" w:space="0" w:color="auto"/>
      </w:divBdr>
    </w:div>
    <w:div w:id="642153001">
      <w:bodyDiv w:val="1"/>
      <w:marLeft w:val="0"/>
      <w:marRight w:val="0"/>
      <w:marTop w:val="0"/>
      <w:marBottom w:val="0"/>
      <w:divBdr>
        <w:top w:val="none" w:sz="0" w:space="0" w:color="auto"/>
        <w:left w:val="none" w:sz="0" w:space="0" w:color="auto"/>
        <w:bottom w:val="none" w:sz="0" w:space="0" w:color="auto"/>
        <w:right w:val="none" w:sz="0" w:space="0" w:color="auto"/>
      </w:divBdr>
    </w:div>
    <w:div w:id="644164816">
      <w:bodyDiv w:val="1"/>
      <w:marLeft w:val="0"/>
      <w:marRight w:val="0"/>
      <w:marTop w:val="0"/>
      <w:marBottom w:val="0"/>
      <w:divBdr>
        <w:top w:val="none" w:sz="0" w:space="0" w:color="auto"/>
        <w:left w:val="none" w:sz="0" w:space="0" w:color="auto"/>
        <w:bottom w:val="none" w:sz="0" w:space="0" w:color="auto"/>
        <w:right w:val="none" w:sz="0" w:space="0" w:color="auto"/>
      </w:divBdr>
    </w:div>
    <w:div w:id="645008079">
      <w:bodyDiv w:val="1"/>
      <w:marLeft w:val="0"/>
      <w:marRight w:val="0"/>
      <w:marTop w:val="0"/>
      <w:marBottom w:val="0"/>
      <w:divBdr>
        <w:top w:val="none" w:sz="0" w:space="0" w:color="auto"/>
        <w:left w:val="none" w:sz="0" w:space="0" w:color="auto"/>
        <w:bottom w:val="none" w:sz="0" w:space="0" w:color="auto"/>
        <w:right w:val="none" w:sz="0" w:space="0" w:color="auto"/>
      </w:divBdr>
    </w:div>
    <w:div w:id="647974293">
      <w:bodyDiv w:val="1"/>
      <w:marLeft w:val="0"/>
      <w:marRight w:val="0"/>
      <w:marTop w:val="0"/>
      <w:marBottom w:val="0"/>
      <w:divBdr>
        <w:top w:val="none" w:sz="0" w:space="0" w:color="auto"/>
        <w:left w:val="none" w:sz="0" w:space="0" w:color="auto"/>
        <w:bottom w:val="none" w:sz="0" w:space="0" w:color="auto"/>
        <w:right w:val="none" w:sz="0" w:space="0" w:color="auto"/>
      </w:divBdr>
    </w:div>
    <w:div w:id="680352850">
      <w:bodyDiv w:val="1"/>
      <w:marLeft w:val="0"/>
      <w:marRight w:val="0"/>
      <w:marTop w:val="0"/>
      <w:marBottom w:val="0"/>
      <w:divBdr>
        <w:top w:val="none" w:sz="0" w:space="0" w:color="auto"/>
        <w:left w:val="none" w:sz="0" w:space="0" w:color="auto"/>
        <w:bottom w:val="none" w:sz="0" w:space="0" w:color="auto"/>
        <w:right w:val="none" w:sz="0" w:space="0" w:color="auto"/>
      </w:divBdr>
    </w:div>
    <w:div w:id="739209767">
      <w:bodyDiv w:val="1"/>
      <w:marLeft w:val="0"/>
      <w:marRight w:val="0"/>
      <w:marTop w:val="0"/>
      <w:marBottom w:val="0"/>
      <w:divBdr>
        <w:top w:val="none" w:sz="0" w:space="0" w:color="auto"/>
        <w:left w:val="none" w:sz="0" w:space="0" w:color="auto"/>
        <w:bottom w:val="none" w:sz="0" w:space="0" w:color="auto"/>
        <w:right w:val="none" w:sz="0" w:space="0" w:color="auto"/>
      </w:divBdr>
    </w:div>
    <w:div w:id="769351192">
      <w:bodyDiv w:val="1"/>
      <w:marLeft w:val="0"/>
      <w:marRight w:val="0"/>
      <w:marTop w:val="0"/>
      <w:marBottom w:val="0"/>
      <w:divBdr>
        <w:top w:val="none" w:sz="0" w:space="0" w:color="auto"/>
        <w:left w:val="none" w:sz="0" w:space="0" w:color="auto"/>
        <w:bottom w:val="none" w:sz="0" w:space="0" w:color="auto"/>
        <w:right w:val="none" w:sz="0" w:space="0" w:color="auto"/>
      </w:divBdr>
    </w:div>
    <w:div w:id="840193117">
      <w:bodyDiv w:val="1"/>
      <w:marLeft w:val="0"/>
      <w:marRight w:val="0"/>
      <w:marTop w:val="0"/>
      <w:marBottom w:val="0"/>
      <w:divBdr>
        <w:top w:val="none" w:sz="0" w:space="0" w:color="auto"/>
        <w:left w:val="none" w:sz="0" w:space="0" w:color="auto"/>
        <w:bottom w:val="none" w:sz="0" w:space="0" w:color="auto"/>
        <w:right w:val="none" w:sz="0" w:space="0" w:color="auto"/>
      </w:divBdr>
    </w:div>
    <w:div w:id="861012650">
      <w:bodyDiv w:val="1"/>
      <w:marLeft w:val="0"/>
      <w:marRight w:val="0"/>
      <w:marTop w:val="0"/>
      <w:marBottom w:val="0"/>
      <w:divBdr>
        <w:top w:val="none" w:sz="0" w:space="0" w:color="auto"/>
        <w:left w:val="none" w:sz="0" w:space="0" w:color="auto"/>
        <w:bottom w:val="none" w:sz="0" w:space="0" w:color="auto"/>
        <w:right w:val="none" w:sz="0" w:space="0" w:color="auto"/>
      </w:divBdr>
    </w:div>
    <w:div w:id="874080157">
      <w:bodyDiv w:val="1"/>
      <w:marLeft w:val="0"/>
      <w:marRight w:val="0"/>
      <w:marTop w:val="0"/>
      <w:marBottom w:val="0"/>
      <w:divBdr>
        <w:top w:val="none" w:sz="0" w:space="0" w:color="auto"/>
        <w:left w:val="none" w:sz="0" w:space="0" w:color="auto"/>
        <w:bottom w:val="none" w:sz="0" w:space="0" w:color="auto"/>
        <w:right w:val="none" w:sz="0" w:space="0" w:color="auto"/>
      </w:divBdr>
    </w:div>
    <w:div w:id="895312617">
      <w:bodyDiv w:val="1"/>
      <w:marLeft w:val="0"/>
      <w:marRight w:val="0"/>
      <w:marTop w:val="0"/>
      <w:marBottom w:val="0"/>
      <w:divBdr>
        <w:top w:val="none" w:sz="0" w:space="0" w:color="auto"/>
        <w:left w:val="none" w:sz="0" w:space="0" w:color="auto"/>
        <w:bottom w:val="none" w:sz="0" w:space="0" w:color="auto"/>
        <w:right w:val="none" w:sz="0" w:space="0" w:color="auto"/>
      </w:divBdr>
    </w:div>
    <w:div w:id="942611293">
      <w:bodyDiv w:val="1"/>
      <w:marLeft w:val="0"/>
      <w:marRight w:val="0"/>
      <w:marTop w:val="0"/>
      <w:marBottom w:val="0"/>
      <w:divBdr>
        <w:top w:val="none" w:sz="0" w:space="0" w:color="auto"/>
        <w:left w:val="none" w:sz="0" w:space="0" w:color="auto"/>
        <w:bottom w:val="none" w:sz="0" w:space="0" w:color="auto"/>
        <w:right w:val="none" w:sz="0" w:space="0" w:color="auto"/>
      </w:divBdr>
    </w:div>
    <w:div w:id="1022559250">
      <w:bodyDiv w:val="1"/>
      <w:marLeft w:val="0"/>
      <w:marRight w:val="0"/>
      <w:marTop w:val="0"/>
      <w:marBottom w:val="0"/>
      <w:divBdr>
        <w:top w:val="none" w:sz="0" w:space="0" w:color="auto"/>
        <w:left w:val="none" w:sz="0" w:space="0" w:color="auto"/>
        <w:bottom w:val="none" w:sz="0" w:space="0" w:color="auto"/>
        <w:right w:val="none" w:sz="0" w:space="0" w:color="auto"/>
      </w:divBdr>
    </w:div>
    <w:div w:id="1141388920">
      <w:bodyDiv w:val="1"/>
      <w:marLeft w:val="0"/>
      <w:marRight w:val="0"/>
      <w:marTop w:val="0"/>
      <w:marBottom w:val="0"/>
      <w:divBdr>
        <w:top w:val="none" w:sz="0" w:space="0" w:color="auto"/>
        <w:left w:val="none" w:sz="0" w:space="0" w:color="auto"/>
        <w:bottom w:val="none" w:sz="0" w:space="0" w:color="auto"/>
        <w:right w:val="none" w:sz="0" w:space="0" w:color="auto"/>
      </w:divBdr>
    </w:div>
    <w:div w:id="1271359811">
      <w:bodyDiv w:val="1"/>
      <w:marLeft w:val="0"/>
      <w:marRight w:val="0"/>
      <w:marTop w:val="0"/>
      <w:marBottom w:val="0"/>
      <w:divBdr>
        <w:top w:val="none" w:sz="0" w:space="0" w:color="auto"/>
        <w:left w:val="none" w:sz="0" w:space="0" w:color="auto"/>
        <w:bottom w:val="none" w:sz="0" w:space="0" w:color="auto"/>
        <w:right w:val="none" w:sz="0" w:space="0" w:color="auto"/>
      </w:divBdr>
    </w:div>
    <w:div w:id="1351837016">
      <w:bodyDiv w:val="1"/>
      <w:marLeft w:val="0"/>
      <w:marRight w:val="0"/>
      <w:marTop w:val="0"/>
      <w:marBottom w:val="0"/>
      <w:divBdr>
        <w:top w:val="none" w:sz="0" w:space="0" w:color="auto"/>
        <w:left w:val="none" w:sz="0" w:space="0" w:color="auto"/>
        <w:bottom w:val="none" w:sz="0" w:space="0" w:color="auto"/>
        <w:right w:val="none" w:sz="0" w:space="0" w:color="auto"/>
      </w:divBdr>
    </w:div>
    <w:div w:id="1608271257">
      <w:bodyDiv w:val="1"/>
      <w:marLeft w:val="0"/>
      <w:marRight w:val="0"/>
      <w:marTop w:val="0"/>
      <w:marBottom w:val="0"/>
      <w:divBdr>
        <w:top w:val="none" w:sz="0" w:space="0" w:color="auto"/>
        <w:left w:val="none" w:sz="0" w:space="0" w:color="auto"/>
        <w:bottom w:val="none" w:sz="0" w:space="0" w:color="auto"/>
        <w:right w:val="none" w:sz="0" w:space="0" w:color="auto"/>
      </w:divBdr>
    </w:div>
    <w:div w:id="1633444490">
      <w:bodyDiv w:val="1"/>
      <w:marLeft w:val="0"/>
      <w:marRight w:val="0"/>
      <w:marTop w:val="0"/>
      <w:marBottom w:val="0"/>
      <w:divBdr>
        <w:top w:val="none" w:sz="0" w:space="0" w:color="auto"/>
        <w:left w:val="none" w:sz="0" w:space="0" w:color="auto"/>
        <w:bottom w:val="none" w:sz="0" w:space="0" w:color="auto"/>
        <w:right w:val="none" w:sz="0" w:space="0" w:color="auto"/>
      </w:divBdr>
    </w:div>
    <w:div w:id="1652251153">
      <w:bodyDiv w:val="1"/>
      <w:marLeft w:val="0"/>
      <w:marRight w:val="0"/>
      <w:marTop w:val="0"/>
      <w:marBottom w:val="0"/>
      <w:divBdr>
        <w:top w:val="none" w:sz="0" w:space="0" w:color="auto"/>
        <w:left w:val="none" w:sz="0" w:space="0" w:color="auto"/>
        <w:bottom w:val="none" w:sz="0" w:space="0" w:color="auto"/>
        <w:right w:val="none" w:sz="0" w:space="0" w:color="auto"/>
      </w:divBdr>
    </w:div>
    <w:div w:id="1683319473">
      <w:bodyDiv w:val="1"/>
      <w:marLeft w:val="0"/>
      <w:marRight w:val="0"/>
      <w:marTop w:val="0"/>
      <w:marBottom w:val="0"/>
      <w:divBdr>
        <w:top w:val="none" w:sz="0" w:space="0" w:color="auto"/>
        <w:left w:val="none" w:sz="0" w:space="0" w:color="auto"/>
        <w:bottom w:val="none" w:sz="0" w:space="0" w:color="auto"/>
        <w:right w:val="none" w:sz="0" w:space="0" w:color="auto"/>
      </w:divBdr>
    </w:div>
    <w:div w:id="1728644539">
      <w:bodyDiv w:val="1"/>
      <w:marLeft w:val="0"/>
      <w:marRight w:val="0"/>
      <w:marTop w:val="0"/>
      <w:marBottom w:val="0"/>
      <w:divBdr>
        <w:top w:val="none" w:sz="0" w:space="0" w:color="auto"/>
        <w:left w:val="none" w:sz="0" w:space="0" w:color="auto"/>
        <w:bottom w:val="none" w:sz="0" w:space="0" w:color="auto"/>
        <w:right w:val="none" w:sz="0" w:space="0" w:color="auto"/>
      </w:divBdr>
    </w:div>
    <w:div w:id="1744720565">
      <w:bodyDiv w:val="1"/>
      <w:marLeft w:val="0"/>
      <w:marRight w:val="0"/>
      <w:marTop w:val="0"/>
      <w:marBottom w:val="0"/>
      <w:divBdr>
        <w:top w:val="none" w:sz="0" w:space="0" w:color="auto"/>
        <w:left w:val="none" w:sz="0" w:space="0" w:color="auto"/>
        <w:bottom w:val="none" w:sz="0" w:space="0" w:color="auto"/>
        <w:right w:val="none" w:sz="0" w:space="0" w:color="auto"/>
      </w:divBdr>
    </w:div>
    <w:div w:id="1745838040">
      <w:bodyDiv w:val="1"/>
      <w:marLeft w:val="0"/>
      <w:marRight w:val="0"/>
      <w:marTop w:val="0"/>
      <w:marBottom w:val="0"/>
      <w:divBdr>
        <w:top w:val="none" w:sz="0" w:space="0" w:color="auto"/>
        <w:left w:val="none" w:sz="0" w:space="0" w:color="auto"/>
        <w:bottom w:val="none" w:sz="0" w:space="0" w:color="auto"/>
        <w:right w:val="none" w:sz="0" w:space="0" w:color="auto"/>
      </w:divBdr>
    </w:div>
    <w:div w:id="1768891174">
      <w:bodyDiv w:val="1"/>
      <w:marLeft w:val="0"/>
      <w:marRight w:val="0"/>
      <w:marTop w:val="0"/>
      <w:marBottom w:val="0"/>
      <w:divBdr>
        <w:top w:val="none" w:sz="0" w:space="0" w:color="auto"/>
        <w:left w:val="none" w:sz="0" w:space="0" w:color="auto"/>
        <w:bottom w:val="none" w:sz="0" w:space="0" w:color="auto"/>
        <w:right w:val="none" w:sz="0" w:space="0" w:color="auto"/>
      </w:divBdr>
    </w:div>
    <w:div w:id="1820540297">
      <w:bodyDiv w:val="1"/>
      <w:marLeft w:val="0"/>
      <w:marRight w:val="0"/>
      <w:marTop w:val="0"/>
      <w:marBottom w:val="0"/>
      <w:divBdr>
        <w:top w:val="none" w:sz="0" w:space="0" w:color="auto"/>
        <w:left w:val="none" w:sz="0" w:space="0" w:color="auto"/>
        <w:bottom w:val="none" w:sz="0" w:space="0" w:color="auto"/>
        <w:right w:val="none" w:sz="0" w:space="0" w:color="auto"/>
      </w:divBdr>
    </w:div>
    <w:div w:id="1878621487">
      <w:bodyDiv w:val="1"/>
      <w:marLeft w:val="0"/>
      <w:marRight w:val="0"/>
      <w:marTop w:val="0"/>
      <w:marBottom w:val="0"/>
      <w:divBdr>
        <w:top w:val="none" w:sz="0" w:space="0" w:color="auto"/>
        <w:left w:val="none" w:sz="0" w:space="0" w:color="auto"/>
        <w:bottom w:val="none" w:sz="0" w:space="0" w:color="auto"/>
        <w:right w:val="none" w:sz="0" w:space="0" w:color="auto"/>
      </w:divBdr>
    </w:div>
    <w:div w:id="1894150436">
      <w:bodyDiv w:val="1"/>
      <w:marLeft w:val="0"/>
      <w:marRight w:val="0"/>
      <w:marTop w:val="0"/>
      <w:marBottom w:val="0"/>
      <w:divBdr>
        <w:top w:val="none" w:sz="0" w:space="0" w:color="auto"/>
        <w:left w:val="none" w:sz="0" w:space="0" w:color="auto"/>
        <w:bottom w:val="none" w:sz="0" w:space="0" w:color="auto"/>
        <w:right w:val="none" w:sz="0" w:space="0" w:color="auto"/>
      </w:divBdr>
    </w:div>
    <w:div w:id="1896619969">
      <w:bodyDiv w:val="1"/>
      <w:marLeft w:val="0"/>
      <w:marRight w:val="0"/>
      <w:marTop w:val="0"/>
      <w:marBottom w:val="0"/>
      <w:divBdr>
        <w:top w:val="none" w:sz="0" w:space="0" w:color="auto"/>
        <w:left w:val="none" w:sz="0" w:space="0" w:color="auto"/>
        <w:bottom w:val="none" w:sz="0" w:space="0" w:color="auto"/>
        <w:right w:val="none" w:sz="0" w:space="0" w:color="auto"/>
      </w:divBdr>
    </w:div>
    <w:div w:id="1902212324">
      <w:bodyDiv w:val="1"/>
      <w:marLeft w:val="0"/>
      <w:marRight w:val="0"/>
      <w:marTop w:val="0"/>
      <w:marBottom w:val="0"/>
      <w:divBdr>
        <w:top w:val="none" w:sz="0" w:space="0" w:color="auto"/>
        <w:left w:val="none" w:sz="0" w:space="0" w:color="auto"/>
        <w:bottom w:val="none" w:sz="0" w:space="0" w:color="auto"/>
        <w:right w:val="none" w:sz="0" w:space="0" w:color="auto"/>
      </w:divBdr>
    </w:div>
    <w:div w:id="1908684886">
      <w:bodyDiv w:val="1"/>
      <w:marLeft w:val="0"/>
      <w:marRight w:val="0"/>
      <w:marTop w:val="0"/>
      <w:marBottom w:val="0"/>
      <w:divBdr>
        <w:top w:val="none" w:sz="0" w:space="0" w:color="auto"/>
        <w:left w:val="none" w:sz="0" w:space="0" w:color="auto"/>
        <w:bottom w:val="none" w:sz="0" w:space="0" w:color="auto"/>
        <w:right w:val="none" w:sz="0" w:space="0" w:color="auto"/>
      </w:divBdr>
    </w:div>
    <w:div w:id="1950314099">
      <w:bodyDiv w:val="1"/>
      <w:marLeft w:val="0"/>
      <w:marRight w:val="0"/>
      <w:marTop w:val="0"/>
      <w:marBottom w:val="0"/>
      <w:divBdr>
        <w:top w:val="none" w:sz="0" w:space="0" w:color="auto"/>
        <w:left w:val="none" w:sz="0" w:space="0" w:color="auto"/>
        <w:bottom w:val="none" w:sz="0" w:space="0" w:color="auto"/>
        <w:right w:val="none" w:sz="0" w:space="0" w:color="auto"/>
      </w:divBdr>
    </w:div>
    <w:div w:id="2036348385">
      <w:bodyDiv w:val="1"/>
      <w:marLeft w:val="0"/>
      <w:marRight w:val="0"/>
      <w:marTop w:val="0"/>
      <w:marBottom w:val="0"/>
      <w:divBdr>
        <w:top w:val="none" w:sz="0" w:space="0" w:color="auto"/>
        <w:left w:val="none" w:sz="0" w:space="0" w:color="auto"/>
        <w:bottom w:val="none" w:sz="0" w:space="0" w:color="auto"/>
        <w:right w:val="none" w:sz="0" w:space="0" w:color="auto"/>
      </w:divBdr>
    </w:div>
    <w:div w:id="2060781836">
      <w:bodyDiv w:val="1"/>
      <w:marLeft w:val="0"/>
      <w:marRight w:val="0"/>
      <w:marTop w:val="0"/>
      <w:marBottom w:val="0"/>
      <w:divBdr>
        <w:top w:val="none" w:sz="0" w:space="0" w:color="auto"/>
        <w:left w:val="none" w:sz="0" w:space="0" w:color="auto"/>
        <w:bottom w:val="none" w:sz="0" w:space="0" w:color="auto"/>
        <w:right w:val="none" w:sz="0" w:space="0" w:color="auto"/>
      </w:divBdr>
    </w:div>
    <w:div w:id="2072994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123</Pages>
  <Words>44574</Words>
  <Characters>254073</Characters>
  <Application>Microsoft Office Word</Application>
  <DocSecurity>0</DocSecurity>
  <Lines>2117</Lines>
  <Paragraphs>596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 СД</dc:creator>
  <cp:lastModifiedBy>Пользователь Windows</cp:lastModifiedBy>
  <cp:revision>86</cp:revision>
  <cp:lastPrinted>2024-05-02T07:16:00Z</cp:lastPrinted>
  <dcterms:created xsi:type="dcterms:W3CDTF">2024-01-30T03:25:00Z</dcterms:created>
  <dcterms:modified xsi:type="dcterms:W3CDTF">2024-05-02T07:19:00Z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0C2A9262CA7E4C0286FF31387E01E20D_11</vt:lpwstr>
  </property>
</Properties>
</file>